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9736" w:type="dxa"/>
        <w:tblLook w:val="04A0" w:firstRow="1" w:lastRow="0" w:firstColumn="1" w:lastColumn="0" w:noHBand="0" w:noVBand="1"/>
      </w:tblPr>
      <w:tblGrid>
        <w:gridCol w:w="2375"/>
        <w:gridCol w:w="2364"/>
        <w:gridCol w:w="2693"/>
        <w:gridCol w:w="2304"/>
      </w:tblGrid>
      <w:tr w:rsidR="00A50173" w:rsidTr="00CE4E01">
        <w:trPr>
          <w:trHeight w:val="699"/>
        </w:trPr>
        <w:tc>
          <w:tcPr>
            <w:tcW w:w="2375" w:type="dxa"/>
            <w:tcBorders>
              <w:right w:val="nil"/>
            </w:tcBorders>
          </w:tcPr>
          <w:p w:rsidR="00A50173" w:rsidRPr="00CE4E01" w:rsidRDefault="00A50173">
            <w:pPr>
              <w:rPr>
                <w:rFonts w:ascii="Arial" w:hAnsi="Arial" w:cs="Arial"/>
                <w:b/>
                <w:sz w:val="18"/>
                <w:szCs w:val="18"/>
              </w:rPr>
            </w:pPr>
          </w:p>
        </w:tc>
        <w:tc>
          <w:tcPr>
            <w:tcW w:w="2364" w:type="dxa"/>
            <w:tcBorders>
              <w:left w:val="nil"/>
              <w:right w:val="nil"/>
            </w:tcBorders>
          </w:tcPr>
          <w:p w:rsidR="00A50173" w:rsidRPr="00CE4E01" w:rsidRDefault="00A50173">
            <w:pPr>
              <w:rPr>
                <w:rFonts w:ascii="Arial" w:hAnsi="Arial" w:cs="Arial"/>
                <w:b/>
                <w:sz w:val="18"/>
                <w:szCs w:val="18"/>
              </w:rPr>
            </w:pPr>
            <w:r w:rsidRPr="00CE4E01">
              <w:rPr>
                <w:rFonts w:ascii="Arial" w:hAnsi="Arial" w:cs="Arial"/>
                <w:b/>
                <w:sz w:val="18"/>
                <w:szCs w:val="18"/>
              </w:rPr>
              <w:t>Ecosistemas Terrestres</w:t>
            </w:r>
          </w:p>
        </w:tc>
        <w:tc>
          <w:tcPr>
            <w:tcW w:w="2693" w:type="dxa"/>
            <w:tcBorders>
              <w:left w:val="nil"/>
              <w:right w:val="nil"/>
            </w:tcBorders>
          </w:tcPr>
          <w:p w:rsidR="00A50173" w:rsidRPr="00CE4E01" w:rsidRDefault="00A50173">
            <w:pPr>
              <w:rPr>
                <w:rFonts w:ascii="Arial" w:hAnsi="Arial" w:cs="Arial"/>
                <w:b/>
                <w:sz w:val="18"/>
                <w:szCs w:val="18"/>
              </w:rPr>
            </w:pPr>
          </w:p>
        </w:tc>
        <w:tc>
          <w:tcPr>
            <w:tcW w:w="2304" w:type="dxa"/>
            <w:tcBorders>
              <w:left w:val="nil"/>
            </w:tcBorders>
          </w:tcPr>
          <w:p w:rsidR="00A50173" w:rsidRPr="00CE4E01" w:rsidRDefault="00A50173">
            <w:pPr>
              <w:rPr>
                <w:rFonts w:ascii="Arial" w:hAnsi="Arial" w:cs="Arial"/>
                <w:b/>
                <w:sz w:val="18"/>
                <w:szCs w:val="18"/>
              </w:rPr>
            </w:pPr>
          </w:p>
        </w:tc>
      </w:tr>
      <w:tr w:rsidR="00A50173" w:rsidTr="00CE4E01">
        <w:trPr>
          <w:trHeight w:val="709"/>
        </w:trPr>
        <w:tc>
          <w:tcPr>
            <w:tcW w:w="2375" w:type="dxa"/>
          </w:tcPr>
          <w:p w:rsidR="00A50173" w:rsidRPr="00CE4E01" w:rsidRDefault="00A50173">
            <w:pPr>
              <w:rPr>
                <w:rFonts w:ascii="Arial" w:hAnsi="Arial" w:cs="Arial"/>
                <w:b/>
                <w:sz w:val="18"/>
                <w:szCs w:val="18"/>
              </w:rPr>
            </w:pPr>
            <w:r w:rsidRPr="00CE4E01">
              <w:rPr>
                <w:rFonts w:ascii="Arial" w:hAnsi="Arial" w:cs="Arial"/>
                <w:b/>
                <w:sz w:val="18"/>
                <w:szCs w:val="18"/>
              </w:rPr>
              <w:t>Ecosistema</w:t>
            </w:r>
          </w:p>
        </w:tc>
        <w:tc>
          <w:tcPr>
            <w:tcW w:w="2364" w:type="dxa"/>
          </w:tcPr>
          <w:p w:rsidR="00A50173" w:rsidRPr="00CE4E01" w:rsidRDefault="00A50173">
            <w:pPr>
              <w:rPr>
                <w:rFonts w:ascii="Arial" w:hAnsi="Arial" w:cs="Arial"/>
                <w:b/>
                <w:sz w:val="18"/>
                <w:szCs w:val="18"/>
              </w:rPr>
            </w:pPr>
            <w:r w:rsidRPr="00CE4E01">
              <w:rPr>
                <w:rFonts w:ascii="Arial" w:hAnsi="Arial" w:cs="Arial"/>
                <w:b/>
                <w:sz w:val="18"/>
                <w:szCs w:val="18"/>
              </w:rPr>
              <w:t>Localización</w:t>
            </w:r>
          </w:p>
        </w:tc>
        <w:tc>
          <w:tcPr>
            <w:tcW w:w="2693" w:type="dxa"/>
          </w:tcPr>
          <w:p w:rsidR="00A50173" w:rsidRPr="00CE4E01" w:rsidRDefault="00A50173">
            <w:pPr>
              <w:rPr>
                <w:rFonts w:ascii="Arial" w:hAnsi="Arial" w:cs="Arial"/>
                <w:b/>
                <w:sz w:val="18"/>
                <w:szCs w:val="18"/>
              </w:rPr>
            </w:pPr>
            <w:r w:rsidRPr="00CE4E01">
              <w:rPr>
                <w:rFonts w:ascii="Arial" w:hAnsi="Arial" w:cs="Arial"/>
                <w:b/>
                <w:sz w:val="18"/>
                <w:szCs w:val="18"/>
              </w:rPr>
              <w:t>Flora y Fauna</w:t>
            </w:r>
          </w:p>
        </w:tc>
        <w:tc>
          <w:tcPr>
            <w:tcW w:w="2304" w:type="dxa"/>
          </w:tcPr>
          <w:p w:rsidR="00A50173" w:rsidRPr="00CE4E01" w:rsidRDefault="00A50173">
            <w:pPr>
              <w:rPr>
                <w:rFonts w:ascii="Arial" w:hAnsi="Arial" w:cs="Arial"/>
                <w:b/>
                <w:sz w:val="18"/>
                <w:szCs w:val="18"/>
              </w:rPr>
            </w:pPr>
            <w:r w:rsidRPr="00CE4E01">
              <w:rPr>
                <w:rFonts w:ascii="Arial" w:hAnsi="Arial" w:cs="Arial"/>
                <w:b/>
                <w:sz w:val="18"/>
                <w:szCs w:val="18"/>
              </w:rPr>
              <w:t>Clima</w:t>
            </w:r>
          </w:p>
        </w:tc>
      </w:tr>
      <w:tr w:rsidR="00A50173" w:rsidTr="00CE4E01">
        <w:trPr>
          <w:trHeight w:val="691"/>
        </w:trPr>
        <w:tc>
          <w:tcPr>
            <w:tcW w:w="2375" w:type="dxa"/>
          </w:tcPr>
          <w:p w:rsidR="00A50173" w:rsidRPr="00CE4E01" w:rsidRDefault="00A50173">
            <w:pPr>
              <w:rPr>
                <w:rFonts w:ascii="Arial" w:hAnsi="Arial" w:cs="Arial"/>
                <w:b/>
                <w:sz w:val="18"/>
                <w:szCs w:val="18"/>
              </w:rPr>
            </w:pPr>
            <w:r w:rsidRPr="00CE4E01">
              <w:rPr>
                <w:rFonts w:ascii="Arial" w:hAnsi="Arial" w:cs="Arial"/>
                <w:b/>
                <w:sz w:val="18"/>
                <w:szCs w:val="18"/>
              </w:rPr>
              <w:t>Desierto</w:t>
            </w:r>
          </w:p>
        </w:tc>
        <w:tc>
          <w:tcPr>
            <w:tcW w:w="2364" w:type="dxa"/>
          </w:tcPr>
          <w:p w:rsidR="00A50173" w:rsidRPr="00CE4E01" w:rsidRDefault="00A50173" w:rsidP="00A50173">
            <w:pPr>
              <w:rPr>
                <w:rFonts w:ascii="Arial" w:hAnsi="Arial" w:cs="Arial"/>
                <w:sz w:val="18"/>
                <w:szCs w:val="18"/>
              </w:rPr>
            </w:pPr>
            <w:r w:rsidRPr="00CE4E01">
              <w:rPr>
                <w:rFonts w:ascii="Arial" w:hAnsi="Arial" w:cs="Arial"/>
                <w:sz w:val="18"/>
                <w:szCs w:val="18"/>
              </w:rPr>
              <w:t>Ubicación geográfica</w:t>
            </w:r>
          </w:p>
          <w:p w:rsidR="00A50173" w:rsidRPr="00CE4E01" w:rsidRDefault="00A50173" w:rsidP="00A50173">
            <w:pPr>
              <w:rPr>
                <w:rFonts w:ascii="Arial" w:hAnsi="Arial" w:cs="Arial"/>
                <w:b/>
                <w:sz w:val="18"/>
                <w:szCs w:val="18"/>
              </w:rPr>
            </w:pPr>
            <w:r w:rsidRPr="00CE4E01">
              <w:rPr>
                <w:rFonts w:ascii="Arial" w:hAnsi="Arial" w:cs="Arial"/>
                <w:sz w:val="18"/>
                <w:szCs w:val="18"/>
              </w:rPr>
              <w:t>Los desiertos cálidos se ubican en las latitudes tropicales y templadas de una zona del ecuador. Sin embargo, también se encuentran desiertos en otras zonas como en Argentina, el norte de África, Asia, Australia, Chile, Estados Unidos, México, Rusia, entre otros.</w:t>
            </w:r>
          </w:p>
        </w:tc>
        <w:tc>
          <w:tcPr>
            <w:tcW w:w="2693" w:type="dxa"/>
          </w:tcPr>
          <w:p w:rsidR="00A50173" w:rsidRPr="00CE4E01" w:rsidRDefault="00A50173" w:rsidP="00CE4E01">
            <w:pPr>
              <w:pStyle w:val="NormalWeb"/>
              <w:shd w:val="clear" w:color="auto" w:fill="FFFFFF"/>
              <w:rPr>
                <w:rFonts w:ascii="Arial" w:hAnsi="Arial" w:cs="Arial"/>
                <w:color w:val="333333"/>
                <w:sz w:val="18"/>
                <w:szCs w:val="18"/>
              </w:rPr>
            </w:pPr>
            <w:r w:rsidRPr="00CE4E01">
              <w:rPr>
                <w:rFonts w:ascii="Arial" w:hAnsi="Arial" w:cs="Arial"/>
                <w:color w:val="333333"/>
                <w:sz w:val="18"/>
                <w:szCs w:val="18"/>
              </w:rPr>
              <w:t xml:space="preserve">Por </w:t>
            </w:r>
            <w:r w:rsidRPr="00CE4E01">
              <w:rPr>
                <w:rFonts w:ascii="Arial" w:hAnsi="Arial" w:cs="Arial"/>
                <w:color w:val="333333"/>
                <w:sz w:val="18"/>
                <w:szCs w:val="18"/>
              </w:rPr>
              <w:t xml:space="preserve">las condiciones climatológicas, la fauna y flora se ha ido </w:t>
            </w:r>
            <w:r w:rsidRPr="00CE4E01">
              <w:rPr>
                <w:rFonts w:ascii="Arial" w:hAnsi="Arial" w:cs="Arial"/>
                <w:color w:val="333333"/>
                <w:sz w:val="18"/>
                <w:szCs w:val="18"/>
              </w:rPr>
              <w:t>adaptando considerabl</w:t>
            </w:r>
            <w:r w:rsidRPr="00CE4E01">
              <w:rPr>
                <w:rFonts w:ascii="Arial" w:hAnsi="Arial" w:cs="Arial"/>
                <w:color w:val="333333"/>
                <w:sz w:val="18"/>
                <w:szCs w:val="18"/>
              </w:rPr>
              <w:t xml:space="preserve">emente a unas condiciones duras de </w:t>
            </w:r>
            <w:r w:rsidRPr="00CE4E01">
              <w:rPr>
                <w:rFonts w:ascii="Arial" w:hAnsi="Arial" w:cs="Arial"/>
                <w:color w:val="333333"/>
                <w:sz w:val="18"/>
                <w:szCs w:val="18"/>
              </w:rPr>
              <w:t>supervivencia donde el agua escasea.</w:t>
            </w:r>
          </w:p>
          <w:p w:rsidR="00A50173" w:rsidRPr="00CE4E01" w:rsidRDefault="00A50173">
            <w:pPr>
              <w:rPr>
                <w:rFonts w:ascii="Arial" w:hAnsi="Arial" w:cs="Arial"/>
                <w:b/>
                <w:sz w:val="18"/>
                <w:szCs w:val="18"/>
              </w:rPr>
            </w:pPr>
            <w:r w:rsidRPr="00CE4E01">
              <w:rPr>
                <w:rFonts w:ascii="Arial" w:hAnsi="Arial" w:cs="Arial"/>
                <w:sz w:val="18"/>
                <w:szCs w:val="18"/>
              </w:rPr>
              <w:t>La fauna más común en un desierto son los escorpiones, tarántulas, todo tipo de serpientes, todo tipo de reptiles como las iguanas, coyotes, y animales de mayor tamaño como los camellos. En el caso de las aves, en su mayoría son nómadas.</w:t>
            </w:r>
          </w:p>
        </w:tc>
        <w:tc>
          <w:tcPr>
            <w:tcW w:w="2304" w:type="dxa"/>
          </w:tcPr>
          <w:p w:rsidR="00A50173" w:rsidRPr="00CE4E01" w:rsidRDefault="002F1701">
            <w:pPr>
              <w:rPr>
                <w:rFonts w:ascii="Arial" w:hAnsi="Arial" w:cs="Arial"/>
                <w:sz w:val="18"/>
                <w:szCs w:val="18"/>
              </w:rPr>
            </w:pPr>
            <w:r w:rsidRPr="00CE4E01">
              <w:rPr>
                <w:rFonts w:ascii="Arial" w:hAnsi="Arial" w:cs="Arial"/>
                <w:sz w:val="18"/>
                <w:szCs w:val="18"/>
              </w:rPr>
              <w:t>En los desiertos cálidos se registran temperaturas que superan los 40 °C durante el día y por la noche descienden por debajo de cero. Por su parte, en los desiertos polares, la temperatura se mantiene siempre muy baja (alrededor de -40 °C) y puede elevarse durante el verano a más de 0 °C.</w:t>
            </w:r>
          </w:p>
        </w:tc>
      </w:tr>
      <w:tr w:rsidR="00A50173" w:rsidTr="00CE4E01">
        <w:trPr>
          <w:trHeight w:val="842"/>
        </w:trPr>
        <w:tc>
          <w:tcPr>
            <w:tcW w:w="2375" w:type="dxa"/>
          </w:tcPr>
          <w:p w:rsidR="00A50173" w:rsidRPr="00CE4E01" w:rsidRDefault="00A50173">
            <w:pPr>
              <w:rPr>
                <w:rFonts w:ascii="Arial" w:hAnsi="Arial" w:cs="Arial"/>
                <w:b/>
                <w:sz w:val="18"/>
                <w:szCs w:val="18"/>
              </w:rPr>
            </w:pPr>
            <w:r w:rsidRPr="00CE4E01">
              <w:rPr>
                <w:rFonts w:ascii="Arial" w:hAnsi="Arial" w:cs="Arial"/>
                <w:b/>
                <w:sz w:val="18"/>
                <w:szCs w:val="18"/>
              </w:rPr>
              <w:t>Sabana</w:t>
            </w:r>
          </w:p>
        </w:tc>
        <w:tc>
          <w:tcPr>
            <w:tcW w:w="2364" w:type="dxa"/>
          </w:tcPr>
          <w:p w:rsidR="00A50173" w:rsidRPr="00CE4E01" w:rsidRDefault="002F1701">
            <w:pPr>
              <w:rPr>
                <w:rFonts w:ascii="Arial" w:hAnsi="Arial" w:cs="Arial"/>
                <w:sz w:val="18"/>
                <w:szCs w:val="18"/>
              </w:rPr>
            </w:pPr>
            <w:r w:rsidRPr="00CE4E01">
              <w:rPr>
                <w:rFonts w:ascii="Arial" w:hAnsi="Arial" w:cs="Arial"/>
                <w:sz w:val="18"/>
                <w:szCs w:val="18"/>
              </w:rPr>
              <w:t>Se encuentra en extensas regiones de África, Asia, Australia y América del Sur. En ellas predomina la vegetación herbácea. Sin embargo, no carecen de árboles, aunque éstos se encuentran dispersos.</w:t>
            </w:r>
          </w:p>
        </w:tc>
        <w:tc>
          <w:tcPr>
            <w:tcW w:w="2693" w:type="dxa"/>
          </w:tcPr>
          <w:p w:rsidR="00A50173" w:rsidRPr="00CE4E01" w:rsidRDefault="002F1701" w:rsidP="002F1701">
            <w:pPr>
              <w:rPr>
                <w:rFonts w:ascii="Arial" w:hAnsi="Arial" w:cs="Arial"/>
                <w:sz w:val="18"/>
                <w:szCs w:val="18"/>
              </w:rPr>
            </w:pPr>
            <w:r w:rsidRPr="00CE4E01">
              <w:rPr>
                <w:rFonts w:ascii="Arial" w:hAnsi="Arial" w:cs="Arial"/>
                <w:sz w:val="18"/>
                <w:szCs w:val="18"/>
              </w:rPr>
              <w:t>La fauna varía según el tipo de sabana. La sabana africana, que es la más estudiada y reconocida, se caracteriza por la presencia de mamíferos con patas largas y fuertes entre los que se destacan ciervos, jirafas, elefantes, leones, tigres, hipopótamos y algunos reptiles como co</w:t>
            </w:r>
            <w:r w:rsidRPr="00CE4E01">
              <w:rPr>
                <w:rFonts w:ascii="Arial" w:hAnsi="Arial" w:cs="Arial"/>
                <w:sz w:val="18"/>
                <w:szCs w:val="18"/>
              </w:rPr>
              <w:t>codrilos, lagartijas e iguanas.</w:t>
            </w:r>
          </w:p>
        </w:tc>
        <w:tc>
          <w:tcPr>
            <w:tcW w:w="2304" w:type="dxa"/>
          </w:tcPr>
          <w:p w:rsidR="00A50173" w:rsidRPr="00CE4E01" w:rsidRDefault="002F1701">
            <w:pPr>
              <w:rPr>
                <w:rFonts w:ascii="Arial" w:hAnsi="Arial" w:cs="Arial"/>
                <w:sz w:val="18"/>
                <w:szCs w:val="18"/>
              </w:rPr>
            </w:pPr>
            <w:r w:rsidRPr="00CE4E01">
              <w:rPr>
                <w:rFonts w:ascii="Arial" w:hAnsi="Arial" w:cs="Arial"/>
                <w:sz w:val="18"/>
                <w:szCs w:val="18"/>
              </w:rPr>
              <w:t>El clima tropical de sabana o clima tropical húmedo-seco,​ es un subtipo de clima tropical caracterizado por poseer al menos dos estaciones bien definidas y en equilibrio, una húmeda monzónica y una seca a lo largo del año. Si la estación húmeda es corta puede presentarse con lluvias torrenciales.</w:t>
            </w:r>
          </w:p>
        </w:tc>
      </w:tr>
      <w:tr w:rsidR="00A50173" w:rsidTr="00CE4E01">
        <w:trPr>
          <w:trHeight w:val="684"/>
        </w:trPr>
        <w:tc>
          <w:tcPr>
            <w:tcW w:w="2375" w:type="dxa"/>
          </w:tcPr>
          <w:p w:rsidR="00A50173" w:rsidRPr="00CE4E01" w:rsidRDefault="00A50173">
            <w:pPr>
              <w:rPr>
                <w:rFonts w:ascii="Arial" w:hAnsi="Arial" w:cs="Arial"/>
                <w:b/>
                <w:sz w:val="18"/>
                <w:szCs w:val="18"/>
              </w:rPr>
            </w:pPr>
            <w:r w:rsidRPr="00CE4E01">
              <w:rPr>
                <w:rFonts w:ascii="Arial" w:hAnsi="Arial" w:cs="Arial"/>
                <w:b/>
                <w:sz w:val="18"/>
                <w:szCs w:val="18"/>
              </w:rPr>
              <w:t>Bosque mediterráneo</w:t>
            </w:r>
          </w:p>
        </w:tc>
        <w:tc>
          <w:tcPr>
            <w:tcW w:w="2364" w:type="dxa"/>
          </w:tcPr>
          <w:p w:rsidR="00A50173" w:rsidRPr="00CE4E01" w:rsidRDefault="002F1701">
            <w:pPr>
              <w:rPr>
                <w:rFonts w:ascii="Arial" w:hAnsi="Arial" w:cs="Arial"/>
                <w:sz w:val="18"/>
                <w:szCs w:val="18"/>
              </w:rPr>
            </w:pPr>
            <w:r w:rsidRPr="00CE4E01">
              <w:rPr>
                <w:rFonts w:ascii="Arial" w:hAnsi="Arial" w:cs="Arial"/>
                <w:sz w:val="18"/>
                <w:szCs w:val="18"/>
              </w:rPr>
              <w:t>Caracterizadas por el bosque o matorral mediterráneo Ubicadas en la fachada occidental de los continentes, entre los 30º y los 40º.</w:t>
            </w:r>
          </w:p>
        </w:tc>
        <w:tc>
          <w:tcPr>
            <w:tcW w:w="2693" w:type="dxa"/>
          </w:tcPr>
          <w:p w:rsidR="00A50173" w:rsidRPr="00CE4E01" w:rsidRDefault="002F1701">
            <w:pPr>
              <w:rPr>
                <w:rFonts w:ascii="Arial" w:hAnsi="Arial" w:cs="Arial"/>
                <w:sz w:val="18"/>
                <w:szCs w:val="18"/>
              </w:rPr>
            </w:pPr>
            <w:r w:rsidRPr="00CE4E01">
              <w:rPr>
                <w:rFonts w:ascii="Arial" w:hAnsi="Arial" w:cs="Arial"/>
                <w:sz w:val="18"/>
                <w:szCs w:val="18"/>
              </w:rPr>
              <w:t>También abundan el lentisco, el aladierno, muchas lianas como la zarzaparrilla, y también las jaras, el romero y el tomillo. Hay especies que producen flores, como el pino carrasco y el pino piñonero, la sabina o el madroño, y en las regiones más húmedas abunda el quejigo y el alcornoque.</w:t>
            </w:r>
          </w:p>
        </w:tc>
        <w:tc>
          <w:tcPr>
            <w:tcW w:w="2304" w:type="dxa"/>
          </w:tcPr>
          <w:p w:rsidR="002F1701" w:rsidRPr="00CE4E01" w:rsidRDefault="002F1701" w:rsidP="002F1701">
            <w:pPr>
              <w:rPr>
                <w:rFonts w:ascii="Arial" w:hAnsi="Arial" w:cs="Arial"/>
                <w:sz w:val="18"/>
                <w:szCs w:val="18"/>
              </w:rPr>
            </w:pPr>
            <w:r w:rsidRPr="00CE4E01">
              <w:rPr>
                <w:rFonts w:ascii="Arial" w:hAnsi="Arial" w:cs="Arial"/>
                <w:sz w:val="18"/>
                <w:szCs w:val="18"/>
              </w:rPr>
              <w:t>El clima mediterráneo se caracteriza por tener inviernos templados, otoños cálidos, primaveras lluviosas y veranos secos, en los que abundan los incendios forestales, a los que la vegetación está adaptada (vegetación pirófila).</w:t>
            </w:r>
          </w:p>
          <w:p w:rsidR="00A50173" w:rsidRPr="00CE4E01" w:rsidRDefault="00A50173" w:rsidP="002F1701">
            <w:pPr>
              <w:rPr>
                <w:rFonts w:ascii="Arial" w:hAnsi="Arial" w:cs="Arial"/>
                <w:b/>
                <w:sz w:val="18"/>
                <w:szCs w:val="18"/>
              </w:rPr>
            </w:pPr>
          </w:p>
        </w:tc>
      </w:tr>
      <w:tr w:rsidR="00A50173" w:rsidTr="00CE4E01">
        <w:trPr>
          <w:trHeight w:val="708"/>
        </w:trPr>
        <w:tc>
          <w:tcPr>
            <w:tcW w:w="2375" w:type="dxa"/>
          </w:tcPr>
          <w:p w:rsidR="00A50173" w:rsidRPr="00CE4E01" w:rsidRDefault="00A50173">
            <w:pPr>
              <w:rPr>
                <w:rFonts w:ascii="Arial" w:hAnsi="Arial" w:cs="Arial"/>
                <w:b/>
                <w:sz w:val="18"/>
                <w:szCs w:val="18"/>
              </w:rPr>
            </w:pPr>
            <w:r w:rsidRPr="00CE4E01">
              <w:rPr>
                <w:rFonts w:ascii="Arial" w:hAnsi="Arial" w:cs="Arial"/>
                <w:b/>
                <w:sz w:val="18"/>
                <w:szCs w:val="18"/>
              </w:rPr>
              <w:t>Bosque templado</w:t>
            </w:r>
          </w:p>
        </w:tc>
        <w:tc>
          <w:tcPr>
            <w:tcW w:w="2364" w:type="dxa"/>
          </w:tcPr>
          <w:p w:rsidR="00A50173" w:rsidRPr="00CE4E01" w:rsidRDefault="00CE4E01">
            <w:pPr>
              <w:rPr>
                <w:rFonts w:ascii="Arial" w:hAnsi="Arial" w:cs="Arial"/>
                <w:sz w:val="18"/>
                <w:szCs w:val="18"/>
              </w:rPr>
            </w:pPr>
            <w:r w:rsidRPr="00CE4E01">
              <w:rPr>
                <w:rFonts w:ascii="Arial" w:hAnsi="Arial" w:cs="Arial"/>
                <w:sz w:val="18"/>
                <w:szCs w:val="18"/>
              </w:rPr>
              <w:t xml:space="preserve">Se distribuyen en mayor grado en el norte y sur de Baja California, a lo largo de las Sierras Madre Occidental y Oriental, en el Eje Neo volcánico, la Sierra Norte de Oaxaca y en el sur de Chiapas. En altitudes entre 2,000 y 3,400 m. Los bosques templados ocupan actualmente el 16% del territorio mexicano </w:t>
            </w:r>
            <w:r w:rsidRPr="00CE4E01">
              <w:rPr>
                <w:rFonts w:ascii="Arial" w:hAnsi="Arial" w:cs="Arial"/>
                <w:sz w:val="18"/>
                <w:szCs w:val="18"/>
              </w:rPr>
              <w:lastRenderedPageBreak/>
              <w:t>(323,300 km2).</w:t>
            </w:r>
          </w:p>
        </w:tc>
        <w:tc>
          <w:tcPr>
            <w:tcW w:w="2693" w:type="dxa"/>
          </w:tcPr>
          <w:p w:rsidR="00A50173" w:rsidRPr="00CE4E01" w:rsidRDefault="002F1701">
            <w:pPr>
              <w:rPr>
                <w:rFonts w:ascii="Arial" w:hAnsi="Arial" w:cs="Arial"/>
                <w:sz w:val="18"/>
                <w:szCs w:val="18"/>
              </w:rPr>
            </w:pPr>
            <w:r w:rsidRPr="00CE4E01">
              <w:rPr>
                <w:rFonts w:ascii="Arial" w:hAnsi="Arial" w:cs="Arial"/>
                <w:sz w:val="18"/>
                <w:szCs w:val="18"/>
              </w:rPr>
              <w:lastRenderedPageBreak/>
              <w:t>Entre los mamíferos del bosque templado se encuentran especies de animales herbívoros, como los ciervos y los castores, otras especies de animales omnívoros, como osos, jabalíes, lirones, mapaches, venados, algunas especies de roedores como las ardillas, murciélagos y topos.</w:t>
            </w:r>
          </w:p>
          <w:p w:rsidR="002F1701" w:rsidRPr="00CE4E01" w:rsidRDefault="002F1701">
            <w:pPr>
              <w:rPr>
                <w:rFonts w:ascii="Arial" w:hAnsi="Arial" w:cs="Arial"/>
                <w:b/>
                <w:sz w:val="18"/>
                <w:szCs w:val="18"/>
              </w:rPr>
            </w:pPr>
            <w:r w:rsidRPr="00CE4E01">
              <w:rPr>
                <w:rFonts w:ascii="Arial" w:hAnsi="Arial" w:cs="Arial"/>
                <w:sz w:val="18"/>
                <w:szCs w:val="18"/>
              </w:rPr>
              <w:t xml:space="preserve">En los bosques templados es muy común encontrar </w:t>
            </w:r>
            <w:r w:rsidRPr="00CE4E01">
              <w:rPr>
                <w:rFonts w:ascii="Arial" w:hAnsi="Arial" w:cs="Arial"/>
                <w:sz w:val="18"/>
                <w:szCs w:val="18"/>
              </w:rPr>
              <w:lastRenderedPageBreak/>
              <w:t>robledos y hayedos. En los robledos se localizan árboles del género Quercus con edades que van desde los 200 a los 1600 años.</w:t>
            </w:r>
          </w:p>
        </w:tc>
        <w:tc>
          <w:tcPr>
            <w:tcW w:w="2304" w:type="dxa"/>
          </w:tcPr>
          <w:p w:rsidR="00A50173" w:rsidRPr="00CE4E01" w:rsidRDefault="002F1701">
            <w:pPr>
              <w:rPr>
                <w:rFonts w:ascii="Arial" w:hAnsi="Arial" w:cs="Arial"/>
                <w:sz w:val="18"/>
                <w:szCs w:val="18"/>
              </w:rPr>
            </w:pPr>
            <w:r w:rsidRPr="00CE4E01">
              <w:rPr>
                <w:rFonts w:ascii="Arial" w:hAnsi="Arial" w:cs="Arial"/>
                <w:sz w:val="18"/>
                <w:szCs w:val="18"/>
              </w:rPr>
              <w:lastRenderedPageBreak/>
              <w:t>Se desarrollan en zonas con temperaturas promedio entre 12 y 23°C, aunque en invierno la temperatura puede llegar hasta por debajo de cero grados. Son ecosistemas de subhúmedos a templado húmedos, con una precipitación anual entre 600 y 1,000 mm.</w:t>
            </w:r>
          </w:p>
        </w:tc>
      </w:tr>
      <w:tr w:rsidR="00A50173" w:rsidTr="00CE4E01">
        <w:trPr>
          <w:trHeight w:val="705"/>
        </w:trPr>
        <w:tc>
          <w:tcPr>
            <w:tcW w:w="2375" w:type="dxa"/>
          </w:tcPr>
          <w:p w:rsidR="00A50173" w:rsidRPr="00CE4E01" w:rsidRDefault="00A50173">
            <w:pPr>
              <w:rPr>
                <w:rFonts w:ascii="Arial" w:hAnsi="Arial" w:cs="Arial"/>
                <w:b/>
                <w:sz w:val="18"/>
                <w:szCs w:val="18"/>
              </w:rPr>
            </w:pPr>
            <w:r w:rsidRPr="00CE4E01">
              <w:rPr>
                <w:rFonts w:ascii="Arial" w:hAnsi="Arial" w:cs="Arial"/>
                <w:b/>
                <w:sz w:val="18"/>
                <w:szCs w:val="18"/>
              </w:rPr>
              <w:lastRenderedPageBreak/>
              <w:t>Bosque Tropical lluvioso</w:t>
            </w:r>
          </w:p>
        </w:tc>
        <w:tc>
          <w:tcPr>
            <w:tcW w:w="2364" w:type="dxa"/>
          </w:tcPr>
          <w:p w:rsidR="00A50173" w:rsidRPr="00CE4E01" w:rsidRDefault="002F1701">
            <w:pPr>
              <w:rPr>
                <w:rFonts w:ascii="Arial" w:hAnsi="Arial" w:cs="Arial"/>
                <w:sz w:val="18"/>
                <w:szCs w:val="18"/>
              </w:rPr>
            </w:pPr>
            <w:r w:rsidRPr="00CE4E01">
              <w:rPr>
                <w:rFonts w:ascii="Arial" w:hAnsi="Arial" w:cs="Arial"/>
                <w:sz w:val="18"/>
                <w:szCs w:val="18"/>
              </w:rPr>
              <w:t>Estas selvas se extienden durante kilómetros y son características de Centroamérica, América del Sur, África del este (especialmente Madagascar) y el Asia menor: Malasia, Borneo o la región indochina: Vietnam, Laos, Camboya.</w:t>
            </w:r>
          </w:p>
        </w:tc>
        <w:tc>
          <w:tcPr>
            <w:tcW w:w="2693" w:type="dxa"/>
          </w:tcPr>
          <w:p w:rsidR="00A50173" w:rsidRPr="00CE4E01" w:rsidRDefault="002F1701">
            <w:pPr>
              <w:rPr>
                <w:rFonts w:ascii="Arial" w:hAnsi="Arial" w:cs="Arial"/>
                <w:sz w:val="18"/>
                <w:szCs w:val="18"/>
              </w:rPr>
            </w:pPr>
            <w:r w:rsidRPr="00CE4E01">
              <w:rPr>
                <w:rFonts w:ascii="Arial" w:hAnsi="Arial" w:cs="Arial"/>
                <w:sz w:val="18"/>
                <w:szCs w:val="18"/>
              </w:rPr>
              <w:t>Hay zonas del bosque tropical en los que, en apenas una hectárea, podemos encontrar más de 100 árboles de especies distintas. Las hay de todos los tipos, algunas con hojas más grandes, otras con defensas contra los depredadores, algunas de crecimiento mayor, y todo ello con un único objetivo: poder sobrevivir. Como hay una cantidad enorme de árboles y muchos son de un tamaño ingente, hay mucha competencia para acceder a la luz solar.</w:t>
            </w:r>
          </w:p>
        </w:tc>
        <w:tc>
          <w:tcPr>
            <w:tcW w:w="2304" w:type="dxa"/>
          </w:tcPr>
          <w:p w:rsidR="00A50173" w:rsidRPr="00CE4E01" w:rsidRDefault="002F1701">
            <w:pPr>
              <w:rPr>
                <w:rFonts w:ascii="Arial" w:hAnsi="Arial" w:cs="Arial"/>
                <w:sz w:val="18"/>
                <w:szCs w:val="18"/>
              </w:rPr>
            </w:pPr>
            <w:r w:rsidRPr="00CE4E01">
              <w:rPr>
                <w:rFonts w:ascii="Arial" w:hAnsi="Arial" w:cs="Arial"/>
                <w:sz w:val="18"/>
                <w:szCs w:val="18"/>
              </w:rPr>
              <w:t>El clima tropical es generalmente cálido, con temperaturas siempre superiores a los 18 °C que alcanzan los varios grados por encima de 30 °C. Se trata de un clima muy estable, sin estaciones que hagan variar la temperatura. Sin embargo, se distingue una estación lluviosa y otra seca.</w:t>
            </w:r>
          </w:p>
        </w:tc>
      </w:tr>
      <w:tr w:rsidR="00A50173" w:rsidTr="00CE4E01">
        <w:trPr>
          <w:trHeight w:val="828"/>
        </w:trPr>
        <w:tc>
          <w:tcPr>
            <w:tcW w:w="2375" w:type="dxa"/>
          </w:tcPr>
          <w:p w:rsidR="00A50173" w:rsidRPr="00CE4E01" w:rsidRDefault="00A50173">
            <w:pPr>
              <w:rPr>
                <w:rFonts w:ascii="Arial" w:hAnsi="Arial" w:cs="Arial"/>
                <w:b/>
                <w:sz w:val="18"/>
                <w:szCs w:val="18"/>
              </w:rPr>
            </w:pPr>
            <w:r w:rsidRPr="00CE4E01">
              <w:rPr>
                <w:rFonts w:ascii="Arial" w:hAnsi="Arial" w:cs="Arial"/>
                <w:b/>
                <w:sz w:val="18"/>
                <w:szCs w:val="18"/>
              </w:rPr>
              <w:t>Bosque de coníferas</w:t>
            </w:r>
          </w:p>
        </w:tc>
        <w:tc>
          <w:tcPr>
            <w:tcW w:w="2364" w:type="dxa"/>
          </w:tcPr>
          <w:p w:rsidR="00A50173" w:rsidRPr="00CE4E01" w:rsidRDefault="002F1701">
            <w:pPr>
              <w:rPr>
                <w:rFonts w:ascii="Arial" w:hAnsi="Arial" w:cs="Arial"/>
                <w:sz w:val="18"/>
                <w:szCs w:val="18"/>
              </w:rPr>
            </w:pPr>
            <w:r w:rsidRPr="00CE4E01">
              <w:rPr>
                <w:rFonts w:ascii="Arial" w:hAnsi="Arial" w:cs="Arial"/>
                <w:sz w:val="18"/>
                <w:szCs w:val="18"/>
              </w:rPr>
              <w:t>Distribución. Se distribuyen en mayor grado en el norte y sur de Baja California, a lo largo de las Sierras Madre Occidental y Oriental, en el Eje Neo volcánico, la Sierra Norte de Oaxaca y en el sur de Chiapas. En altitudes entre 2,000 y 3,400 m.</w:t>
            </w:r>
          </w:p>
        </w:tc>
        <w:tc>
          <w:tcPr>
            <w:tcW w:w="2693" w:type="dxa"/>
          </w:tcPr>
          <w:p w:rsidR="00A50173" w:rsidRPr="00CE4E01" w:rsidRDefault="002F1701">
            <w:pPr>
              <w:rPr>
                <w:rFonts w:ascii="Arial" w:hAnsi="Arial" w:cs="Arial"/>
                <w:sz w:val="18"/>
                <w:szCs w:val="18"/>
              </w:rPr>
            </w:pPr>
            <w:r w:rsidRPr="00CE4E01">
              <w:rPr>
                <w:rFonts w:ascii="Arial" w:hAnsi="Arial" w:cs="Arial"/>
                <w:sz w:val="18"/>
                <w:szCs w:val="18"/>
              </w:rPr>
              <w:t>La vegetación es una de las determinantes de los animales que habitan el área. Los que se adaptan a las condiciones de los bosques de coníferas son los castores, puercoespines, ardillas, alces, marmotas, liebres, venados, linces, osos negros, conejos y los lobos.</w:t>
            </w:r>
          </w:p>
        </w:tc>
        <w:tc>
          <w:tcPr>
            <w:tcW w:w="2304" w:type="dxa"/>
          </w:tcPr>
          <w:p w:rsidR="00A50173" w:rsidRPr="00CE4E01" w:rsidRDefault="002F1701">
            <w:pPr>
              <w:rPr>
                <w:rFonts w:ascii="Arial" w:hAnsi="Arial" w:cs="Arial"/>
                <w:sz w:val="18"/>
                <w:szCs w:val="18"/>
              </w:rPr>
            </w:pPr>
            <w:r w:rsidRPr="00CE4E01">
              <w:rPr>
                <w:rFonts w:ascii="Arial" w:hAnsi="Arial" w:cs="Arial"/>
                <w:sz w:val="18"/>
                <w:szCs w:val="18"/>
              </w:rPr>
              <w:t>El clima de los bosques de coníferas es templado o frío. A diferencia de otros ecosistemas, en estos las estaciones son bien diferentes unas de otras. Esto quiere decir que, durante varios meses abundan lluvias, nieve o sequías. Los inviernos se caracterizan por ser fríos.</w:t>
            </w:r>
          </w:p>
        </w:tc>
      </w:tr>
      <w:tr w:rsidR="00A50173" w:rsidTr="00CE4E01">
        <w:trPr>
          <w:trHeight w:val="854"/>
        </w:trPr>
        <w:tc>
          <w:tcPr>
            <w:tcW w:w="2375" w:type="dxa"/>
          </w:tcPr>
          <w:p w:rsidR="00A50173" w:rsidRPr="00CE4E01" w:rsidRDefault="00A50173">
            <w:pPr>
              <w:rPr>
                <w:rFonts w:ascii="Arial" w:hAnsi="Arial" w:cs="Arial"/>
                <w:b/>
                <w:sz w:val="18"/>
                <w:szCs w:val="18"/>
              </w:rPr>
            </w:pPr>
            <w:r w:rsidRPr="00CE4E01">
              <w:rPr>
                <w:rFonts w:ascii="Arial" w:hAnsi="Arial" w:cs="Arial"/>
                <w:b/>
                <w:sz w:val="18"/>
                <w:szCs w:val="18"/>
              </w:rPr>
              <w:t>Tundra</w:t>
            </w:r>
          </w:p>
        </w:tc>
        <w:tc>
          <w:tcPr>
            <w:tcW w:w="2364" w:type="dxa"/>
            <w:tcBorders>
              <w:bottom w:val="single" w:sz="4" w:space="0" w:color="auto"/>
            </w:tcBorders>
          </w:tcPr>
          <w:p w:rsidR="00A50173" w:rsidRPr="00CE4E01" w:rsidRDefault="002F1701">
            <w:pPr>
              <w:rPr>
                <w:rFonts w:ascii="Arial" w:hAnsi="Arial" w:cs="Arial"/>
                <w:sz w:val="18"/>
                <w:szCs w:val="18"/>
              </w:rPr>
            </w:pPr>
            <w:r w:rsidRPr="00CE4E01">
              <w:rPr>
                <w:rFonts w:ascii="Arial" w:hAnsi="Arial" w:cs="Arial"/>
                <w:sz w:val="18"/>
                <w:szCs w:val="18"/>
              </w:rPr>
              <w:t>El bioma tundra se encuentra en el Círculo Ártico, un círculo alrededor del polo norte, pero no es el único lugar en donde podemos encontrar temperaturas extremadamente frías y pocos animales. En la Antártida y otros ambientes fríos hay áreas que se consideran también como parte del bioma tundra.</w:t>
            </w:r>
          </w:p>
        </w:tc>
        <w:tc>
          <w:tcPr>
            <w:tcW w:w="2693" w:type="dxa"/>
            <w:tcBorders>
              <w:bottom w:val="single" w:sz="4" w:space="0" w:color="auto"/>
            </w:tcBorders>
          </w:tcPr>
          <w:p w:rsidR="00A50173" w:rsidRPr="00CE4E01" w:rsidRDefault="002F1701">
            <w:pPr>
              <w:rPr>
                <w:rFonts w:ascii="Arial" w:hAnsi="Arial" w:cs="Arial"/>
                <w:sz w:val="18"/>
                <w:szCs w:val="18"/>
              </w:rPr>
            </w:pPr>
            <w:r w:rsidRPr="00CE4E01">
              <w:rPr>
                <w:rFonts w:ascii="Arial" w:hAnsi="Arial" w:cs="Arial"/>
                <w:sz w:val="18"/>
                <w:szCs w:val="18"/>
              </w:rPr>
              <w:t>Los animales más comunes en la tundra ártica son: la liebre blanca, el lobo, el zorro ártico, el oso polar, el reno, el buey, los lobos marinos y las focas. Es frecuente que muchos de estos animales tengan pelaje blanco para mimetizarse con la nieve o el hielo del suelo de este bioma.</w:t>
            </w:r>
          </w:p>
        </w:tc>
        <w:tc>
          <w:tcPr>
            <w:tcW w:w="2304" w:type="dxa"/>
            <w:tcBorders>
              <w:bottom w:val="single" w:sz="4" w:space="0" w:color="auto"/>
            </w:tcBorders>
          </w:tcPr>
          <w:p w:rsidR="00A50173" w:rsidRPr="00CE4E01" w:rsidRDefault="002F1701">
            <w:pPr>
              <w:rPr>
                <w:rFonts w:ascii="Arial" w:hAnsi="Arial" w:cs="Arial"/>
                <w:sz w:val="18"/>
                <w:szCs w:val="18"/>
              </w:rPr>
            </w:pPr>
            <w:r w:rsidRPr="00CE4E01">
              <w:rPr>
                <w:rFonts w:ascii="Arial" w:hAnsi="Arial" w:cs="Arial"/>
                <w:sz w:val="18"/>
                <w:szCs w:val="18"/>
              </w:rPr>
              <w:t>En los meses fríos, las tundras, tienen temperaturas por debajo de los 0 ºC. La tundra es un bioma que se caracteriza por presentar un clima sumamente frío, vientos muy fuertes y escasas precipitaciones (entre 500 y 1000 mm anuales).</w:t>
            </w:r>
          </w:p>
        </w:tc>
      </w:tr>
      <w:tr w:rsidR="00A50173" w:rsidTr="00CE4E01">
        <w:trPr>
          <w:trHeight w:val="828"/>
        </w:trPr>
        <w:tc>
          <w:tcPr>
            <w:tcW w:w="2375" w:type="dxa"/>
            <w:tcBorders>
              <w:right w:val="nil"/>
            </w:tcBorders>
          </w:tcPr>
          <w:p w:rsidR="00A50173" w:rsidRPr="00CE4E01" w:rsidRDefault="002F1701">
            <w:pPr>
              <w:rPr>
                <w:rFonts w:ascii="Arial" w:hAnsi="Arial" w:cs="Arial"/>
                <w:b/>
                <w:sz w:val="18"/>
                <w:szCs w:val="18"/>
              </w:rPr>
            </w:pPr>
            <w:r w:rsidRPr="00CE4E01">
              <w:rPr>
                <w:rFonts w:ascii="Arial" w:hAnsi="Arial" w:cs="Arial"/>
                <w:b/>
                <w:sz w:val="18"/>
                <w:szCs w:val="18"/>
              </w:rPr>
              <w:t>Conclusión</w:t>
            </w:r>
            <w:r w:rsidR="00A50173" w:rsidRPr="00CE4E01">
              <w:rPr>
                <w:rFonts w:ascii="Arial" w:hAnsi="Arial" w:cs="Arial"/>
                <w:b/>
                <w:sz w:val="18"/>
                <w:szCs w:val="18"/>
              </w:rPr>
              <w:t>:</w:t>
            </w:r>
            <w:r w:rsidRPr="00CE4E01">
              <w:rPr>
                <w:rFonts w:ascii="Arial" w:hAnsi="Arial" w:cs="Arial"/>
                <w:b/>
                <w:sz w:val="18"/>
                <w:szCs w:val="18"/>
              </w:rPr>
              <w:t xml:space="preserve"> Cada área tiene sus diferencias así como sus climas, animales, plantas, etc. y los animales solo pueden vivir en una</w:t>
            </w:r>
          </w:p>
        </w:tc>
        <w:tc>
          <w:tcPr>
            <w:tcW w:w="2364" w:type="dxa"/>
            <w:tcBorders>
              <w:left w:val="nil"/>
              <w:right w:val="nil"/>
            </w:tcBorders>
          </w:tcPr>
          <w:p w:rsidR="00A50173" w:rsidRPr="00CE4E01" w:rsidRDefault="00A50173">
            <w:pPr>
              <w:rPr>
                <w:rFonts w:ascii="Arial" w:hAnsi="Arial" w:cs="Arial"/>
                <w:b/>
                <w:sz w:val="18"/>
                <w:szCs w:val="18"/>
              </w:rPr>
            </w:pPr>
          </w:p>
        </w:tc>
        <w:tc>
          <w:tcPr>
            <w:tcW w:w="2693" w:type="dxa"/>
            <w:tcBorders>
              <w:left w:val="nil"/>
              <w:right w:val="nil"/>
            </w:tcBorders>
          </w:tcPr>
          <w:p w:rsidR="00A50173" w:rsidRPr="00CE4E01" w:rsidRDefault="00A50173">
            <w:pPr>
              <w:rPr>
                <w:rFonts w:ascii="Arial" w:hAnsi="Arial" w:cs="Arial"/>
                <w:b/>
                <w:sz w:val="18"/>
                <w:szCs w:val="18"/>
              </w:rPr>
            </w:pPr>
          </w:p>
        </w:tc>
        <w:tc>
          <w:tcPr>
            <w:tcW w:w="2304" w:type="dxa"/>
            <w:tcBorders>
              <w:left w:val="nil"/>
            </w:tcBorders>
          </w:tcPr>
          <w:p w:rsidR="00A50173" w:rsidRPr="00CE4E01" w:rsidRDefault="00A50173">
            <w:pPr>
              <w:rPr>
                <w:rFonts w:ascii="Arial" w:hAnsi="Arial" w:cs="Arial"/>
                <w:b/>
                <w:sz w:val="18"/>
                <w:szCs w:val="18"/>
              </w:rPr>
            </w:pPr>
          </w:p>
        </w:tc>
      </w:tr>
    </w:tbl>
    <w:p w:rsidR="00A6401D" w:rsidRDefault="00A6401D"/>
    <w:p w:rsidR="00CE4E01" w:rsidRDefault="00CE4E01"/>
    <w:p w:rsidR="00CE4E01" w:rsidRDefault="00CE4E01"/>
    <w:tbl>
      <w:tblPr>
        <w:tblStyle w:val="Tablaconcuadrcula"/>
        <w:tblW w:w="0" w:type="auto"/>
        <w:tblLook w:val="04A0" w:firstRow="1" w:lastRow="0" w:firstColumn="1" w:lastColumn="0" w:noHBand="0" w:noVBand="1"/>
      </w:tblPr>
      <w:tblGrid>
        <w:gridCol w:w="3166"/>
        <w:gridCol w:w="3167"/>
        <w:gridCol w:w="3167"/>
      </w:tblGrid>
      <w:tr w:rsidR="00CE4E01" w:rsidTr="00CE4E01">
        <w:trPr>
          <w:trHeight w:val="557"/>
        </w:trPr>
        <w:tc>
          <w:tcPr>
            <w:tcW w:w="3166" w:type="dxa"/>
            <w:tcBorders>
              <w:right w:val="nil"/>
            </w:tcBorders>
          </w:tcPr>
          <w:p w:rsidR="00CE4E01" w:rsidRPr="00CE4E01" w:rsidRDefault="00CE4E01">
            <w:pPr>
              <w:rPr>
                <w:rFonts w:ascii="Arial" w:hAnsi="Arial" w:cs="Arial"/>
                <w:b/>
                <w:sz w:val="18"/>
                <w:szCs w:val="18"/>
              </w:rPr>
            </w:pPr>
          </w:p>
        </w:tc>
        <w:tc>
          <w:tcPr>
            <w:tcW w:w="3167" w:type="dxa"/>
            <w:tcBorders>
              <w:left w:val="nil"/>
              <w:right w:val="nil"/>
            </w:tcBorders>
          </w:tcPr>
          <w:p w:rsidR="00CE4E01" w:rsidRPr="00CE4E01" w:rsidRDefault="00CE4E01" w:rsidP="00CE4E01">
            <w:pPr>
              <w:jc w:val="center"/>
              <w:rPr>
                <w:rFonts w:ascii="Arial" w:hAnsi="Arial" w:cs="Arial"/>
                <w:b/>
                <w:sz w:val="18"/>
                <w:szCs w:val="18"/>
              </w:rPr>
            </w:pPr>
            <w:r w:rsidRPr="00CE4E01">
              <w:rPr>
                <w:rFonts w:ascii="Arial" w:hAnsi="Arial" w:cs="Arial"/>
                <w:b/>
                <w:sz w:val="18"/>
                <w:szCs w:val="18"/>
              </w:rPr>
              <w:t>Ecosistemas Acuáticos</w:t>
            </w:r>
          </w:p>
        </w:tc>
        <w:tc>
          <w:tcPr>
            <w:tcW w:w="3167" w:type="dxa"/>
            <w:tcBorders>
              <w:left w:val="nil"/>
            </w:tcBorders>
          </w:tcPr>
          <w:p w:rsidR="00CE4E01" w:rsidRPr="00CE4E01" w:rsidRDefault="00CE4E01">
            <w:pPr>
              <w:rPr>
                <w:rFonts w:ascii="Arial" w:hAnsi="Arial" w:cs="Arial"/>
                <w:b/>
                <w:sz w:val="18"/>
                <w:szCs w:val="18"/>
              </w:rPr>
            </w:pPr>
          </w:p>
        </w:tc>
        <w:bookmarkStart w:id="0" w:name="_GoBack"/>
        <w:bookmarkEnd w:id="0"/>
      </w:tr>
      <w:tr w:rsidR="00CE4E01" w:rsidTr="00CE4E01">
        <w:trPr>
          <w:trHeight w:val="564"/>
        </w:trPr>
        <w:tc>
          <w:tcPr>
            <w:tcW w:w="3166" w:type="dxa"/>
          </w:tcPr>
          <w:p w:rsidR="00CE4E01" w:rsidRPr="00CE4E01" w:rsidRDefault="00CE4E01">
            <w:pPr>
              <w:rPr>
                <w:rFonts w:ascii="Arial" w:hAnsi="Arial" w:cs="Arial"/>
                <w:b/>
                <w:sz w:val="18"/>
                <w:szCs w:val="18"/>
              </w:rPr>
            </w:pPr>
            <w:r w:rsidRPr="00CE4E01">
              <w:rPr>
                <w:rFonts w:ascii="Arial" w:hAnsi="Arial" w:cs="Arial"/>
                <w:b/>
                <w:sz w:val="18"/>
                <w:szCs w:val="18"/>
              </w:rPr>
              <w:t>Ecosistema</w:t>
            </w:r>
          </w:p>
        </w:tc>
        <w:tc>
          <w:tcPr>
            <w:tcW w:w="3167" w:type="dxa"/>
          </w:tcPr>
          <w:p w:rsidR="00CE4E01" w:rsidRPr="00CE4E01" w:rsidRDefault="00CE4E01">
            <w:pPr>
              <w:rPr>
                <w:rFonts w:ascii="Arial" w:hAnsi="Arial" w:cs="Arial"/>
                <w:b/>
                <w:sz w:val="18"/>
                <w:szCs w:val="18"/>
              </w:rPr>
            </w:pPr>
            <w:r w:rsidRPr="00CE4E01">
              <w:rPr>
                <w:rFonts w:ascii="Arial" w:hAnsi="Arial" w:cs="Arial"/>
                <w:b/>
                <w:sz w:val="18"/>
                <w:szCs w:val="18"/>
              </w:rPr>
              <w:t>Características</w:t>
            </w:r>
          </w:p>
        </w:tc>
        <w:tc>
          <w:tcPr>
            <w:tcW w:w="3167" w:type="dxa"/>
          </w:tcPr>
          <w:p w:rsidR="00CE4E01" w:rsidRPr="00CE4E01" w:rsidRDefault="00CE4E01">
            <w:pPr>
              <w:rPr>
                <w:rFonts w:ascii="Arial" w:hAnsi="Arial" w:cs="Arial"/>
                <w:b/>
                <w:sz w:val="18"/>
                <w:szCs w:val="18"/>
              </w:rPr>
            </w:pPr>
            <w:r w:rsidRPr="00CE4E01">
              <w:rPr>
                <w:rFonts w:ascii="Arial" w:hAnsi="Arial" w:cs="Arial"/>
                <w:b/>
                <w:sz w:val="18"/>
                <w:szCs w:val="18"/>
              </w:rPr>
              <w:t>Importancia</w:t>
            </w:r>
          </w:p>
        </w:tc>
      </w:tr>
      <w:tr w:rsidR="00CE4E01" w:rsidTr="00CE4E01">
        <w:trPr>
          <w:trHeight w:val="546"/>
        </w:trPr>
        <w:tc>
          <w:tcPr>
            <w:tcW w:w="3166" w:type="dxa"/>
          </w:tcPr>
          <w:p w:rsidR="00CE4E01" w:rsidRPr="00CE4E01" w:rsidRDefault="00CE4E01">
            <w:pPr>
              <w:rPr>
                <w:rFonts w:ascii="Arial" w:hAnsi="Arial" w:cs="Arial"/>
                <w:b/>
                <w:sz w:val="18"/>
                <w:szCs w:val="18"/>
              </w:rPr>
            </w:pPr>
            <w:r w:rsidRPr="00CE4E01">
              <w:rPr>
                <w:rFonts w:ascii="Arial" w:hAnsi="Arial" w:cs="Arial"/>
                <w:b/>
                <w:sz w:val="18"/>
                <w:szCs w:val="18"/>
              </w:rPr>
              <w:t>Aguas lenticas</w:t>
            </w:r>
          </w:p>
        </w:tc>
        <w:tc>
          <w:tcPr>
            <w:tcW w:w="3167" w:type="dxa"/>
          </w:tcPr>
          <w:p w:rsidR="00CE4E01" w:rsidRPr="00CE4E01" w:rsidRDefault="00CE4E01">
            <w:pPr>
              <w:rPr>
                <w:rFonts w:ascii="Arial" w:hAnsi="Arial" w:cs="Arial"/>
                <w:sz w:val="18"/>
                <w:szCs w:val="18"/>
              </w:rPr>
            </w:pPr>
            <w:r w:rsidRPr="00CE4E01">
              <w:rPr>
                <w:rFonts w:ascii="Arial" w:hAnsi="Arial" w:cs="Arial"/>
                <w:sz w:val="18"/>
                <w:szCs w:val="18"/>
              </w:rPr>
              <w:t>Los ambientes lenticos son cuerpos de agua cerrados que permanecen en un mismo lugar sin correr, ni fluir. Comprenden todas las aguas interiores que no presentan corriente continua; es decir, aguas estancadas sin ningún flujo de corriente, como los lagos, las lagunas, los esteros y los pantanos.</w:t>
            </w:r>
          </w:p>
        </w:tc>
        <w:tc>
          <w:tcPr>
            <w:tcW w:w="3167" w:type="dxa"/>
          </w:tcPr>
          <w:p w:rsidR="00CE4E01" w:rsidRPr="00CE4E01" w:rsidRDefault="00CE4E01">
            <w:pPr>
              <w:rPr>
                <w:rFonts w:ascii="Arial" w:hAnsi="Arial" w:cs="Arial"/>
                <w:sz w:val="18"/>
                <w:szCs w:val="18"/>
              </w:rPr>
            </w:pPr>
            <w:r w:rsidRPr="00CE4E01">
              <w:rPr>
                <w:rFonts w:ascii="Arial" w:hAnsi="Arial" w:cs="Arial"/>
                <w:sz w:val="18"/>
                <w:szCs w:val="18"/>
              </w:rPr>
              <w:t>Son los ecosistemas acuáticos con aguas estancadas de menor tamaño. Estos ecosistemas lenticos son ideales para proporcionarle agua a animales de diversos grupos que se encuentren pastando, sobrevolando o simplemente recorriendo los alrededores del charco.</w:t>
            </w:r>
          </w:p>
        </w:tc>
      </w:tr>
      <w:tr w:rsidR="00CE4E01" w:rsidTr="00CE4E01">
        <w:trPr>
          <w:trHeight w:val="566"/>
        </w:trPr>
        <w:tc>
          <w:tcPr>
            <w:tcW w:w="3166" w:type="dxa"/>
          </w:tcPr>
          <w:p w:rsidR="00CE4E01" w:rsidRPr="00CE4E01" w:rsidRDefault="00CE4E01">
            <w:pPr>
              <w:rPr>
                <w:rFonts w:ascii="Arial" w:hAnsi="Arial" w:cs="Arial"/>
                <w:b/>
                <w:sz w:val="18"/>
                <w:szCs w:val="18"/>
              </w:rPr>
            </w:pPr>
            <w:r w:rsidRPr="00CE4E01">
              <w:rPr>
                <w:rFonts w:ascii="Arial" w:hAnsi="Arial" w:cs="Arial"/>
                <w:b/>
                <w:sz w:val="18"/>
                <w:szCs w:val="18"/>
              </w:rPr>
              <w:t>Aguas loticas</w:t>
            </w:r>
          </w:p>
        </w:tc>
        <w:tc>
          <w:tcPr>
            <w:tcW w:w="3167" w:type="dxa"/>
          </w:tcPr>
          <w:p w:rsidR="00CE4E01" w:rsidRPr="00CE4E01" w:rsidRDefault="00CE4E01">
            <w:pPr>
              <w:rPr>
                <w:rFonts w:ascii="Arial" w:hAnsi="Arial" w:cs="Arial"/>
                <w:sz w:val="18"/>
                <w:szCs w:val="18"/>
              </w:rPr>
            </w:pPr>
            <w:r w:rsidRPr="00CE4E01">
              <w:rPr>
                <w:rFonts w:ascii="Arial" w:hAnsi="Arial" w:cs="Arial"/>
                <w:sz w:val="18"/>
                <w:szCs w:val="18"/>
              </w:rPr>
              <w:t>Aguas loticas o corrientes: masas de agua que se mueven siempre en una misma dirección como ríos, manantiales, riachuelos, arroyos, ramblas. Aguas lenticas: aguas interiores quietas o estancadas tales como los lagos, lagunas, charcas, humedales y pantanos.</w:t>
            </w:r>
          </w:p>
        </w:tc>
        <w:tc>
          <w:tcPr>
            <w:tcW w:w="3167" w:type="dxa"/>
          </w:tcPr>
          <w:p w:rsidR="00CE4E01" w:rsidRPr="00CE4E01" w:rsidRDefault="00CE4E01">
            <w:pPr>
              <w:rPr>
                <w:rFonts w:ascii="Arial" w:hAnsi="Arial" w:cs="Arial"/>
                <w:sz w:val="18"/>
                <w:szCs w:val="18"/>
              </w:rPr>
            </w:pPr>
            <w:r w:rsidRPr="00CE4E01">
              <w:rPr>
                <w:rFonts w:ascii="Arial" w:hAnsi="Arial" w:cs="Arial"/>
                <w:sz w:val="18"/>
                <w:szCs w:val="18"/>
              </w:rPr>
              <w:t>El agua de los ríos y arroyos siempre está fluyendo, en constante movimiento, lo cual hace que tanto las plantas como los animales que en ellos habitan estén mejor adaptados a estas condiciones de agua en movimiento, como es el caso de los salmones</w:t>
            </w:r>
          </w:p>
        </w:tc>
      </w:tr>
      <w:tr w:rsidR="00CE4E01" w:rsidTr="00CE4E01">
        <w:trPr>
          <w:trHeight w:val="547"/>
        </w:trPr>
        <w:tc>
          <w:tcPr>
            <w:tcW w:w="3166" w:type="dxa"/>
          </w:tcPr>
          <w:p w:rsidR="00CE4E01" w:rsidRPr="00CE4E01" w:rsidRDefault="00CE4E01">
            <w:pPr>
              <w:rPr>
                <w:rFonts w:ascii="Arial" w:hAnsi="Arial" w:cs="Arial"/>
                <w:b/>
                <w:sz w:val="18"/>
                <w:szCs w:val="18"/>
              </w:rPr>
            </w:pPr>
            <w:r w:rsidRPr="00CE4E01">
              <w:rPr>
                <w:rFonts w:ascii="Arial" w:hAnsi="Arial" w:cs="Arial"/>
                <w:b/>
                <w:sz w:val="18"/>
                <w:szCs w:val="18"/>
              </w:rPr>
              <w:t>Aguas oceánicas</w:t>
            </w:r>
          </w:p>
        </w:tc>
        <w:tc>
          <w:tcPr>
            <w:tcW w:w="3167" w:type="dxa"/>
            <w:tcBorders>
              <w:bottom w:val="single" w:sz="4" w:space="0" w:color="auto"/>
            </w:tcBorders>
          </w:tcPr>
          <w:p w:rsidR="00CE4E01" w:rsidRPr="00CE4E01" w:rsidRDefault="00CE4E01" w:rsidP="00CE4E01">
            <w:pPr>
              <w:rPr>
                <w:rFonts w:ascii="Arial" w:hAnsi="Arial" w:cs="Arial"/>
                <w:sz w:val="18"/>
                <w:szCs w:val="18"/>
              </w:rPr>
            </w:pPr>
            <w:r w:rsidRPr="00CE4E01">
              <w:rPr>
                <w:rFonts w:ascii="Arial" w:hAnsi="Arial" w:cs="Arial"/>
                <w:sz w:val="18"/>
                <w:szCs w:val="18"/>
              </w:rPr>
              <w:t>Profundidad media de unos 3.900 metros, dependiendo del relieve oceánico que defina a la zona.</w:t>
            </w:r>
          </w:p>
          <w:p w:rsidR="00CE4E01" w:rsidRPr="00CE4E01" w:rsidRDefault="00CE4E01" w:rsidP="00CE4E01">
            <w:pPr>
              <w:rPr>
                <w:rFonts w:ascii="Arial" w:hAnsi="Arial" w:cs="Arial"/>
                <w:sz w:val="18"/>
                <w:szCs w:val="18"/>
              </w:rPr>
            </w:pPr>
            <w:r w:rsidRPr="00CE4E01">
              <w:rPr>
                <w:rFonts w:ascii="Arial" w:hAnsi="Arial" w:cs="Arial"/>
                <w:sz w:val="18"/>
                <w:szCs w:val="18"/>
              </w:rPr>
              <w:t>Temperaturas que oscilan entre los 12 y 30 ºC en las capas superficiales de aguas templadas, y entre los 6 y -1ºC por debajo de dicha capa.</w:t>
            </w:r>
          </w:p>
        </w:tc>
        <w:tc>
          <w:tcPr>
            <w:tcW w:w="3167" w:type="dxa"/>
            <w:tcBorders>
              <w:bottom w:val="single" w:sz="4" w:space="0" w:color="auto"/>
            </w:tcBorders>
          </w:tcPr>
          <w:p w:rsidR="00CE4E01" w:rsidRPr="00CE4E01" w:rsidRDefault="00CE4E01">
            <w:pPr>
              <w:rPr>
                <w:rFonts w:ascii="Arial" w:hAnsi="Arial" w:cs="Arial"/>
                <w:sz w:val="18"/>
                <w:szCs w:val="18"/>
              </w:rPr>
            </w:pPr>
            <w:r w:rsidRPr="00CE4E01">
              <w:rPr>
                <w:rFonts w:ascii="Arial" w:hAnsi="Arial" w:cs="Arial"/>
                <w:sz w:val="18"/>
                <w:szCs w:val="18"/>
              </w:rPr>
              <w:t>La importancia de las corrientes oceánicas radica en que sus aguas (cálidas y frías) son transportadas a lo largo y ancho del planeta, dando como resultado un patrón de circulación atmosférica óptima para la vida en la Tierra; es decir, el mar afecta al clima al transportar humedad y calor alrededor del mundo.</w:t>
            </w:r>
          </w:p>
        </w:tc>
      </w:tr>
      <w:tr w:rsidR="00CE4E01" w:rsidTr="00CE4E01">
        <w:trPr>
          <w:trHeight w:val="555"/>
        </w:trPr>
        <w:tc>
          <w:tcPr>
            <w:tcW w:w="3166" w:type="dxa"/>
            <w:tcBorders>
              <w:right w:val="nil"/>
            </w:tcBorders>
          </w:tcPr>
          <w:p w:rsidR="00CE4E01" w:rsidRPr="00CE4E01" w:rsidRDefault="00CE4E01">
            <w:pPr>
              <w:rPr>
                <w:rFonts w:ascii="Arial" w:hAnsi="Arial" w:cs="Arial"/>
                <w:sz w:val="18"/>
                <w:szCs w:val="18"/>
              </w:rPr>
            </w:pPr>
            <w:r w:rsidRPr="00CE4E01">
              <w:rPr>
                <w:rFonts w:ascii="Arial" w:hAnsi="Arial" w:cs="Arial"/>
                <w:sz w:val="18"/>
                <w:szCs w:val="18"/>
              </w:rPr>
              <w:t>Conclusión: cada agua es diferente para cada individuo marino y no se pueden poner donde no son</w:t>
            </w:r>
          </w:p>
        </w:tc>
        <w:tc>
          <w:tcPr>
            <w:tcW w:w="3167" w:type="dxa"/>
            <w:tcBorders>
              <w:left w:val="nil"/>
              <w:right w:val="nil"/>
            </w:tcBorders>
          </w:tcPr>
          <w:p w:rsidR="00CE4E01" w:rsidRPr="00CE4E01" w:rsidRDefault="00CE4E01">
            <w:pPr>
              <w:rPr>
                <w:rFonts w:ascii="Arial" w:hAnsi="Arial" w:cs="Arial"/>
                <w:sz w:val="18"/>
                <w:szCs w:val="18"/>
              </w:rPr>
            </w:pPr>
          </w:p>
        </w:tc>
        <w:tc>
          <w:tcPr>
            <w:tcW w:w="3167" w:type="dxa"/>
            <w:tcBorders>
              <w:left w:val="nil"/>
            </w:tcBorders>
          </w:tcPr>
          <w:p w:rsidR="00CE4E01" w:rsidRPr="00CE4E01" w:rsidRDefault="00CE4E01">
            <w:pPr>
              <w:rPr>
                <w:rFonts w:ascii="Arial" w:hAnsi="Arial" w:cs="Arial"/>
                <w:sz w:val="18"/>
                <w:szCs w:val="18"/>
              </w:rPr>
            </w:pPr>
          </w:p>
        </w:tc>
      </w:tr>
    </w:tbl>
    <w:p w:rsidR="00CE4E01" w:rsidRDefault="00CE4E01"/>
    <w:sectPr w:rsidR="00CE4E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173"/>
    <w:rsid w:val="002F1701"/>
    <w:rsid w:val="00A50173"/>
    <w:rsid w:val="00A6401D"/>
    <w:rsid w:val="00CE4E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501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50173"/>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501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50173"/>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7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1251</Words>
  <Characters>6885</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GP</Company>
  <LinksUpToDate>false</LinksUpToDate>
  <CharactersWithSpaces>8120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haro</dc:creator>
  <cp:lastModifiedBy>carlos haro</cp:lastModifiedBy>
  <cp:revision>1</cp:revision>
  <dcterms:created xsi:type="dcterms:W3CDTF">2022-03-13T22:22:00Z</dcterms:created>
  <dcterms:modified xsi:type="dcterms:W3CDTF">2022-03-13T22:59:00Z</dcterms:modified>
</cp:coreProperties>
</file>