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al" w:hAnsi="Arial" w:cs="Arial"/>
          <w:sz w:val="28"/>
          <w:szCs w:val="28"/>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-102870</wp:posOffset>
            </wp:positionH>
            <wp:positionV relativeFrom="paragraph">
              <wp:posOffset>71755</wp:posOffset>
            </wp:positionV>
            <wp:extent cx="1286510" cy="1286510"/>
            <wp:effectExtent l="0" t="0" r="8890" b="8890"/>
            <wp:wrapSquare wrapText="bothSides"/>
            <wp:docPr id="9"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IMG_256"/>
                    <pic:cNvPicPr>
                      <a:picLocks noChangeAspect="1"/>
                    </pic:cNvPicPr>
                  </pic:nvPicPr>
                  <pic:blipFill>
                    <a:blip r:embed="rId7"/>
                    <a:stretch>
                      <a:fillRect/>
                    </a:stretch>
                  </pic:blipFill>
                  <pic:spPr>
                    <a:xfrm>
                      <a:off x="0" y="0"/>
                      <a:ext cx="1286510" cy="1286510"/>
                    </a:xfrm>
                    <a:prstGeom prst="rect">
                      <a:avLst/>
                    </a:prstGeom>
                    <a:noFill/>
                    <a:ln w="9525">
                      <a:noFill/>
                    </a:ln>
                  </pic:spPr>
                </pic:pic>
              </a:graphicData>
            </a:graphic>
          </wp:anchor>
        </w:drawing>
      </w:r>
    </w:p>
    <w:p>
      <w:pPr>
        <w:jc w:val="center"/>
        <w:rPr>
          <w:rFonts w:hint="default" w:ascii="Arial" w:hAnsi="Arial" w:cs="Arial"/>
          <w:sz w:val="28"/>
          <w:szCs w:val="28"/>
          <w:lang w:val="es-MX"/>
        </w:rPr>
      </w:pPr>
      <w:r>
        <w:rPr>
          <w:rFonts w:hint="default" w:ascii="Arial" w:hAnsi="Arial" w:cs="Arial"/>
          <w:sz w:val="28"/>
          <w:szCs w:val="28"/>
          <w:lang w:val="es-MX"/>
        </w:rPr>
        <w:t>CENTRO DE ESTUDIOS TECNOLÓGICOS INDUSTRIAL Y DE SERVICIOS N°29</w:t>
      </w:r>
    </w:p>
    <w:p>
      <w:pPr>
        <w:rPr>
          <w:rFonts w:hint="default" w:ascii="Arial" w:hAnsi="Arial" w:cs="Arial"/>
          <w:sz w:val="28"/>
          <w:szCs w:val="28"/>
          <w:lang w:val="es-MX"/>
        </w:rPr>
      </w:pPr>
      <w:r>
        <w:rPr>
          <w:rFonts w:hint="default" w:ascii="Arial" w:hAnsi="Arial" w:cs="Arial"/>
          <w:sz w:val="28"/>
          <w:szCs w:val="28"/>
          <w:lang w:val="es-MX"/>
        </w:rPr>
        <w:t>JUAN JOSÉ DE LOS REYES MARTÍNEZ “EL PIPILA”</w:t>
      </w:r>
    </w:p>
    <w:p>
      <w:pPr>
        <w:rPr>
          <w:rFonts w:ascii="Arial" w:hAnsi="Arial" w:cs="Arial"/>
          <w:sz w:val="28"/>
          <w:szCs w:val="28"/>
        </w:rPr>
      </w:pPr>
      <w:r>
        <w:pict>
          <v:shape id="_x0000_s2051" o:spid="_x0000_s2051" o:spt="32" type="#_x0000_t32" style="position:absolute;left:0pt;margin-left:-102.8pt;margin-top:19.4pt;height:0.1pt;width:441.45pt;z-index:251660288;mso-width-relative:page;mso-height-relative:page;" o:connectortype="straight" filled="f" coordsize="21600,21600">
            <v:path arrowok="t"/>
            <v:fill on="f" focussize="0,0"/>
            <v:stroke weight="4.50708661417323pt" joinstyle="miter"/>
            <v:imagedata o:title=""/>
            <o:lock v:ext="edit"/>
          </v:shape>
        </w:pict>
      </w:r>
    </w:p>
    <w:p>
      <w:pPr>
        <w:jc w:val="center"/>
        <w:rPr>
          <w:rFonts w:hint="default" w:ascii="Arial" w:hAnsi="Arial" w:cs="Arial"/>
          <w:b/>
          <w:sz w:val="32"/>
          <w:szCs w:val="32"/>
          <w:lang w:val="es-MX"/>
        </w:rPr>
      </w:pPr>
      <w:r>
        <w:rPr>
          <w:rFonts w:ascii="Arial" w:hAnsi="Arial" w:cs="Arial"/>
          <w:b/>
          <w:sz w:val="32"/>
          <w:szCs w:val="32"/>
        </w:rPr>
        <w:t>D</w:t>
      </w:r>
      <w:r>
        <w:rPr>
          <w:rFonts w:hint="default" w:ascii="Arial" w:hAnsi="Arial" w:cs="Arial"/>
          <w:b/>
          <w:sz w:val="32"/>
          <w:szCs w:val="32"/>
          <w:lang w:val="es-MX"/>
        </w:rPr>
        <w:t>ISEÑO DE PROTOTIPO O PROYECTO INOVADOR DE DESARROLLO TECNOLÓGICO PARA TITULACIÓN</w:t>
      </w:r>
    </w:p>
    <w:p>
      <w:pPr>
        <w:jc w:val="center"/>
        <w:rPr>
          <w:rFonts w:hint="default" w:ascii="Arial" w:hAnsi="Arial" w:cs="Arial"/>
          <w:b/>
          <w:sz w:val="32"/>
          <w:szCs w:val="32"/>
          <w:lang w:val="es-MX"/>
        </w:rPr>
      </w:pPr>
      <w:r>
        <w:pict>
          <v:shape id="_x0000_s2052" o:spid="_x0000_s2052" o:spt="32" type="#_x0000_t32" style="position:absolute;left:0pt;margin-left:-1.25pt;margin-top:22.55pt;height:0.1pt;width:441.45pt;z-index:251660288;mso-width-relative:page;mso-height-relative:page;" o:connectortype="straight" filled="f" coordsize="21600,21600">
            <v:path arrowok="t"/>
            <v:fill on="f" focussize="0,0"/>
            <v:stroke weight="4.50708661417323pt" joinstyle="miter"/>
            <v:imagedata o:title=""/>
            <o:lock v:ext="edit"/>
          </v:shape>
        </w:pict>
      </w:r>
      <w:r>
        <w:rPr>
          <w:rFonts w:hint="default" w:ascii="Arial" w:hAnsi="Arial" w:cs="Arial"/>
          <w:b/>
          <w:sz w:val="32"/>
          <w:szCs w:val="32"/>
          <w:lang w:val="es-MX"/>
        </w:rPr>
        <w:t>HUERTO FELIZ</w:t>
      </w:r>
    </w:p>
    <w:p>
      <w:pPr>
        <w:rPr>
          <w:rFonts w:ascii="Arial" w:hAnsi="Arial" w:cs="Arial"/>
          <w:sz w:val="28"/>
          <w:szCs w:val="28"/>
        </w:rPr>
      </w:pPr>
    </w:p>
    <w:p>
      <w:pPr>
        <w:jc w:val="center"/>
        <w:rPr>
          <w:rFonts w:hint="default" w:ascii="Arial" w:hAnsi="Arial" w:cs="Arial"/>
          <w:sz w:val="44"/>
          <w:szCs w:val="44"/>
          <w:lang w:val="es-MX"/>
        </w:rPr>
      </w:pPr>
      <w:r>
        <w:rPr>
          <w:rFonts w:ascii="Arial" w:hAnsi="Arial" w:cs="Arial"/>
          <w:sz w:val="28"/>
          <w:szCs w:val="28"/>
        </w:rPr>
        <w:t xml:space="preserve">DEL PROGRAMA DE </w:t>
      </w:r>
      <w:r>
        <w:rPr>
          <w:rFonts w:hint="default" w:ascii="Arial" w:hAnsi="Arial" w:cs="Arial"/>
          <w:sz w:val="28"/>
          <w:szCs w:val="28"/>
          <w:lang w:val="es-MX"/>
        </w:rPr>
        <w:t>ESPECIALIDAD</w:t>
      </w:r>
    </w:p>
    <w:p>
      <w:pPr>
        <w:jc w:val="center"/>
        <w:rPr>
          <w:rFonts w:hint="default" w:ascii="Arial" w:hAnsi="Arial" w:cs="Arial"/>
          <w:sz w:val="44"/>
          <w:szCs w:val="44"/>
          <w:lang w:val="es-MX"/>
        </w:rPr>
      </w:pPr>
      <w:r>
        <w:rPr>
          <w:rFonts w:hint="default" w:ascii="Arial" w:hAnsi="Arial" w:cs="Arial"/>
          <w:sz w:val="44"/>
          <w:szCs w:val="44"/>
          <w:lang w:val="es-MX"/>
        </w:rPr>
        <w:t>TÉCNICO EN PROGRAMACIÓN</w:t>
      </w:r>
    </w:p>
    <w:p>
      <w:pPr>
        <w:rPr>
          <w:rFonts w:ascii="Arial" w:hAnsi="Arial" w:cs="Arial"/>
          <w:sz w:val="28"/>
          <w:szCs w:val="28"/>
        </w:rPr>
      </w:pPr>
    </w:p>
    <w:p>
      <w:pPr>
        <w:jc w:val="center"/>
        <w:rPr>
          <w:rFonts w:ascii="Arial" w:hAnsi="Arial" w:cs="Arial"/>
          <w:sz w:val="28"/>
          <w:szCs w:val="28"/>
        </w:rPr>
      </w:pPr>
      <w:r>
        <w:rPr>
          <w:rFonts w:ascii="Arial" w:hAnsi="Arial" w:cs="Arial"/>
          <w:sz w:val="28"/>
          <w:szCs w:val="28"/>
        </w:rPr>
        <w:t>PRESENTADO POR:</w:t>
      </w:r>
    </w:p>
    <w:p>
      <w:pPr>
        <w:jc w:val="center"/>
        <w:rPr>
          <w:rFonts w:hint="default" w:ascii="Arial" w:hAnsi="Arial" w:cs="Arial"/>
          <w:sz w:val="44"/>
          <w:szCs w:val="44"/>
          <w:lang w:val="es-MX"/>
        </w:rPr>
      </w:pPr>
      <w:r>
        <w:rPr>
          <w:rFonts w:ascii="Arial" w:hAnsi="Arial" w:cs="Arial"/>
          <w:sz w:val="44"/>
          <w:szCs w:val="44"/>
        </w:rPr>
        <w:t>C</w:t>
      </w:r>
      <w:r>
        <w:rPr>
          <w:rFonts w:hint="default" w:ascii="Arial" w:hAnsi="Arial" w:cs="Arial"/>
          <w:sz w:val="44"/>
          <w:szCs w:val="44"/>
          <w:lang w:val="es-MX"/>
        </w:rPr>
        <w:t>arlos Cordero Nuñez</w:t>
      </w:r>
    </w:p>
    <w:p>
      <w:pPr>
        <w:rPr>
          <w:rFonts w:ascii="Arial" w:hAnsi="Arial" w:cs="Arial"/>
          <w:sz w:val="28"/>
          <w:szCs w:val="28"/>
        </w:rPr>
      </w:pPr>
    </w:p>
    <w:p>
      <w:pPr>
        <w:jc w:val="center"/>
        <w:rPr>
          <w:rFonts w:hint="default" w:ascii="Arial" w:hAnsi="Arial" w:cs="Arial"/>
          <w:sz w:val="28"/>
          <w:szCs w:val="28"/>
          <w:lang w:val="es-MX"/>
        </w:rPr>
      </w:pPr>
      <w:r>
        <w:rPr>
          <w:rFonts w:hint="default" w:ascii="Arial" w:hAnsi="Arial" w:cs="Arial"/>
          <w:sz w:val="28"/>
          <w:szCs w:val="28"/>
          <w:lang w:val="es-MX"/>
        </w:rPr>
        <w:t>GENERACIÓN 2012-2015</w:t>
      </w:r>
    </w:p>
    <w:p>
      <w:pPr>
        <w:jc w:val="center"/>
        <w:rPr>
          <w:rFonts w:ascii="Arial" w:hAnsi="Arial" w:cs="Arial"/>
          <w:sz w:val="28"/>
          <w:szCs w:val="28"/>
        </w:rPr>
      </w:pPr>
      <w:r>
        <w:rPr>
          <w:rFonts w:ascii="Arial" w:hAnsi="Arial" w:cs="Arial"/>
          <w:sz w:val="28"/>
          <w:szCs w:val="28"/>
        </w:rPr>
        <w:t>ASESORES DEL PROYECTO:</w:t>
      </w:r>
    </w:p>
    <w:p>
      <w:pPr>
        <w:jc w:val="center"/>
        <w:rPr>
          <w:rFonts w:hint="default" w:ascii="Arial" w:hAnsi="Arial" w:cs="Arial"/>
          <w:sz w:val="28"/>
          <w:szCs w:val="28"/>
          <w:lang w:val="es-MX"/>
        </w:rPr>
      </w:pPr>
      <w:bookmarkStart w:id="0" w:name="_GoBack"/>
      <w:r>
        <w:rPr>
          <w:rFonts w:hint="default" w:ascii="Arial" w:hAnsi="Arial" w:cs="Arial"/>
          <w:sz w:val="28"/>
          <w:szCs w:val="28"/>
          <w:lang w:val="es-MX"/>
        </w:rPr>
        <w:t>MARIA TERESA VILLALOBOS</w:t>
      </w:r>
      <w:bookmarkEnd w:id="0"/>
      <w:r>
        <w:rPr>
          <w:rFonts w:hint="default" w:ascii="Arial" w:hAnsi="Arial" w:cs="Arial"/>
          <w:sz w:val="28"/>
          <w:szCs w:val="28"/>
          <w:lang w:val="es-MX"/>
        </w:rPr>
        <w:t xml:space="preserve"> </w:t>
      </w:r>
    </w:p>
    <w:p>
      <w:pPr>
        <w:wordWrap w:val="0"/>
        <w:jc w:val="right"/>
        <w:rPr>
          <w:rFonts w:hint="default" w:ascii="Arial" w:hAnsi="Arial" w:cs="Arial"/>
          <w:sz w:val="28"/>
          <w:szCs w:val="28"/>
          <w:lang w:val="es-MX"/>
        </w:rPr>
      </w:pPr>
      <w:r>
        <w:rPr>
          <w:rFonts w:ascii="Arial" w:hAnsi="Arial" w:cs="Arial"/>
          <w:sz w:val="28"/>
          <w:szCs w:val="28"/>
        </w:rPr>
        <w:t xml:space="preserve">México, D. F.,  </w:t>
      </w:r>
      <w:r>
        <w:rPr>
          <w:rFonts w:hint="default" w:ascii="Arial" w:hAnsi="Arial" w:cs="Arial"/>
          <w:sz w:val="28"/>
          <w:szCs w:val="28"/>
          <w:lang w:val="es-MX"/>
        </w:rPr>
        <w:t>octubre 2022</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r>
        <w:rPr>
          <w:rFonts w:hint="default" w:ascii="Arial" w:hAnsi="Arial" w:cs="Arial"/>
          <w:sz w:val="28"/>
          <w:szCs w:val="28"/>
          <w:lang w:val="es-MX"/>
        </w:rPr>
        <w:t>VoBo</w:t>
      </w:r>
    </w:p>
    <w:p>
      <w:pPr>
        <w:wordWrap w:val="0"/>
        <w:jc w:val="right"/>
        <w:rPr>
          <w:rFonts w:hint="default" w:ascii="Arial" w:hAnsi="Arial" w:cs="Arial"/>
          <w:sz w:val="28"/>
          <w:szCs w:val="28"/>
          <w:lang w:val="es-MX"/>
        </w:rPr>
      </w:pPr>
      <w:r>
        <w:rPr>
          <w:rFonts w:hint="default" w:ascii="Arial" w:hAnsi="Arial" w:cs="Arial"/>
          <w:sz w:val="28"/>
          <w:szCs w:val="28"/>
          <w:lang w:val="es-MX"/>
        </w:rPr>
        <w:t>Arq. Alicia Verónica Lara Ávila</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i/>
          <w:iCs/>
          <w:sz w:val="28"/>
          <w:szCs w:val="28"/>
          <w:lang w:val="es-MX"/>
        </w:rPr>
      </w:pPr>
      <w:r>
        <w:rPr>
          <w:rFonts w:hint="default" w:ascii="Arial" w:hAnsi="Arial" w:cs="Arial"/>
          <w:i/>
          <w:iCs/>
          <w:sz w:val="28"/>
          <w:szCs w:val="28"/>
          <w:lang w:val="es-MX"/>
        </w:rPr>
        <w:t>“El verdadero lujo es,</w:t>
      </w:r>
    </w:p>
    <w:p>
      <w:pPr>
        <w:wordWrap/>
        <w:jc w:val="right"/>
        <w:rPr>
          <w:rFonts w:hint="default" w:ascii="Arial" w:hAnsi="Arial" w:cs="Arial"/>
          <w:i/>
          <w:iCs/>
          <w:sz w:val="28"/>
          <w:szCs w:val="28"/>
          <w:lang w:val="es-MX"/>
        </w:rPr>
      </w:pPr>
      <w:r>
        <w:rPr>
          <w:rFonts w:hint="default" w:ascii="Arial" w:hAnsi="Arial" w:cs="Arial"/>
          <w:i/>
          <w:iCs/>
          <w:sz w:val="28"/>
          <w:szCs w:val="28"/>
          <w:lang w:val="es-MX"/>
        </w:rPr>
        <w:t xml:space="preserve"> saber de donde mis alimentos”</w:t>
      </w: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wordWrap/>
        <w:jc w:val="right"/>
        <w:rPr>
          <w:rFonts w:hint="default" w:ascii="Arial" w:hAnsi="Arial" w:cs="Arial"/>
          <w:sz w:val="28"/>
          <w:szCs w:val="28"/>
          <w:lang w:val="es-MX"/>
        </w:rPr>
      </w:pPr>
    </w:p>
    <w:p>
      <w:pPr>
        <w:spacing w:line="360" w:lineRule="auto"/>
        <w:jc w:val="center"/>
        <w:rPr>
          <w:rFonts w:ascii="Arial" w:hAnsi="Arial" w:cs="Arial"/>
          <w:b/>
          <w:sz w:val="28"/>
          <w:szCs w:val="28"/>
        </w:rPr>
      </w:pPr>
      <w:r>
        <w:rPr>
          <w:rFonts w:ascii="Arial" w:hAnsi="Arial" w:cs="Arial"/>
          <w:b/>
          <w:sz w:val="28"/>
          <w:szCs w:val="28"/>
        </w:rPr>
        <w:t>Contenido</w:t>
      </w:r>
    </w:p>
    <w:p>
      <w:pPr>
        <w:spacing w:line="360" w:lineRule="auto"/>
        <w:rPr>
          <w:rFonts w:ascii="Arial" w:hAnsi="Arial" w:cs="Arial"/>
          <w:b/>
          <w:sz w:val="24"/>
          <w:szCs w:val="24"/>
        </w:rPr>
      </w:pPr>
    </w:p>
    <w:p>
      <w:pPr>
        <w:spacing w:line="360" w:lineRule="auto"/>
        <w:jc w:val="both"/>
        <w:rPr>
          <w:rFonts w:ascii="Arial" w:hAnsi="Arial" w:cs="Arial"/>
          <w:sz w:val="24"/>
          <w:szCs w:val="24"/>
        </w:rPr>
      </w:pPr>
      <w:r>
        <w:rPr>
          <w:rFonts w:ascii="Arial" w:hAnsi="Arial" w:cs="Arial"/>
          <w:sz w:val="24"/>
          <w:szCs w:val="24"/>
        </w:rPr>
        <w:t>Resumen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spacing w:line="360" w:lineRule="auto"/>
        <w:jc w:val="both"/>
        <w:rPr>
          <w:rFonts w:ascii="Arial" w:hAnsi="Arial" w:cs="Arial"/>
          <w:sz w:val="24"/>
          <w:szCs w:val="24"/>
        </w:rPr>
      </w:pPr>
    </w:p>
    <w:p>
      <w:pPr>
        <w:numPr>
          <w:ilvl w:val="0"/>
          <w:numId w:val="2"/>
        </w:numPr>
        <w:spacing w:line="360" w:lineRule="auto"/>
        <w:rPr>
          <w:rFonts w:ascii="Arial" w:hAnsi="Arial" w:cs="Arial"/>
          <w:sz w:val="24"/>
          <w:szCs w:val="24"/>
        </w:rPr>
      </w:pPr>
      <w:r>
        <w:rPr>
          <w:rFonts w:ascii="Arial" w:hAnsi="Arial" w:cs="Arial"/>
          <w:sz w:val="24"/>
          <w:szCs w:val="24"/>
        </w:rPr>
        <w:t xml:space="preserve">Introducción.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68"/>
        <w:numPr>
          <w:ilvl w:val="1"/>
          <w:numId w:val="3"/>
        </w:numPr>
        <w:spacing w:line="360" w:lineRule="auto"/>
        <w:rPr>
          <w:rFonts w:ascii="Arial" w:hAnsi="Arial" w:cs="Arial"/>
          <w:sz w:val="24"/>
          <w:szCs w:val="24"/>
        </w:rPr>
      </w:pPr>
      <w:r>
        <w:rPr>
          <w:rFonts w:ascii="Arial" w:hAnsi="Arial" w:cs="Arial"/>
          <w:sz w:val="24"/>
          <w:szCs w:val="24"/>
        </w:rPr>
        <w:t>Antecedentes.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 xml:space="preserve">  </w:t>
      </w:r>
    </w:p>
    <w:p>
      <w:pPr>
        <w:pStyle w:val="68"/>
        <w:numPr>
          <w:ilvl w:val="1"/>
          <w:numId w:val="3"/>
        </w:numPr>
        <w:spacing w:line="360" w:lineRule="auto"/>
        <w:rPr>
          <w:rFonts w:ascii="Arial" w:hAnsi="Arial" w:cs="Arial"/>
          <w:sz w:val="24"/>
          <w:szCs w:val="24"/>
        </w:rPr>
      </w:pPr>
      <w:r>
        <w:rPr>
          <w:rFonts w:ascii="Arial" w:hAnsi="Arial" w:cs="Arial"/>
          <w:sz w:val="24"/>
          <w:szCs w:val="24"/>
        </w:rPr>
        <w:t>Justificación.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1"/>
          <w:numId w:val="3"/>
        </w:numPr>
        <w:spacing w:line="360" w:lineRule="auto"/>
        <w:rPr>
          <w:rFonts w:ascii="Arial" w:hAnsi="Arial" w:cs="Arial"/>
          <w:sz w:val="24"/>
          <w:szCs w:val="24"/>
        </w:rPr>
      </w:pPr>
      <w:r>
        <w:rPr>
          <w:rFonts w:ascii="Arial" w:hAnsi="Arial" w:cs="Arial"/>
          <w:sz w:val="24"/>
          <w:szCs w:val="24"/>
        </w:rPr>
        <w:t>Objetivos.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2"/>
          <w:numId w:val="3"/>
        </w:numPr>
        <w:spacing w:line="360" w:lineRule="auto"/>
        <w:rPr>
          <w:rFonts w:ascii="Arial" w:hAnsi="Arial" w:cs="Arial"/>
          <w:sz w:val="24"/>
          <w:szCs w:val="24"/>
        </w:rPr>
      </w:pPr>
      <w:r>
        <w:rPr>
          <w:rFonts w:ascii="Arial" w:hAnsi="Arial" w:cs="Arial"/>
          <w:sz w:val="24"/>
          <w:szCs w:val="24"/>
        </w:rPr>
        <w:t xml:space="preserve"> Objetivo general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2"/>
          <w:numId w:val="3"/>
        </w:numPr>
        <w:spacing w:line="360" w:lineRule="auto"/>
        <w:rPr>
          <w:rFonts w:ascii="Arial" w:hAnsi="Arial" w:cs="Arial"/>
          <w:sz w:val="24"/>
          <w:szCs w:val="24"/>
        </w:rPr>
      </w:pPr>
      <w:r>
        <w:rPr>
          <w:rFonts w:ascii="Arial" w:hAnsi="Arial" w:cs="Arial"/>
          <w:sz w:val="24"/>
          <w:szCs w:val="24"/>
        </w:rPr>
        <w:t>Objetivos específicos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pStyle w:val="68"/>
        <w:numPr>
          <w:ilvl w:val="0"/>
          <w:numId w:val="0"/>
        </w:numPr>
        <w:spacing w:line="360" w:lineRule="auto"/>
        <w:rPr>
          <w:rFonts w:ascii="Arial" w:hAnsi="Arial" w:cs="Arial"/>
          <w:sz w:val="24"/>
          <w:szCs w:val="24"/>
        </w:rPr>
      </w:pPr>
    </w:p>
    <w:p>
      <w:pPr>
        <w:numPr>
          <w:ilvl w:val="0"/>
          <w:numId w:val="2"/>
        </w:numPr>
        <w:spacing w:line="360" w:lineRule="auto"/>
        <w:rPr>
          <w:rFonts w:ascii="Arial" w:hAnsi="Arial" w:cs="Arial"/>
          <w:sz w:val="24"/>
          <w:szCs w:val="24"/>
        </w:rPr>
      </w:pPr>
      <w:r>
        <w:rPr>
          <w:rFonts w:ascii="Arial" w:hAnsi="Arial" w:cs="Arial"/>
          <w:sz w:val="24"/>
          <w:szCs w:val="24"/>
        </w:rPr>
        <w:t>D</w:t>
      </w:r>
      <w:r>
        <w:rPr>
          <w:rFonts w:hint="default" w:ascii="Arial" w:hAnsi="Arial" w:cs="Arial"/>
          <w:sz w:val="24"/>
          <w:szCs w:val="24"/>
          <w:lang w:val="es-MX"/>
        </w:rPr>
        <w:t>esarrollo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default" w:ascii="Arial" w:hAnsi="Arial" w:cs="Arial"/>
          <w:sz w:val="24"/>
          <w:szCs w:val="24"/>
          <w:lang w:val="es-MX"/>
        </w:rPr>
        <w:tab/>
      </w:r>
      <w:r>
        <w:rPr>
          <w:rFonts w:hint="default" w:ascii="Arial" w:hAnsi="Arial" w:cs="Arial"/>
          <w:sz w:val="24"/>
          <w:szCs w:val="24"/>
          <w:lang w:val="es-MX"/>
        </w:rPr>
        <w:tab/>
      </w:r>
    </w:p>
    <w:p>
      <w:pPr>
        <w:numPr>
          <w:ilvl w:val="0"/>
          <w:numId w:val="0"/>
        </w:numPr>
        <w:spacing w:line="360" w:lineRule="auto"/>
        <w:ind w:leftChars="0"/>
        <w:rPr>
          <w:rFonts w:ascii="Arial" w:hAnsi="Arial" w:cs="Arial"/>
          <w:sz w:val="24"/>
          <w:szCs w:val="24"/>
        </w:rPr>
      </w:pPr>
    </w:p>
    <w:p>
      <w:pPr>
        <w:numPr>
          <w:ilvl w:val="0"/>
          <w:numId w:val="2"/>
        </w:numPr>
        <w:spacing w:line="360" w:lineRule="auto"/>
        <w:rPr>
          <w:rFonts w:ascii="Arial" w:hAnsi="Arial" w:cs="Arial"/>
          <w:sz w:val="24"/>
          <w:szCs w:val="24"/>
        </w:rPr>
      </w:pPr>
      <w:r>
        <w:rPr>
          <w:rFonts w:hint="default" w:ascii="Arial" w:hAnsi="Arial" w:cs="Arial"/>
          <w:sz w:val="24"/>
          <w:szCs w:val="24"/>
          <w:lang w:val="es-MX"/>
        </w:rPr>
        <w:t>Resultados</w:t>
      </w:r>
      <w:r>
        <w:rPr>
          <w:rFonts w:ascii="Arial" w:hAnsi="Arial" w:cs="Arial"/>
          <w:sz w:val="24"/>
          <w:szCs w:val="24"/>
        </w:rPr>
        <w:t>.</w:t>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567"/>
          <w:tab w:val="left" w:pos="1134"/>
        </w:tabs>
        <w:spacing w:line="240" w:lineRule="auto"/>
        <w:ind w:firstLine="567"/>
        <w:rPr>
          <w:rFonts w:ascii="Arial" w:hAnsi="Arial" w:cs="Arial"/>
          <w:sz w:val="24"/>
          <w:szCs w:val="24"/>
        </w:rPr>
      </w:pPr>
      <w:r>
        <w:rPr>
          <w:rFonts w:ascii="Arial" w:hAnsi="Arial" w:cs="Arial"/>
          <w:sz w:val="24"/>
          <w:szCs w:val="24"/>
        </w:rPr>
        <w:t>3.1</w:t>
      </w:r>
      <w:r>
        <w:rPr>
          <w:rFonts w:ascii="Arial" w:hAnsi="Arial" w:cs="Arial"/>
          <w:sz w:val="24"/>
          <w:szCs w:val="24"/>
        </w:rPr>
        <w:tab/>
      </w:r>
      <w:r>
        <w:rPr>
          <w:rFonts w:ascii="Arial" w:hAnsi="Arial" w:cs="Arial"/>
          <w:sz w:val="24"/>
          <w:szCs w:val="24"/>
        </w:rPr>
        <w:t>Análisis del cumplimiento de objetivos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567"/>
          <w:tab w:val="left" w:pos="1134"/>
        </w:tabs>
        <w:spacing w:line="240" w:lineRule="auto"/>
        <w:ind w:firstLine="567"/>
        <w:rPr>
          <w:rFonts w:ascii="Arial" w:hAnsi="Arial" w:cs="Arial"/>
          <w:sz w:val="24"/>
          <w:szCs w:val="24"/>
        </w:rPr>
      </w:pPr>
      <w:r>
        <w:rPr>
          <w:rFonts w:ascii="Arial" w:hAnsi="Arial" w:cs="Arial"/>
          <w:sz w:val="24"/>
          <w:szCs w:val="24"/>
        </w:rPr>
        <w:t>3.2</w:t>
      </w:r>
      <w:r>
        <w:rPr>
          <w:rFonts w:ascii="Arial" w:hAnsi="Arial" w:cs="Arial"/>
          <w:sz w:val="24"/>
          <w:szCs w:val="24"/>
        </w:rPr>
        <w:tab/>
      </w:r>
      <w:r>
        <w:rPr>
          <w:rFonts w:ascii="Arial" w:hAnsi="Arial" w:cs="Arial"/>
          <w:sz w:val="24"/>
          <w:szCs w:val="24"/>
        </w:rPr>
        <w:t>Análisis del cumplimiento de requerimientos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tabs>
          <w:tab w:val="left" w:pos="1134"/>
        </w:tabs>
        <w:spacing w:line="240" w:lineRule="auto"/>
        <w:ind w:firstLine="567"/>
        <w:rPr>
          <w:rFonts w:ascii="Arial" w:hAnsi="Arial" w:cs="Arial"/>
          <w:sz w:val="24"/>
          <w:szCs w:val="24"/>
        </w:rPr>
      </w:pPr>
      <w:r>
        <w:rPr>
          <w:rFonts w:ascii="Arial" w:hAnsi="Arial" w:cs="Arial"/>
          <w:sz w:val="24"/>
          <w:szCs w:val="24"/>
        </w:rPr>
        <w:t>3.3</w:t>
      </w:r>
      <w:r>
        <w:rPr>
          <w:rFonts w:ascii="Arial" w:hAnsi="Arial" w:cs="Arial"/>
          <w:sz w:val="24"/>
          <w:szCs w:val="24"/>
        </w:rPr>
        <w:tab/>
      </w:r>
      <w:r>
        <w:rPr>
          <w:rFonts w:ascii="Arial" w:hAnsi="Arial" w:cs="Arial"/>
          <w:sz w:val="24"/>
          <w:szCs w:val="24"/>
        </w:rPr>
        <w:t>Evaluación de la interfaz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spacing w:line="240" w:lineRule="auto"/>
        <w:ind w:left="567"/>
        <w:rPr>
          <w:rFonts w:ascii="Arial" w:hAnsi="Arial" w:cs="Arial"/>
          <w:sz w:val="24"/>
          <w:szCs w:val="24"/>
        </w:rPr>
      </w:pPr>
    </w:p>
    <w:p>
      <w:pPr>
        <w:numPr>
          <w:ilvl w:val="0"/>
          <w:numId w:val="2"/>
        </w:numPr>
        <w:spacing w:line="240" w:lineRule="auto"/>
        <w:rPr>
          <w:rFonts w:ascii="Arial" w:hAnsi="Arial" w:cs="Arial"/>
          <w:sz w:val="24"/>
          <w:szCs w:val="24"/>
        </w:rPr>
      </w:pPr>
      <w:r>
        <w:rPr>
          <w:rFonts w:hint="default" w:ascii="Arial" w:hAnsi="Arial" w:cs="Arial"/>
          <w:sz w:val="24"/>
          <w:szCs w:val="24"/>
          <w:lang w:val="es-MX"/>
        </w:rPr>
        <w:t>Conclusiones</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r>
        <w:rPr>
          <w:rFonts w:hint="default" w:ascii="Arial" w:hAnsi="Arial" w:cs="Arial"/>
          <w:sz w:val="24"/>
          <w:szCs w:val="24"/>
          <w:lang w:val="es-MX"/>
        </w:rPr>
        <w:tab/>
      </w:r>
    </w:p>
    <w:p>
      <w:pPr>
        <w:spacing w:line="240" w:lineRule="auto"/>
        <w:ind w:left="567"/>
        <w:rPr>
          <w:rFonts w:ascii="Arial" w:hAnsi="Arial" w:cs="Arial"/>
          <w:sz w:val="24"/>
          <w:szCs w:val="24"/>
        </w:rPr>
      </w:pPr>
    </w:p>
    <w:p>
      <w:pPr>
        <w:numPr>
          <w:ilvl w:val="0"/>
          <w:numId w:val="2"/>
        </w:numPr>
        <w:spacing w:line="240" w:lineRule="auto"/>
        <w:rPr>
          <w:rFonts w:ascii="Arial" w:hAnsi="Arial" w:cs="Arial"/>
          <w:sz w:val="24"/>
          <w:szCs w:val="24"/>
        </w:rPr>
      </w:pPr>
      <w:r>
        <w:rPr>
          <w:rFonts w:hint="default" w:ascii="Arial" w:hAnsi="Arial" w:cs="Arial"/>
          <w:sz w:val="24"/>
          <w:szCs w:val="24"/>
          <w:lang w:val="es-MX"/>
        </w:rPr>
        <w:t>Agredecimientos</w:t>
      </w:r>
      <w:r>
        <w:rPr>
          <w:rFonts w:ascii="Arial" w:hAnsi="Arial" w:cs="Arial"/>
          <w:sz w:val="24"/>
          <w:szCs w:val="24"/>
        </w:rPr>
        <w:t>.</w:t>
      </w:r>
      <w:r>
        <w:rPr>
          <w:rFonts w:hint="default" w:ascii="Arial" w:hAnsi="Arial" w:cs="Arial"/>
          <w:sz w:val="24"/>
          <w:szCs w:val="24"/>
          <w:lang w:val="es-MX"/>
        </w:rPr>
        <w:tab/>
      </w:r>
      <w:r>
        <w:rPr>
          <w:rFonts w:hint="default" w:ascii="Arial" w:hAnsi="Arial" w:cs="Arial"/>
          <w:sz w:val="24"/>
          <w:szCs w:val="24"/>
          <w:lang w:val="es-MX"/>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pPr>
        <w:spacing w:line="240" w:lineRule="auto"/>
        <w:rPr>
          <w:rFonts w:ascii="Arial" w:hAnsi="Arial" w:cs="Arial"/>
          <w:sz w:val="24"/>
          <w:szCs w:val="24"/>
        </w:rPr>
      </w:pPr>
    </w:p>
    <w:p>
      <w:pPr>
        <w:numPr>
          <w:ilvl w:val="0"/>
          <w:numId w:val="2"/>
        </w:numPr>
        <w:spacing w:line="240" w:lineRule="auto"/>
        <w:ind w:left="510" w:leftChars="0" w:hanging="510" w:firstLineChars="0"/>
        <w:rPr>
          <w:rFonts w:hint="default" w:ascii="Arial" w:hAnsi="Arial" w:cs="Arial"/>
          <w:sz w:val="24"/>
          <w:szCs w:val="24"/>
          <w:lang w:val="es-MX"/>
        </w:rPr>
      </w:pPr>
      <w:r>
        <w:rPr>
          <w:rFonts w:hint="default" w:ascii="Arial" w:hAnsi="Arial" w:cs="Arial"/>
          <w:sz w:val="24"/>
          <w:szCs w:val="24"/>
          <w:lang w:val="es-MX"/>
        </w:rPr>
        <w:t>Bibliografía</w:t>
      </w:r>
    </w:p>
    <w:p>
      <w:pPr>
        <w:spacing w:line="240" w:lineRule="auto"/>
        <w:rPr>
          <w:rFonts w:ascii="Arial" w:hAnsi="Arial" w:cs="Arial"/>
          <w:sz w:val="24"/>
          <w:szCs w:val="24"/>
        </w:rPr>
      </w:pPr>
    </w:p>
    <w:p>
      <w:pPr>
        <w:spacing w:line="240" w:lineRule="auto"/>
        <w:rPr>
          <w:rFonts w:ascii="Arial" w:hAnsi="Arial" w:cs="Arial"/>
          <w:sz w:val="24"/>
          <w:szCs w:val="24"/>
        </w:rPr>
      </w:pPr>
    </w:p>
    <w:p>
      <w:pPr>
        <w:spacing w:line="360" w:lineRule="auto"/>
        <w:jc w:val="both"/>
        <w:rPr>
          <w:rFonts w:ascii="Arial" w:hAnsi="Arial" w:eastAsia="Arial" w:cs="Arial"/>
          <w:sz w:val="24"/>
          <w:szCs w:val="24"/>
        </w:rPr>
        <w:sectPr>
          <w:pgSz w:w="12240" w:h="15840"/>
          <w:pgMar w:top="1417" w:right="1701" w:bottom="1417" w:left="1701" w:header="720" w:footer="567" w:gutter="0"/>
          <w:pgNumType w:start="1"/>
          <w:cols w:space="720" w:num="1"/>
          <w:docGrid w:linePitch="360" w:charSpace="0"/>
        </w:sectPr>
      </w:pPr>
    </w:p>
    <w:p>
      <w:pPr>
        <w:spacing w:line="360" w:lineRule="auto"/>
        <w:jc w:val="center"/>
        <w:rPr>
          <w:rFonts w:ascii="Arial" w:hAnsi="Arial" w:cs="Arial"/>
          <w:sz w:val="44"/>
          <w:szCs w:val="44"/>
        </w:rPr>
      </w:pPr>
      <w:r>
        <w:rPr>
          <w:rFonts w:ascii="Arial" w:hAnsi="Arial" w:cs="Arial"/>
          <w:sz w:val="44"/>
          <w:szCs w:val="44"/>
        </w:rPr>
        <w:t>Resumen</w:t>
      </w:r>
    </w:p>
    <w:p>
      <w:pPr>
        <w:spacing w:line="360" w:lineRule="auto"/>
        <w:jc w:val="both"/>
        <w:rPr>
          <w:rFonts w:ascii="Arial" w:hAnsi="Arial" w:cs="Arial"/>
          <w:sz w:val="24"/>
          <w:szCs w:val="24"/>
        </w:rPr>
      </w:pPr>
    </w:p>
    <w:p>
      <w:pPr>
        <w:spacing w:line="360" w:lineRule="auto"/>
        <w:jc w:val="both"/>
        <w:rPr>
          <w:rFonts w:hint="default" w:ascii="Arial" w:hAnsi="Arial" w:cs="Arial"/>
          <w:sz w:val="24"/>
          <w:szCs w:val="24"/>
          <w:lang w:val="es-MX"/>
        </w:rPr>
      </w:pPr>
      <w:r>
        <w:rPr>
          <w:rFonts w:ascii="Arial" w:hAnsi="Arial" w:cs="Arial"/>
          <w:sz w:val="24"/>
          <w:szCs w:val="24"/>
        </w:rPr>
        <w:t>En el presente proyecto se ha construido un</w:t>
      </w:r>
      <w:r>
        <w:rPr>
          <w:rFonts w:hint="default" w:ascii="Arial" w:hAnsi="Arial" w:cs="Arial"/>
          <w:sz w:val="24"/>
          <w:szCs w:val="24"/>
          <w:lang w:val="es-MX"/>
        </w:rPr>
        <w:t>a página web</w:t>
      </w:r>
      <w:r>
        <w:rPr>
          <w:rFonts w:ascii="Arial" w:hAnsi="Arial" w:cs="Arial"/>
          <w:sz w:val="24"/>
          <w:szCs w:val="24"/>
        </w:rPr>
        <w:t xml:space="preserve">, </w:t>
      </w:r>
      <w:r>
        <w:rPr>
          <w:rFonts w:hint="default" w:ascii="Arial" w:hAnsi="Arial" w:cs="Arial"/>
          <w:sz w:val="24"/>
          <w:szCs w:val="24"/>
          <w:lang w:val="es-MX"/>
        </w:rPr>
        <w:t>página</w:t>
      </w:r>
      <w:r>
        <w:rPr>
          <w:rFonts w:ascii="Arial" w:hAnsi="Arial" w:cs="Arial"/>
          <w:sz w:val="24"/>
          <w:szCs w:val="24"/>
        </w:rPr>
        <w:t xml:space="preserve"> que ha sido elaborado pensando en l</w:t>
      </w:r>
      <w:r>
        <w:rPr>
          <w:rFonts w:hint="default" w:ascii="Arial" w:hAnsi="Arial" w:cs="Arial"/>
          <w:sz w:val="24"/>
          <w:szCs w:val="24"/>
          <w:lang w:val="es-MX"/>
        </w:rPr>
        <w:t xml:space="preserve">as personas de la ciudad </w:t>
      </w:r>
      <w:r>
        <w:rPr>
          <w:rFonts w:ascii="Arial" w:hAnsi="Arial" w:cs="Arial"/>
          <w:sz w:val="24"/>
          <w:szCs w:val="24"/>
        </w:rPr>
        <w:t xml:space="preserve">como una herramienta visual para la compresión de temas </w:t>
      </w:r>
      <w:r>
        <w:rPr>
          <w:rFonts w:hint="default" w:ascii="Arial" w:hAnsi="Arial" w:cs="Arial"/>
          <w:sz w:val="24"/>
          <w:szCs w:val="24"/>
          <w:lang w:val="es-MX"/>
        </w:rPr>
        <w:t xml:space="preserve"> de los huertos urbanos y su beneficio.</w:t>
      </w:r>
    </w:p>
    <w:p>
      <w:pPr>
        <w:spacing w:line="360" w:lineRule="auto"/>
        <w:jc w:val="both"/>
        <w:rPr>
          <w:rFonts w:hint="default" w:ascii="Arial" w:hAnsi="Arial" w:cs="Arial"/>
          <w:sz w:val="24"/>
          <w:szCs w:val="24"/>
          <w:lang w:val="es-MX"/>
        </w:rPr>
      </w:pPr>
      <w:r>
        <w:rPr>
          <w:rFonts w:hint="default" w:ascii="Arial" w:hAnsi="Arial" w:cs="Arial"/>
          <w:sz w:val="24"/>
          <w:szCs w:val="24"/>
          <w:lang w:val="es-MX"/>
        </w:rPr>
        <w:t>Es una página gratuita</w:t>
      </w:r>
      <w:r>
        <w:rPr>
          <w:rFonts w:ascii="Arial" w:hAnsi="Arial" w:cs="Arial"/>
          <w:sz w:val="24"/>
          <w:szCs w:val="24"/>
        </w:rPr>
        <w:t xml:space="preserve"> y será puest</w:t>
      </w:r>
      <w:r>
        <w:rPr>
          <w:rFonts w:hint="default" w:ascii="Arial" w:hAnsi="Arial" w:cs="Arial"/>
          <w:sz w:val="24"/>
          <w:szCs w:val="24"/>
          <w:lang w:val="es-MX"/>
        </w:rPr>
        <w:t xml:space="preserve">a </w:t>
      </w:r>
      <w:r>
        <w:rPr>
          <w:rFonts w:ascii="Arial" w:hAnsi="Arial" w:cs="Arial"/>
          <w:sz w:val="24"/>
          <w:szCs w:val="24"/>
        </w:rPr>
        <w:t xml:space="preserve">en </w:t>
      </w:r>
      <w:r>
        <w:rPr>
          <w:rFonts w:hint="default" w:ascii="Arial" w:hAnsi="Arial" w:cs="Arial"/>
          <w:sz w:val="24"/>
          <w:szCs w:val="24"/>
          <w:lang w:val="es-MX"/>
        </w:rPr>
        <w:t xml:space="preserve">Internet mediante </w:t>
      </w:r>
      <w:r>
        <w:rPr>
          <w:rFonts w:ascii="Arial" w:hAnsi="Arial" w:cs="Arial"/>
          <w:sz w:val="24"/>
          <w:szCs w:val="24"/>
        </w:rPr>
        <w:t xml:space="preserve">un servidor </w:t>
      </w:r>
      <w:r>
        <w:rPr>
          <w:rFonts w:hint="default" w:ascii="Arial" w:hAnsi="Arial" w:cs="Arial"/>
          <w:sz w:val="24"/>
          <w:szCs w:val="24"/>
          <w:lang w:val="es-MX"/>
        </w:rPr>
        <w:t xml:space="preserve">gratuito que lo permita, </w:t>
      </w:r>
      <w:r>
        <w:rPr>
          <w:rFonts w:ascii="Arial" w:hAnsi="Arial" w:cs="Arial"/>
          <w:sz w:val="24"/>
          <w:szCs w:val="24"/>
        </w:rPr>
        <w:t xml:space="preserve">de modo que lo único necesario para </w:t>
      </w:r>
      <w:r>
        <w:rPr>
          <w:rFonts w:hint="default" w:ascii="Arial" w:hAnsi="Arial" w:cs="Arial"/>
          <w:sz w:val="24"/>
          <w:szCs w:val="24"/>
          <w:lang w:val="es-MX"/>
        </w:rPr>
        <w:t>visitar</w:t>
      </w:r>
      <w:r>
        <w:rPr>
          <w:rFonts w:ascii="Arial" w:hAnsi="Arial" w:cs="Arial"/>
          <w:sz w:val="24"/>
          <w:szCs w:val="24"/>
        </w:rPr>
        <w:t xml:space="preserve"> con est</w:t>
      </w:r>
      <w:r>
        <w:rPr>
          <w:rFonts w:hint="default" w:ascii="Arial" w:hAnsi="Arial" w:cs="Arial"/>
          <w:sz w:val="24"/>
          <w:szCs w:val="24"/>
          <w:lang w:val="es-MX"/>
        </w:rPr>
        <w:t>a página</w:t>
      </w:r>
      <w:r>
        <w:rPr>
          <w:rFonts w:ascii="Arial" w:hAnsi="Arial" w:cs="Arial"/>
          <w:sz w:val="24"/>
          <w:szCs w:val="24"/>
        </w:rPr>
        <w:t xml:space="preserve"> sistema sea una computadora conectada a la red, independientemente del sistema operativo que utilice, </w:t>
      </w:r>
      <w:r>
        <w:rPr>
          <w:rFonts w:hint="default" w:ascii="Arial" w:hAnsi="Arial" w:cs="Arial"/>
          <w:sz w:val="24"/>
          <w:szCs w:val="24"/>
          <w:lang w:val="es-MX"/>
        </w:rPr>
        <w:t>incluso puede ser consultada por medio del teléfono celular.</w:t>
      </w: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p>
    <w:p>
      <w:pPr>
        <w:spacing w:line="360" w:lineRule="auto"/>
        <w:jc w:val="center"/>
        <w:rPr>
          <w:rFonts w:ascii="Arial" w:hAnsi="Arial" w:cs="Arial"/>
          <w:sz w:val="44"/>
          <w:szCs w:val="44"/>
        </w:rPr>
      </w:pPr>
      <w:r>
        <w:rPr>
          <w:rFonts w:ascii="Arial" w:hAnsi="Arial" w:cs="Arial"/>
          <w:sz w:val="44"/>
          <w:szCs w:val="44"/>
        </w:rPr>
        <w:t>Capítulo I: Introducción</w:t>
      </w:r>
    </w:p>
    <w:p>
      <w:pPr>
        <w:spacing w:line="360" w:lineRule="auto"/>
        <w:rPr>
          <w:rFonts w:ascii="Arial" w:hAnsi="Arial" w:cs="Arial"/>
          <w:sz w:val="28"/>
          <w:szCs w:val="28"/>
        </w:rPr>
      </w:pPr>
    </w:p>
    <w:p>
      <w:pPr>
        <w:spacing w:line="360" w:lineRule="auto"/>
        <w:jc w:val="both"/>
        <w:rPr>
          <w:rFonts w:hint="default" w:ascii="Arial" w:hAnsi="Arial"/>
          <w:sz w:val="24"/>
          <w:szCs w:val="24"/>
        </w:rPr>
      </w:pPr>
      <w:r>
        <w:rPr>
          <w:rFonts w:hint="default" w:ascii="Arial" w:hAnsi="Arial"/>
          <w:sz w:val="24"/>
          <w:szCs w:val="24"/>
        </w:rPr>
        <w:t>En el año 2015 los estados miembros de la ONU, en conjunto con ONGs y ciudadanos de todo el mundo, generaron una propuesta para desarrollar 17 Objetivos de Desarrollo Sostenible (ODS), los cuales buscan alcanzar de manera equilibrada tres dimensiones del desarrollo sostenible: el ámbito económico, social y ambiental.</w:t>
      </w:r>
    </w:p>
    <w:p>
      <w:pPr>
        <w:spacing w:line="360" w:lineRule="auto"/>
        <w:jc w:val="both"/>
        <w:rPr>
          <w:rFonts w:hint="default" w:ascii="Arial" w:hAnsi="Arial"/>
          <w:sz w:val="24"/>
          <w:szCs w:val="24"/>
        </w:rPr>
      </w:pPr>
    </w:p>
    <w:p>
      <w:pPr>
        <w:spacing w:line="360" w:lineRule="auto"/>
        <w:jc w:val="both"/>
        <w:rPr>
          <w:rFonts w:ascii="Arial" w:hAnsi="Arial" w:cs="Arial"/>
          <w:sz w:val="24"/>
          <w:szCs w:val="24"/>
        </w:rPr>
      </w:pPr>
      <w:r>
        <w:rPr>
          <w:rFonts w:hint="default" w:ascii="Arial" w:hAnsi="Arial"/>
          <w:sz w:val="24"/>
          <w:szCs w:val="24"/>
        </w:rPr>
        <w:t>En consecuencia, se estableció una agenda internacional proyectada hasta el año 2030 que se compone de 17 Objetivos de Desarrollo Sostenibles y 169 metas.</w:t>
      </w:r>
    </w:p>
    <w:p>
      <w:pPr>
        <w:spacing w:line="360" w:lineRule="auto"/>
        <w:jc w:val="both"/>
        <w:rPr>
          <w:rFonts w:ascii="Arial" w:hAnsi="Arial" w:cs="Arial"/>
          <w:sz w:val="24"/>
          <w:szCs w:val="24"/>
        </w:rPr>
      </w:pPr>
    </w:p>
    <w:p>
      <w:pPr>
        <w:numPr>
          <w:ilvl w:val="0"/>
          <w:numId w:val="4"/>
        </w:numPr>
        <w:spacing w:line="360" w:lineRule="auto"/>
        <w:ind w:left="709" w:hanging="709"/>
        <w:jc w:val="both"/>
        <w:rPr>
          <w:rFonts w:ascii="Arial" w:hAnsi="Arial" w:cs="Arial"/>
          <w:b/>
          <w:sz w:val="28"/>
          <w:szCs w:val="28"/>
        </w:rPr>
      </w:pPr>
      <w:r>
        <w:rPr>
          <w:rFonts w:ascii="Arial" w:hAnsi="Arial" w:cs="Arial"/>
          <w:b/>
          <w:sz w:val="28"/>
          <w:szCs w:val="28"/>
        </w:rPr>
        <w:t>Antecedentes</w:t>
      </w:r>
    </w:p>
    <w:p>
      <w:pPr>
        <w:spacing w:line="360" w:lineRule="auto"/>
        <w:jc w:val="both"/>
        <w:rPr>
          <w:rFonts w:hint="default" w:ascii="Arial" w:hAnsi="Arial"/>
          <w:sz w:val="24"/>
          <w:szCs w:val="24"/>
        </w:rPr>
      </w:pPr>
      <w:r>
        <w:rPr>
          <w:rFonts w:hint="default" w:ascii="Arial" w:hAnsi="Arial"/>
          <w:sz w:val="24"/>
          <w:szCs w:val="24"/>
        </w:rPr>
        <w:t>Tras décadas de una disminución constante, el número de personas que padecen hambre (medido por la prevalencia de desnutrición) comenzó a aumentar lentamente de nuevo en 2015. Las estimaciones actuales indican que cerca de 690 millones de personas en el mundo padecen hambre, es decir, el 8,9 por ciento de la población mundial, lo que supone un aumento de unos 10 millones de personas en un año y de unos 60 millones en cinco años.</w:t>
      </w:r>
    </w:p>
    <w:p>
      <w:pPr>
        <w:spacing w:line="360" w:lineRule="auto"/>
        <w:jc w:val="both"/>
        <w:rPr>
          <w:rFonts w:hint="default" w:ascii="Arial" w:hAnsi="Arial"/>
          <w:sz w:val="24"/>
          <w:szCs w:val="24"/>
        </w:rPr>
      </w:pPr>
      <w:r>
        <w:rPr>
          <w:rFonts w:hint="default" w:ascii="Arial" w:hAnsi="Arial"/>
          <w:sz w:val="24"/>
          <w:szCs w:val="24"/>
        </w:rPr>
        <w:t>El mundo no está bien encaminado para alcanzar el objetivo de hambre cero para 2030. Si continúan las tendencias recientes, el número de personas afectadas por el hambre superará los 840 millones de personas para 2030.</w:t>
      </w:r>
    </w:p>
    <w:p>
      <w:pPr>
        <w:spacing w:line="360" w:lineRule="auto"/>
        <w:jc w:val="both"/>
        <w:rPr>
          <w:rFonts w:hint="default" w:ascii="Arial" w:hAnsi="Arial"/>
          <w:sz w:val="24"/>
          <w:szCs w:val="24"/>
        </w:rPr>
      </w:pPr>
    </w:p>
    <w:p>
      <w:pPr>
        <w:spacing w:line="360" w:lineRule="auto"/>
        <w:jc w:val="both"/>
        <w:rPr>
          <w:rFonts w:hint="default" w:ascii="Arial" w:hAnsi="Arial"/>
          <w:sz w:val="24"/>
          <w:szCs w:val="24"/>
        </w:rPr>
      </w:pPr>
    </w:p>
    <w:p>
      <w:pPr>
        <w:spacing w:line="360" w:lineRule="auto"/>
        <w:jc w:val="both"/>
        <w:rPr>
          <w:rFonts w:ascii="Arial" w:hAnsi="Arial" w:cs="Arial"/>
          <w:sz w:val="24"/>
          <w:szCs w:val="24"/>
        </w:rPr>
      </w:pPr>
    </w:p>
    <w:p>
      <w:pPr>
        <w:numPr>
          <w:ilvl w:val="0"/>
          <w:numId w:val="0"/>
        </w:numPr>
        <w:spacing w:line="360" w:lineRule="auto"/>
        <w:ind w:leftChars="0"/>
        <w:jc w:val="both"/>
        <w:rPr>
          <w:rFonts w:ascii="Arial" w:hAnsi="Arial" w:cs="Arial"/>
          <w:b/>
          <w:sz w:val="28"/>
          <w:szCs w:val="28"/>
        </w:rPr>
      </w:pPr>
      <w:r>
        <w:rPr>
          <w:rFonts w:hint="default" w:ascii="Arial" w:hAnsi="Arial" w:cs="Arial"/>
          <w:b/>
          <w:sz w:val="28"/>
          <w:szCs w:val="28"/>
          <w:lang w:val="es-MX"/>
        </w:rPr>
        <w:t>1.2</w:t>
      </w:r>
      <w:r>
        <w:rPr>
          <w:rFonts w:hint="default" w:ascii="Arial" w:hAnsi="Arial" w:cs="Arial"/>
          <w:b/>
          <w:sz w:val="28"/>
          <w:szCs w:val="28"/>
          <w:lang w:val="es-MX"/>
        </w:rPr>
        <w:tab/>
      </w:r>
      <w:r>
        <w:rPr>
          <w:rFonts w:hint="default" w:ascii="Arial" w:hAnsi="Arial" w:cs="Arial"/>
          <w:b/>
          <w:sz w:val="28"/>
          <w:szCs w:val="28"/>
          <w:lang w:val="es-MX"/>
        </w:rPr>
        <w:t>Justificación</w:t>
      </w:r>
    </w:p>
    <w:p>
      <w:pPr>
        <w:spacing w:line="360" w:lineRule="auto"/>
        <w:jc w:val="both"/>
        <w:rPr>
          <w:rFonts w:hint="default" w:ascii="Arial" w:hAnsi="Arial"/>
          <w:sz w:val="24"/>
          <w:szCs w:val="24"/>
        </w:rPr>
      </w:pPr>
      <w:r>
        <w:rPr>
          <w:rFonts w:hint="default" w:ascii="Arial" w:hAnsi="Arial"/>
          <w:sz w:val="24"/>
          <w:szCs w:val="24"/>
        </w:rPr>
        <w:t>Según el Programa Mundial de Alimentos, alrededor de 135 millones de personas padecen hambre severa Disponible en inglés, debido principalmente a los conflictos causados por los seres humanos, el cambio climático y las recesiones económicas. La pandemia de COVID-19 podría duplicar ahora esa cifra y sumar unos 130 millones de personas más que estarían en riesgo de padecer hambre severa a finales de 2020.</w:t>
      </w:r>
    </w:p>
    <w:p>
      <w:pPr>
        <w:spacing w:line="360" w:lineRule="auto"/>
        <w:jc w:val="both"/>
        <w:rPr>
          <w:rFonts w:hint="default" w:ascii="Arial" w:hAnsi="Arial"/>
          <w:sz w:val="24"/>
          <w:szCs w:val="24"/>
        </w:rPr>
      </w:pPr>
      <w:r>
        <w:rPr>
          <w:rFonts w:hint="default" w:ascii="Arial" w:hAnsi="Arial"/>
          <w:sz w:val="24"/>
          <w:szCs w:val="24"/>
        </w:rPr>
        <w:t>Con más de 250 millones de personas que podrían encontrarse al borde de la hambruna Disponible en inglés, es necesario actuar rápidamente para proporcionar alimentos y ayuda humanitaria a las regiones que corren más riesgos.</w:t>
      </w:r>
    </w:p>
    <w:p>
      <w:pPr>
        <w:spacing w:line="360" w:lineRule="auto"/>
        <w:jc w:val="both"/>
        <w:rPr>
          <w:rFonts w:ascii="Arial" w:hAnsi="Arial" w:cs="Arial"/>
          <w:sz w:val="24"/>
          <w:szCs w:val="24"/>
        </w:rPr>
      </w:pPr>
      <w:r>
        <w:rPr>
          <w:rFonts w:hint="default" w:ascii="Arial" w:hAnsi="Arial"/>
          <w:sz w:val="24"/>
          <w:szCs w:val="24"/>
        </w:rPr>
        <w:t>Al mismo tiempo, es necesario llevar a cabo un cambio profundo en el sistema agroalimentario mundial si queremos alimentar a más de 820 millones de personas que padecen hambre y a los 2000 millones de personas más que vivirán en el mundo en 2050. El aumento de la productividad agrícola y la producción alimentaria sostenible son cruciales para ayudar a aliviar los riesgos del hambre.</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numPr>
          <w:ilvl w:val="0"/>
          <w:numId w:val="5"/>
        </w:numPr>
        <w:spacing w:line="360" w:lineRule="auto"/>
        <w:jc w:val="both"/>
        <w:rPr>
          <w:rFonts w:ascii="Arial" w:hAnsi="Arial" w:cs="Arial"/>
          <w:b/>
          <w:sz w:val="28"/>
          <w:szCs w:val="28"/>
        </w:rPr>
      </w:pPr>
      <w:r>
        <w:rPr>
          <w:rFonts w:ascii="Arial" w:hAnsi="Arial" w:cs="Arial"/>
          <w:b/>
          <w:sz w:val="28"/>
          <w:szCs w:val="28"/>
        </w:rPr>
        <w:t>Objetivos</w:t>
      </w:r>
    </w:p>
    <w:p>
      <w:pPr>
        <w:spacing w:line="360" w:lineRule="auto"/>
        <w:jc w:val="both"/>
        <w:rPr>
          <w:rFonts w:ascii="Arial" w:hAnsi="Arial" w:cs="Arial"/>
          <w:sz w:val="24"/>
          <w:szCs w:val="24"/>
        </w:rPr>
      </w:pPr>
    </w:p>
    <w:p>
      <w:pPr>
        <w:spacing w:line="360" w:lineRule="auto"/>
        <w:ind w:firstLine="360"/>
        <w:jc w:val="both"/>
        <w:rPr>
          <w:rFonts w:ascii="Arial" w:hAnsi="Arial" w:cs="Arial"/>
          <w:b/>
          <w:sz w:val="24"/>
          <w:szCs w:val="24"/>
        </w:rPr>
      </w:pPr>
      <w:r>
        <w:rPr>
          <w:rFonts w:ascii="Arial" w:hAnsi="Arial" w:cs="Arial"/>
          <w:b/>
          <w:sz w:val="24"/>
          <w:szCs w:val="24"/>
        </w:rPr>
        <w:t>1.3.1</w:t>
      </w:r>
      <w:r>
        <w:rPr>
          <w:rFonts w:ascii="Arial" w:hAnsi="Arial" w:cs="Arial"/>
          <w:b/>
          <w:sz w:val="24"/>
          <w:szCs w:val="24"/>
        </w:rPr>
        <w:tab/>
      </w:r>
      <w:r>
        <w:rPr>
          <w:rFonts w:ascii="Arial" w:hAnsi="Arial" w:cs="Arial"/>
          <w:b/>
          <w:sz w:val="24"/>
          <w:szCs w:val="24"/>
        </w:rPr>
        <w:t>Objetivo general</w:t>
      </w:r>
    </w:p>
    <w:p>
      <w:pPr>
        <w:spacing w:line="360" w:lineRule="auto"/>
        <w:jc w:val="both"/>
        <w:rPr>
          <w:rFonts w:ascii="Arial" w:hAnsi="Arial" w:cs="Arial"/>
          <w:sz w:val="24"/>
          <w:szCs w:val="24"/>
        </w:rPr>
      </w:pPr>
      <w:r>
        <w:rPr>
          <w:rFonts w:ascii="Arial" w:hAnsi="Arial" w:cs="Arial"/>
          <w:sz w:val="24"/>
          <w:szCs w:val="24"/>
        </w:rPr>
        <w:t xml:space="preserve">Desarrollar </w:t>
      </w:r>
      <w:r>
        <w:rPr>
          <w:rFonts w:hint="default" w:ascii="Arial" w:hAnsi="Arial" w:cs="Arial"/>
          <w:sz w:val="24"/>
          <w:szCs w:val="24"/>
          <w:lang w:val="es-MX"/>
        </w:rPr>
        <w:t>una guía sobre la creación y cuidado de huertos urbanos</w:t>
      </w:r>
      <w:r>
        <w:rPr>
          <w:rFonts w:ascii="Arial" w:hAnsi="Arial" w:cs="Arial"/>
          <w:sz w:val="24"/>
          <w:szCs w:val="24"/>
        </w:rPr>
        <w:t>.</w:t>
      </w:r>
    </w:p>
    <w:p>
      <w:pPr>
        <w:spacing w:line="360" w:lineRule="auto"/>
        <w:jc w:val="both"/>
        <w:rPr>
          <w:rFonts w:ascii="Arial" w:hAnsi="Arial" w:cs="Arial"/>
          <w:sz w:val="24"/>
          <w:szCs w:val="24"/>
        </w:rPr>
      </w:pPr>
    </w:p>
    <w:p>
      <w:pPr>
        <w:spacing w:line="360" w:lineRule="auto"/>
        <w:ind w:firstLine="360"/>
        <w:jc w:val="both"/>
        <w:rPr>
          <w:rFonts w:ascii="Arial" w:hAnsi="Arial" w:cs="Arial"/>
          <w:b/>
          <w:sz w:val="24"/>
          <w:szCs w:val="24"/>
        </w:rPr>
      </w:pPr>
      <w:r>
        <w:rPr>
          <w:rFonts w:ascii="Arial" w:hAnsi="Arial" w:cs="Arial"/>
          <w:b/>
          <w:sz w:val="24"/>
          <w:szCs w:val="24"/>
        </w:rPr>
        <w:t>1.3.2</w:t>
      </w:r>
      <w:r>
        <w:rPr>
          <w:rFonts w:ascii="Arial" w:hAnsi="Arial" w:cs="Arial"/>
          <w:b/>
          <w:sz w:val="24"/>
          <w:szCs w:val="24"/>
        </w:rPr>
        <w:tab/>
      </w:r>
      <w:r>
        <w:rPr>
          <w:rFonts w:ascii="Arial" w:hAnsi="Arial" w:cs="Arial"/>
          <w:b/>
          <w:sz w:val="24"/>
          <w:szCs w:val="24"/>
        </w:rPr>
        <w:t>Objetivos específicos</w:t>
      </w:r>
    </w:p>
    <w:p>
      <w:pPr>
        <w:pStyle w:val="68"/>
        <w:numPr>
          <w:ilvl w:val="0"/>
          <w:numId w:val="6"/>
        </w:numPr>
        <w:spacing w:line="360" w:lineRule="auto"/>
        <w:ind w:left="1077" w:hanging="357"/>
        <w:jc w:val="both"/>
        <w:rPr>
          <w:rFonts w:ascii="Arial" w:hAnsi="Arial" w:cs="Arial"/>
          <w:sz w:val="24"/>
          <w:szCs w:val="24"/>
        </w:rPr>
      </w:pPr>
      <w:r>
        <w:rPr>
          <w:rFonts w:ascii="Arial" w:hAnsi="Arial" w:cs="Arial"/>
          <w:sz w:val="24"/>
          <w:szCs w:val="24"/>
        </w:rPr>
        <w:t xml:space="preserve">Difundir </w:t>
      </w:r>
      <w:r>
        <w:rPr>
          <w:rFonts w:hint="default" w:ascii="Arial" w:hAnsi="Arial" w:cs="Arial"/>
          <w:sz w:val="24"/>
          <w:szCs w:val="24"/>
          <w:lang w:val="es-MX"/>
        </w:rPr>
        <w:t>el conocimiento de los huertos urbanos</w:t>
      </w:r>
      <w:r>
        <w:rPr>
          <w:rFonts w:ascii="Arial" w:hAnsi="Arial" w:cs="Arial"/>
          <w:sz w:val="24"/>
          <w:szCs w:val="24"/>
        </w:rPr>
        <w:t>.</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Detallar la siembra y cuidado de hortalizas y verduras de temporada.</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Detallar la elaboración de un huerto en casa aún si hay poco espacio.</w:t>
      </w:r>
    </w:p>
    <w:p>
      <w:pPr>
        <w:pStyle w:val="68"/>
        <w:numPr>
          <w:ilvl w:val="0"/>
          <w:numId w:val="6"/>
        </w:numPr>
        <w:spacing w:line="360" w:lineRule="auto"/>
        <w:ind w:left="1077" w:hanging="357"/>
        <w:jc w:val="both"/>
        <w:rPr>
          <w:rFonts w:ascii="Arial" w:hAnsi="Arial" w:cs="Arial"/>
          <w:sz w:val="24"/>
          <w:szCs w:val="24"/>
        </w:rPr>
      </w:pPr>
      <w:r>
        <w:rPr>
          <w:rFonts w:hint="default" w:ascii="Arial" w:hAnsi="Arial" w:cs="Arial"/>
          <w:sz w:val="24"/>
          <w:szCs w:val="24"/>
          <w:lang w:val="es-MX"/>
        </w:rPr>
        <w:t>Fomentar la autonomía alimentaria</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center"/>
        <w:rPr>
          <w:rFonts w:hint="default" w:ascii="Arial" w:hAnsi="Arial" w:cs="Arial"/>
          <w:sz w:val="44"/>
          <w:szCs w:val="44"/>
          <w:lang w:val="es-MX"/>
        </w:rPr>
      </w:pPr>
      <w:r>
        <w:rPr>
          <w:rFonts w:ascii="Arial" w:hAnsi="Arial" w:cs="Arial"/>
          <w:sz w:val="44"/>
          <w:szCs w:val="44"/>
        </w:rPr>
        <w:t>Capítulo II: D</w:t>
      </w:r>
      <w:r>
        <w:rPr>
          <w:rFonts w:hint="default" w:ascii="Arial" w:hAnsi="Arial" w:cs="Arial"/>
          <w:sz w:val="44"/>
          <w:szCs w:val="44"/>
          <w:lang w:val="es-MX"/>
        </w:rPr>
        <w:t>esarrollo</w:t>
      </w:r>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En este capítulo mostraremos la construcción de</w:t>
      </w:r>
      <w:r>
        <w:rPr>
          <w:rFonts w:hint="default" w:ascii="Arial" w:hAnsi="Arial" w:cs="Arial"/>
          <w:sz w:val="24"/>
          <w:szCs w:val="24"/>
          <w:lang w:val="es-MX"/>
        </w:rPr>
        <w:t xml:space="preserve"> la guía de huertos urbanos por medio de una página web, utilizando los estandares de internet: HTML5, CSS3 y JavaScript</w:t>
      </w:r>
      <w:r>
        <w:rPr>
          <w:rFonts w:ascii="Arial" w:hAnsi="Arial" w:cs="Arial"/>
          <w:sz w:val="24"/>
          <w:szCs w:val="24"/>
        </w:rPr>
        <w:t>.</w:t>
      </w:r>
    </w:p>
    <w:p>
      <w:pPr>
        <w:spacing w:line="360" w:lineRule="auto"/>
        <w:jc w:val="both"/>
        <w:rPr>
          <w:rFonts w:hint="default" w:ascii="Arial" w:hAnsi="Arial" w:cs="Arial"/>
          <w:sz w:val="24"/>
          <w:szCs w:val="24"/>
          <w:lang w:val="es-MX"/>
        </w:rPr>
      </w:pPr>
      <w:r>
        <w:rPr>
          <w:rFonts w:hint="default" w:ascii="Arial" w:hAnsi="Arial" w:cs="Arial"/>
          <w:sz w:val="24"/>
          <w:szCs w:val="24"/>
          <w:lang w:val="es-MX"/>
        </w:rPr>
        <w:t>Como metodología de desarrollo se plantea utilizar SCRUM</w:t>
      </w:r>
    </w:p>
    <w:p>
      <w:pPr>
        <w:spacing w:line="360" w:lineRule="auto"/>
        <w:jc w:val="left"/>
        <w:rPr>
          <w:rFonts w:ascii="Arial" w:hAnsi="Arial" w:cs="Arial"/>
          <w:sz w:val="24"/>
          <w:szCs w:val="24"/>
        </w:rPr>
      </w:pPr>
    </w:p>
    <w:p>
      <w:pPr>
        <w:spacing w:line="360" w:lineRule="auto"/>
        <w:jc w:val="both"/>
        <w:rPr>
          <w:rFonts w:ascii="Arial" w:hAnsi="Arial" w:cs="Arial"/>
          <w:sz w:val="24"/>
          <w:szCs w:val="24"/>
        </w:rPr>
      </w:pPr>
    </w:p>
    <w:p>
      <w:pPr>
        <w:numPr>
          <w:ilvl w:val="0"/>
          <w:numId w:val="0"/>
        </w:numPr>
        <w:spacing w:line="360" w:lineRule="auto"/>
        <w:ind w:leftChars="0"/>
        <w:jc w:val="both"/>
        <w:rPr>
          <w:rFonts w:hint="default" w:ascii="Arial" w:hAnsi="Arial" w:cs="Arial"/>
          <w:b/>
          <w:sz w:val="28"/>
          <w:szCs w:val="28"/>
          <w:lang w:val="es-MX"/>
        </w:rPr>
      </w:pPr>
      <w:r>
        <w:rPr>
          <w:rFonts w:hint="default" w:ascii="Arial" w:hAnsi="Arial" w:cs="Arial"/>
          <w:b/>
          <w:sz w:val="28"/>
          <w:szCs w:val="28"/>
          <w:lang w:val="es-MX"/>
        </w:rPr>
        <w:t>2.1</w:t>
      </w:r>
      <w:r>
        <w:rPr>
          <w:rFonts w:hint="default" w:ascii="Arial" w:hAnsi="Arial" w:cs="Arial"/>
          <w:b/>
          <w:sz w:val="28"/>
          <w:szCs w:val="28"/>
          <w:lang w:val="es-MX"/>
        </w:rPr>
        <w:tab/>
      </w:r>
      <w:r>
        <w:rPr>
          <w:rFonts w:hint="default" w:ascii="Arial" w:hAnsi="Arial" w:cs="Arial"/>
          <w:b/>
          <w:sz w:val="28"/>
          <w:szCs w:val="28"/>
          <w:lang w:val="es-MX"/>
        </w:rPr>
        <w:t>Diseño</w:t>
      </w:r>
    </w:p>
    <w:p>
      <w:pPr>
        <w:spacing w:line="360" w:lineRule="auto"/>
        <w:jc w:val="left"/>
        <w:rPr>
          <w:rFonts w:hint="default" w:ascii="Arial" w:hAnsi="Arial" w:cs="Arial"/>
          <w:sz w:val="24"/>
          <w:szCs w:val="24"/>
          <w:lang w:val="es-MX"/>
        </w:rPr>
      </w:pPr>
      <w:r>
        <w:rPr>
          <w:rFonts w:hint="default" w:ascii="Arial" w:hAnsi="Arial" w:cs="Arial"/>
          <w:sz w:val="24"/>
          <w:szCs w:val="24"/>
          <w:lang w:val="es-MX"/>
        </w:rPr>
        <w:t>Cómo primer paso se ha realizado un primer diseño sobre la página web.</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Encabezado: Logo, nombre, menú</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Contenido: Primera página de bienvenida.</w:t>
      </w:r>
    </w:p>
    <w:p>
      <w:pPr>
        <w:numPr>
          <w:ilvl w:val="0"/>
          <w:numId w:val="7"/>
        </w:numPr>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Menú:</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Conocénos. Presentación de la escuela y nombre del alumno.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 xml:space="preserve">Qué sembrar en cada mes. </w:t>
      </w:r>
    </w:p>
    <w:p>
      <w:pPr>
        <w:numPr>
          <w:ilvl w:val="2"/>
          <w:numId w:val="7"/>
        </w:numPr>
        <w:tabs>
          <w:tab w:val="clear" w:pos="1260"/>
        </w:tabs>
        <w:spacing w:line="360" w:lineRule="auto"/>
        <w:ind w:left="1260" w:leftChars="0" w:hanging="420" w:firstLineChars="0"/>
        <w:jc w:val="left"/>
        <w:rPr>
          <w:rFonts w:hint="default" w:ascii="Arial" w:hAnsi="Arial" w:cs="Arial"/>
          <w:sz w:val="24"/>
          <w:szCs w:val="24"/>
          <w:lang w:val="es-MX"/>
        </w:rPr>
      </w:pPr>
      <w:r>
        <w:rPr>
          <w:rFonts w:hint="default" w:ascii="Arial" w:hAnsi="Arial" w:cs="Arial"/>
          <w:sz w:val="24"/>
          <w:szCs w:val="24"/>
          <w:lang w:val="es-MX"/>
        </w:rPr>
        <w:t>Hortaliza. (1 a 2 contenidos)</w:t>
      </w:r>
    </w:p>
    <w:p>
      <w:pPr>
        <w:numPr>
          <w:ilvl w:val="2"/>
          <w:numId w:val="7"/>
        </w:numPr>
        <w:tabs>
          <w:tab w:val="clear" w:pos="1260"/>
        </w:tabs>
        <w:spacing w:line="360" w:lineRule="auto"/>
        <w:ind w:left="1260" w:leftChars="0" w:hanging="420" w:firstLineChars="0"/>
        <w:jc w:val="left"/>
        <w:rPr>
          <w:rFonts w:hint="default" w:ascii="Arial" w:hAnsi="Arial" w:cs="Arial"/>
          <w:sz w:val="24"/>
          <w:szCs w:val="24"/>
          <w:lang w:val="es-MX"/>
        </w:rPr>
      </w:pPr>
      <w:r>
        <w:rPr>
          <w:rFonts w:hint="default" w:ascii="Arial" w:hAnsi="Arial" w:cs="Arial"/>
          <w:sz w:val="24"/>
          <w:szCs w:val="24"/>
          <w:lang w:val="es-MX"/>
        </w:rPr>
        <w:t>Verduras (1 a 2 contenidos)</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Como crear un huerto urbano.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Tips de cultivo. (7 a 10 contenidos)</w:t>
      </w:r>
    </w:p>
    <w:p>
      <w:pPr>
        <w:numPr>
          <w:ilvl w:val="0"/>
          <w:numId w:val="7"/>
        </w:numPr>
        <w:tabs>
          <w:tab w:val="clear" w:pos="420"/>
        </w:tabs>
        <w:spacing w:line="360" w:lineRule="auto"/>
        <w:ind w:left="420" w:leftChars="0" w:hanging="420" w:firstLineChars="0"/>
        <w:jc w:val="left"/>
        <w:rPr>
          <w:rFonts w:hint="default" w:ascii="Arial" w:hAnsi="Arial" w:cs="Arial"/>
          <w:sz w:val="24"/>
          <w:szCs w:val="24"/>
          <w:lang w:val="es-MX"/>
        </w:rPr>
      </w:pPr>
      <w:r>
        <w:rPr>
          <w:rFonts w:hint="default" w:ascii="Arial" w:hAnsi="Arial" w:cs="Arial"/>
          <w:sz w:val="24"/>
          <w:szCs w:val="24"/>
          <w:lang w:val="es-MX"/>
        </w:rPr>
        <w:t>Ficha de la hortaliza/verdura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Nombre</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Imagen</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Descripción de la planta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Suelo</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Temperatura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Siembra</w:t>
      </w:r>
    </w:p>
    <w:p>
      <w:pPr>
        <w:numPr>
          <w:ilvl w:val="1"/>
          <w:numId w:val="7"/>
        </w:numPr>
        <w:tabs>
          <w:tab w:val="clear" w:pos="840"/>
        </w:tabs>
        <w:spacing w:line="360" w:lineRule="auto"/>
        <w:ind w:left="840" w:leftChars="0" w:hanging="420" w:firstLineChars="0"/>
        <w:jc w:val="left"/>
        <w:rPr>
          <w:rFonts w:hint="default" w:ascii="Arial" w:hAnsi="Arial" w:cs="Arial"/>
          <w:sz w:val="24"/>
          <w:szCs w:val="24"/>
          <w:lang w:val="es-MX"/>
        </w:rPr>
      </w:pPr>
      <w:r>
        <w:rPr>
          <w:rFonts w:hint="default" w:ascii="Arial" w:hAnsi="Arial" w:cs="Arial"/>
          <w:sz w:val="24"/>
          <w:szCs w:val="24"/>
          <w:lang w:val="es-MX"/>
        </w:rPr>
        <w:t>Riego</w:t>
      </w:r>
    </w:p>
    <w:p>
      <w:pPr>
        <w:spacing w:line="360" w:lineRule="auto"/>
        <w:jc w:val="left"/>
        <w:rPr>
          <w:rFonts w:ascii="Arial" w:hAnsi="Arial" w:cs="Arial"/>
          <w:sz w:val="24"/>
          <w:szCs w:val="24"/>
        </w:rPr>
      </w:pPr>
    </w:p>
    <w:p>
      <w:pPr>
        <w:spacing w:line="360" w:lineRule="auto"/>
        <w:jc w:val="left"/>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jc w:val="center"/>
        <w:rPr>
          <w:rFonts w:ascii="Arial" w:hAnsi="Arial" w:cs="Arial"/>
          <w:sz w:val="44"/>
          <w:szCs w:val="44"/>
        </w:rPr>
      </w:pPr>
      <w:r>
        <w:rPr>
          <w:rFonts w:ascii="Arial" w:hAnsi="Arial" w:cs="Arial"/>
          <w:sz w:val="44"/>
          <w:szCs w:val="44"/>
        </w:rPr>
        <w:t>Bibliografía</w:t>
      </w:r>
    </w:p>
    <w:p>
      <w:pPr>
        <w:spacing w:line="360" w:lineRule="auto"/>
        <w:jc w:val="both"/>
        <w:rPr>
          <w:rFonts w:ascii="Arial" w:hAnsi="Arial" w:cs="Arial"/>
          <w:sz w:val="24"/>
          <w:szCs w:val="24"/>
        </w:rPr>
      </w:pPr>
    </w:p>
    <w:sectPr>
      <w:footerReference r:id="rId5" w:type="default"/>
      <w:pgSz w:w="12240" w:h="15840"/>
      <w:pgMar w:top="1418" w:right="1418" w:bottom="1418" w:left="1701" w:header="680" w:footer="340" w:gutter="0"/>
      <w:pgNumType w:start="5"/>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Wicked Mouse"/>
    <w:panose1 w:val="02040503050203030202"/>
    <w:charset w:val="00"/>
    <w:family w:val="roman"/>
    <w:pitch w:val="default"/>
    <w:sig w:usb0="00000000" w:usb1="00000000" w:usb2="00000000" w:usb3="00000000" w:csb0="00000001" w:csb1="00000000"/>
  </w:font>
  <w:font w:name="Wicked Mouse">
    <w:panose1 w:val="02000500000000000000"/>
    <w:charset w:val="00"/>
    <w:family w:val="auto"/>
    <w:pitch w:val="default"/>
    <w:sig w:usb0="800000A7" w:usb1="5000004A" w:usb2="00000000" w:usb3="00000000" w:csb0="20000001" w:csb1="00000000"/>
  </w:font>
  <w:font w:name="DejaVu Sans">
    <w:altName w:val="Aquaboy"/>
    <w:panose1 w:val="00000000000000000000"/>
    <w:charset w:val="00"/>
    <w:family w:val="swiss"/>
    <w:pitch w:val="default"/>
    <w:sig w:usb0="00000000" w:usb1="00000000" w:usb2="0A042029" w:usb3="00000000" w:csb0="800001FF" w:csb1="00000000"/>
  </w:font>
  <w:font w:name="Aquaboy">
    <w:panose1 w:val="02000500000000000000"/>
    <w:charset w:val="00"/>
    <w:family w:val="auto"/>
    <w:pitch w:val="default"/>
    <w:sig w:usb0="00000001" w:usb1="00000000" w:usb2="00000000" w:usb3="00000000" w:csb0="00000001" w:csb1="00000000"/>
  </w:font>
  <w:font w:name="font304">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Aquaboy"/>
    <w:panose1 w:val="00000000000000000000"/>
    <w:charset w:val="00"/>
    <w:family w:val="auto"/>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Berlin Sans FB">
    <w:panose1 w:val="020E0602020502020306"/>
    <w:charset w:val="00"/>
    <w:family w:val="swiss"/>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59618"/>
      <w:docPartObj>
        <w:docPartGallery w:val="autotext"/>
      </w:docPartObj>
    </w:sdtPr>
    <w:sdtContent>
      <w:p>
        <w:pPr>
          <w:pStyle w:val="14"/>
          <w:jc w:val="center"/>
        </w:pPr>
        <w:r>
          <w:pict>
            <v:shape id="_x0000_s1025" o:spid="_x0000_s1025" o:spt="110" type="#_x0000_t110" style="flip:y;height:3.55pt;width:468pt;" fillcolor="#000000" filled="t" stroked="f" coordsize="21600,21600">
              <v:path/>
              <v:fill type="pattern" on="t" o:title="Light horizontal" focussize="0,0" r:id="rId1"/>
              <v:stroke on="f" color="#000000" joinstyle="miter"/>
              <v:imagedata o:title=""/>
              <o:lock v:ext="edit"/>
              <w10:wrap type="none"/>
              <w10:anchorlock/>
            </v:shape>
          </w:pict>
        </w:r>
      </w:p>
      <w:p>
        <w:pPr>
          <w:pStyle w:val="14"/>
          <w:jc w:val="center"/>
        </w:pPr>
        <w:r>
          <w:fldChar w:fldCharType="begin"/>
        </w:r>
        <w:r>
          <w:instrText xml:space="preserve"> PAGE    \* MERGEFORMAT </w:instrText>
        </w:r>
        <w:r>
          <w:fldChar w:fldCharType="separate"/>
        </w:r>
        <w:r>
          <w:t>66</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7F86D3"/>
    <w:multiLevelType w:val="multilevel"/>
    <w:tmpl w:val="C17F86D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pStyle w:val="4"/>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00000002"/>
    <w:multiLevelType w:val="multilevel"/>
    <w:tmpl w:val="00000002"/>
    <w:lvl w:ilvl="0" w:tentative="0">
      <w:start w:val="1"/>
      <w:numFmt w:val="upperRoman"/>
      <w:lvlText w:val="%1."/>
      <w:lvlJc w:val="left"/>
      <w:pPr>
        <w:tabs>
          <w:tab w:val="left" w:pos="0"/>
        </w:tabs>
        <w:ind w:left="510" w:hanging="510"/>
      </w:pPr>
    </w:lvl>
    <w:lvl w:ilvl="1" w:tentative="0">
      <w:start w:val="1"/>
      <w:numFmt w:val="decimal"/>
      <w:lvlText w:val="%2.  "/>
      <w:lvlJc w:val="left"/>
      <w:pPr>
        <w:tabs>
          <w:tab w:val="left" w:pos="0"/>
        </w:tabs>
        <w:ind w:left="720" w:hanging="360"/>
      </w:pPr>
    </w:lvl>
    <w:lvl w:ilvl="2" w:tentative="0">
      <w:start w:val="1"/>
      <w:numFmt w:val="lowerRoman"/>
      <w:lvlText w:val="%3)"/>
      <w:lvlJc w:val="left"/>
      <w:pPr>
        <w:tabs>
          <w:tab w:val="left" w:pos="0"/>
        </w:tabs>
        <w:ind w:left="1080" w:hanging="360"/>
      </w:pPr>
    </w:lvl>
    <w:lvl w:ilvl="3" w:tentative="0">
      <w:start w:val="1"/>
      <w:numFmt w:val="decimal"/>
      <w:lvlText w:val="(%4)"/>
      <w:lvlJc w:val="left"/>
      <w:pPr>
        <w:tabs>
          <w:tab w:val="left" w:pos="0"/>
        </w:tabs>
        <w:ind w:left="1440" w:hanging="360"/>
      </w:pPr>
    </w:lvl>
    <w:lvl w:ilvl="4" w:tentative="0">
      <w:start w:val="1"/>
      <w:numFmt w:val="lowerLetter"/>
      <w:lvlText w:val="(%5)"/>
      <w:lvlJc w:val="left"/>
      <w:pPr>
        <w:tabs>
          <w:tab w:val="left" w:pos="0"/>
        </w:tabs>
        <w:ind w:left="1800" w:hanging="360"/>
      </w:pPr>
    </w:lvl>
    <w:lvl w:ilvl="5" w:tentative="0">
      <w:start w:val="1"/>
      <w:numFmt w:val="lowerRoman"/>
      <w:lvlText w:val="(%6)"/>
      <w:lvlJc w:val="left"/>
      <w:pPr>
        <w:tabs>
          <w:tab w:val="left" w:pos="0"/>
        </w:tabs>
        <w:ind w:left="2160" w:hanging="360"/>
      </w:pPr>
    </w:lvl>
    <w:lvl w:ilvl="6" w:tentative="0">
      <w:start w:val="1"/>
      <w:numFmt w:val="decimal"/>
      <w:lvlText w:val="%7."/>
      <w:lvlJc w:val="left"/>
      <w:pPr>
        <w:tabs>
          <w:tab w:val="left" w:pos="0"/>
        </w:tabs>
        <w:ind w:left="2520" w:hanging="360"/>
      </w:pPr>
    </w:lvl>
    <w:lvl w:ilvl="7" w:tentative="0">
      <w:start w:val="1"/>
      <w:numFmt w:val="lowerLetter"/>
      <w:lvlText w:val="%8."/>
      <w:lvlJc w:val="left"/>
      <w:pPr>
        <w:tabs>
          <w:tab w:val="left" w:pos="0"/>
        </w:tabs>
        <w:ind w:left="2880" w:hanging="360"/>
      </w:pPr>
    </w:lvl>
    <w:lvl w:ilvl="8" w:tentative="0">
      <w:start w:val="1"/>
      <w:numFmt w:val="lowerRoman"/>
      <w:lvlText w:val="%9."/>
      <w:lvlJc w:val="left"/>
      <w:pPr>
        <w:tabs>
          <w:tab w:val="left" w:pos="0"/>
        </w:tabs>
        <w:ind w:left="3240" w:hanging="360"/>
      </w:pPr>
    </w:lvl>
  </w:abstractNum>
  <w:abstractNum w:abstractNumId="3">
    <w:nsid w:val="00000010"/>
    <w:multiLevelType w:val="multilevel"/>
    <w:tmpl w:val="00000010"/>
    <w:lvl w:ilvl="0" w:tentative="0">
      <w:start w:val="1"/>
      <w:numFmt w:val="decimal"/>
      <w:lvlText w:val="%1.1"/>
      <w:lvlJc w:val="left"/>
      <w:pPr>
        <w:tabs>
          <w:tab w:val="left" w:pos="0"/>
        </w:tabs>
        <w:ind w:left="360" w:hanging="360"/>
      </w:pPr>
      <w:rPr>
        <w:rFonts w:hint="default"/>
      </w:r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4">
    <w:nsid w:val="16F5742B"/>
    <w:multiLevelType w:val="multilevel"/>
    <w:tmpl w:val="16F5742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1DF878FD"/>
    <w:multiLevelType w:val="multilevel"/>
    <w:tmpl w:val="1DF878FD"/>
    <w:lvl w:ilvl="0" w:tentative="0">
      <w:start w:val="1"/>
      <w:numFmt w:val="decimal"/>
      <w:lvlText w:val="%1"/>
      <w:lvlJc w:val="left"/>
      <w:pPr>
        <w:ind w:left="645" w:hanging="645"/>
      </w:pPr>
      <w:rPr>
        <w:rFonts w:hint="default"/>
      </w:rPr>
    </w:lvl>
    <w:lvl w:ilvl="1" w:tentative="0">
      <w:start w:val="1"/>
      <w:numFmt w:val="decimal"/>
      <w:lvlText w:val="%1.%2"/>
      <w:lvlJc w:val="left"/>
      <w:pPr>
        <w:ind w:left="1038" w:hanging="645"/>
      </w:pPr>
      <w:rPr>
        <w:rFonts w:hint="default"/>
      </w:rPr>
    </w:lvl>
    <w:lvl w:ilvl="2" w:tentative="0">
      <w:start w:val="1"/>
      <w:numFmt w:val="decimal"/>
      <w:lvlText w:val="%1.%2.%3"/>
      <w:lvlJc w:val="left"/>
      <w:pPr>
        <w:ind w:left="1506" w:hanging="720"/>
      </w:pPr>
      <w:rPr>
        <w:rFonts w:hint="default"/>
      </w:rPr>
    </w:lvl>
    <w:lvl w:ilvl="3" w:tentative="0">
      <w:start w:val="1"/>
      <w:numFmt w:val="decimal"/>
      <w:lvlText w:val="%1.%2.%3.%4"/>
      <w:lvlJc w:val="left"/>
      <w:pPr>
        <w:ind w:left="2259" w:hanging="1080"/>
      </w:pPr>
      <w:rPr>
        <w:rFonts w:hint="default"/>
      </w:rPr>
    </w:lvl>
    <w:lvl w:ilvl="4" w:tentative="0">
      <w:start w:val="1"/>
      <w:numFmt w:val="decimal"/>
      <w:lvlText w:val="%1.%2.%3.%4.%5"/>
      <w:lvlJc w:val="left"/>
      <w:pPr>
        <w:ind w:left="2652" w:hanging="1080"/>
      </w:pPr>
      <w:rPr>
        <w:rFonts w:hint="default"/>
      </w:rPr>
    </w:lvl>
    <w:lvl w:ilvl="5" w:tentative="0">
      <w:start w:val="1"/>
      <w:numFmt w:val="decimal"/>
      <w:lvlText w:val="%1.%2.%3.%4.%5.%6"/>
      <w:lvlJc w:val="left"/>
      <w:pPr>
        <w:ind w:left="3405" w:hanging="1440"/>
      </w:pPr>
      <w:rPr>
        <w:rFonts w:hint="default"/>
      </w:rPr>
    </w:lvl>
    <w:lvl w:ilvl="6" w:tentative="0">
      <w:start w:val="1"/>
      <w:numFmt w:val="decimal"/>
      <w:lvlText w:val="%1.%2.%3.%4.%5.%6.%7"/>
      <w:lvlJc w:val="left"/>
      <w:pPr>
        <w:ind w:left="3798" w:hanging="1440"/>
      </w:pPr>
      <w:rPr>
        <w:rFonts w:hint="default"/>
      </w:rPr>
    </w:lvl>
    <w:lvl w:ilvl="7" w:tentative="0">
      <w:start w:val="1"/>
      <w:numFmt w:val="decimal"/>
      <w:lvlText w:val="%1.%2.%3.%4.%5.%6.%7.%8"/>
      <w:lvlJc w:val="left"/>
      <w:pPr>
        <w:ind w:left="4551" w:hanging="1800"/>
      </w:pPr>
      <w:rPr>
        <w:rFonts w:hint="default"/>
      </w:rPr>
    </w:lvl>
    <w:lvl w:ilvl="8" w:tentative="0">
      <w:start w:val="1"/>
      <w:numFmt w:val="decimal"/>
      <w:lvlText w:val="%1.%2.%3.%4.%5.%6.%7.%8.%9"/>
      <w:lvlJc w:val="left"/>
      <w:pPr>
        <w:ind w:left="4944" w:hanging="1800"/>
      </w:pPr>
      <w:rPr>
        <w:rFonts w:hint="default"/>
      </w:rPr>
    </w:lvl>
  </w:abstractNum>
  <w:abstractNum w:abstractNumId="6">
    <w:nsid w:val="45DD6EF2"/>
    <w:multiLevelType w:val="multilevel"/>
    <w:tmpl w:val="45DD6EF2"/>
    <w:lvl w:ilvl="0" w:tentative="0">
      <w:start w:val="1"/>
      <w:numFmt w:val="decimal"/>
      <w:lvlText w:val="%1.3"/>
      <w:lvlJc w:val="left"/>
      <w:pPr>
        <w:tabs>
          <w:tab w:val="left" w:pos="0"/>
        </w:tabs>
        <w:ind w:left="360" w:hanging="360"/>
      </w:pPr>
      <w:rPr>
        <w:rFonts w:hint="default"/>
      </w:rPr>
    </w:lvl>
    <w:lvl w:ilvl="1" w:tentative="0">
      <w:start w:val="1"/>
      <w:numFmt w:val="decimal"/>
      <w:lvlText w:val="%1.%2."/>
      <w:lvlJc w:val="left"/>
      <w:pPr>
        <w:tabs>
          <w:tab w:val="left" w:pos="0"/>
        </w:tabs>
        <w:ind w:left="792" w:hanging="432"/>
      </w:p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hyphenationZone w:val="425"/>
  <w:drawingGridHorizontalSpacing w:val="110"/>
  <w:drawingGridVerticalSpacing w:val="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C7D01"/>
    <w:rsid w:val="000137F8"/>
    <w:rsid w:val="00020768"/>
    <w:rsid w:val="00020931"/>
    <w:rsid w:val="00030695"/>
    <w:rsid w:val="00030DE1"/>
    <w:rsid w:val="00047561"/>
    <w:rsid w:val="00050B78"/>
    <w:rsid w:val="00050C9F"/>
    <w:rsid w:val="00051946"/>
    <w:rsid w:val="00057EBA"/>
    <w:rsid w:val="000615FA"/>
    <w:rsid w:val="0006259C"/>
    <w:rsid w:val="000656D6"/>
    <w:rsid w:val="0007379E"/>
    <w:rsid w:val="00076DA9"/>
    <w:rsid w:val="00080CEB"/>
    <w:rsid w:val="00085982"/>
    <w:rsid w:val="00086C4D"/>
    <w:rsid w:val="00092398"/>
    <w:rsid w:val="000A2FC5"/>
    <w:rsid w:val="000A636F"/>
    <w:rsid w:val="000D20F7"/>
    <w:rsid w:val="000F3847"/>
    <w:rsid w:val="000F7944"/>
    <w:rsid w:val="00101243"/>
    <w:rsid w:val="001016CA"/>
    <w:rsid w:val="00105DE0"/>
    <w:rsid w:val="00112B5F"/>
    <w:rsid w:val="00120EC8"/>
    <w:rsid w:val="001217AC"/>
    <w:rsid w:val="00132450"/>
    <w:rsid w:val="0013551C"/>
    <w:rsid w:val="0014407A"/>
    <w:rsid w:val="00145C36"/>
    <w:rsid w:val="001722FC"/>
    <w:rsid w:val="00186CAA"/>
    <w:rsid w:val="001975D9"/>
    <w:rsid w:val="00197633"/>
    <w:rsid w:val="001A10C0"/>
    <w:rsid w:val="001A4941"/>
    <w:rsid w:val="001A4B43"/>
    <w:rsid w:val="001B6038"/>
    <w:rsid w:val="001B7FED"/>
    <w:rsid w:val="001C0899"/>
    <w:rsid w:val="001C6883"/>
    <w:rsid w:val="001D0EE3"/>
    <w:rsid w:val="001E0C6A"/>
    <w:rsid w:val="001E21A6"/>
    <w:rsid w:val="001E283E"/>
    <w:rsid w:val="001E2EFC"/>
    <w:rsid w:val="001E3EB0"/>
    <w:rsid w:val="001E483F"/>
    <w:rsid w:val="001F6CF7"/>
    <w:rsid w:val="00206F13"/>
    <w:rsid w:val="00213EBC"/>
    <w:rsid w:val="0023417C"/>
    <w:rsid w:val="00245306"/>
    <w:rsid w:val="002506F2"/>
    <w:rsid w:val="002540ED"/>
    <w:rsid w:val="0025665F"/>
    <w:rsid w:val="0026277D"/>
    <w:rsid w:val="0026358B"/>
    <w:rsid w:val="00264526"/>
    <w:rsid w:val="0027214B"/>
    <w:rsid w:val="002764F3"/>
    <w:rsid w:val="002772EA"/>
    <w:rsid w:val="00281DE4"/>
    <w:rsid w:val="00283105"/>
    <w:rsid w:val="002A5322"/>
    <w:rsid w:val="002A7037"/>
    <w:rsid w:val="002C3D29"/>
    <w:rsid w:val="002D4E1A"/>
    <w:rsid w:val="002E22AB"/>
    <w:rsid w:val="002E3D2F"/>
    <w:rsid w:val="002E72B6"/>
    <w:rsid w:val="002E79BA"/>
    <w:rsid w:val="002F43FD"/>
    <w:rsid w:val="003053F9"/>
    <w:rsid w:val="003055D0"/>
    <w:rsid w:val="00305C1E"/>
    <w:rsid w:val="00305ECA"/>
    <w:rsid w:val="003149B6"/>
    <w:rsid w:val="003245C3"/>
    <w:rsid w:val="00331F44"/>
    <w:rsid w:val="00342A66"/>
    <w:rsid w:val="00342BBA"/>
    <w:rsid w:val="003445C0"/>
    <w:rsid w:val="00344BF0"/>
    <w:rsid w:val="00352C82"/>
    <w:rsid w:val="003556BB"/>
    <w:rsid w:val="003850EC"/>
    <w:rsid w:val="00385DFA"/>
    <w:rsid w:val="003863AE"/>
    <w:rsid w:val="0039170B"/>
    <w:rsid w:val="00395A25"/>
    <w:rsid w:val="003A55AE"/>
    <w:rsid w:val="003C217B"/>
    <w:rsid w:val="003D76F1"/>
    <w:rsid w:val="003E17BB"/>
    <w:rsid w:val="003E7530"/>
    <w:rsid w:val="003E7B2E"/>
    <w:rsid w:val="00401E70"/>
    <w:rsid w:val="00401F57"/>
    <w:rsid w:val="00401F6D"/>
    <w:rsid w:val="00437D8B"/>
    <w:rsid w:val="00450B89"/>
    <w:rsid w:val="00451735"/>
    <w:rsid w:val="00452714"/>
    <w:rsid w:val="00471CA5"/>
    <w:rsid w:val="00472528"/>
    <w:rsid w:val="00481A49"/>
    <w:rsid w:val="00486DCB"/>
    <w:rsid w:val="00493369"/>
    <w:rsid w:val="00497F83"/>
    <w:rsid w:val="004A44EC"/>
    <w:rsid w:val="004B15D2"/>
    <w:rsid w:val="004C413E"/>
    <w:rsid w:val="004D6E7E"/>
    <w:rsid w:val="004D75D4"/>
    <w:rsid w:val="004E593D"/>
    <w:rsid w:val="004F2903"/>
    <w:rsid w:val="005018F8"/>
    <w:rsid w:val="00505D51"/>
    <w:rsid w:val="00516BD1"/>
    <w:rsid w:val="00530E9E"/>
    <w:rsid w:val="00533218"/>
    <w:rsid w:val="0054580C"/>
    <w:rsid w:val="005533FC"/>
    <w:rsid w:val="005542F3"/>
    <w:rsid w:val="00561881"/>
    <w:rsid w:val="00571B8B"/>
    <w:rsid w:val="00585EF9"/>
    <w:rsid w:val="00587360"/>
    <w:rsid w:val="00596CE4"/>
    <w:rsid w:val="005B54D9"/>
    <w:rsid w:val="005C23DD"/>
    <w:rsid w:val="005C4F55"/>
    <w:rsid w:val="005C5857"/>
    <w:rsid w:val="005C6520"/>
    <w:rsid w:val="005F51B6"/>
    <w:rsid w:val="00602251"/>
    <w:rsid w:val="00602638"/>
    <w:rsid w:val="00611D25"/>
    <w:rsid w:val="00614F75"/>
    <w:rsid w:val="00626E0B"/>
    <w:rsid w:val="00627D73"/>
    <w:rsid w:val="00631250"/>
    <w:rsid w:val="00631F35"/>
    <w:rsid w:val="00643CA2"/>
    <w:rsid w:val="00650C6F"/>
    <w:rsid w:val="006539F4"/>
    <w:rsid w:val="006566BA"/>
    <w:rsid w:val="00661488"/>
    <w:rsid w:val="00673948"/>
    <w:rsid w:val="0067411C"/>
    <w:rsid w:val="006741AA"/>
    <w:rsid w:val="006776CF"/>
    <w:rsid w:val="00691F83"/>
    <w:rsid w:val="006A049D"/>
    <w:rsid w:val="006A1E67"/>
    <w:rsid w:val="006A5293"/>
    <w:rsid w:val="006B5EFB"/>
    <w:rsid w:val="006C7A1D"/>
    <w:rsid w:val="006E3C3E"/>
    <w:rsid w:val="006F21B1"/>
    <w:rsid w:val="006F7430"/>
    <w:rsid w:val="00700B7F"/>
    <w:rsid w:val="0070559E"/>
    <w:rsid w:val="007160E9"/>
    <w:rsid w:val="00740709"/>
    <w:rsid w:val="00740E3C"/>
    <w:rsid w:val="007412E1"/>
    <w:rsid w:val="007435C9"/>
    <w:rsid w:val="007455A2"/>
    <w:rsid w:val="00754133"/>
    <w:rsid w:val="00757448"/>
    <w:rsid w:val="007644A3"/>
    <w:rsid w:val="00764EF2"/>
    <w:rsid w:val="00773243"/>
    <w:rsid w:val="00775684"/>
    <w:rsid w:val="007811DD"/>
    <w:rsid w:val="0078318C"/>
    <w:rsid w:val="00783ADB"/>
    <w:rsid w:val="007A130E"/>
    <w:rsid w:val="007B47C0"/>
    <w:rsid w:val="007B5DF3"/>
    <w:rsid w:val="007C394C"/>
    <w:rsid w:val="007C48BA"/>
    <w:rsid w:val="007E181F"/>
    <w:rsid w:val="007E37E8"/>
    <w:rsid w:val="007E61EA"/>
    <w:rsid w:val="007F7B6D"/>
    <w:rsid w:val="00803674"/>
    <w:rsid w:val="008143F9"/>
    <w:rsid w:val="00817E13"/>
    <w:rsid w:val="00823904"/>
    <w:rsid w:val="00827B77"/>
    <w:rsid w:val="008531F7"/>
    <w:rsid w:val="00857702"/>
    <w:rsid w:val="00880CD7"/>
    <w:rsid w:val="00885E70"/>
    <w:rsid w:val="00890A57"/>
    <w:rsid w:val="008A7122"/>
    <w:rsid w:val="008B2D79"/>
    <w:rsid w:val="008B5809"/>
    <w:rsid w:val="008C68A5"/>
    <w:rsid w:val="008D6F7E"/>
    <w:rsid w:val="008E203E"/>
    <w:rsid w:val="008E34C2"/>
    <w:rsid w:val="008F27EA"/>
    <w:rsid w:val="00901B8D"/>
    <w:rsid w:val="00914E55"/>
    <w:rsid w:val="00914EC2"/>
    <w:rsid w:val="0091753F"/>
    <w:rsid w:val="00925699"/>
    <w:rsid w:val="00927882"/>
    <w:rsid w:val="00930FF5"/>
    <w:rsid w:val="00952316"/>
    <w:rsid w:val="0095338D"/>
    <w:rsid w:val="009674DC"/>
    <w:rsid w:val="009674DD"/>
    <w:rsid w:val="009865FF"/>
    <w:rsid w:val="009909A3"/>
    <w:rsid w:val="00992C51"/>
    <w:rsid w:val="00995F7D"/>
    <w:rsid w:val="009964F3"/>
    <w:rsid w:val="009A49CB"/>
    <w:rsid w:val="009A7577"/>
    <w:rsid w:val="009A7AC1"/>
    <w:rsid w:val="009B4D11"/>
    <w:rsid w:val="009C739B"/>
    <w:rsid w:val="009E19FC"/>
    <w:rsid w:val="009F219C"/>
    <w:rsid w:val="009F321A"/>
    <w:rsid w:val="009F3BA2"/>
    <w:rsid w:val="009F6751"/>
    <w:rsid w:val="00A07096"/>
    <w:rsid w:val="00A0772B"/>
    <w:rsid w:val="00A163D1"/>
    <w:rsid w:val="00A17707"/>
    <w:rsid w:val="00A27D0D"/>
    <w:rsid w:val="00A32527"/>
    <w:rsid w:val="00A370F2"/>
    <w:rsid w:val="00A41DD5"/>
    <w:rsid w:val="00A44A05"/>
    <w:rsid w:val="00A52F2C"/>
    <w:rsid w:val="00A62671"/>
    <w:rsid w:val="00A75F61"/>
    <w:rsid w:val="00A81FD0"/>
    <w:rsid w:val="00AB06C6"/>
    <w:rsid w:val="00AC3AF9"/>
    <w:rsid w:val="00AC54C8"/>
    <w:rsid w:val="00AD0DCB"/>
    <w:rsid w:val="00AD7B8F"/>
    <w:rsid w:val="00AE485B"/>
    <w:rsid w:val="00AF5A01"/>
    <w:rsid w:val="00B0335C"/>
    <w:rsid w:val="00B05E90"/>
    <w:rsid w:val="00B119C3"/>
    <w:rsid w:val="00B12958"/>
    <w:rsid w:val="00B377A1"/>
    <w:rsid w:val="00B535F7"/>
    <w:rsid w:val="00B56B50"/>
    <w:rsid w:val="00B6483D"/>
    <w:rsid w:val="00B703E1"/>
    <w:rsid w:val="00B708F4"/>
    <w:rsid w:val="00B755E7"/>
    <w:rsid w:val="00B7578D"/>
    <w:rsid w:val="00B81A4D"/>
    <w:rsid w:val="00B83965"/>
    <w:rsid w:val="00B916E1"/>
    <w:rsid w:val="00B95B80"/>
    <w:rsid w:val="00BA3805"/>
    <w:rsid w:val="00BA5753"/>
    <w:rsid w:val="00BB12A7"/>
    <w:rsid w:val="00BB63B7"/>
    <w:rsid w:val="00BC1415"/>
    <w:rsid w:val="00BC5415"/>
    <w:rsid w:val="00BC69B4"/>
    <w:rsid w:val="00BC7E51"/>
    <w:rsid w:val="00BD0045"/>
    <w:rsid w:val="00BD06E6"/>
    <w:rsid w:val="00BD45C8"/>
    <w:rsid w:val="00BD4B34"/>
    <w:rsid w:val="00BD53A4"/>
    <w:rsid w:val="00BD5A82"/>
    <w:rsid w:val="00BD78F4"/>
    <w:rsid w:val="00BD79EB"/>
    <w:rsid w:val="00BF0DBC"/>
    <w:rsid w:val="00BF63D7"/>
    <w:rsid w:val="00C00424"/>
    <w:rsid w:val="00C01A54"/>
    <w:rsid w:val="00C03ECD"/>
    <w:rsid w:val="00C05F13"/>
    <w:rsid w:val="00C17AFA"/>
    <w:rsid w:val="00C27F52"/>
    <w:rsid w:val="00C319C4"/>
    <w:rsid w:val="00C54824"/>
    <w:rsid w:val="00C61AF4"/>
    <w:rsid w:val="00C702DB"/>
    <w:rsid w:val="00C70803"/>
    <w:rsid w:val="00C70CEB"/>
    <w:rsid w:val="00C766C5"/>
    <w:rsid w:val="00C8345F"/>
    <w:rsid w:val="00C84D50"/>
    <w:rsid w:val="00C9588F"/>
    <w:rsid w:val="00CA583B"/>
    <w:rsid w:val="00CB0A55"/>
    <w:rsid w:val="00CB13EF"/>
    <w:rsid w:val="00CB255D"/>
    <w:rsid w:val="00CB4D8E"/>
    <w:rsid w:val="00CC28D7"/>
    <w:rsid w:val="00CE23BA"/>
    <w:rsid w:val="00CF5853"/>
    <w:rsid w:val="00D05E89"/>
    <w:rsid w:val="00D23C9C"/>
    <w:rsid w:val="00D31965"/>
    <w:rsid w:val="00D36A72"/>
    <w:rsid w:val="00D41EAF"/>
    <w:rsid w:val="00D51F0D"/>
    <w:rsid w:val="00D53B5A"/>
    <w:rsid w:val="00D61E40"/>
    <w:rsid w:val="00D664CE"/>
    <w:rsid w:val="00D82DFD"/>
    <w:rsid w:val="00D9080D"/>
    <w:rsid w:val="00D9371B"/>
    <w:rsid w:val="00DA46A7"/>
    <w:rsid w:val="00DA545A"/>
    <w:rsid w:val="00DA7964"/>
    <w:rsid w:val="00DC0C87"/>
    <w:rsid w:val="00DC0E87"/>
    <w:rsid w:val="00DD5343"/>
    <w:rsid w:val="00DE2007"/>
    <w:rsid w:val="00DE4BD8"/>
    <w:rsid w:val="00DE4C42"/>
    <w:rsid w:val="00E010E7"/>
    <w:rsid w:val="00E154E6"/>
    <w:rsid w:val="00E2648D"/>
    <w:rsid w:val="00E3642E"/>
    <w:rsid w:val="00E42F2B"/>
    <w:rsid w:val="00E4580A"/>
    <w:rsid w:val="00E54385"/>
    <w:rsid w:val="00E665E1"/>
    <w:rsid w:val="00E95D12"/>
    <w:rsid w:val="00E96706"/>
    <w:rsid w:val="00EB1F1C"/>
    <w:rsid w:val="00EB4C09"/>
    <w:rsid w:val="00EB77F8"/>
    <w:rsid w:val="00EC20CA"/>
    <w:rsid w:val="00EC4982"/>
    <w:rsid w:val="00ED1774"/>
    <w:rsid w:val="00EF6E08"/>
    <w:rsid w:val="00EF7F06"/>
    <w:rsid w:val="00F30BA6"/>
    <w:rsid w:val="00F36FF6"/>
    <w:rsid w:val="00F57ABF"/>
    <w:rsid w:val="00F72B9D"/>
    <w:rsid w:val="00F76F2F"/>
    <w:rsid w:val="00F80808"/>
    <w:rsid w:val="00F83D33"/>
    <w:rsid w:val="00F92504"/>
    <w:rsid w:val="00F95DC6"/>
    <w:rsid w:val="00F95E9B"/>
    <w:rsid w:val="00FA19B7"/>
    <w:rsid w:val="00FA7291"/>
    <w:rsid w:val="00FA7B9E"/>
    <w:rsid w:val="00FB796E"/>
    <w:rsid w:val="00FC7D01"/>
    <w:rsid w:val="00FE73B8"/>
    <w:rsid w:val="00FF1385"/>
    <w:rsid w:val="00FF17E5"/>
    <w:rsid w:val="00FF540A"/>
    <w:rsid w:val="3C910721"/>
    <w:rsid w:val="44182695"/>
    <w:rsid w:val="60CA62C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1"/>
        <o:r id="V:Rule2" type="connector" idref="#_x0000_s2052"/>
      </o:rules>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34" w:semiHidden="0" w:name="List Paragraph"/>
    <w:lsdException w:unhideWhenUsed="0" w:uiPriority="61" w:semiHidden="0" w:name="Light List Accent 4"/>
  </w:latentStyles>
  <w:style w:type="paragraph" w:default="1" w:styleId="1">
    <w:name w:val="Normal"/>
    <w:qFormat/>
    <w:uiPriority w:val="0"/>
    <w:pPr>
      <w:suppressAutoHyphens/>
      <w:spacing w:after="200" w:line="276" w:lineRule="auto"/>
    </w:pPr>
    <w:rPr>
      <w:rFonts w:ascii="Calibri" w:hAnsi="Calibri" w:eastAsia="Calibri" w:cs="Calibri"/>
      <w:sz w:val="22"/>
      <w:szCs w:val="22"/>
      <w:lang w:val="es-MX" w:eastAsia="ar-SA" w:bidi="ar-SA"/>
    </w:rPr>
  </w:style>
  <w:style w:type="paragraph" w:styleId="2">
    <w:name w:val="heading 1"/>
    <w:basedOn w:val="1"/>
    <w:next w:val="3"/>
    <w:qFormat/>
    <w:uiPriority w:val="0"/>
    <w:pPr>
      <w:numPr>
        <w:ilvl w:val="0"/>
        <w:numId w:val="1"/>
      </w:numPr>
      <w:spacing w:before="280" w:after="280" w:line="240" w:lineRule="auto"/>
      <w:outlineLvl w:val="0"/>
    </w:pPr>
    <w:rPr>
      <w:rFonts w:ascii="Times New Roman" w:hAnsi="Times New Roman" w:eastAsia="Times New Roman"/>
      <w:b/>
      <w:bCs/>
      <w:kern w:val="1"/>
      <w:sz w:val="48"/>
      <w:szCs w:val="48"/>
    </w:rPr>
  </w:style>
  <w:style w:type="paragraph" w:styleId="4">
    <w:name w:val="heading 3"/>
    <w:basedOn w:val="1"/>
    <w:next w:val="1"/>
    <w:qFormat/>
    <w:uiPriority w:val="0"/>
    <w:pPr>
      <w:keepNext/>
      <w:numPr>
        <w:ilvl w:val="2"/>
        <w:numId w:val="1"/>
      </w:numPr>
      <w:spacing w:before="240" w:after="60"/>
      <w:outlineLvl w:val="2"/>
    </w:pPr>
    <w:rPr>
      <w:rFonts w:ascii="Cambria" w:hAnsi="Cambria" w:eastAsia="Times New Roman"/>
      <w:b/>
      <w:bCs/>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uiPriority w:val="0"/>
    <w:pPr>
      <w:spacing w:after="120"/>
    </w:pPr>
  </w:style>
  <w:style w:type="character" w:styleId="7">
    <w:name w:val="Hyperlink"/>
    <w:uiPriority w:val="0"/>
    <w:rPr>
      <w:color w:val="0000FF"/>
      <w:u w:val="single"/>
    </w:rPr>
  </w:style>
  <w:style w:type="character" w:styleId="8">
    <w:name w:val="Strong"/>
    <w:basedOn w:val="5"/>
    <w:qFormat/>
    <w:uiPriority w:val="22"/>
    <w:rPr>
      <w:b/>
      <w:bCs/>
    </w:rPr>
  </w:style>
  <w:style w:type="paragraph" w:styleId="9">
    <w:name w:val="caption"/>
    <w:basedOn w:val="1"/>
    <w:next w:val="1"/>
    <w:unhideWhenUsed/>
    <w:qFormat/>
    <w:uiPriority w:val="35"/>
    <w:pPr>
      <w:spacing w:line="240" w:lineRule="auto"/>
    </w:pPr>
    <w:rPr>
      <w:b/>
      <w:bCs/>
      <w:color w:val="4F81BD" w:themeColor="accent1"/>
      <w:sz w:val="18"/>
      <w:szCs w:val="18"/>
    </w:rPr>
  </w:style>
  <w:style w:type="paragraph" w:styleId="10">
    <w:name w:val="Balloon Text"/>
    <w:basedOn w:val="1"/>
    <w:uiPriority w:val="0"/>
    <w:pPr>
      <w:spacing w:after="0" w:line="240" w:lineRule="auto"/>
    </w:pPr>
    <w:rPr>
      <w:rFonts w:ascii="Tahoma" w:hAnsi="Tahoma"/>
      <w:sz w:val="16"/>
      <w:szCs w:val="16"/>
    </w:rPr>
  </w:style>
  <w:style w:type="paragraph" w:styleId="11">
    <w:name w:val="header"/>
    <w:basedOn w:val="1"/>
    <w:uiPriority w:val="0"/>
  </w:style>
  <w:style w:type="paragraph" w:styleId="12">
    <w:name w:val="List"/>
    <w:basedOn w:val="3"/>
    <w:uiPriority w:val="0"/>
    <w:rPr>
      <w:rFonts w:cs="Mangal"/>
    </w:rPr>
  </w:style>
  <w:style w:type="paragraph" w:styleId="13">
    <w:name w:val="Normal (Web)"/>
    <w:basedOn w:val="1"/>
    <w:uiPriority w:val="99"/>
    <w:pPr>
      <w:spacing w:before="280" w:after="280" w:line="240" w:lineRule="auto"/>
    </w:pPr>
    <w:rPr>
      <w:rFonts w:ascii="Times New Roman" w:hAnsi="Times New Roman" w:eastAsia="Times New Roman"/>
      <w:sz w:val="24"/>
      <w:szCs w:val="24"/>
    </w:rPr>
  </w:style>
  <w:style w:type="paragraph" w:styleId="14">
    <w:name w:val="footer"/>
    <w:basedOn w:val="1"/>
    <w:uiPriority w:val="99"/>
  </w:style>
  <w:style w:type="paragraph" w:styleId="15">
    <w:name w:val="Subtitle"/>
    <w:basedOn w:val="1"/>
    <w:next w:val="3"/>
    <w:link w:val="74"/>
    <w:qFormat/>
    <w:uiPriority w:val="0"/>
    <w:pPr>
      <w:tabs>
        <w:tab w:val="left" w:pos="709"/>
      </w:tabs>
      <w:spacing w:after="0" w:line="276" w:lineRule="atLeast"/>
      <w:jc w:val="center"/>
    </w:pPr>
    <w:rPr>
      <w:rFonts w:ascii="Cambria" w:hAnsi="Cambria" w:eastAsia="DejaVu Sans" w:cs="font304"/>
      <w:i/>
      <w:iCs/>
      <w:color w:val="4F81BD"/>
      <w:spacing w:val="15"/>
      <w:kern w:val="1"/>
      <w:sz w:val="28"/>
      <w:szCs w:val="21"/>
      <w:lang w:val="en-US" w:eastAsia="hi-IN" w:bidi="hi-IN"/>
    </w:rPr>
  </w:style>
  <w:style w:type="character" w:customStyle="1" w:styleId="16">
    <w:name w:val="WW8Num1z0"/>
    <w:uiPriority w:val="0"/>
    <w:rPr>
      <w:rFonts w:ascii="Symbol" w:hAnsi="Symbol"/>
    </w:rPr>
  </w:style>
  <w:style w:type="character" w:customStyle="1" w:styleId="17">
    <w:name w:val="WW8Num1z1"/>
    <w:uiPriority w:val="0"/>
    <w:rPr>
      <w:rFonts w:ascii="Courier New" w:hAnsi="Courier New" w:cs="Courier New"/>
    </w:rPr>
  </w:style>
  <w:style w:type="character" w:customStyle="1" w:styleId="18">
    <w:name w:val="WW8Num1z2"/>
    <w:uiPriority w:val="0"/>
    <w:rPr>
      <w:rFonts w:ascii="Wingdings" w:hAnsi="Wingdings"/>
    </w:rPr>
  </w:style>
  <w:style w:type="character" w:customStyle="1" w:styleId="19">
    <w:name w:val="WW8Num4z0"/>
    <w:uiPriority w:val="0"/>
    <w:rPr>
      <w:rFonts w:ascii="Symbol" w:hAnsi="Symbol"/>
    </w:rPr>
  </w:style>
  <w:style w:type="character" w:customStyle="1" w:styleId="20">
    <w:name w:val="WW8Num4z1"/>
    <w:uiPriority w:val="0"/>
    <w:rPr>
      <w:rFonts w:ascii="Courier New" w:hAnsi="Courier New" w:cs="Courier New"/>
    </w:rPr>
  </w:style>
  <w:style w:type="character" w:customStyle="1" w:styleId="21">
    <w:name w:val="WW8Num4z2"/>
    <w:uiPriority w:val="0"/>
    <w:rPr>
      <w:rFonts w:ascii="Wingdings" w:hAnsi="Wingdings"/>
    </w:rPr>
  </w:style>
  <w:style w:type="character" w:customStyle="1" w:styleId="22">
    <w:name w:val="WW8Num7z0"/>
    <w:uiPriority w:val="0"/>
    <w:rPr>
      <w:rFonts w:ascii="Wingdings" w:hAnsi="Wingdings"/>
    </w:rPr>
  </w:style>
  <w:style w:type="character" w:customStyle="1" w:styleId="23">
    <w:name w:val="WW8Num8z0"/>
    <w:uiPriority w:val="0"/>
    <w:rPr>
      <w:rFonts w:ascii="Times New Roman" w:hAnsi="Times New Roman"/>
    </w:rPr>
  </w:style>
  <w:style w:type="character" w:customStyle="1" w:styleId="24">
    <w:name w:val="WW8Num9z0"/>
    <w:uiPriority w:val="0"/>
    <w:rPr>
      <w:rFonts w:ascii="Times New Roman" w:hAnsi="Times New Roman"/>
    </w:rPr>
  </w:style>
  <w:style w:type="character" w:customStyle="1" w:styleId="25">
    <w:name w:val="WW8Num10z0"/>
    <w:uiPriority w:val="0"/>
    <w:rPr>
      <w:rFonts w:ascii="Symbol" w:hAnsi="Symbol"/>
    </w:rPr>
  </w:style>
  <w:style w:type="character" w:customStyle="1" w:styleId="26">
    <w:name w:val="WW8Num10z1"/>
    <w:uiPriority w:val="0"/>
    <w:rPr>
      <w:rFonts w:ascii="Courier New" w:hAnsi="Courier New" w:cs="Courier New"/>
    </w:rPr>
  </w:style>
  <w:style w:type="character" w:customStyle="1" w:styleId="27">
    <w:name w:val="WW8Num10z2"/>
    <w:uiPriority w:val="0"/>
    <w:rPr>
      <w:rFonts w:ascii="Wingdings" w:hAnsi="Wingdings"/>
    </w:rPr>
  </w:style>
  <w:style w:type="character" w:customStyle="1" w:styleId="28">
    <w:name w:val="WW8Num14z0"/>
    <w:uiPriority w:val="0"/>
    <w:rPr>
      <w:rFonts w:ascii="Times New Roman" w:hAnsi="Times New Roman"/>
    </w:rPr>
  </w:style>
  <w:style w:type="character" w:customStyle="1" w:styleId="29">
    <w:name w:val="WW8Num16z0"/>
    <w:qFormat/>
    <w:uiPriority w:val="0"/>
    <w:rPr>
      <w:rFonts w:ascii="Symbol" w:hAnsi="Symbol"/>
    </w:rPr>
  </w:style>
  <w:style w:type="character" w:customStyle="1" w:styleId="30">
    <w:name w:val="WW8Num16z1"/>
    <w:qFormat/>
    <w:uiPriority w:val="0"/>
    <w:rPr>
      <w:rFonts w:ascii="Courier New" w:hAnsi="Courier New"/>
    </w:rPr>
  </w:style>
  <w:style w:type="character" w:customStyle="1" w:styleId="31">
    <w:name w:val="WW8Num16z2"/>
    <w:uiPriority w:val="0"/>
    <w:rPr>
      <w:rFonts w:ascii="Wingdings" w:hAnsi="Wingdings"/>
    </w:rPr>
  </w:style>
  <w:style w:type="character" w:customStyle="1" w:styleId="32">
    <w:name w:val="WW8Num17z0"/>
    <w:uiPriority w:val="0"/>
    <w:rPr>
      <w:rFonts w:ascii="Times New Roman" w:hAnsi="Times New Roman"/>
    </w:rPr>
  </w:style>
  <w:style w:type="character" w:customStyle="1" w:styleId="33">
    <w:name w:val="WW8Num18z0"/>
    <w:uiPriority w:val="0"/>
    <w:rPr>
      <w:rFonts w:ascii="Wingdings" w:hAnsi="Wingdings"/>
    </w:rPr>
  </w:style>
  <w:style w:type="character" w:customStyle="1" w:styleId="34">
    <w:name w:val="WW8Num18z1"/>
    <w:uiPriority w:val="0"/>
    <w:rPr>
      <w:rFonts w:ascii="Courier New" w:hAnsi="Courier New"/>
    </w:rPr>
  </w:style>
  <w:style w:type="character" w:customStyle="1" w:styleId="35">
    <w:name w:val="WW8Num18z3"/>
    <w:uiPriority w:val="0"/>
    <w:rPr>
      <w:rFonts w:ascii="Symbol" w:hAnsi="Symbol"/>
    </w:rPr>
  </w:style>
  <w:style w:type="character" w:customStyle="1" w:styleId="36">
    <w:name w:val="WW8Num20z0"/>
    <w:uiPriority w:val="0"/>
    <w:rPr>
      <w:rFonts w:ascii="Times New Roman" w:hAnsi="Times New Roman"/>
    </w:rPr>
  </w:style>
  <w:style w:type="character" w:customStyle="1" w:styleId="37">
    <w:name w:val="WW8Num23z0"/>
    <w:uiPriority w:val="0"/>
    <w:rPr>
      <w:rFonts w:ascii="Symbol" w:hAnsi="Symbol"/>
    </w:rPr>
  </w:style>
  <w:style w:type="character" w:customStyle="1" w:styleId="38">
    <w:name w:val="WW8Num26z0"/>
    <w:uiPriority w:val="0"/>
    <w:rPr>
      <w:rFonts w:ascii="Symbol" w:hAnsi="Symbol"/>
      <w:sz w:val="20"/>
    </w:rPr>
  </w:style>
  <w:style w:type="character" w:customStyle="1" w:styleId="39">
    <w:name w:val="WW8Num26z1"/>
    <w:uiPriority w:val="0"/>
    <w:rPr>
      <w:rFonts w:ascii="Courier New" w:hAnsi="Courier New"/>
      <w:sz w:val="20"/>
    </w:rPr>
  </w:style>
  <w:style w:type="character" w:customStyle="1" w:styleId="40">
    <w:name w:val="WW8Num26z2"/>
    <w:uiPriority w:val="0"/>
    <w:rPr>
      <w:rFonts w:ascii="Wingdings" w:hAnsi="Wingdings"/>
      <w:sz w:val="20"/>
    </w:rPr>
  </w:style>
  <w:style w:type="character" w:customStyle="1" w:styleId="41">
    <w:name w:val="WW8Num28z0"/>
    <w:uiPriority w:val="0"/>
    <w:rPr>
      <w:rFonts w:ascii="Wingdings" w:hAnsi="Wingdings"/>
    </w:rPr>
  </w:style>
  <w:style w:type="character" w:customStyle="1" w:styleId="42">
    <w:name w:val="WW8Num28z1"/>
    <w:uiPriority w:val="0"/>
    <w:rPr>
      <w:rFonts w:ascii="Courier New" w:hAnsi="Courier New"/>
    </w:rPr>
  </w:style>
  <w:style w:type="character" w:customStyle="1" w:styleId="43">
    <w:name w:val="WW8Num28z3"/>
    <w:uiPriority w:val="0"/>
    <w:rPr>
      <w:rFonts w:ascii="Symbol" w:hAnsi="Symbol"/>
    </w:rPr>
  </w:style>
  <w:style w:type="character" w:customStyle="1" w:styleId="44">
    <w:name w:val="WW8Num32z0"/>
    <w:uiPriority w:val="0"/>
    <w:rPr>
      <w:rFonts w:ascii="Symbol" w:hAnsi="Symbol"/>
    </w:rPr>
  </w:style>
  <w:style w:type="character" w:customStyle="1" w:styleId="45">
    <w:name w:val="WW8Num32z1"/>
    <w:uiPriority w:val="0"/>
    <w:rPr>
      <w:rFonts w:ascii="Courier New" w:hAnsi="Courier New"/>
    </w:rPr>
  </w:style>
  <w:style w:type="character" w:customStyle="1" w:styleId="46">
    <w:name w:val="WW8Num32z2"/>
    <w:uiPriority w:val="0"/>
    <w:rPr>
      <w:rFonts w:ascii="Wingdings" w:hAnsi="Wingdings"/>
    </w:rPr>
  </w:style>
  <w:style w:type="character" w:customStyle="1" w:styleId="47">
    <w:name w:val="WW8Num33z0"/>
    <w:uiPriority w:val="0"/>
    <w:rPr>
      <w:rFonts w:ascii="Symbol" w:hAnsi="Symbol"/>
    </w:rPr>
  </w:style>
  <w:style w:type="character" w:customStyle="1" w:styleId="48">
    <w:name w:val="WW8Num33z1"/>
    <w:uiPriority w:val="0"/>
    <w:rPr>
      <w:rFonts w:ascii="Courier New" w:hAnsi="Courier New"/>
    </w:rPr>
  </w:style>
  <w:style w:type="character" w:customStyle="1" w:styleId="49">
    <w:name w:val="WW8Num33z2"/>
    <w:uiPriority w:val="0"/>
    <w:rPr>
      <w:rFonts w:ascii="Wingdings" w:hAnsi="Wingdings"/>
    </w:rPr>
  </w:style>
  <w:style w:type="character" w:customStyle="1" w:styleId="50">
    <w:name w:val="WW8Num37z0"/>
    <w:uiPriority w:val="0"/>
    <w:rPr>
      <w:rFonts w:ascii="Symbol" w:hAnsi="Symbol"/>
    </w:rPr>
  </w:style>
  <w:style w:type="character" w:customStyle="1" w:styleId="51">
    <w:name w:val="WW8Num37z1"/>
    <w:uiPriority w:val="0"/>
    <w:rPr>
      <w:rFonts w:ascii="Courier New" w:hAnsi="Courier New"/>
    </w:rPr>
  </w:style>
  <w:style w:type="character" w:customStyle="1" w:styleId="52">
    <w:name w:val="WW8Num37z2"/>
    <w:uiPriority w:val="0"/>
    <w:rPr>
      <w:rFonts w:ascii="Wingdings" w:hAnsi="Wingdings"/>
    </w:rPr>
  </w:style>
  <w:style w:type="character" w:customStyle="1" w:styleId="53">
    <w:name w:val="Fuente de párrafo predeter.1"/>
    <w:uiPriority w:val="0"/>
  </w:style>
  <w:style w:type="character" w:customStyle="1" w:styleId="54">
    <w:name w:val="hps"/>
    <w:basedOn w:val="53"/>
    <w:uiPriority w:val="0"/>
  </w:style>
  <w:style w:type="character" w:customStyle="1" w:styleId="55">
    <w:name w:val="Título 1 Car"/>
    <w:uiPriority w:val="0"/>
    <w:rPr>
      <w:rFonts w:ascii="Times New Roman" w:hAnsi="Times New Roman" w:eastAsia="Times New Roman"/>
      <w:b/>
      <w:bCs/>
      <w:kern w:val="1"/>
      <w:sz w:val="48"/>
      <w:szCs w:val="48"/>
    </w:rPr>
  </w:style>
  <w:style w:type="character" w:customStyle="1" w:styleId="56">
    <w:name w:val="Encabezado Car"/>
    <w:uiPriority w:val="0"/>
    <w:rPr>
      <w:sz w:val="22"/>
      <w:szCs w:val="22"/>
    </w:rPr>
  </w:style>
  <w:style w:type="character" w:customStyle="1" w:styleId="57">
    <w:name w:val="Pie de página Car"/>
    <w:uiPriority w:val="99"/>
    <w:rPr>
      <w:sz w:val="22"/>
      <w:szCs w:val="22"/>
    </w:rPr>
  </w:style>
  <w:style w:type="character" w:customStyle="1" w:styleId="58">
    <w:name w:val="Texto de globo Car"/>
    <w:uiPriority w:val="0"/>
    <w:rPr>
      <w:rFonts w:ascii="Tahoma" w:hAnsi="Tahoma" w:cs="Tahoma"/>
      <w:sz w:val="16"/>
      <w:szCs w:val="16"/>
    </w:rPr>
  </w:style>
  <w:style w:type="character" w:customStyle="1" w:styleId="59">
    <w:name w:val="Título 3 Car"/>
    <w:uiPriority w:val="0"/>
    <w:rPr>
      <w:rFonts w:ascii="Cambria" w:hAnsi="Cambria" w:eastAsia="Times New Roman" w:cs="Times New Roman"/>
      <w:b/>
      <w:bCs/>
      <w:sz w:val="26"/>
      <w:szCs w:val="26"/>
    </w:rPr>
  </w:style>
  <w:style w:type="character" w:customStyle="1" w:styleId="60">
    <w:name w:val="Viñetas"/>
    <w:uiPriority w:val="0"/>
    <w:rPr>
      <w:rFonts w:ascii="OpenSymbol" w:hAnsi="OpenSymbol" w:eastAsia="OpenSymbol" w:cs="OpenSymbol"/>
    </w:rPr>
  </w:style>
  <w:style w:type="paragraph" w:customStyle="1" w:styleId="61">
    <w:name w:val="Encabezado1"/>
    <w:basedOn w:val="1"/>
    <w:next w:val="3"/>
    <w:uiPriority w:val="0"/>
    <w:pPr>
      <w:keepNext/>
      <w:spacing w:before="240" w:after="120"/>
    </w:pPr>
    <w:rPr>
      <w:rFonts w:ascii="Arial" w:hAnsi="Arial" w:eastAsia="Lucida Sans Unicode" w:cs="Mangal"/>
      <w:sz w:val="28"/>
      <w:szCs w:val="28"/>
    </w:rPr>
  </w:style>
  <w:style w:type="paragraph" w:customStyle="1" w:styleId="62">
    <w:name w:val="Etiqueta"/>
    <w:basedOn w:val="1"/>
    <w:uiPriority w:val="0"/>
    <w:pPr>
      <w:suppressLineNumbers/>
      <w:spacing w:before="120" w:after="120"/>
    </w:pPr>
    <w:rPr>
      <w:rFonts w:cs="Mangal"/>
      <w:i/>
      <w:iCs/>
      <w:sz w:val="24"/>
      <w:szCs w:val="24"/>
    </w:rPr>
  </w:style>
  <w:style w:type="paragraph" w:customStyle="1" w:styleId="63">
    <w:name w:val="Índice"/>
    <w:basedOn w:val="1"/>
    <w:uiPriority w:val="0"/>
    <w:pPr>
      <w:suppressLineNumbers/>
    </w:pPr>
    <w:rPr>
      <w:rFonts w:cs="Mangal"/>
    </w:rPr>
  </w:style>
  <w:style w:type="paragraph" w:customStyle="1" w:styleId="64">
    <w:name w:val="Default"/>
    <w:uiPriority w:val="0"/>
    <w:pPr>
      <w:suppressAutoHyphens/>
      <w:autoSpaceDE w:val="0"/>
    </w:pPr>
    <w:rPr>
      <w:rFonts w:ascii="Berlin Sans FB" w:hAnsi="Berlin Sans FB" w:eastAsia="Calibri" w:cs="Berlin Sans FB"/>
      <w:color w:val="000000"/>
      <w:sz w:val="24"/>
      <w:szCs w:val="24"/>
      <w:lang w:val="es-MX" w:eastAsia="ar-SA" w:bidi="ar-SA"/>
    </w:rPr>
  </w:style>
  <w:style w:type="paragraph" w:customStyle="1" w:styleId="65">
    <w:name w:val="Contenido del marco"/>
    <w:basedOn w:val="3"/>
    <w:uiPriority w:val="0"/>
  </w:style>
  <w:style w:type="paragraph" w:customStyle="1" w:styleId="66">
    <w:name w:val="Contenido de la tabla"/>
    <w:basedOn w:val="1"/>
    <w:uiPriority w:val="0"/>
    <w:pPr>
      <w:suppressLineNumbers/>
    </w:pPr>
  </w:style>
  <w:style w:type="paragraph" w:customStyle="1" w:styleId="67">
    <w:name w:val="Encabezado de la tabla"/>
    <w:basedOn w:val="66"/>
    <w:uiPriority w:val="0"/>
    <w:pPr>
      <w:jc w:val="center"/>
    </w:pPr>
    <w:rPr>
      <w:b/>
      <w:bCs/>
    </w:rPr>
  </w:style>
  <w:style w:type="paragraph" w:styleId="68">
    <w:name w:val="List Paragraph"/>
    <w:basedOn w:val="1"/>
    <w:qFormat/>
    <w:uiPriority w:val="34"/>
    <w:pPr>
      <w:ind w:left="720"/>
      <w:contextualSpacing/>
    </w:pPr>
  </w:style>
  <w:style w:type="table" w:styleId="69">
    <w:name w:val="Light List Accent 4"/>
    <w:basedOn w:val="6"/>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character" w:customStyle="1" w:styleId="70">
    <w:name w:val="a"/>
    <w:basedOn w:val="5"/>
    <w:uiPriority w:val="0"/>
  </w:style>
  <w:style w:type="character" w:customStyle="1" w:styleId="71">
    <w:name w:val="l6"/>
    <w:basedOn w:val="5"/>
    <w:uiPriority w:val="0"/>
  </w:style>
  <w:style w:type="character" w:customStyle="1" w:styleId="72">
    <w:name w:val="l7"/>
    <w:basedOn w:val="5"/>
    <w:uiPriority w:val="0"/>
  </w:style>
  <w:style w:type="character" w:customStyle="1" w:styleId="73">
    <w:name w:val="l8"/>
    <w:basedOn w:val="5"/>
    <w:uiPriority w:val="0"/>
  </w:style>
  <w:style w:type="character" w:customStyle="1" w:styleId="74">
    <w:name w:val="Subtítulo Car"/>
    <w:basedOn w:val="5"/>
    <w:link w:val="15"/>
    <w:uiPriority w:val="0"/>
    <w:rPr>
      <w:rFonts w:ascii="Cambria" w:hAnsi="Cambria" w:eastAsia="DejaVu Sans" w:cs="font304"/>
      <w:i/>
      <w:iCs/>
      <w:color w:val="4F81BD"/>
      <w:spacing w:val="15"/>
      <w:kern w:val="1"/>
      <w:sz w:val="28"/>
      <w:szCs w:val="21"/>
      <w:lang w:val="en-US" w:eastAsia="hi-IN" w:bidi="hi-IN"/>
    </w:rPr>
  </w:style>
  <w:style w:type="character" w:customStyle="1" w:styleId="75">
    <w:name w:val="st"/>
    <w:basedOn w:val="5"/>
    <w:uiPriority w:val="0"/>
  </w:style>
  <w:style w:type="character" w:customStyle="1" w:styleId="76">
    <w:name w:val="long_tex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CFD10-BD7A-4E6C-B459-C2AAE48FED82}">
  <ds:schemaRefs/>
</ds:datastoreItem>
</file>

<file path=docProps/app.xml><?xml version="1.0" encoding="utf-8"?>
<Properties xmlns="http://schemas.openxmlformats.org/officeDocument/2006/extended-properties" xmlns:vt="http://schemas.openxmlformats.org/officeDocument/2006/docPropsVTypes">
  <Template>Normal</Template>
  <Pages>77</Pages>
  <Words>8096</Words>
  <Characters>44530</Characters>
  <Lines>371</Lines>
  <Paragraphs>105</Paragraphs>
  <TotalTime>298</TotalTime>
  <ScaleCrop>false</ScaleCrop>
  <LinksUpToDate>false</LinksUpToDate>
  <CharactersWithSpaces>52521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2011-08-03T21:33:00Z</dcterms:created>
  <dc:creator>ISAURA</dc:creator>
  <cp:lastModifiedBy>Cristina Martinez</cp:lastModifiedBy>
  <cp:lastPrinted>2011-08-01T04:27:00Z</cp:lastPrinted>
  <dcterms:modified xsi:type="dcterms:W3CDTF">2022-10-21T00:33:12Z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2058-11.2.0.11341</vt:lpwstr>
  </property>
  <property fmtid="{D5CDD505-2E9C-101B-9397-08002B2CF9AE}" pid="3" name="ICV">
    <vt:lpwstr>154D8F6FA7E040DBADADE27FBBA78EF8</vt:lpwstr>
  </property>
</Properties>
</file>