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C04" w:rsidRDefault="00206C04" w:rsidP="00206C04">
      <w:pPr>
        <w:tabs>
          <w:tab w:val="left" w:pos="120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C6A5A" wp14:editId="54990677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3082925" cy="11782425"/>
                <wp:effectExtent l="0" t="0" r="3175" b="9525"/>
                <wp:wrapNone/>
                <wp:docPr id="460" name="Rectángulo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2925" cy="117824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8D8D8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72B49" id="Rectángulo 460" o:spid="_x0000_s1026" style="position:absolute;margin-left:191.55pt;margin-top:-70.85pt;width:242.75pt;height:927.75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" fillcolor="red" stroked="f" strokecolor="#d8d8d8">
                <w10:wrap anchorx="page"/>
              </v:rect>
            </w:pict>
          </mc:Fallback>
        </mc:AlternateContent>
      </w:r>
      <w:r w:rsidRPr="003E742A">
        <w:rPr>
          <w:rFonts w:ascii="Arial" w:eastAsia="Calibri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99E22B" wp14:editId="6386446A">
                <wp:simplePos x="0" y="0"/>
                <wp:positionH relativeFrom="page">
                  <wp:posOffset>19050</wp:posOffset>
                </wp:positionH>
                <wp:positionV relativeFrom="paragraph">
                  <wp:posOffset>176530</wp:posOffset>
                </wp:positionV>
                <wp:extent cx="7791450" cy="781050"/>
                <wp:effectExtent l="57150" t="38100" r="57150" b="762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7810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206C04" w:rsidRPr="00D45A3E" w:rsidRDefault="00206C04" w:rsidP="00206C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</w:rPr>
                            </w:pPr>
                            <w:r w:rsidRPr="00D45A3E">
                              <w:rPr>
                                <w:rFonts w:ascii="Arial" w:hAnsi="Arial" w:cs="Arial"/>
                                <w:b/>
                                <w:sz w:val="44"/>
                              </w:rPr>
                              <w:t xml:space="preserve">Manual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</w:rPr>
                              <w:t xml:space="preserve">de </w:t>
                            </w:r>
                            <w:r w:rsidR="00C54E66">
                              <w:rPr>
                                <w:rFonts w:ascii="Arial" w:hAnsi="Arial" w:cs="Arial"/>
                                <w:b/>
                                <w:sz w:val="44"/>
                              </w:rPr>
                              <w:t>Liberación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9E22B" id="Rectángulo 1" o:spid="_x0000_s1026" style="position:absolute;margin-left:1.5pt;margin-top:13.9pt;width:613.5pt;height:61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" fillcolor="#c00000" stroked="f">
                <v:shadow on="t" color="black" opacity="41287f" offset="0,1.5pt"/>
                <v:textbox>
                  <w:txbxContent>
                    <w:p w:rsidR="00206C04" w:rsidRPr="00D45A3E" w:rsidRDefault="00206C04" w:rsidP="00206C04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</w:rPr>
                      </w:pPr>
                      <w:r w:rsidRPr="00D45A3E">
                        <w:rPr>
                          <w:rFonts w:ascii="Arial" w:hAnsi="Arial" w:cs="Arial"/>
                          <w:b/>
                          <w:sz w:val="44"/>
                        </w:rPr>
                        <w:t xml:space="preserve">Manual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</w:rPr>
                        <w:t xml:space="preserve">de </w:t>
                      </w:r>
                      <w:r w:rsidR="00C54E66">
                        <w:rPr>
                          <w:rFonts w:ascii="Arial" w:hAnsi="Arial" w:cs="Arial"/>
                          <w:b/>
                          <w:sz w:val="44"/>
                        </w:rPr>
                        <w:t>Liberación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</w:p>
    <w:p w:rsidR="00206C04" w:rsidRDefault="00206C04" w:rsidP="00206C04">
      <w:pPr>
        <w:tabs>
          <w:tab w:val="left" w:pos="1200"/>
        </w:tabs>
      </w:pPr>
    </w:p>
    <w:p w:rsidR="00206C04" w:rsidRDefault="00206C04" w:rsidP="00206C04">
      <w:pPr>
        <w:tabs>
          <w:tab w:val="left" w:pos="1200"/>
        </w:tabs>
      </w:pPr>
    </w:p>
    <w:p w:rsidR="00206C04" w:rsidRDefault="00206C04" w:rsidP="00206C04">
      <w:pPr>
        <w:tabs>
          <w:tab w:val="left" w:pos="1200"/>
        </w:tabs>
      </w:pPr>
    </w:p>
    <w:p w:rsidR="00206C04" w:rsidRDefault="00206C04" w:rsidP="00206C04">
      <w:pPr>
        <w:tabs>
          <w:tab w:val="left" w:pos="1200"/>
        </w:tabs>
      </w:pPr>
    </w:p>
    <w:p w:rsidR="00206C04" w:rsidRDefault="00206C04" w:rsidP="00206C04">
      <w:r>
        <w:t xml:space="preserve">   </w:t>
      </w:r>
    </w:p>
    <w:p w:rsidR="00206C04" w:rsidRDefault="00206C04" w:rsidP="00206C04"/>
    <w:p w:rsidR="00206C04" w:rsidRDefault="00206C04" w:rsidP="00206C04"/>
    <w:p w:rsidR="00206C04" w:rsidRDefault="00206C04" w:rsidP="00206C04"/>
    <w:p w:rsidR="00206C04" w:rsidRDefault="00206C04" w:rsidP="00206C04">
      <w:r>
        <w:rPr>
          <w:noProof/>
          <w:lang w:eastAsia="es-MX"/>
        </w:rPr>
        <w:drawing>
          <wp:inline distT="0" distB="0" distL="0" distR="0" wp14:anchorId="30FB8A93" wp14:editId="3CFFEABE">
            <wp:extent cx="3674053" cy="3793297"/>
            <wp:effectExtent l="0" t="0" r="3175" b="0"/>
            <wp:docPr id="3" name="Imagen 3" descr="Resultado de imagen para UANL y FACPYA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UANL y FACPYA Log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737" cy="381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C04" w:rsidRDefault="00206C04" w:rsidP="00206C04"/>
    <w:p w:rsidR="00126760" w:rsidRDefault="00126760" w:rsidP="001553D0">
      <w:pPr>
        <w:rPr>
          <w:noProof/>
          <w:lang w:eastAsia="es-MX"/>
        </w:rPr>
      </w:pPr>
    </w:p>
    <w:p w:rsidR="00126760" w:rsidRDefault="00126760" w:rsidP="001553D0">
      <w:pPr>
        <w:rPr>
          <w:noProof/>
          <w:lang w:eastAsia="es-MX"/>
        </w:rPr>
      </w:pPr>
    </w:p>
    <w:p w:rsidR="00126760" w:rsidRDefault="00126760" w:rsidP="001553D0"/>
    <w:p w:rsidR="001553D0" w:rsidRDefault="001553D0" w:rsidP="001553D0"/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1553115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53D0" w:rsidRPr="00BC3B8A" w:rsidRDefault="001553D0" w:rsidP="001553D0">
          <w:pPr>
            <w:pStyle w:val="TtuloTDC"/>
            <w:rPr>
              <w:rFonts w:ascii="Arial" w:hAnsi="Arial" w:cs="Arial"/>
            </w:rPr>
          </w:pPr>
          <w:r>
            <w:rPr>
              <w:rFonts w:ascii="Arial" w:hAnsi="Arial" w:cs="Arial"/>
              <w:lang w:val="es-ES"/>
            </w:rPr>
            <w:t>Índice</w:t>
          </w:r>
        </w:p>
        <w:p w:rsidR="001553D0" w:rsidRDefault="001553D0" w:rsidP="001553D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 w:rsidRPr="00BC3B8A">
            <w:rPr>
              <w:rFonts w:ascii="Arial" w:hAnsi="Arial" w:cs="Arial"/>
            </w:rPr>
            <w:fldChar w:fldCharType="begin"/>
          </w:r>
          <w:r w:rsidRPr="00BC3B8A">
            <w:rPr>
              <w:rFonts w:ascii="Arial" w:hAnsi="Arial" w:cs="Arial"/>
            </w:rPr>
            <w:instrText xml:space="preserve"> TOC \o "1-3" \h \z \u </w:instrText>
          </w:r>
          <w:r w:rsidRPr="00BC3B8A">
            <w:rPr>
              <w:rFonts w:ascii="Arial" w:hAnsi="Arial" w:cs="Arial"/>
            </w:rPr>
            <w:fldChar w:fldCharType="separate"/>
          </w:r>
          <w:hyperlink w:anchor="_Toc17734723" w:history="1">
            <w:r w:rsidRPr="00CD3D21">
              <w:rPr>
                <w:rStyle w:val="Hipervnculo"/>
                <w:rFonts w:ascii="Arial" w:hAnsi="Arial" w:cs="Arial"/>
                <w:noProof/>
              </w:rPr>
              <w:t xml:space="preserve">Base de datos </w:t>
            </w:r>
            <w:r w:rsidR="00B030AA">
              <w:rPr>
                <w:rStyle w:val="Hipervnculo"/>
                <w:rFonts w:ascii="Arial" w:hAnsi="Arial" w:cs="Arial"/>
                <w:noProof/>
              </w:rPr>
              <w:t>NuevoPatrimonio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3D0" w:rsidRPr="00BC3B8A" w:rsidRDefault="001553D0" w:rsidP="001553D0">
          <w:pPr>
            <w:rPr>
              <w:rFonts w:ascii="Arial" w:hAnsi="Arial" w:cs="Arial"/>
            </w:rPr>
          </w:pPr>
          <w:r w:rsidRPr="00BC3B8A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1553D0" w:rsidRPr="00BC3B8A" w:rsidRDefault="001553D0" w:rsidP="001553D0">
      <w:pPr>
        <w:ind w:left="1416" w:hanging="1416"/>
        <w:rPr>
          <w:rFonts w:ascii="Arial" w:hAnsi="Arial" w:cs="Arial"/>
        </w:rPr>
      </w:pPr>
      <w:r w:rsidRPr="00BC3B8A">
        <w:rPr>
          <w:rFonts w:ascii="Arial" w:hAnsi="Arial" w:cs="Arial"/>
        </w:rPr>
        <w:br w:type="page"/>
      </w:r>
      <w:bookmarkStart w:id="0" w:name="_GoBack"/>
      <w:bookmarkEnd w:id="0"/>
    </w:p>
    <w:p w:rsidR="001553D0" w:rsidRDefault="001553D0" w:rsidP="001553D0">
      <w:pPr>
        <w:pStyle w:val="Ttulo1"/>
        <w:rPr>
          <w:rFonts w:ascii="Arial" w:hAnsi="Arial" w:cs="Arial"/>
        </w:rPr>
      </w:pPr>
      <w:bookmarkStart w:id="1" w:name="_Toc17734723"/>
      <w:r>
        <w:rPr>
          <w:rFonts w:ascii="Arial" w:hAnsi="Arial" w:cs="Arial"/>
        </w:rPr>
        <w:lastRenderedPageBreak/>
        <w:t xml:space="preserve">Base de datos </w:t>
      </w:r>
      <w:bookmarkEnd w:id="1"/>
      <w:proofErr w:type="spellStart"/>
      <w:r w:rsidR="00B030AA">
        <w:rPr>
          <w:rFonts w:ascii="Arial" w:hAnsi="Arial" w:cs="Arial"/>
        </w:rPr>
        <w:t>NuevoPatrimonio</w:t>
      </w:r>
      <w:proofErr w:type="spellEnd"/>
    </w:p>
    <w:p w:rsidR="001553D0" w:rsidRPr="001553D0" w:rsidRDefault="001553D0" w:rsidP="001553D0">
      <w:pPr>
        <w:rPr>
          <w:rFonts w:ascii="Arial" w:hAnsi="Arial" w:cs="Arial"/>
          <w:sz w:val="24"/>
          <w:szCs w:val="24"/>
        </w:rPr>
      </w:pPr>
      <w:r w:rsidRPr="001553D0">
        <w:rPr>
          <w:rFonts w:ascii="Arial" w:hAnsi="Arial" w:cs="Arial"/>
          <w:sz w:val="24"/>
          <w:szCs w:val="24"/>
        </w:rPr>
        <w:t xml:space="preserve">Nos conectamos a </w:t>
      </w:r>
      <w:r w:rsidRPr="001553D0">
        <w:rPr>
          <w:rFonts w:ascii="Arial" w:hAnsi="Arial" w:cs="Arial"/>
          <w:b/>
          <w:sz w:val="24"/>
          <w:szCs w:val="24"/>
        </w:rPr>
        <w:t>SCD201017</w:t>
      </w:r>
      <w:r w:rsidRPr="001553D0">
        <w:rPr>
          <w:rFonts w:ascii="Arial" w:hAnsi="Arial" w:cs="Arial"/>
          <w:sz w:val="24"/>
          <w:szCs w:val="24"/>
        </w:rPr>
        <w:t xml:space="preserve"> (CERTIFICACIÓN), o sino al </w:t>
      </w:r>
      <w:r w:rsidRPr="001553D0">
        <w:rPr>
          <w:rFonts w:ascii="Arial" w:hAnsi="Arial" w:cs="Arial"/>
          <w:b/>
          <w:sz w:val="24"/>
          <w:szCs w:val="24"/>
        </w:rPr>
        <w:t>SRD201017</w:t>
      </w:r>
      <w:r w:rsidRPr="001553D0">
        <w:rPr>
          <w:rFonts w:ascii="Arial" w:hAnsi="Arial" w:cs="Arial"/>
          <w:sz w:val="24"/>
          <w:szCs w:val="24"/>
        </w:rPr>
        <w:t xml:space="preserve"> (Producción)</w:t>
      </w:r>
    </w:p>
    <w:p w:rsidR="001553D0" w:rsidRPr="001553D0" w:rsidRDefault="001553D0" w:rsidP="001553D0">
      <w:pPr>
        <w:rPr>
          <w:rFonts w:ascii="Arial" w:hAnsi="Arial" w:cs="Arial"/>
          <w:sz w:val="24"/>
          <w:szCs w:val="24"/>
        </w:rPr>
      </w:pPr>
      <w:r w:rsidRPr="001553D0">
        <w:rPr>
          <w:rFonts w:ascii="Arial" w:hAnsi="Arial" w:cs="Arial"/>
          <w:sz w:val="24"/>
          <w:szCs w:val="24"/>
        </w:rPr>
        <w:t xml:space="preserve">Entramos a la ruta: </w:t>
      </w:r>
      <w:r w:rsidR="00B030AA" w:rsidRPr="00B030AA">
        <w:rPr>
          <w:rFonts w:ascii="Arial" w:hAnsi="Arial" w:cs="Arial"/>
          <w:sz w:val="24"/>
          <w:szCs w:val="24"/>
        </w:rPr>
        <w:t>D:\Erick Lucio\C-191126era\</w:t>
      </w:r>
      <w:proofErr w:type="spellStart"/>
      <w:r w:rsidR="00B030AA" w:rsidRPr="00B030AA">
        <w:rPr>
          <w:rFonts w:ascii="Arial" w:hAnsi="Arial" w:cs="Arial"/>
          <w:sz w:val="24"/>
          <w:szCs w:val="24"/>
        </w:rPr>
        <w:t>Liberacion</w:t>
      </w:r>
      <w:proofErr w:type="spellEnd"/>
      <w:r w:rsidR="00B030AA" w:rsidRPr="00B030AA">
        <w:rPr>
          <w:rFonts w:ascii="Arial" w:hAnsi="Arial" w:cs="Arial"/>
          <w:sz w:val="24"/>
          <w:szCs w:val="24"/>
        </w:rPr>
        <w:t>\</w:t>
      </w:r>
      <w:proofErr w:type="spellStart"/>
      <w:r w:rsidR="00B030AA" w:rsidRPr="00B030AA">
        <w:rPr>
          <w:rFonts w:ascii="Arial" w:hAnsi="Arial" w:cs="Arial"/>
          <w:sz w:val="24"/>
          <w:szCs w:val="24"/>
        </w:rPr>
        <w:t>ScriptDB</w:t>
      </w:r>
      <w:proofErr w:type="spellEnd"/>
      <w:r w:rsidR="00B030AA">
        <w:rPr>
          <w:rFonts w:ascii="Arial" w:hAnsi="Arial" w:cs="Arial"/>
          <w:sz w:val="24"/>
          <w:szCs w:val="24"/>
        </w:rPr>
        <w:t xml:space="preserve"> </w:t>
      </w:r>
      <w:r w:rsidRPr="001553D0">
        <w:rPr>
          <w:rFonts w:ascii="Arial" w:hAnsi="Arial" w:cs="Arial"/>
          <w:sz w:val="24"/>
          <w:szCs w:val="24"/>
        </w:rPr>
        <w:t>y ejecutamos los siguientes archivos.</w:t>
      </w:r>
    </w:p>
    <w:p w:rsidR="001553D0" w:rsidRPr="001553D0" w:rsidRDefault="00B030AA" w:rsidP="001553D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spReporteResguardo</w:t>
      </w:r>
      <w:r w:rsidR="001553D0" w:rsidRPr="001553D0">
        <w:rPr>
          <w:rFonts w:ascii="Arial" w:hAnsi="Arial" w:cs="Arial"/>
          <w:sz w:val="24"/>
          <w:szCs w:val="24"/>
          <w:lang w:val="en-US"/>
        </w:rPr>
        <w:t>.sql</w:t>
      </w:r>
      <w:proofErr w:type="spellEnd"/>
    </w:p>
    <w:p w:rsidR="001553D0" w:rsidRDefault="001553D0" w:rsidP="001553D0"/>
    <w:p w:rsidR="001553D0" w:rsidRPr="00B030AA" w:rsidRDefault="001553D0" w:rsidP="001553D0">
      <w:pPr>
        <w:rPr>
          <w:u w:val="single"/>
        </w:rPr>
      </w:pPr>
    </w:p>
    <w:p w:rsidR="00436B10" w:rsidRDefault="00436B10"/>
    <w:sectPr w:rsidR="00436B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E4FD2"/>
    <w:multiLevelType w:val="hybridMultilevel"/>
    <w:tmpl w:val="C34E3A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3D0"/>
    <w:rsid w:val="00126760"/>
    <w:rsid w:val="001553D0"/>
    <w:rsid w:val="00206C04"/>
    <w:rsid w:val="00436B10"/>
    <w:rsid w:val="00B030AA"/>
    <w:rsid w:val="00C5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7AF9"/>
  <w15:chartTrackingRefBased/>
  <w15:docId w15:val="{0655E6AA-938D-403D-8A72-332EC2EA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3D0"/>
  </w:style>
  <w:style w:type="paragraph" w:styleId="Ttulo1">
    <w:name w:val="heading 1"/>
    <w:basedOn w:val="Normal"/>
    <w:next w:val="Normal"/>
    <w:link w:val="Ttulo1Car"/>
    <w:uiPriority w:val="9"/>
    <w:qFormat/>
    <w:rsid w:val="00155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53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553D0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553D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553D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553D0"/>
    <w:pPr>
      <w:ind w:left="720"/>
      <w:contextualSpacing/>
    </w:pPr>
  </w:style>
  <w:style w:type="paragraph" w:customStyle="1" w:styleId="Sinespaciado1">
    <w:name w:val="Sin espaciado1"/>
    <w:next w:val="Sinespaciado"/>
    <w:link w:val="SinespaciadoCar"/>
    <w:uiPriority w:val="1"/>
    <w:qFormat/>
    <w:rsid w:val="00126760"/>
    <w:pPr>
      <w:spacing w:after="0" w:line="240" w:lineRule="auto"/>
    </w:pPr>
    <w:rPr>
      <w:rFonts w:eastAsia="Times New Roman"/>
      <w:lang w:eastAsia="es-MX"/>
    </w:rPr>
  </w:style>
  <w:style w:type="character" w:customStyle="1" w:styleId="SinespaciadoCar">
    <w:name w:val="Sin espaciado Car"/>
    <w:basedOn w:val="Fuentedeprrafopredeter"/>
    <w:link w:val="Sinespaciado1"/>
    <w:uiPriority w:val="1"/>
    <w:rsid w:val="00126760"/>
    <w:rPr>
      <w:rFonts w:eastAsia="Times New Roman"/>
      <w:lang w:eastAsia="es-MX"/>
    </w:rPr>
  </w:style>
  <w:style w:type="paragraph" w:styleId="Sinespaciado">
    <w:name w:val="No Spacing"/>
    <w:uiPriority w:val="1"/>
    <w:qFormat/>
    <w:rsid w:val="001267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2019-11-25T23:45:00Z</dcterms:created>
  <dcterms:modified xsi:type="dcterms:W3CDTF">2019-11-26T18:34:00Z</dcterms:modified>
</cp:coreProperties>
</file>