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7BACE" w14:textId="21DE2A72" w:rsidR="00832F3B" w:rsidRPr="00832F3B" w:rsidRDefault="00EC1BAF" w:rsidP="00832F3B">
      <w:pPr>
        <w:pStyle w:val="Prrafodelista"/>
        <w:numPr>
          <w:ilvl w:val="0"/>
          <w:numId w:val="2"/>
        </w:numPr>
        <w:spacing w:after="0" w:line="240" w:lineRule="auto"/>
        <w:rPr>
          <w:rFonts w:eastAsia="Times New Roman" w:cstheme="minorHAnsi"/>
          <w:sz w:val="24"/>
          <w:szCs w:val="24"/>
          <w:lang w:val="es-CO"/>
        </w:rPr>
      </w:pPr>
      <w:r w:rsidRPr="00EC1BAF">
        <w:rPr>
          <w:rFonts w:eastAsia="Times New Roman" w:cstheme="minorHAnsi"/>
          <w:sz w:val="24"/>
          <w:szCs w:val="24"/>
          <w:lang w:val="es-CO"/>
        </w:rPr>
        <w:t xml:space="preserve">Antes de que el servidor cierre la conexión por falta de comunicación: </w:t>
      </w:r>
    </w:p>
    <w:p w14:paraId="7227F681" w14:textId="5AE6BECE" w:rsidR="00EC1BAF" w:rsidRPr="00EC1BAF" w:rsidRDefault="00832F3B" w:rsidP="00832F3B">
      <w:pPr>
        <w:spacing w:after="0" w:line="240" w:lineRule="auto"/>
        <w:ind w:left="1440"/>
        <w:rPr>
          <w:rFonts w:eastAsia="Times New Roman" w:cstheme="minorHAnsi"/>
          <w:sz w:val="24"/>
          <w:szCs w:val="24"/>
          <w:lang w:val="es-CO"/>
        </w:rPr>
      </w:pPr>
      <w:r>
        <w:rPr>
          <w:rFonts w:eastAsia="Times New Roman" w:cstheme="minorHAnsi"/>
          <w:sz w:val="24"/>
          <w:szCs w:val="24"/>
          <w:lang w:val="es-CO"/>
        </w:rPr>
        <w:t xml:space="preserve">Las solicitudes fueron movidas al </w:t>
      </w:r>
      <w:proofErr w:type="spellStart"/>
      <w:r>
        <w:rPr>
          <w:rFonts w:eastAsia="Times New Roman" w:cstheme="minorHAnsi"/>
          <w:sz w:val="24"/>
          <w:szCs w:val="24"/>
          <w:lang w:val="es-CO"/>
        </w:rPr>
        <w:t>url</w:t>
      </w:r>
      <w:proofErr w:type="spellEnd"/>
    </w:p>
    <w:p w14:paraId="616FF9ED" w14:textId="32D21033" w:rsidR="00EC1BAF" w:rsidRDefault="00832F3B" w:rsidP="00EC1BAF">
      <w:pPr>
        <w:spacing w:after="0" w:line="240" w:lineRule="auto"/>
        <w:rPr>
          <w:rFonts w:ascii="Times New Roman" w:eastAsia="Times New Roman" w:hAnsi="Times New Roman" w:cs="Times New Roman"/>
          <w:sz w:val="24"/>
          <w:szCs w:val="24"/>
          <w:lang w:val="es-CO"/>
        </w:rPr>
      </w:pPr>
      <w:r>
        <w:rPr>
          <w:noProof/>
        </w:rPr>
        <w:drawing>
          <wp:inline distT="0" distB="0" distL="0" distR="0" wp14:anchorId="0BD3807A" wp14:editId="188FC106">
            <wp:extent cx="5943600" cy="3108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p w14:paraId="3FC44154" w14:textId="4B0BF352" w:rsidR="00832F3B" w:rsidRPr="00832F3B" w:rsidRDefault="00832F3B" w:rsidP="00832F3B">
      <w:pPr>
        <w:pStyle w:val="Prrafodelista"/>
        <w:numPr>
          <w:ilvl w:val="0"/>
          <w:numId w:val="2"/>
        </w:numPr>
        <w:spacing w:after="0" w:line="240" w:lineRule="auto"/>
        <w:rPr>
          <w:rFonts w:eastAsia="Times New Roman" w:cstheme="minorHAnsi"/>
          <w:sz w:val="24"/>
          <w:szCs w:val="24"/>
          <w:lang w:val="es-CO"/>
        </w:rPr>
      </w:pPr>
      <w:r w:rsidRPr="00832F3B">
        <w:rPr>
          <w:rFonts w:eastAsia="Times New Roman" w:cstheme="minorHAnsi"/>
          <w:sz w:val="24"/>
          <w:szCs w:val="24"/>
          <w:lang w:val="es-CO"/>
        </w:rPr>
        <w:t>¿Qué otros tipos de error existen?</w:t>
      </w:r>
    </w:p>
    <w:p w14:paraId="031B3EA3" w14:textId="77777777"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1xx respuesta informativa: se recibió la solicitud, proceso continuo</w:t>
      </w:r>
    </w:p>
    <w:p w14:paraId="473EA651" w14:textId="14585497"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2xx con éxito: la solicitud se recibió, comprendió y aceptó correctamente</w:t>
      </w:r>
    </w:p>
    <w:p w14:paraId="497F469F" w14:textId="24D15D4D"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Redirección 3xx: se deben realizar más acciones para completar la solicitud</w:t>
      </w:r>
    </w:p>
    <w:p w14:paraId="32C52066" w14:textId="3BAE5F7C" w:rsidR="00832F3B" w:rsidRPr="00832F3B" w:rsidRDefault="00832F3B" w:rsidP="00832F3B">
      <w:pPr>
        <w:pStyle w:val="HTMLconformatoprevio"/>
        <w:numPr>
          <w:ilvl w:val="1"/>
          <w:numId w:val="2"/>
        </w:numPr>
        <w:rPr>
          <w:rFonts w:asciiTheme="minorHAnsi" w:hAnsiTheme="minorHAnsi" w:cstheme="minorHAnsi"/>
          <w:sz w:val="24"/>
          <w:szCs w:val="24"/>
          <w:lang w:val="es-ES"/>
        </w:rPr>
      </w:pPr>
      <w:r w:rsidRPr="00832F3B">
        <w:rPr>
          <w:rFonts w:asciiTheme="minorHAnsi" w:hAnsiTheme="minorHAnsi" w:cstheme="minorHAnsi"/>
          <w:sz w:val="24"/>
          <w:szCs w:val="24"/>
          <w:lang w:val="es-ES"/>
        </w:rPr>
        <w:t>Error de cliente 4xx: la solicitud contiene una sintaxis incorrecta o no se puede cumplir</w:t>
      </w:r>
    </w:p>
    <w:p w14:paraId="4F78AC57" w14:textId="7FD36A28" w:rsidR="00832F3B" w:rsidRPr="00832F3B" w:rsidRDefault="00832F3B" w:rsidP="00832F3B">
      <w:pPr>
        <w:pStyle w:val="HTMLconformatoprevio"/>
        <w:numPr>
          <w:ilvl w:val="1"/>
          <w:numId w:val="2"/>
        </w:numPr>
        <w:rPr>
          <w:rFonts w:asciiTheme="minorHAnsi" w:hAnsiTheme="minorHAnsi" w:cstheme="minorHAnsi"/>
          <w:sz w:val="24"/>
          <w:szCs w:val="24"/>
          <w:lang w:val="es-CO"/>
        </w:rPr>
      </w:pPr>
      <w:r w:rsidRPr="00832F3B">
        <w:rPr>
          <w:rFonts w:asciiTheme="minorHAnsi" w:hAnsiTheme="minorHAnsi" w:cstheme="minorHAnsi"/>
          <w:sz w:val="24"/>
          <w:szCs w:val="24"/>
          <w:lang w:val="es-ES"/>
        </w:rPr>
        <w:t>Error de servidor 5xx: el servidor no cumplió con una solicitud aparentemente válida</w:t>
      </w:r>
    </w:p>
    <w:p w14:paraId="24826F33" w14:textId="77777777" w:rsidR="00832F3B" w:rsidRPr="00832F3B" w:rsidRDefault="00832F3B" w:rsidP="00832F3B">
      <w:pPr>
        <w:pStyle w:val="Prrafodelista"/>
        <w:spacing w:after="0" w:line="240" w:lineRule="auto"/>
        <w:rPr>
          <w:rFonts w:ascii="Times New Roman" w:eastAsia="Times New Roman" w:hAnsi="Times New Roman" w:cs="Times New Roman"/>
          <w:sz w:val="24"/>
          <w:szCs w:val="24"/>
          <w:lang w:val="es-CO"/>
        </w:rPr>
      </w:pPr>
    </w:p>
    <w:p w14:paraId="24998031" w14:textId="77777777" w:rsidR="00EC1BAF" w:rsidRPr="00EC1BAF" w:rsidRDefault="00EC1BAF" w:rsidP="00EC1BAF">
      <w:pPr>
        <w:spacing w:after="0" w:line="240" w:lineRule="auto"/>
        <w:rPr>
          <w:rFonts w:ascii="Times New Roman" w:eastAsia="Times New Roman" w:hAnsi="Times New Roman" w:cs="Times New Roman"/>
          <w:sz w:val="24"/>
          <w:szCs w:val="24"/>
          <w:lang w:val="es-CO"/>
        </w:rPr>
      </w:pPr>
    </w:p>
    <w:p w14:paraId="6C640A34" w14:textId="77777777" w:rsidR="0020696B" w:rsidRDefault="00EC1BAF" w:rsidP="00EC1BAF">
      <w:pPr>
        <w:rPr>
          <w:rFonts w:eastAsia="Times New Roman" w:cstheme="minorHAnsi"/>
          <w:sz w:val="24"/>
          <w:szCs w:val="24"/>
          <w:lang w:val="es-CO"/>
        </w:rPr>
      </w:pPr>
      <w:r w:rsidRPr="00EC1BAF">
        <w:rPr>
          <w:rFonts w:ascii="Times New Roman" w:eastAsia="Times New Roman" w:hAnsi="Symbol" w:cs="Times New Roman"/>
          <w:sz w:val="24"/>
          <w:szCs w:val="24"/>
        </w:rPr>
        <w:t></w:t>
      </w:r>
      <w:r w:rsidRPr="00EC1BAF">
        <w:rPr>
          <w:rFonts w:ascii="Times New Roman" w:eastAsia="Times New Roman" w:hAnsi="Times New Roman" w:cs="Times New Roman"/>
          <w:sz w:val="24"/>
          <w:szCs w:val="24"/>
          <w:lang w:val="es-CO"/>
        </w:rPr>
        <w:t xml:space="preserve"> </w:t>
      </w:r>
      <w:r w:rsidRPr="00EC1BAF">
        <w:rPr>
          <w:rFonts w:eastAsia="Times New Roman" w:cstheme="minorHAnsi"/>
          <w:sz w:val="24"/>
          <w:szCs w:val="24"/>
          <w:lang w:val="es-CO"/>
        </w:rPr>
        <w:t>Realice una nueva conexión con telnet, esta vez a:</w:t>
      </w:r>
    </w:p>
    <w:p w14:paraId="76281DB8" w14:textId="3224EF65" w:rsidR="00832F3B" w:rsidRDefault="00832F3B" w:rsidP="00EC1BAF">
      <w:pPr>
        <w:rPr>
          <w:rFonts w:eastAsia="Times New Roman" w:cstheme="minorHAnsi"/>
          <w:sz w:val="24"/>
          <w:szCs w:val="24"/>
          <w:lang w:val="es-CO"/>
        </w:rPr>
      </w:pPr>
      <w:r>
        <w:rPr>
          <w:rFonts w:eastAsia="Times New Roman" w:cstheme="minorHAnsi"/>
          <w:sz w:val="24"/>
          <w:szCs w:val="24"/>
          <w:lang w:val="es-CO"/>
        </w:rPr>
        <w:tab/>
        <w:t>La petición se cumplió de manera satisfactoria</w:t>
      </w:r>
      <w:r>
        <w:rPr>
          <w:noProof/>
        </w:rPr>
        <w:drawing>
          <wp:inline distT="0" distB="0" distL="0" distR="0" wp14:anchorId="3357D3BD" wp14:editId="3ED5FBAD">
            <wp:extent cx="4480467" cy="2343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1241" cy="2354014"/>
                    </a:xfrm>
                    <a:prstGeom prst="rect">
                      <a:avLst/>
                    </a:prstGeom>
                  </pic:spPr>
                </pic:pic>
              </a:graphicData>
            </a:graphic>
          </wp:inline>
        </w:drawing>
      </w:r>
    </w:p>
    <w:p w14:paraId="4E00BD79" w14:textId="763788C7" w:rsidR="0020696B" w:rsidRDefault="0020696B" w:rsidP="00EC1BAF">
      <w:pPr>
        <w:rPr>
          <w:rFonts w:eastAsia="Times New Roman" w:cstheme="minorHAnsi"/>
          <w:sz w:val="24"/>
          <w:szCs w:val="24"/>
          <w:lang w:val="es-CO"/>
        </w:rPr>
      </w:pPr>
      <w:r>
        <w:rPr>
          <w:rFonts w:eastAsia="Times New Roman" w:cstheme="minorHAnsi"/>
          <w:sz w:val="24"/>
          <w:szCs w:val="24"/>
          <w:lang w:val="es-CO"/>
        </w:rPr>
        <w:lastRenderedPageBreak/>
        <w:t xml:space="preserve">Al realizar la petición, nos encontramos con este archivo </w:t>
      </w:r>
      <w:proofErr w:type="spellStart"/>
      <w:r>
        <w:rPr>
          <w:rFonts w:eastAsia="Times New Roman" w:cstheme="minorHAnsi"/>
          <w:sz w:val="24"/>
          <w:szCs w:val="24"/>
          <w:lang w:val="es-CO"/>
        </w:rPr>
        <w:t>html</w:t>
      </w:r>
      <w:proofErr w:type="spellEnd"/>
    </w:p>
    <w:p w14:paraId="4B872823" w14:textId="7E435C5B" w:rsidR="0020696B" w:rsidRDefault="0020696B" w:rsidP="00EC1BAF">
      <w:pPr>
        <w:rPr>
          <w:rFonts w:eastAsia="Times New Roman" w:cstheme="minorHAnsi"/>
          <w:sz w:val="24"/>
          <w:szCs w:val="24"/>
          <w:lang w:val="es-CO"/>
        </w:rPr>
      </w:pPr>
      <w:r>
        <w:rPr>
          <w:rFonts w:eastAsia="Times New Roman" w:cstheme="minorHAnsi"/>
          <w:sz w:val="24"/>
          <w:szCs w:val="24"/>
          <w:lang w:val="es-CO"/>
        </w:rPr>
        <w:t>Al realizar el conteo encontramos esto:</w:t>
      </w:r>
    </w:p>
    <w:p w14:paraId="793B0811" w14:textId="0630E5C1" w:rsidR="0020696B" w:rsidRDefault="0020696B" w:rsidP="00EC1BAF">
      <w:pPr>
        <w:rPr>
          <w:rFonts w:eastAsia="Times New Roman" w:cstheme="minorHAnsi"/>
          <w:sz w:val="24"/>
          <w:szCs w:val="24"/>
          <w:lang w:val="es-CO"/>
        </w:rPr>
      </w:pPr>
      <w:r>
        <w:rPr>
          <w:noProof/>
        </w:rPr>
        <w:drawing>
          <wp:inline distT="0" distB="0" distL="0" distR="0" wp14:anchorId="1CEAD4CA" wp14:editId="77F1FB48">
            <wp:extent cx="2847975" cy="2066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066925"/>
                    </a:xfrm>
                    <a:prstGeom prst="rect">
                      <a:avLst/>
                    </a:prstGeom>
                  </pic:spPr>
                </pic:pic>
              </a:graphicData>
            </a:graphic>
          </wp:inline>
        </w:drawing>
      </w:r>
    </w:p>
    <w:p w14:paraId="6766BE47" w14:textId="77777777" w:rsidR="0020696B" w:rsidRDefault="0020696B" w:rsidP="0020696B">
      <w:pPr>
        <w:rPr>
          <w:rFonts w:eastAsia="Times New Roman" w:cstheme="minorHAnsi"/>
          <w:sz w:val="24"/>
          <w:szCs w:val="24"/>
          <w:lang w:val="es-CO"/>
        </w:rPr>
      </w:pPr>
      <w:r w:rsidRPr="0020696B">
        <w:rPr>
          <w:rFonts w:eastAsia="Times New Roman" w:cstheme="minorHAnsi"/>
          <w:sz w:val="24"/>
          <w:szCs w:val="24"/>
        </w:rPr>
        <w:t xml:space="preserve">&lt;!DOCTYPE html&gt;                                                                                                                        &lt;html&gt;                                                                                                                          &lt;head&gt;                                                                                                                          &lt;/head&gt;                                                                                                                          &lt;body&gt;                                                                                                                              &lt;h1&gt;Herman Melville - Moby-Dick&lt;/h1&gt;                                                                                                                                                                                                                                                      &lt;div&gt;                                                                                                                                &lt;p&gt;                                                                                                                                  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w:t>
      </w:r>
      <w:proofErr w:type="spellStart"/>
      <w:r w:rsidRPr="0020696B">
        <w:rPr>
          <w:rFonts w:eastAsia="Times New Roman" w:cstheme="minorHAnsi"/>
          <w:sz w:val="24"/>
          <w:szCs w:val="24"/>
        </w:rPr>
        <w:t>bowsmen</w:t>
      </w:r>
      <w:proofErr w:type="spellEnd"/>
      <w:r w:rsidRPr="0020696B">
        <w:rPr>
          <w:rFonts w:eastAsia="Times New Roman" w:cstheme="minorHAnsi"/>
          <w:sz w:val="24"/>
          <w:szCs w:val="24"/>
        </w:rPr>
        <w:t xml:space="preserve">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 Ç 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w:t>
      </w:r>
      <w:proofErr w:type="spellStart"/>
      <w:r w:rsidRPr="0020696B">
        <w:rPr>
          <w:rFonts w:eastAsia="Times New Roman" w:cstheme="minorHAnsi"/>
          <w:sz w:val="24"/>
          <w:szCs w:val="24"/>
        </w:rPr>
        <w:t>every one</w:t>
      </w:r>
      <w:proofErr w:type="spellEnd"/>
      <w:r w:rsidRPr="0020696B">
        <w:rPr>
          <w:rFonts w:eastAsia="Times New Roman" w:cstheme="minorHAnsi"/>
          <w:sz w:val="24"/>
          <w:szCs w:val="24"/>
        </w:rPr>
        <w:t xml:space="preserv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w:t>
      </w:r>
      <w:proofErr w:type="spellStart"/>
      <w:r w:rsidRPr="0020696B">
        <w:rPr>
          <w:rFonts w:eastAsia="Times New Roman" w:cstheme="minorHAnsi"/>
          <w:sz w:val="24"/>
          <w:szCs w:val="24"/>
        </w:rPr>
        <w:t>uncatastrophied</w:t>
      </w:r>
      <w:proofErr w:type="spellEnd"/>
      <w:r w:rsidRPr="0020696B">
        <w:rPr>
          <w:rFonts w:eastAsia="Times New Roman" w:cstheme="minorHAnsi"/>
          <w:sz w:val="24"/>
          <w:szCs w:val="24"/>
        </w:rPr>
        <w:t xml:space="preserve"> fifth act of the grief of his life's drama. He was an old man, who, at the age of nearly sixty, had </w:t>
      </w:r>
      <w:proofErr w:type="spellStart"/>
      <w:r w:rsidRPr="0020696B">
        <w:rPr>
          <w:rFonts w:eastAsia="Times New Roman" w:cstheme="minorHAnsi"/>
          <w:sz w:val="24"/>
          <w:szCs w:val="24"/>
        </w:rPr>
        <w:t>postponedly</w:t>
      </w:r>
      <w:proofErr w:type="spellEnd"/>
      <w:r w:rsidRPr="0020696B">
        <w:rPr>
          <w:rFonts w:eastAsia="Times New Roman" w:cstheme="minorHAnsi"/>
          <w:sz w:val="24"/>
          <w:szCs w:val="24"/>
        </w:rPr>
        <w:t xml:space="preserve"> encountered that thing in sorrow's </w:t>
      </w:r>
      <w:proofErr w:type="spellStart"/>
      <w:r w:rsidRPr="0020696B">
        <w:rPr>
          <w:rFonts w:eastAsia="Times New Roman" w:cstheme="minorHAnsi"/>
          <w:sz w:val="24"/>
          <w:szCs w:val="24"/>
        </w:rPr>
        <w:t>technicals</w:t>
      </w:r>
      <w:proofErr w:type="spellEnd"/>
      <w:r w:rsidRPr="0020696B">
        <w:rPr>
          <w:rFonts w:eastAsia="Times New Roman" w:cstheme="minorHAnsi"/>
          <w:sz w:val="24"/>
          <w:szCs w:val="24"/>
        </w:rPr>
        <w:t xml:space="preserve"> called ruin. He </w:t>
      </w:r>
      <w:r w:rsidRPr="0020696B">
        <w:rPr>
          <w:rFonts w:eastAsia="Times New Roman" w:cstheme="minorHAnsi"/>
          <w:sz w:val="24"/>
          <w:szCs w:val="24"/>
        </w:rPr>
        <w:lastRenderedPageBreak/>
        <w:t xml:space="preserve">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w:t>
      </w:r>
      <w:proofErr w:type="spellStart"/>
      <w:r w:rsidRPr="0020696B">
        <w:rPr>
          <w:rFonts w:eastAsia="Times New Roman" w:cstheme="minorHAnsi"/>
          <w:sz w:val="24"/>
          <w:szCs w:val="24"/>
        </w:rPr>
        <w:t>disguisement</w:t>
      </w:r>
      <w:proofErr w:type="spellEnd"/>
      <w:r w:rsidRPr="0020696B">
        <w:rPr>
          <w:rFonts w:eastAsia="Times New Roman" w:cstheme="minorHAnsi"/>
          <w:sz w:val="24"/>
          <w:szCs w:val="24"/>
        </w:rPr>
        <w:t xml:space="preserve">, a desperate burglar slid into his happy home, and robbed them all of everything. And darker yet to tell, the blacksmith himself did ignorantly conduct this burglar into his family's heart. It was the Bottle Conjuror! Upon the opening of that fatal cork, forth flew the fiend, and </w:t>
      </w:r>
      <w:proofErr w:type="spellStart"/>
      <w:r w:rsidRPr="0020696B">
        <w:rPr>
          <w:rFonts w:eastAsia="Times New Roman" w:cstheme="minorHAnsi"/>
          <w:sz w:val="24"/>
          <w:szCs w:val="24"/>
        </w:rPr>
        <w:t>shrivelled</w:t>
      </w:r>
      <w:proofErr w:type="spellEnd"/>
      <w:r w:rsidRPr="0020696B">
        <w:rPr>
          <w:rFonts w:eastAsia="Times New Roman" w:cstheme="minorHAnsi"/>
          <w:sz w:val="24"/>
          <w:szCs w:val="24"/>
        </w:rPr>
        <w:t xml:space="preserve">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w:t>
      </w:r>
      <w:proofErr w:type="spellStart"/>
      <w:r w:rsidRPr="0020696B">
        <w:rPr>
          <w:rFonts w:eastAsia="Times New Roman" w:cstheme="minorHAnsi"/>
          <w:sz w:val="24"/>
          <w:szCs w:val="24"/>
        </w:rPr>
        <w:t>unsweetly</w:t>
      </w:r>
      <w:proofErr w:type="spellEnd"/>
      <w:r w:rsidRPr="0020696B">
        <w:rPr>
          <w:rFonts w:eastAsia="Times New Roman" w:cstheme="minorHAnsi"/>
          <w:sz w:val="24"/>
          <w:szCs w:val="24"/>
        </w:rPr>
        <w:t xml:space="preserve">, in her nursery; and so, to stout Labor's iron lullaby, the blacksmith's infants were rocked to slumber. Oh, woe on woe! Oh, Death, why canst thou not sometimes be timely? </w:t>
      </w:r>
      <w:proofErr w:type="spellStart"/>
      <w:r w:rsidRPr="0020696B">
        <w:rPr>
          <w:rFonts w:eastAsia="Times New Roman" w:cstheme="minorHAnsi"/>
          <w:sz w:val="24"/>
          <w:szCs w:val="24"/>
        </w:rPr>
        <w:t>Hadst</w:t>
      </w:r>
      <w:proofErr w:type="spellEnd"/>
      <w:r w:rsidRPr="0020696B">
        <w:rPr>
          <w:rFonts w:eastAsia="Times New Roman" w:cstheme="minorHAnsi"/>
          <w:sz w:val="24"/>
          <w:szCs w:val="24"/>
        </w:rPr>
        <w:t xml:space="preserve"> thou taken this old blacksmith to thyself ere his full ruin came upon him, then had the young widow had a delicious grief, and her orphans a truly venerable, legendary sire to dream of in their after years; and all of them a care-killing competency.                                                                                                                                </w:t>
      </w:r>
      <w:r w:rsidRPr="0020696B">
        <w:rPr>
          <w:rFonts w:eastAsia="Times New Roman" w:cstheme="minorHAnsi"/>
          <w:sz w:val="24"/>
          <w:szCs w:val="24"/>
          <w:lang w:val="es-CO"/>
        </w:rPr>
        <w:t>&lt;/p&gt;                                                                                                                              &lt;/</w:t>
      </w:r>
      <w:proofErr w:type="spellStart"/>
      <w:r w:rsidRPr="0020696B">
        <w:rPr>
          <w:rFonts w:eastAsia="Times New Roman" w:cstheme="minorHAnsi"/>
          <w:sz w:val="24"/>
          <w:szCs w:val="24"/>
          <w:lang w:val="es-CO"/>
        </w:rPr>
        <w:t>div</w:t>
      </w:r>
      <w:proofErr w:type="spellEnd"/>
      <w:r w:rsidRPr="0020696B">
        <w:rPr>
          <w:rFonts w:eastAsia="Times New Roman" w:cstheme="minorHAnsi"/>
          <w:sz w:val="24"/>
          <w:szCs w:val="24"/>
          <w:lang w:val="es-CO"/>
        </w:rPr>
        <w:t>&gt;                                                                                                                          &lt;/</w:t>
      </w:r>
      <w:proofErr w:type="spellStart"/>
      <w:r w:rsidRPr="0020696B">
        <w:rPr>
          <w:rFonts w:eastAsia="Times New Roman" w:cstheme="minorHAnsi"/>
          <w:sz w:val="24"/>
          <w:szCs w:val="24"/>
          <w:lang w:val="es-CO"/>
        </w:rPr>
        <w:t>body</w:t>
      </w:r>
      <w:proofErr w:type="spellEnd"/>
      <w:r w:rsidRPr="0020696B">
        <w:rPr>
          <w:rFonts w:eastAsia="Times New Roman" w:cstheme="minorHAnsi"/>
          <w:sz w:val="24"/>
          <w:szCs w:val="24"/>
          <w:lang w:val="es-CO"/>
        </w:rPr>
        <w:t>&gt;                                                                                                                        &lt;/</w:t>
      </w:r>
      <w:proofErr w:type="spellStart"/>
      <w:r w:rsidRPr="0020696B">
        <w:rPr>
          <w:rFonts w:eastAsia="Times New Roman" w:cstheme="minorHAnsi"/>
          <w:sz w:val="24"/>
          <w:szCs w:val="24"/>
          <w:lang w:val="es-CO"/>
        </w:rPr>
        <w:t>html</w:t>
      </w:r>
      <w:proofErr w:type="spellEnd"/>
      <w:r w:rsidRPr="0020696B">
        <w:rPr>
          <w:rFonts w:eastAsia="Times New Roman" w:cstheme="minorHAnsi"/>
          <w:sz w:val="24"/>
          <w:szCs w:val="24"/>
          <w:lang w:val="es-CO"/>
        </w:rPr>
        <w:t>&gt;</w:t>
      </w:r>
    </w:p>
    <w:p w14:paraId="3E0C8E6B" w14:textId="77777777" w:rsidR="0020696B" w:rsidRDefault="0020696B" w:rsidP="0020696B">
      <w:pPr>
        <w:rPr>
          <w:rFonts w:eastAsia="Times New Roman" w:cstheme="minorHAnsi"/>
          <w:sz w:val="24"/>
          <w:szCs w:val="24"/>
          <w:lang w:val="es-CO"/>
        </w:rPr>
      </w:pPr>
    </w:p>
    <w:p w14:paraId="12DFD1FB" w14:textId="75CBE568" w:rsidR="0020696B" w:rsidRPr="0020696B" w:rsidRDefault="0020696B" w:rsidP="0020696B">
      <w:pPr>
        <w:pStyle w:val="Prrafodelista"/>
        <w:numPr>
          <w:ilvl w:val="0"/>
          <w:numId w:val="2"/>
        </w:numPr>
        <w:rPr>
          <w:rFonts w:eastAsia="Times New Roman" w:cstheme="minorHAnsi"/>
          <w:sz w:val="24"/>
          <w:szCs w:val="24"/>
          <w:lang w:val="es-CO"/>
        </w:rPr>
      </w:pPr>
      <w:r w:rsidRPr="0020696B">
        <w:rPr>
          <w:lang w:val="es-CO"/>
        </w:rPr>
        <w:t xml:space="preserve">En la práctica no se utiliza </w:t>
      </w:r>
      <w:r w:rsidRPr="0020696B">
        <w:rPr>
          <w:rStyle w:val="CdigoHTML"/>
          <w:rFonts w:eastAsiaTheme="minorHAnsi"/>
          <w:lang w:val="es-CO"/>
        </w:rPr>
        <w:t>telnet</w:t>
      </w:r>
      <w:r w:rsidRPr="0020696B">
        <w:rPr>
          <w:lang w:val="es-CO"/>
        </w:rPr>
        <w:t xml:space="preserve"> para hacer peticiones a sitios web sino el comando </w:t>
      </w:r>
      <w:proofErr w:type="spellStart"/>
      <w:r w:rsidRPr="0020696B">
        <w:rPr>
          <w:rStyle w:val="CdigoHTML"/>
          <w:rFonts w:eastAsiaTheme="minorHAnsi"/>
          <w:lang w:val="es-CO"/>
        </w:rPr>
        <w:t>curl</w:t>
      </w:r>
      <w:proofErr w:type="spellEnd"/>
      <w:r w:rsidRPr="0020696B">
        <w:rPr>
          <w:lang w:val="es-CO"/>
        </w:rPr>
        <w:t xml:space="preserve"> con ayuda de la línea de comandos:</w:t>
      </w:r>
    </w:p>
    <w:p w14:paraId="2A2CB0E2" w14:textId="6902BA69" w:rsidR="0020696B" w:rsidRPr="00573803" w:rsidRDefault="0020696B" w:rsidP="0020696B">
      <w:pPr>
        <w:pStyle w:val="Prrafodelista"/>
        <w:ind w:left="1440"/>
        <w:rPr>
          <w:rFonts w:cstheme="minorHAnsi"/>
          <w:sz w:val="24"/>
          <w:szCs w:val="24"/>
          <w:lang w:val="es-CO"/>
        </w:rPr>
      </w:pPr>
      <w:r>
        <w:rPr>
          <w:lang w:val="es-CO"/>
        </w:rPr>
        <w:t>Con “</w:t>
      </w:r>
      <w:proofErr w:type="spellStart"/>
      <w:r>
        <w:rPr>
          <w:lang w:val="es-CO"/>
        </w:rPr>
        <w:t>curl</w:t>
      </w:r>
      <w:proofErr w:type="spellEnd"/>
      <w:r>
        <w:rPr>
          <w:lang w:val="es-CO"/>
        </w:rPr>
        <w:t xml:space="preserve"> -v” nos saldrá una advertencia sobre los errores que se puedan encontrar en la </w:t>
      </w:r>
      <w:r w:rsidRPr="00573803">
        <w:rPr>
          <w:rFonts w:cstheme="minorHAnsi"/>
          <w:sz w:val="24"/>
          <w:szCs w:val="24"/>
          <w:lang w:val="es-CO"/>
        </w:rPr>
        <w:t>consulta</w:t>
      </w:r>
      <w:r w:rsidR="00573803" w:rsidRPr="00573803">
        <w:rPr>
          <w:rFonts w:cstheme="minorHAnsi"/>
          <w:sz w:val="24"/>
          <w:szCs w:val="24"/>
          <w:lang w:val="es-CO"/>
        </w:rPr>
        <w:t>, pero solo aparecerá una advertencia, nada más.</w:t>
      </w:r>
    </w:p>
    <w:p w14:paraId="6A6079E2" w14:textId="2B2672AE" w:rsidR="00573803" w:rsidRDefault="00573803" w:rsidP="00573803">
      <w:pPr>
        <w:pStyle w:val="HTMLconformatoprevio"/>
        <w:ind w:left="1440"/>
        <w:rPr>
          <w:rFonts w:asciiTheme="minorHAnsi" w:hAnsiTheme="minorHAnsi" w:cstheme="minorHAnsi"/>
          <w:sz w:val="24"/>
          <w:szCs w:val="24"/>
          <w:lang w:val="es-ES"/>
        </w:rPr>
      </w:pPr>
      <w:r>
        <w:rPr>
          <w:rFonts w:asciiTheme="minorHAnsi" w:hAnsiTheme="minorHAnsi" w:cstheme="minorHAnsi"/>
          <w:sz w:val="24"/>
          <w:szCs w:val="24"/>
          <w:lang w:val="es-CO"/>
        </w:rPr>
        <w:t xml:space="preserve"> </w:t>
      </w:r>
      <w:r w:rsidRPr="00573803">
        <w:rPr>
          <w:rFonts w:asciiTheme="minorHAnsi" w:hAnsiTheme="minorHAnsi" w:cstheme="minorHAnsi"/>
          <w:sz w:val="24"/>
          <w:szCs w:val="24"/>
          <w:lang w:val="es-CO"/>
        </w:rPr>
        <w:t>Con “</w:t>
      </w:r>
      <w:proofErr w:type="spellStart"/>
      <w:r w:rsidRPr="00573803">
        <w:rPr>
          <w:rFonts w:asciiTheme="minorHAnsi" w:hAnsiTheme="minorHAnsi" w:cstheme="minorHAnsi"/>
          <w:sz w:val="24"/>
          <w:szCs w:val="24"/>
          <w:lang w:val="es-CO"/>
        </w:rPr>
        <w:t>curl</w:t>
      </w:r>
      <w:proofErr w:type="spellEnd"/>
      <w:r w:rsidRPr="00573803">
        <w:rPr>
          <w:rFonts w:asciiTheme="minorHAnsi" w:hAnsiTheme="minorHAnsi" w:cstheme="minorHAnsi"/>
          <w:sz w:val="24"/>
          <w:szCs w:val="24"/>
          <w:lang w:val="es-CO"/>
        </w:rPr>
        <w:t xml:space="preserve"> -i” incluye los encabezados de respuesta en la salida, entre estos va </w:t>
      </w:r>
      <w:r w:rsidRPr="00573803">
        <w:rPr>
          <w:rFonts w:asciiTheme="minorHAnsi" w:hAnsiTheme="minorHAnsi" w:cstheme="minorHAnsi"/>
          <w:sz w:val="24"/>
          <w:szCs w:val="24"/>
          <w:lang w:val="es-ES"/>
        </w:rPr>
        <w:t>nombre del servidor, cookies, fecha del documento, versión HTTP, entro otros.</w:t>
      </w:r>
    </w:p>
    <w:p w14:paraId="6958C2A9" w14:textId="0D30AD75" w:rsidR="00AB6DA1" w:rsidRDefault="00AB6DA1" w:rsidP="00AB6DA1">
      <w:pPr>
        <w:pStyle w:val="HTMLconformatoprevio"/>
        <w:rPr>
          <w:rFonts w:asciiTheme="minorHAnsi" w:hAnsiTheme="minorHAnsi" w:cstheme="minorHAnsi"/>
          <w:sz w:val="24"/>
          <w:szCs w:val="24"/>
          <w:lang w:val="es-ES"/>
        </w:rPr>
      </w:pPr>
    </w:p>
    <w:p w14:paraId="2B22C553" w14:textId="77777777" w:rsidR="00AB6DA1" w:rsidRDefault="00AB6DA1" w:rsidP="00AB6DA1">
      <w:proofErr w:type="spellStart"/>
      <w:r>
        <w:t>Parte</w:t>
      </w:r>
      <w:proofErr w:type="spellEnd"/>
      <w:r>
        <w:t xml:space="preserve"> 2</w:t>
      </w:r>
    </w:p>
    <w:p w14:paraId="6FF8DE36" w14:textId="77777777" w:rsidR="00AB6DA1" w:rsidRPr="00AB6DA1" w:rsidRDefault="00AB6DA1" w:rsidP="00AB6DA1">
      <w:pPr>
        <w:pStyle w:val="Prrafodelista"/>
        <w:numPr>
          <w:ilvl w:val="0"/>
          <w:numId w:val="3"/>
        </w:numPr>
        <w:rPr>
          <w:lang w:val="es-ES"/>
        </w:rPr>
      </w:pPr>
      <w:r w:rsidRPr="00AB6DA1">
        <w:rPr>
          <w:rFonts w:ascii="Arial" w:hAnsi="Arial" w:cs="Arial"/>
          <w:color w:val="444444"/>
          <w:sz w:val="20"/>
          <w:szCs w:val="20"/>
          <w:shd w:val="clear" w:color="auto" w:fill="FFFFFF"/>
          <w:lang w:val="es-ES"/>
        </w:rPr>
        <w:t>Revise la clase SampleServlet incluida a continuación, e identifique qué hace:</w:t>
      </w:r>
    </w:p>
    <w:p w14:paraId="3971AE63" w14:textId="77777777" w:rsidR="00AB6DA1" w:rsidRPr="00AB6DA1" w:rsidRDefault="00AB6DA1" w:rsidP="00AB6DA1">
      <w:pPr>
        <w:ind w:left="708"/>
        <w:rPr>
          <w:lang w:val="es-ES"/>
        </w:rPr>
      </w:pPr>
      <w:r w:rsidRPr="00AB6DA1">
        <w:rPr>
          <w:lang w:val="es-ES"/>
        </w:rPr>
        <w:t>La clase SampleServlet se encarga de eatender las peticiones de un determinado cliente y entrega su respectiva respuesta, en este caso será “Hola Mundo”.</w:t>
      </w:r>
    </w:p>
    <w:p w14:paraId="593BCDAD" w14:textId="77777777" w:rsidR="00AB6DA1" w:rsidRPr="00AB6DA1" w:rsidRDefault="00AB6DA1" w:rsidP="00AB6DA1">
      <w:pPr>
        <w:pStyle w:val="Prrafodelista"/>
        <w:numPr>
          <w:ilvl w:val="0"/>
          <w:numId w:val="3"/>
        </w:numPr>
        <w:rPr>
          <w:lang w:val="es-ES"/>
        </w:rPr>
      </w:pPr>
      <w:r w:rsidRPr="00AB6DA1">
        <w:rPr>
          <w:rFonts w:ascii="Arial" w:hAnsi="Arial" w:cs="Arial"/>
          <w:color w:val="444444"/>
          <w:sz w:val="20"/>
          <w:szCs w:val="20"/>
          <w:shd w:val="clear" w:color="auto" w:fill="FFFFFF"/>
          <w:lang w:val="es-ES"/>
        </w:rPr>
        <w:t>En el pom.xml, modifique la propiedad "packaging" con el valor "war".</w:t>
      </w:r>
    </w:p>
    <w:p w14:paraId="664E4B26" w14:textId="77777777" w:rsidR="00AB6DA1" w:rsidRDefault="00AB6DA1" w:rsidP="00AB6DA1">
      <w:pPr>
        <w:ind w:left="1416"/>
      </w:pPr>
      <w:r>
        <w:rPr>
          <w:noProof/>
        </w:rPr>
        <w:lastRenderedPageBreak/>
        <w:drawing>
          <wp:inline distT="0" distB="0" distL="0" distR="0" wp14:anchorId="4BAB8E72" wp14:editId="0F8487CE">
            <wp:extent cx="3448050" cy="1514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1514475"/>
                    </a:xfrm>
                    <a:prstGeom prst="rect">
                      <a:avLst/>
                    </a:prstGeom>
                  </pic:spPr>
                </pic:pic>
              </a:graphicData>
            </a:graphic>
          </wp:inline>
        </w:drawing>
      </w:r>
    </w:p>
    <w:p w14:paraId="64A5E0D2" w14:textId="77777777" w:rsidR="00AB6DA1" w:rsidRPr="00AB6DA1" w:rsidRDefault="00AB6DA1" w:rsidP="00AB6DA1">
      <w:pPr>
        <w:pStyle w:val="Prrafodelista"/>
        <w:numPr>
          <w:ilvl w:val="0"/>
          <w:numId w:val="3"/>
        </w:numPr>
        <w:shd w:val="clear" w:color="auto" w:fill="FFFFFF"/>
        <w:spacing w:after="150" w:line="300" w:lineRule="atLeast"/>
        <w:rPr>
          <w:rFonts w:ascii="Arial" w:eastAsia="Times New Roman" w:hAnsi="Arial" w:cs="Arial"/>
          <w:color w:val="444444"/>
          <w:sz w:val="20"/>
          <w:szCs w:val="20"/>
          <w:lang w:val="es-ES" w:eastAsia="es-ES"/>
        </w:rPr>
      </w:pPr>
      <w:r w:rsidRPr="00AB6DA1">
        <w:rPr>
          <w:rFonts w:ascii="Arial" w:eastAsia="Times New Roman" w:hAnsi="Arial" w:cs="Arial"/>
          <w:color w:val="444444"/>
          <w:sz w:val="20"/>
          <w:szCs w:val="20"/>
          <w:lang w:val="es-ES" w:eastAsia="es-ES"/>
        </w:rPr>
        <w:t>Revise en el pom.xml para qué puerto TCP/IP está configurado el servidor embebido de Tomcat (ver sección de plugins).</w:t>
      </w:r>
    </w:p>
    <w:p w14:paraId="4AAEC755" w14:textId="77777777" w:rsidR="00AB6DA1" w:rsidRDefault="00AB6DA1" w:rsidP="00AB6DA1">
      <w:pPr>
        <w:pStyle w:val="Prrafodelista"/>
      </w:pPr>
      <w:r>
        <w:rPr>
          <w:noProof/>
        </w:rPr>
        <w:drawing>
          <wp:inline distT="0" distB="0" distL="0" distR="0" wp14:anchorId="6A5A9BE3" wp14:editId="311B3A31">
            <wp:extent cx="3867150" cy="148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1485900"/>
                    </a:xfrm>
                    <a:prstGeom prst="rect">
                      <a:avLst/>
                    </a:prstGeom>
                  </pic:spPr>
                </pic:pic>
              </a:graphicData>
            </a:graphic>
          </wp:inline>
        </w:drawing>
      </w:r>
    </w:p>
    <w:p w14:paraId="2E21E910" w14:textId="77777777" w:rsidR="00AB6DA1" w:rsidRPr="00AB6DA1" w:rsidRDefault="00AB6DA1" w:rsidP="00AB6DA1">
      <w:pPr>
        <w:pStyle w:val="Prrafodelista"/>
        <w:numPr>
          <w:ilvl w:val="0"/>
          <w:numId w:val="3"/>
        </w:numPr>
        <w:rPr>
          <w:lang w:val="es-ES"/>
        </w:rPr>
      </w:pPr>
      <w:r w:rsidRPr="00AB6DA1">
        <w:rPr>
          <w:rFonts w:ascii="Arial" w:hAnsi="Arial" w:cs="Arial"/>
          <w:color w:val="444444"/>
          <w:sz w:val="20"/>
          <w:szCs w:val="20"/>
          <w:shd w:val="clear" w:color="auto" w:fill="FFFFFF"/>
          <w:lang w:val="es-ES"/>
        </w:rPr>
        <w:t>Compile y ejecute la aplicación en el servidor embebido Tomcat, a través de Maven con:</w:t>
      </w:r>
    </w:p>
    <w:p w14:paraId="65F6D4D7" w14:textId="77777777" w:rsidR="00AB6DA1" w:rsidRPr="00AB6DA1" w:rsidRDefault="00AB6DA1" w:rsidP="00AB6DA1">
      <w:pPr>
        <w:pStyle w:val="Prrafodelista"/>
        <w:rPr>
          <w:rFonts w:ascii="Arial" w:hAnsi="Arial" w:cs="Arial"/>
          <w:color w:val="444444"/>
          <w:sz w:val="20"/>
          <w:szCs w:val="20"/>
          <w:shd w:val="clear" w:color="auto" w:fill="FFFFFF"/>
          <w:lang w:val="es-ES"/>
        </w:rPr>
      </w:pPr>
    </w:p>
    <w:p w14:paraId="495027A1" w14:textId="77777777" w:rsidR="00AB6DA1" w:rsidRDefault="00AB6DA1" w:rsidP="00AB6DA1">
      <w:pPr>
        <w:pStyle w:val="Prrafodelista"/>
      </w:pPr>
      <w:r>
        <w:rPr>
          <w:noProof/>
        </w:rPr>
        <w:drawing>
          <wp:inline distT="0" distB="0" distL="0" distR="0" wp14:anchorId="7C9444C3" wp14:editId="5F1EDA4F">
            <wp:extent cx="5400040" cy="19119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11985"/>
                    </a:xfrm>
                    <a:prstGeom prst="rect">
                      <a:avLst/>
                    </a:prstGeom>
                  </pic:spPr>
                </pic:pic>
              </a:graphicData>
            </a:graphic>
          </wp:inline>
        </w:drawing>
      </w:r>
    </w:p>
    <w:p w14:paraId="230D1811" w14:textId="77777777" w:rsidR="00AB6DA1" w:rsidRDefault="00AB6DA1" w:rsidP="00AB6DA1">
      <w:pPr>
        <w:pStyle w:val="Prrafodelista"/>
      </w:pPr>
      <w:r>
        <w:rPr>
          <w:noProof/>
        </w:rPr>
        <w:lastRenderedPageBreak/>
        <w:drawing>
          <wp:inline distT="0" distB="0" distL="0" distR="0" wp14:anchorId="3DA9F113" wp14:editId="3B9240B7">
            <wp:extent cx="5400040" cy="2667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67000"/>
                    </a:xfrm>
                    <a:prstGeom prst="rect">
                      <a:avLst/>
                    </a:prstGeom>
                  </pic:spPr>
                </pic:pic>
              </a:graphicData>
            </a:graphic>
          </wp:inline>
        </w:drawing>
      </w:r>
    </w:p>
    <w:p w14:paraId="48611014" w14:textId="77777777" w:rsidR="00AB6DA1" w:rsidRDefault="00AB6DA1" w:rsidP="00AB6DA1">
      <w:pPr>
        <w:pStyle w:val="Prrafodelista"/>
      </w:pPr>
      <w:r>
        <w:rPr>
          <w:noProof/>
        </w:rPr>
        <w:drawing>
          <wp:inline distT="0" distB="0" distL="0" distR="0" wp14:anchorId="74C98C03" wp14:editId="730D3FA1">
            <wp:extent cx="5400040" cy="30841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84195"/>
                    </a:xfrm>
                    <a:prstGeom prst="rect">
                      <a:avLst/>
                    </a:prstGeom>
                  </pic:spPr>
                </pic:pic>
              </a:graphicData>
            </a:graphic>
          </wp:inline>
        </w:drawing>
      </w:r>
    </w:p>
    <w:p w14:paraId="4EB2A92E" w14:textId="77777777" w:rsidR="00AB6DA1" w:rsidRDefault="00AB6DA1" w:rsidP="00AB6DA1">
      <w:pPr>
        <w:pStyle w:val="Prrafodelista"/>
      </w:pPr>
      <w:r>
        <w:rPr>
          <w:noProof/>
        </w:rPr>
        <w:lastRenderedPageBreak/>
        <w:drawing>
          <wp:inline distT="0" distB="0" distL="0" distR="0" wp14:anchorId="5E4EFD18" wp14:editId="17507A6E">
            <wp:extent cx="5400040" cy="3000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00375"/>
                    </a:xfrm>
                    <a:prstGeom prst="rect">
                      <a:avLst/>
                    </a:prstGeom>
                  </pic:spPr>
                </pic:pic>
              </a:graphicData>
            </a:graphic>
          </wp:inline>
        </w:drawing>
      </w:r>
    </w:p>
    <w:p w14:paraId="3711225A" w14:textId="77777777" w:rsidR="00AB6DA1" w:rsidRPr="00690181" w:rsidRDefault="00AB6DA1" w:rsidP="00AB6DA1">
      <w:pPr>
        <w:pStyle w:val="Prrafodelista"/>
        <w:numPr>
          <w:ilvl w:val="0"/>
          <w:numId w:val="3"/>
        </w:numPr>
      </w:pPr>
      <w:r w:rsidRPr="00AB6DA1">
        <w:rPr>
          <w:rFonts w:ascii="Arial" w:hAnsi="Arial" w:cs="Arial"/>
          <w:color w:val="444444"/>
          <w:sz w:val="20"/>
          <w:szCs w:val="20"/>
          <w:shd w:val="clear" w:color="auto" w:fill="FFFFFF"/>
          <w:lang w:val="es-ES"/>
        </w:rPr>
        <w:t xml:space="preserve">Abra un navegador, y en la barra de direcciones ponga la URL con la cual se le enviarán peticiones al ‘SampleServlet’. Tenga en cuenta que la URL tendrá como host ‘localhost’, como puerto, el configurado en el pom.xml y el path debe ser el del Servlet. </w:t>
      </w:r>
      <w:proofErr w:type="spellStart"/>
      <w:r>
        <w:rPr>
          <w:rFonts w:ascii="Arial" w:hAnsi="Arial" w:cs="Arial"/>
          <w:color w:val="444444"/>
          <w:sz w:val="20"/>
          <w:szCs w:val="20"/>
          <w:shd w:val="clear" w:color="auto" w:fill="FFFFFF"/>
        </w:rPr>
        <w:t>Debería</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obtener</w:t>
      </w:r>
      <w:proofErr w:type="spellEnd"/>
      <w:r>
        <w:rPr>
          <w:rFonts w:ascii="Arial" w:hAnsi="Arial" w:cs="Arial"/>
          <w:color w:val="444444"/>
          <w:sz w:val="20"/>
          <w:szCs w:val="20"/>
          <w:shd w:val="clear" w:color="auto" w:fill="FFFFFF"/>
        </w:rPr>
        <w:t xml:space="preserve"> un </w:t>
      </w:r>
      <w:proofErr w:type="spellStart"/>
      <w:r>
        <w:rPr>
          <w:rFonts w:ascii="Arial" w:hAnsi="Arial" w:cs="Arial"/>
          <w:color w:val="444444"/>
          <w:sz w:val="20"/>
          <w:szCs w:val="20"/>
          <w:shd w:val="clear" w:color="auto" w:fill="FFFFFF"/>
        </w:rPr>
        <w:t>mensaje</w:t>
      </w:r>
      <w:proofErr w:type="spellEnd"/>
      <w:r>
        <w:rPr>
          <w:rFonts w:ascii="Arial" w:hAnsi="Arial" w:cs="Arial"/>
          <w:color w:val="444444"/>
          <w:sz w:val="20"/>
          <w:szCs w:val="20"/>
          <w:shd w:val="clear" w:color="auto" w:fill="FFFFFF"/>
        </w:rPr>
        <w:t xml:space="preserve"> de </w:t>
      </w:r>
      <w:proofErr w:type="spellStart"/>
      <w:r>
        <w:rPr>
          <w:rFonts w:ascii="Arial" w:hAnsi="Arial" w:cs="Arial"/>
          <w:color w:val="444444"/>
          <w:sz w:val="20"/>
          <w:szCs w:val="20"/>
          <w:shd w:val="clear" w:color="auto" w:fill="FFFFFF"/>
        </w:rPr>
        <w:t>saludo</w:t>
      </w:r>
      <w:proofErr w:type="spellEnd"/>
      <w:r>
        <w:rPr>
          <w:rFonts w:ascii="Arial" w:hAnsi="Arial" w:cs="Arial"/>
          <w:color w:val="444444"/>
          <w:sz w:val="20"/>
          <w:szCs w:val="20"/>
          <w:shd w:val="clear" w:color="auto" w:fill="FFFFFF"/>
        </w:rPr>
        <w:t>.</w:t>
      </w:r>
    </w:p>
    <w:p w14:paraId="275FABF7" w14:textId="77777777" w:rsidR="00AB6DA1" w:rsidRDefault="00AB6DA1" w:rsidP="00AB6DA1">
      <w:pPr>
        <w:pStyle w:val="Prrafodelista"/>
        <w:rPr>
          <w:rFonts w:ascii="Arial" w:hAnsi="Arial" w:cs="Arial"/>
          <w:color w:val="444444"/>
          <w:sz w:val="20"/>
          <w:szCs w:val="20"/>
          <w:shd w:val="clear" w:color="auto" w:fill="FFFFFF"/>
        </w:rPr>
      </w:pPr>
    </w:p>
    <w:p w14:paraId="1C54F155" w14:textId="77777777" w:rsidR="00AB6DA1" w:rsidRDefault="00AB6DA1" w:rsidP="00AB6DA1">
      <w:pPr>
        <w:pStyle w:val="Prrafodelista"/>
      </w:pPr>
      <w:r>
        <w:rPr>
          <w:noProof/>
        </w:rPr>
        <w:drawing>
          <wp:inline distT="0" distB="0" distL="0" distR="0" wp14:anchorId="05759958" wp14:editId="0B886E1C">
            <wp:extent cx="5324475" cy="1019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00" b="38553"/>
                    <a:stretch/>
                  </pic:blipFill>
                  <pic:spPr bwMode="auto">
                    <a:xfrm>
                      <a:off x="0" y="0"/>
                      <a:ext cx="5324475" cy="1019175"/>
                    </a:xfrm>
                    <a:prstGeom prst="rect">
                      <a:avLst/>
                    </a:prstGeom>
                    <a:ln>
                      <a:noFill/>
                    </a:ln>
                    <a:extLst>
                      <a:ext uri="{53640926-AAD7-44D8-BBD7-CCE9431645EC}">
                        <a14:shadowObscured xmlns:a14="http://schemas.microsoft.com/office/drawing/2010/main"/>
                      </a:ext>
                    </a:extLst>
                  </pic:spPr>
                </pic:pic>
              </a:graphicData>
            </a:graphic>
          </wp:inline>
        </w:drawing>
      </w:r>
    </w:p>
    <w:p w14:paraId="01BB121D" w14:textId="77777777" w:rsidR="00AB6DA1" w:rsidRPr="00810EC3" w:rsidRDefault="00AB6DA1" w:rsidP="00AB6DA1">
      <w:pPr>
        <w:pStyle w:val="Prrafodelista"/>
        <w:numPr>
          <w:ilvl w:val="0"/>
          <w:numId w:val="3"/>
        </w:numPr>
      </w:pPr>
      <w:r w:rsidRPr="00AB6DA1">
        <w:rPr>
          <w:rFonts w:ascii="Arial" w:hAnsi="Arial" w:cs="Arial"/>
          <w:color w:val="444444"/>
          <w:sz w:val="20"/>
          <w:szCs w:val="20"/>
          <w:shd w:val="clear" w:color="auto" w:fill="FFFFFF"/>
          <w:lang w:val="es-ES"/>
        </w:rPr>
        <w:t xml:space="preserve">Observe que el Servlet ‘SampleServlet’ acepta peticiones GET, y opcionalmente, lee el parámetro ‘name’. </w:t>
      </w:r>
      <w:proofErr w:type="spellStart"/>
      <w:r>
        <w:rPr>
          <w:rFonts w:ascii="Arial" w:hAnsi="Arial" w:cs="Arial"/>
          <w:color w:val="444444"/>
          <w:sz w:val="20"/>
          <w:szCs w:val="20"/>
          <w:shd w:val="clear" w:color="auto" w:fill="FFFFFF"/>
        </w:rPr>
        <w:t>Ingrese</w:t>
      </w:r>
      <w:proofErr w:type="spellEnd"/>
      <w:r>
        <w:rPr>
          <w:rFonts w:ascii="Arial" w:hAnsi="Arial" w:cs="Arial"/>
          <w:color w:val="444444"/>
          <w:sz w:val="20"/>
          <w:szCs w:val="20"/>
          <w:shd w:val="clear" w:color="auto" w:fill="FFFFFF"/>
        </w:rPr>
        <w:t xml:space="preserve"> la </w:t>
      </w:r>
      <w:proofErr w:type="spellStart"/>
      <w:r>
        <w:rPr>
          <w:rFonts w:ascii="Arial" w:hAnsi="Arial" w:cs="Arial"/>
          <w:color w:val="444444"/>
          <w:sz w:val="20"/>
          <w:szCs w:val="20"/>
          <w:shd w:val="clear" w:color="auto" w:fill="FFFFFF"/>
        </w:rPr>
        <w:t>misma</w:t>
      </w:r>
      <w:proofErr w:type="spellEnd"/>
      <w:r>
        <w:rPr>
          <w:rFonts w:ascii="Arial" w:hAnsi="Arial" w:cs="Arial"/>
          <w:color w:val="444444"/>
          <w:sz w:val="20"/>
          <w:szCs w:val="20"/>
          <w:shd w:val="clear" w:color="auto" w:fill="FFFFFF"/>
        </w:rPr>
        <w:t xml:space="preserve"> URL, </w:t>
      </w:r>
      <w:proofErr w:type="spellStart"/>
      <w:r>
        <w:rPr>
          <w:rFonts w:ascii="Arial" w:hAnsi="Arial" w:cs="Arial"/>
          <w:color w:val="444444"/>
          <w:sz w:val="20"/>
          <w:szCs w:val="20"/>
          <w:shd w:val="clear" w:color="auto" w:fill="FFFFFF"/>
        </w:rPr>
        <w:t>pero</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ahora</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agregando</w:t>
      </w:r>
      <w:proofErr w:type="spellEnd"/>
      <w:r>
        <w:rPr>
          <w:rFonts w:ascii="Arial" w:hAnsi="Arial" w:cs="Arial"/>
          <w:color w:val="444444"/>
          <w:sz w:val="20"/>
          <w:szCs w:val="20"/>
          <w:shd w:val="clear" w:color="auto" w:fill="FFFFFF"/>
        </w:rPr>
        <w:t xml:space="preserve"> un </w:t>
      </w:r>
      <w:proofErr w:type="spellStart"/>
      <w:r>
        <w:rPr>
          <w:rFonts w:ascii="Arial" w:hAnsi="Arial" w:cs="Arial"/>
          <w:color w:val="444444"/>
          <w:sz w:val="20"/>
          <w:szCs w:val="20"/>
          <w:shd w:val="clear" w:color="auto" w:fill="FFFFFF"/>
        </w:rPr>
        <w:t>parámetro</w:t>
      </w:r>
      <w:proofErr w:type="spellEnd"/>
      <w:r>
        <w:rPr>
          <w:rFonts w:ascii="Arial" w:hAnsi="Arial" w:cs="Arial"/>
          <w:color w:val="444444"/>
          <w:sz w:val="20"/>
          <w:szCs w:val="20"/>
          <w:shd w:val="clear" w:color="auto" w:fill="FFFFFF"/>
        </w:rPr>
        <w:t xml:space="preserve"> GET </w:t>
      </w:r>
    </w:p>
    <w:p w14:paraId="00B299E9" w14:textId="77777777" w:rsidR="00AB6DA1" w:rsidRPr="00810EC3" w:rsidRDefault="00AB6DA1" w:rsidP="00AB6DA1">
      <w:pPr>
        <w:pStyle w:val="Prrafodelista"/>
      </w:pPr>
    </w:p>
    <w:p w14:paraId="5EC73C0A" w14:textId="77777777" w:rsidR="00AB6DA1" w:rsidRDefault="00AB6DA1" w:rsidP="00AB6DA1">
      <w:pPr>
        <w:pStyle w:val="Prrafodelista"/>
      </w:pPr>
      <w:r>
        <w:rPr>
          <w:noProof/>
        </w:rPr>
        <w:drawing>
          <wp:inline distT="0" distB="0" distL="0" distR="0" wp14:anchorId="0BF4D0F0" wp14:editId="4A003378">
            <wp:extent cx="3886200" cy="1047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1047750"/>
                    </a:xfrm>
                    <a:prstGeom prst="rect">
                      <a:avLst/>
                    </a:prstGeom>
                  </pic:spPr>
                </pic:pic>
              </a:graphicData>
            </a:graphic>
          </wp:inline>
        </w:drawing>
      </w:r>
    </w:p>
    <w:p w14:paraId="1C57258B" w14:textId="77777777" w:rsidR="00AB6DA1" w:rsidRPr="00AB6DA1" w:rsidRDefault="00AB6DA1" w:rsidP="00AB6DA1">
      <w:pPr>
        <w:pStyle w:val="Prrafodelista"/>
        <w:numPr>
          <w:ilvl w:val="0"/>
          <w:numId w:val="3"/>
        </w:numPr>
        <w:rPr>
          <w:lang w:val="es-ES"/>
        </w:rPr>
      </w:pPr>
      <w:r w:rsidRPr="00AB6DA1">
        <w:rPr>
          <w:lang w:val="es-ES"/>
        </w:rPr>
        <w:t>Busque el artefacto gson en el repositorio de maven y agregue la dependencia</w:t>
      </w:r>
    </w:p>
    <w:p w14:paraId="56480B07" w14:textId="77777777" w:rsidR="00AB6DA1" w:rsidRDefault="00AB6DA1" w:rsidP="00AB6DA1">
      <w:pPr>
        <w:pStyle w:val="Prrafodelista"/>
        <w:ind w:left="708"/>
      </w:pPr>
      <w:r>
        <w:rPr>
          <w:noProof/>
        </w:rPr>
        <w:drawing>
          <wp:inline distT="0" distB="0" distL="0" distR="0" wp14:anchorId="04C369D9" wp14:editId="57C068D8">
            <wp:extent cx="4953000" cy="885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885825"/>
                    </a:xfrm>
                    <a:prstGeom prst="rect">
                      <a:avLst/>
                    </a:prstGeom>
                  </pic:spPr>
                </pic:pic>
              </a:graphicData>
            </a:graphic>
          </wp:inline>
        </w:drawing>
      </w:r>
    </w:p>
    <w:p w14:paraId="24DBFAF7" w14:textId="77777777" w:rsidR="00AB6DA1" w:rsidRPr="00AB6DA1" w:rsidRDefault="00AB6DA1" w:rsidP="00AB6DA1">
      <w:pPr>
        <w:pStyle w:val="Prrafodelista"/>
        <w:numPr>
          <w:ilvl w:val="0"/>
          <w:numId w:val="3"/>
        </w:numPr>
        <w:rPr>
          <w:lang w:val="es-ES"/>
        </w:rPr>
      </w:pPr>
      <w:r w:rsidRPr="00AB6DA1">
        <w:rPr>
          <w:lang w:val="es-ES"/>
        </w:rPr>
        <w:t>En el navegador revise la dirección https://jsonplaceholder.typicode.com/todos/1. Intente cambiando diferentes números al final del path de la url.</w:t>
      </w:r>
    </w:p>
    <w:p w14:paraId="26378D08" w14:textId="77777777" w:rsidR="00AB6DA1" w:rsidRDefault="00AB6DA1" w:rsidP="00AB6DA1">
      <w:pPr>
        <w:pStyle w:val="Prrafodelista"/>
      </w:pPr>
      <w:r>
        <w:rPr>
          <w:noProof/>
        </w:rPr>
        <w:lastRenderedPageBreak/>
        <w:drawing>
          <wp:inline distT="0" distB="0" distL="0" distR="0" wp14:anchorId="0B831D75" wp14:editId="400DD610">
            <wp:extent cx="4305300" cy="1676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1676400"/>
                    </a:xfrm>
                    <a:prstGeom prst="rect">
                      <a:avLst/>
                    </a:prstGeom>
                  </pic:spPr>
                </pic:pic>
              </a:graphicData>
            </a:graphic>
          </wp:inline>
        </w:drawing>
      </w:r>
    </w:p>
    <w:p w14:paraId="3C2A2155" w14:textId="77777777" w:rsidR="00AB6DA1" w:rsidRDefault="00AB6DA1" w:rsidP="00AB6DA1">
      <w:pPr>
        <w:pStyle w:val="Prrafodelista"/>
      </w:pPr>
      <w:r>
        <w:rPr>
          <w:noProof/>
        </w:rPr>
        <w:drawing>
          <wp:inline distT="0" distB="0" distL="0" distR="0" wp14:anchorId="6DDA055E" wp14:editId="600CD405">
            <wp:extent cx="4095750" cy="1781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781175"/>
                    </a:xfrm>
                    <a:prstGeom prst="rect">
                      <a:avLst/>
                    </a:prstGeom>
                  </pic:spPr>
                </pic:pic>
              </a:graphicData>
            </a:graphic>
          </wp:inline>
        </w:drawing>
      </w:r>
    </w:p>
    <w:p w14:paraId="374D80E9" w14:textId="77777777" w:rsidR="00AB6DA1" w:rsidRPr="00AB6DA1" w:rsidRDefault="00AB6DA1" w:rsidP="00AB6DA1">
      <w:pPr>
        <w:pStyle w:val="Prrafodelista"/>
        <w:numPr>
          <w:ilvl w:val="0"/>
          <w:numId w:val="3"/>
        </w:numPr>
        <w:rPr>
          <w:lang w:val="es-ES"/>
        </w:rPr>
      </w:pPr>
      <w:r w:rsidRPr="00AB6DA1">
        <w:rPr>
          <w:lang w:val="es-ES"/>
        </w:rPr>
        <w:t>Basado en la respuesta que le da el servicio del punto anterior, cree la clase edu.eci.cvds.servlet.model.Todo con un constructor vacío y los métodos getter y setter para las propiedades de los "To Dos" que se encuentran en la url indicada.</w:t>
      </w:r>
    </w:p>
    <w:p w14:paraId="33574BFA" w14:textId="77777777" w:rsidR="00AB6DA1" w:rsidRDefault="00AB6DA1" w:rsidP="00AB6DA1">
      <w:pPr>
        <w:pStyle w:val="Prrafodelista"/>
      </w:pPr>
      <w:r>
        <w:rPr>
          <w:noProof/>
        </w:rPr>
        <w:drawing>
          <wp:inline distT="0" distB="0" distL="0" distR="0" wp14:anchorId="672E9ACE" wp14:editId="01F5CC9F">
            <wp:extent cx="2124075" cy="923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75" cy="923925"/>
                    </a:xfrm>
                    <a:prstGeom prst="rect">
                      <a:avLst/>
                    </a:prstGeom>
                  </pic:spPr>
                </pic:pic>
              </a:graphicData>
            </a:graphic>
          </wp:inline>
        </w:drawing>
      </w:r>
    </w:p>
    <w:p w14:paraId="370A8DC9" w14:textId="77777777" w:rsidR="00AB6DA1" w:rsidRPr="00AB6DA1" w:rsidRDefault="00AB6DA1" w:rsidP="00AB6DA1">
      <w:pPr>
        <w:pStyle w:val="Prrafodelista"/>
        <w:numPr>
          <w:ilvl w:val="0"/>
          <w:numId w:val="3"/>
        </w:numPr>
        <w:rPr>
          <w:lang w:val="es-ES"/>
        </w:rPr>
      </w:pPr>
      <w:r w:rsidRPr="00AB6DA1">
        <w:rPr>
          <w:rFonts w:ascii="Arial" w:hAnsi="Arial" w:cs="Arial"/>
          <w:color w:val="444444"/>
          <w:sz w:val="20"/>
          <w:szCs w:val="20"/>
          <w:shd w:val="clear" w:color="auto" w:fill="FFFFFF"/>
          <w:lang w:val="es-ES"/>
        </w:rPr>
        <w:t>Intente hacer diferentes consultas desde un navegador Web para probar las diferentes funcionalidades.</w:t>
      </w:r>
    </w:p>
    <w:p w14:paraId="2AEE3B4D" w14:textId="77777777" w:rsidR="00AB6DA1" w:rsidRPr="00AB6DA1" w:rsidRDefault="00AB6DA1" w:rsidP="00AB6DA1">
      <w:pPr>
        <w:pStyle w:val="Prrafodelista"/>
        <w:rPr>
          <w:rFonts w:ascii="Arial" w:hAnsi="Arial" w:cs="Arial"/>
          <w:color w:val="444444"/>
          <w:sz w:val="20"/>
          <w:szCs w:val="20"/>
          <w:shd w:val="clear" w:color="auto" w:fill="FFFFFF"/>
          <w:lang w:val="es-ES"/>
        </w:rPr>
      </w:pPr>
    </w:p>
    <w:p w14:paraId="1065C64D" w14:textId="77777777" w:rsidR="00AB6DA1" w:rsidRDefault="00AB6DA1" w:rsidP="00AB6DA1">
      <w:pPr>
        <w:pStyle w:val="Prrafodelista"/>
      </w:pPr>
      <w:r>
        <w:rPr>
          <w:noProof/>
        </w:rPr>
        <w:drawing>
          <wp:inline distT="0" distB="0" distL="0" distR="0" wp14:anchorId="4DB7A5EF" wp14:editId="1965A82E">
            <wp:extent cx="5019675" cy="13906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1390650"/>
                    </a:xfrm>
                    <a:prstGeom prst="rect">
                      <a:avLst/>
                    </a:prstGeom>
                  </pic:spPr>
                </pic:pic>
              </a:graphicData>
            </a:graphic>
          </wp:inline>
        </w:drawing>
      </w:r>
    </w:p>
    <w:p w14:paraId="2B753CD5" w14:textId="77777777" w:rsidR="00AB6DA1" w:rsidRDefault="00AB6DA1" w:rsidP="00AB6DA1">
      <w:pPr>
        <w:pStyle w:val="Prrafodelista"/>
      </w:pPr>
    </w:p>
    <w:p w14:paraId="1F7B0FBD" w14:textId="77777777" w:rsidR="00AB6DA1" w:rsidRDefault="00AB6DA1" w:rsidP="00AB6DA1">
      <w:pPr>
        <w:pStyle w:val="HTMLconformatoprevio"/>
        <w:rPr>
          <w:rFonts w:asciiTheme="minorHAnsi" w:hAnsiTheme="minorHAnsi" w:cstheme="minorHAnsi"/>
          <w:sz w:val="24"/>
          <w:szCs w:val="24"/>
          <w:lang w:val="es-ES"/>
        </w:rPr>
      </w:pPr>
    </w:p>
    <w:p w14:paraId="3EA37649" w14:textId="1FFDAD4E" w:rsidR="00573803" w:rsidRDefault="00573803" w:rsidP="00573803">
      <w:pPr>
        <w:pStyle w:val="HTMLconformatoprevio"/>
        <w:rPr>
          <w:rFonts w:asciiTheme="minorHAnsi" w:hAnsiTheme="minorHAnsi" w:cstheme="minorHAnsi"/>
          <w:sz w:val="24"/>
          <w:szCs w:val="24"/>
          <w:lang w:val="es-ES"/>
        </w:rPr>
      </w:pPr>
    </w:p>
    <w:p w14:paraId="61EE5A8E" w14:textId="0C1F1DB5" w:rsidR="00573803" w:rsidRPr="00AB6DA1" w:rsidRDefault="00573803" w:rsidP="00573803">
      <w:pPr>
        <w:pStyle w:val="HTMLconformatoprevio"/>
        <w:rPr>
          <w:rFonts w:asciiTheme="minorHAnsi" w:hAnsiTheme="minorHAnsi" w:cstheme="minorHAnsi"/>
          <w:b/>
          <w:bCs/>
          <w:sz w:val="24"/>
          <w:szCs w:val="24"/>
        </w:rPr>
      </w:pPr>
      <w:proofErr w:type="spellStart"/>
      <w:r w:rsidRPr="00AB6DA1">
        <w:rPr>
          <w:rFonts w:asciiTheme="minorHAnsi" w:hAnsiTheme="minorHAnsi" w:cstheme="minorHAnsi"/>
          <w:b/>
          <w:bCs/>
          <w:sz w:val="24"/>
          <w:szCs w:val="24"/>
        </w:rPr>
        <w:t>Bibliografía</w:t>
      </w:r>
      <w:proofErr w:type="spellEnd"/>
    </w:p>
    <w:p w14:paraId="20C35FFA" w14:textId="0245CEA5" w:rsidR="00573803" w:rsidRPr="00AB6DA1" w:rsidRDefault="00573803" w:rsidP="00573803">
      <w:pPr>
        <w:pStyle w:val="HTMLconformatoprevio"/>
        <w:rPr>
          <w:rFonts w:asciiTheme="minorHAnsi" w:hAnsiTheme="minorHAnsi" w:cstheme="minorHAnsi"/>
          <w:b/>
          <w:bCs/>
          <w:sz w:val="24"/>
          <w:szCs w:val="24"/>
        </w:rPr>
      </w:pPr>
    </w:p>
    <w:p w14:paraId="20A380A0" w14:textId="77777777" w:rsidR="00573803" w:rsidRPr="00573803" w:rsidRDefault="00573803" w:rsidP="00573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0"/>
        <w:rPr>
          <w:rFonts w:eastAsia="Times New Roman" w:cstheme="minorHAnsi"/>
          <w:b/>
          <w:bCs/>
          <w:kern w:val="36"/>
          <w:sz w:val="24"/>
          <w:szCs w:val="24"/>
        </w:rPr>
      </w:pPr>
      <w:r w:rsidRPr="00573803">
        <w:rPr>
          <w:rFonts w:eastAsia="Times New Roman" w:cstheme="minorHAnsi"/>
          <w:b/>
          <w:bCs/>
          <w:kern w:val="36"/>
          <w:sz w:val="24"/>
          <w:szCs w:val="24"/>
        </w:rPr>
        <w:lastRenderedPageBreak/>
        <w:t>Hypertext Transfer Protocol -- HTTP/1.1</w:t>
      </w:r>
    </w:p>
    <w:p w14:paraId="4B1534BB" w14:textId="382CCC75" w:rsidR="00573803" w:rsidRDefault="00573803" w:rsidP="00573803">
      <w:pPr>
        <w:pStyle w:val="HTMLconformatoprevio"/>
        <w:rPr>
          <w:rFonts w:asciiTheme="minorHAnsi" w:hAnsiTheme="minorHAnsi" w:cstheme="minorHAnsi"/>
          <w:sz w:val="24"/>
          <w:szCs w:val="24"/>
        </w:rPr>
      </w:pPr>
      <w:r w:rsidRPr="00573803">
        <w:rPr>
          <w:rFonts w:asciiTheme="minorHAnsi" w:hAnsiTheme="minorHAnsi" w:cstheme="minorHAnsi"/>
          <w:sz w:val="24"/>
          <w:szCs w:val="24"/>
        </w:rPr>
        <w:t xml:space="preserve">. tools </w:t>
      </w:r>
      <w:proofErr w:type="spellStart"/>
      <w:r w:rsidRPr="00573803">
        <w:rPr>
          <w:rFonts w:asciiTheme="minorHAnsi" w:hAnsiTheme="minorHAnsi" w:cstheme="minorHAnsi"/>
          <w:sz w:val="24"/>
          <w:szCs w:val="24"/>
        </w:rPr>
        <w:t>ietf</w:t>
      </w:r>
      <w:proofErr w:type="spellEnd"/>
      <w:r w:rsidRPr="00573803">
        <w:rPr>
          <w:rFonts w:asciiTheme="minorHAnsi" w:hAnsiTheme="minorHAnsi" w:cstheme="minorHAnsi"/>
          <w:sz w:val="24"/>
          <w:szCs w:val="24"/>
        </w:rPr>
        <w:t xml:space="preserve">. </w:t>
      </w:r>
      <w:hyperlink r:id="rId21" w:anchor="page-31" w:history="1">
        <w:r w:rsidRPr="003E5A80">
          <w:rPr>
            <w:rStyle w:val="Hipervnculo"/>
            <w:rFonts w:asciiTheme="minorHAnsi" w:hAnsiTheme="minorHAnsi" w:cstheme="minorHAnsi"/>
            <w:sz w:val="24"/>
            <w:szCs w:val="24"/>
          </w:rPr>
          <w:t>https://tools.ietf.org/html/rfc2616#page-31</w:t>
        </w:r>
      </w:hyperlink>
    </w:p>
    <w:p w14:paraId="5229613C" w14:textId="77777777" w:rsidR="00573803" w:rsidRPr="00573803" w:rsidRDefault="00573803" w:rsidP="00573803">
      <w:pPr>
        <w:pStyle w:val="Ttulo1"/>
        <w:rPr>
          <w:rFonts w:asciiTheme="minorHAnsi" w:hAnsiTheme="minorHAnsi" w:cstheme="minorHAnsi"/>
          <w:sz w:val="24"/>
          <w:szCs w:val="24"/>
        </w:rPr>
      </w:pPr>
      <w:r w:rsidRPr="00573803">
        <w:rPr>
          <w:rFonts w:asciiTheme="minorHAnsi" w:hAnsiTheme="minorHAnsi" w:cstheme="minorHAnsi"/>
          <w:sz w:val="24"/>
          <w:szCs w:val="24"/>
        </w:rPr>
        <w:t xml:space="preserve">curl.1 the man page </w:t>
      </w:r>
    </w:p>
    <w:p w14:paraId="679A6C73" w14:textId="64EB09E0" w:rsidR="00573803" w:rsidRPr="00573803" w:rsidRDefault="00573803" w:rsidP="00573803">
      <w:pPr>
        <w:pStyle w:val="HTMLconformatoprevio"/>
        <w:rPr>
          <w:rFonts w:asciiTheme="minorHAnsi" w:hAnsiTheme="minorHAnsi" w:cstheme="minorHAnsi"/>
          <w:sz w:val="24"/>
          <w:szCs w:val="24"/>
        </w:rPr>
      </w:pPr>
      <w:r w:rsidRPr="00573803">
        <w:rPr>
          <w:rFonts w:asciiTheme="minorHAnsi" w:hAnsiTheme="minorHAnsi" w:cstheme="minorHAnsi"/>
          <w:sz w:val="24"/>
          <w:szCs w:val="24"/>
        </w:rPr>
        <w:t>. curl. https://curl.haxx.se/docs/manpage.html</w:t>
      </w:r>
    </w:p>
    <w:p w14:paraId="28B63446" w14:textId="1607ED2D" w:rsidR="00573803" w:rsidRDefault="00573803" w:rsidP="0020696B">
      <w:pPr>
        <w:pStyle w:val="Prrafodelista"/>
        <w:ind w:left="1440"/>
        <w:rPr>
          <w:rFonts w:eastAsia="Times New Roman" w:cstheme="minorHAnsi"/>
          <w:sz w:val="24"/>
          <w:szCs w:val="24"/>
        </w:rPr>
      </w:pPr>
    </w:p>
    <w:p w14:paraId="492284E7" w14:textId="77777777" w:rsidR="00573803" w:rsidRPr="00573803" w:rsidRDefault="00573803" w:rsidP="0020696B">
      <w:pPr>
        <w:pStyle w:val="Prrafodelista"/>
        <w:ind w:left="1440"/>
        <w:rPr>
          <w:rFonts w:eastAsia="Times New Roman" w:cstheme="minorHAnsi"/>
          <w:sz w:val="24"/>
          <w:szCs w:val="24"/>
        </w:rPr>
      </w:pPr>
    </w:p>
    <w:sectPr w:rsidR="00573803" w:rsidRPr="0057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32E5E"/>
    <w:multiLevelType w:val="multilevel"/>
    <w:tmpl w:val="FC3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7120B"/>
    <w:multiLevelType w:val="hybridMultilevel"/>
    <w:tmpl w:val="78E0AEEE"/>
    <w:lvl w:ilvl="0" w:tplc="DCCC124E">
      <w:start w:val="1"/>
      <w:numFmt w:val="decimal"/>
      <w:lvlText w:val="%1."/>
      <w:lvlJc w:val="left"/>
      <w:pPr>
        <w:ind w:left="720" w:hanging="360"/>
      </w:pPr>
      <w:rPr>
        <w:rFonts w:ascii="Arial" w:hAnsi="Arial" w:cs="Arial" w:hint="default"/>
        <w:color w:val="444444"/>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7D2328"/>
    <w:multiLevelType w:val="hybridMultilevel"/>
    <w:tmpl w:val="05805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4D"/>
    <w:rsid w:val="001602D4"/>
    <w:rsid w:val="001D7C4D"/>
    <w:rsid w:val="0020696B"/>
    <w:rsid w:val="00573803"/>
    <w:rsid w:val="008060A4"/>
    <w:rsid w:val="00832F3B"/>
    <w:rsid w:val="00AB6DA1"/>
    <w:rsid w:val="00EC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DCFD"/>
  <w15:chartTrackingRefBased/>
  <w15:docId w15:val="{396FC159-82C3-4025-A805-8314FEC1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73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1BAF"/>
    <w:rPr>
      <w:color w:val="0000FF"/>
      <w:u w:val="single"/>
    </w:rPr>
  </w:style>
  <w:style w:type="paragraph" w:styleId="HTMLconformatoprevio">
    <w:name w:val="HTML Preformatted"/>
    <w:basedOn w:val="Normal"/>
    <w:link w:val="HTMLconformatoprevioCar"/>
    <w:uiPriority w:val="99"/>
    <w:unhideWhenUsed/>
    <w:rsid w:val="00EC1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C1BAF"/>
    <w:rPr>
      <w:rFonts w:ascii="Courier New" w:eastAsia="Times New Roman" w:hAnsi="Courier New" w:cs="Courier New"/>
      <w:sz w:val="20"/>
      <w:szCs w:val="20"/>
    </w:rPr>
  </w:style>
  <w:style w:type="paragraph" w:styleId="Prrafodelista">
    <w:name w:val="List Paragraph"/>
    <w:basedOn w:val="Normal"/>
    <w:uiPriority w:val="34"/>
    <w:qFormat/>
    <w:rsid w:val="00EC1BAF"/>
    <w:pPr>
      <w:ind w:left="720"/>
      <w:contextualSpacing/>
    </w:pPr>
  </w:style>
  <w:style w:type="character" w:styleId="CdigoHTML">
    <w:name w:val="HTML Code"/>
    <w:basedOn w:val="Fuentedeprrafopredeter"/>
    <w:uiPriority w:val="99"/>
    <w:semiHidden/>
    <w:unhideWhenUsed/>
    <w:rsid w:val="0020696B"/>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73803"/>
    <w:rPr>
      <w:rFonts w:ascii="Times New Roman" w:eastAsia="Times New Roman" w:hAnsi="Times New Roman" w:cs="Times New Roman"/>
      <w:b/>
      <w:bCs/>
      <w:kern w:val="36"/>
      <w:sz w:val="48"/>
      <w:szCs w:val="48"/>
    </w:rPr>
  </w:style>
  <w:style w:type="character" w:styleId="Mencinsinresolver">
    <w:name w:val="Unresolved Mention"/>
    <w:basedOn w:val="Fuentedeprrafopredeter"/>
    <w:uiPriority w:val="99"/>
    <w:semiHidden/>
    <w:unhideWhenUsed/>
    <w:rsid w:val="00573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6653">
      <w:bodyDiv w:val="1"/>
      <w:marLeft w:val="0"/>
      <w:marRight w:val="0"/>
      <w:marTop w:val="0"/>
      <w:marBottom w:val="0"/>
      <w:divBdr>
        <w:top w:val="none" w:sz="0" w:space="0" w:color="auto"/>
        <w:left w:val="none" w:sz="0" w:space="0" w:color="auto"/>
        <w:bottom w:val="none" w:sz="0" w:space="0" w:color="auto"/>
        <w:right w:val="none" w:sz="0" w:space="0" w:color="auto"/>
      </w:divBdr>
    </w:div>
    <w:div w:id="187840713">
      <w:bodyDiv w:val="1"/>
      <w:marLeft w:val="0"/>
      <w:marRight w:val="0"/>
      <w:marTop w:val="0"/>
      <w:marBottom w:val="0"/>
      <w:divBdr>
        <w:top w:val="none" w:sz="0" w:space="0" w:color="auto"/>
        <w:left w:val="none" w:sz="0" w:space="0" w:color="auto"/>
        <w:bottom w:val="none" w:sz="0" w:space="0" w:color="auto"/>
        <w:right w:val="none" w:sz="0" w:space="0" w:color="auto"/>
      </w:divBdr>
      <w:divsChild>
        <w:div w:id="669530280">
          <w:marLeft w:val="0"/>
          <w:marRight w:val="0"/>
          <w:marTop w:val="0"/>
          <w:marBottom w:val="0"/>
          <w:divBdr>
            <w:top w:val="none" w:sz="0" w:space="0" w:color="auto"/>
            <w:left w:val="none" w:sz="0" w:space="0" w:color="auto"/>
            <w:bottom w:val="none" w:sz="0" w:space="0" w:color="auto"/>
            <w:right w:val="none" w:sz="0" w:space="0" w:color="auto"/>
          </w:divBdr>
        </w:div>
      </w:divsChild>
    </w:div>
    <w:div w:id="278219953">
      <w:bodyDiv w:val="1"/>
      <w:marLeft w:val="0"/>
      <w:marRight w:val="0"/>
      <w:marTop w:val="0"/>
      <w:marBottom w:val="0"/>
      <w:divBdr>
        <w:top w:val="none" w:sz="0" w:space="0" w:color="auto"/>
        <w:left w:val="none" w:sz="0" w:space="0" w:color="auto"/>
        <w:bottom w:val="none" w:sz="0" w:space="0" w:color="auto"/>
        <w:right w:val="none" w:sz="0" w:space="0" w:color="auto"/>
      </w:divBdr>
    </w:div>
    <w:div w:id="861355769">
      <w:bodyDiv w:val="1"/>
      <w:marLeft w:val="0"/>
      <w:marRight w:val="0"/>
      <w:marTop w:val="0"/>
      <w:marBottom w:val="0"/>
      <w:divBdr>
        <w:top w:val="none" w:sz="0" w:space="0" w:color="auto"/>
        <w:left w:val="none" w:sz="0" w:space="0" w:color="auto"/>
        <w:bottom w:val="none" w:sz="0" w:space="0" w:color="auto"/>
        <w:right w:val="none" w:sz="0" w:space="0" w:color="auto"/>
      </w:divBdr>
    </w:div>
    <w:div w:id="1378434645">
      <w:bodyDiv w:val="1"/>
      <w:marLeft w:val="0"/>
      <w:marRight w:val="0"/>
      <w:marTop w:val="0"/>
      <w:marBottom w:val="0"/>
      <w:divBdr>
        <w:top w:val="none" w:sz="0" w:space="0" w:color="auto"/>
        <w:left w:val="none" w:sz="0" w:space="0" w:color="auto"/>
        <w:bottom w:val="none" w:sz="0" w:space="0" w:color="auto"/>
        <w:right w:val="none" w:sz="0" w:space="0" w:color="auto"/>
      </w:divBdr>
    </w:div>
    <w:div w:id="181810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tools.ietf.org/html/rfc261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Amorocho Amorocho</dc:creator>
  <cp:keywords/>
  <dc:description/>
  <cp:lastModifiedBy>Fabian Paez</cp:lastModifiedBy>
  <cp:revision>3</cp:revision>
  <dcterms:created xsi:type="dcterms:W3CDTF">2020-09-10T12:25:00Z</dcterms:created>
  <dcterms:modified xsi:type="dcterms:W3CDTF">2020-09-17T00:43:00Z</dcterms:modified>
</cp:coreProperties>
</file>