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D35D" w14:textId="51EB0C30" w:rsidR="00DC2D90" w:rsidRDefault="000A289F" w:rsidP="00F03366">
      <w:pPr>
        <w:pStyle w:val="Title"/>
        <w:rPr>
          <w:i/>
          <w:sz w:val="24"/>
        </w:rPr>
      </w:pPr>
      <w:r>
        <w:t xml:space="preserve">A11 - </w:t>
      </w:r>
      <w:r w:rsidR="00F63093">
        <w:t>Ethical and Environmental Analysis</w:t>
      </w:r>
    </w:p>
    <w:p w14:paraId="26214E3C" w14:textId="3BBEE6F2" w:rsidR="00F63093" w:rsidRPr="00227627" w:rsidRDefault="00F63093" w:rsidP="00F63093">
      <w:pPr>
        <w:pStyle w:val="Title"/>
        <w:jc w:val="left"/>
        <w:rPr>
          <w:sz w:val="24"/>
          <w:u w:val="single"/>
        </w:rPr>
      </w:pPr>
      <w:r>
        <w:rPr>
          <w:sz w:val="24"/>
        </w:rPr>
        <w:t xml:space="preserve">Year: </w:t>
      </w:r>
      <w:r w:rsidR="000B39E9" w:rsidRPr="00B25455">
        <w:rPr>
          <w:sz w:val="24"/>
          <w:u w:val="single"/>
        </w:rPr>
        <w:t>2024</w:t>
      </w:r>
      <w:r>
        <w:rPr>
          <w:sz w:val="24"/>
        </w:rPr>
        <w:t xml:space="preserve"> </w:t>
      </w:r>
      <w:r>
        <w:rPr>
          <w:sz w:val="24"/>
        </w:rPr>
        <w:tab/>
        <w:t xml:space="preserve">Semester: </w:t>
      </w:r>
      <w:r w:rsidR="003E39B0" w:rsidRPr="00B25455">
        <w:rPr>
          <w:sz w:val="24"/>
          <w:u w:val="single"/>
        </w:rPr>
        <w:t>Fall</w:t>
      </w:r>
      <w:r>
        <w:rPr>
          <w:sz w:val="24"/>
        </w:rPr>
        <w:tab/>
        <w:t xml:space="preserve">Team: </w:t>
      </w:r>
      <w:r w:rsidR="009C4D3E" w:rsidRPr="00B25455">
        <w:rPr>
          <w:sz w:val="24"/>
          <w:u w:val="single"/>
        </w:rPr>
        <w:t>5</w:t>
      </w:r>
      <w:r w:rsidR="00836260">
        <w:rPr>
          <w:sz w:val="24"/>
        </w:rPr>
        <w:tab/>
      </w:r>
      <w:r w:rsidR="00D97C53">
        <w:rPr>
          <w:sz w:val="24"/>
        </w:rPr>
        <w:tab/>
      </w:r>
      <w:r w:rsidR="00D97C53">
        <w:rPr>
          <w:sz w:val="24"/>
        </w:rPr>
        <w:tab/>
      </w:r>
      <w:r w:rsidR="00D97C53">
        <w:rPr>
          <w:sz w:val="24"/>
        </w:rPr>
        <w:tab/>
      </w:r>
      <w:r>
        <w:rPr>
          <w:sz w:val="24"/>
        </w:rPr>
        <w:t>Project</w:t>
      </w:r>
      <w:r w:rsidR="007C0F86">
        <w:rPr>
          <w:sz w:val="24"/>
        </w:rPr>
        <w:t xml:space="preserve">: </w:t>
      </w:r>
      <w:proofErr w:type="spellStart"/>
      <w:r w:rsidR="007C0F86" w:rsidRPr="00227627">
        <w:rPr>
          <w:sz w:val="24"/>
          <w:u w:val="single"/>
        </w:rPr>
        <w:t>Dodgebot</w:t>
      </w:r>
      <w:proofErr w:type="spellEnd"/>
    </w:p>
    <w:p w14:paraId="66C31728" w14:textId="138F9D3C" w:rsidR="00F63093" w:rsidRDefault="00F63093" w:rsidP="00F63093">
      <w:pPr>
        <w:pStyle w:val="Title"/>
        <w:jc w:val="left"/>
        <w:rPr>
          <w:sz w:val="24"/>
        </w:rPr>
      </w:pPr>
      <w:r>
        <w:rPr>
          <w:sz w:val="24"/>
        </w:rPr>
        <w:t xml:space="preserve">Creation Date: </w:t>
      </w:r>
      <w:r w:rsidR="00274FC6">
        <w:rPr>
          <w:b w:val="0"/>
          <w:sz w:val="24"/>
        </w:rPr>
        <w:fldChar w:fldCharType="begin"/>
      </w:r>
      <w:r w:rsidR="00274FC6">
        <w:rPr>
          <w:b w:val="0"/>
          <w:sz w:val="24"/>
        </w:rPr>
        <w:instrText xml:space="preserve"> DATE \@ "MMMM d, yyyy" </w:instrText>
      </w:r>
      <w:r w:rsidR="00274FC6">
        <w:rPr>
          <w:b w:val="0"/>
          <w:sz w:val="24"/>
        </w:rPr>
        <w:fldChar w:fldCharType="separate"/>
      </w:r>
      <w:r w:rsidR="00D75D2A">
        <w:rPr>
          <w:b w:val="0"/>
          <w:noProof/>
          <w:sz w:val="24"/>
        </w:rPr>
        <w:t>April 5, 2024</w:t>
      </w:r>
      <w:r w:rsidR="00274FC6">
        <w:rPr>
          <w:b w:val="0"/>
          <w:sz w:val="24"/>
        </w:rPr>
        <w:fldChar w:fldCharType="end"/>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D75D2A">
        <w:rPr>
          <w:b w:val="0"/>
          <w:noProof/>
          <w:sz w:val="24"/>
        </w:rPr>
        <w:t>April 5, 2024</w:t>
      </w:r>
      <w:r>
        <w:rPr>
          <w:b w:val="0"/>
          <w:sz w:val="24"/>
        </w:rPr>
        <w:fldChar w:fldCharType="end"/>
      </w:r>
    </w:p>
    <w:p w14:paraId="655C3EAF" w14:textId="52844B7D" w:rsidR="00F63093" w:rsidRPr="00444A30" w:rsidRDefault="00F63093" w:rsidP="00F63093">
      <w:pPr>
        <w:pStyle w:val="Title"/>
        <w:jc w:val="left"/>
        <w:rPr>
          <w:sz w:val="24"/>
          <w:szCs w:val="24"/>
        </w:rPr>
      </w:pPr>
      <w:r w:rsidRPr="00444A30">
        <w:rPr>
          <w:sz w:val="24"/>
          <w:szCs w:val="24"/>
        </w:rPr>
        <w:t xml:space="preserve">Author:  </w:t>
      </w:r>
      <w:r w:rsidR="003477BC" w:rsidRPr="003477BC">
        <w:rPr>
          <w:sz w:val="24"/>
          <w:szCs w:val="24"/>
          <w:u w:val="single"/>
        </w:rPr>
        <w:t>Carlos Cotera</w:t>
      </w:r>
      <w:r w:rsidRPr="00444A30">
        <w:rPr>
          <w:sz w:val="24"/>
          <w:szCs w:val="24"/>
        </w:rPr>
        <w:tab/>
      </w:r>
      <w:r w:rsidR="003477BC">
        <w:rPr>
          <w:sz w:val="24"/>
          <w:szCs w:val="24"/>
        </w:rPr>
        <w:tab/>
      </w:r>
      <w:r w:rsidRPr="00444A30">
        <w:rPr>
          <w:sz w:val="24"/>
          <w:szCs w:val="24"/>
        </w:rPr>
        <w:t xml:space="preserve">Email: </w:t>
      </w:r>
      <w:r w:rsidR="003477BC">
        <w:rPr>
          <w:sz w:val="24"/>
          <w:szCs w:val="24"/>
        </w:rPr>
        <w:t>ccoteraj@purdue.edu</w:t>
      </w:r>
      <w:r w:rsidR="003477BC">
        <w:rPr>
          <w:sz w:val="24"/>
          <w:szCs w:val="24"/>
        </w:rPr>
        <w:tab/>
      </w:r>
    </w:p>
    <w:p w14:paraId="1EDDA1A8" w14:textId="77777777" w:rsidR="00F63093" w:rsidRDefault="00F63093" w:rsidP="00F63093">
      <w:pPr>
        <w:pStyle w:val="Title"/>
        <w:jc w:val="left"/>
        <w:rPr>
          <w:sz w:val="24"/>
        </w:rPr>
      </w:pPr>
    </w:p>
    <w:p w14:paraId="378F7AF4" w14:textId="6BB45984" w:rsidR="00F63093" w:rsidRPr="00FF1987" w:rsidRDefault="00F63093" w:rsidP="00F63093">
      <w:pPr>
        <w:pStyle w:val="Title"/>
        <w:jc w:val="left"/>
        <w:rPr>
          <w:sz w:val="24"/>
        </w:rPr>
      </w:pPr>
      <w:r>
        <w:rPr>
          <w:sz w:val="24"/>
        </w:rPr>
        <w:t>Assignment Evaluation:</w:t>
      </w:r>
      <w:r w:rsidR="000A289F">
        <w:rPr>
          <w:sz w:val="24"/>
        </w:rPr>
        <w:t xml:space="preserve"> </w:t>
      </w:r>
      <w:r w:rsidR="000A289F" w:rsidRPr="005455A0">
        <w:rPr>
          <w:sz w:val="24"/>
          <w:szCs w:val="24"/>
        </w:rPr>
        <w:t xml:space="preserve">See </w:t>
      </w:r>
      <w:r w:rsidR="000A289F">
        <w:rPr>
          <w:sz w:val="24"/>
          <w:szCs w:val="24"/>
        </w:rPr>
        <w:t xml:space="preserve">the </w:t>
      </w:r>
      <w:r w:rsidR="000A289F" w:rsidRPr="005455A0">
        <w:rPr>
          <w:sz w:val="24"/>
          <w:szCs w:val="24"/>
        </w:rPr>
        <w:t xml:space="preserve">Rubric </w:t>
      </w:r>
      <w:r w:rsidR="000A289F">
        <w:rPr>
          <w:sz w:val="24"/>
          <w:szCs w:val="24"/>
        </w:rPr>
        <w:t>in the</w:t>
      </w:r>
      <w:r w:rsidR="000A289F" w:rsidRPr="005455A0">
        <w:rPr>
          <w:sz w:val="24"/>
          <w:szCs w:val="24"/>
        </w:rPr>
        <w:t xml:space="preserve"> Brightspace Assignment</w:t>
      </w:r>
    </w:p>
    <w:p w14:paraId="5B94A4FB" w14:textId="708A167C" w:rsidR="000A289F" w:rsidRDefault="000A289F" w:rsidP="00DE38AE">
      <w:pPr>
        <w:pStyle w:val="Title"/>
        <w:jc w:val="left"/>
        <w:rPr>
          <w:b w:val="0"/>
          <w:sz w:val="24"/>
        </w:rPr>
      </w:pPr>
    </w:p>
    <w:p w14:paraId="3AE1CEDB" w14:textId="5BE9EBEE" w:rsidR="004037DE" w:rsidRDefault="004037DE" w:rsidP="00CE52B5">
      <w:pPr>
        <w:pStyle w:val="Title"/>
        <w:numPr>
          <w:ilvl w:val="0"/>
          <w:numId w:val="26"/>
        </w:numPr>
        <w:jc w:val="left"/>
        <w:rPr>
          <w:sz w:val="24"/>
        </w:rPr>
      </w:pPr>
      <w:r>
        <w:rPr>
          <w:sz w:val="24"/>
        </w:rPr>
        <w:t>Environmental Impact Analysis</w:t>
      </w:r>
    </w:p>
    <w:p w14:paraId="06896317" w14:textId="5E6FC37A" w:rsidR="00AA373E" w:rsidRPr="008556E6" w:rsidRDefault="00AD7BF6" w:rsidP="008556E6">
      <w:r w:rsidRPr="008556E6">
        <w:t>The manufacturing and end-of-life processes of the Robot Punch Dodging System may pose environmental concerns. While the components used are common in consumer electronics, certain manufacturing processes, such as PCB fabrication, involve potentially harmful chemicals. Additionally, the system's reliance on rare earth metals and non-biodegradable materials could contribute to environmental degradation during disposal</w:t>
      </w:r>
      <w:r w:rsidR="00AA373E" w:rsidRPr="008556E6">
        <w:t>. Diving deeper into the details:</w:t>
      </w:r>
    </w:p>
    <w:p w14:paraId="403C230C" w14:textId="77777777" w:rsidR="00AA373E" w:rsidRPr="008556E6" w:rsidRDefault="00AA373E" w:rsidP="008556E6"/>
    <w:p w14:paraId="6D6D8A00" w14:textId="098CC39B" w:rsidR="00AA373E" w:rsidRPr="008556E6" w:rsidRDefault="00AA373E" w:rsidP="008556E6">
      <w:pPr>
        <w:pStyle w:val="Heading1"/>
      </w:pPr>
      <w:r w:rsidRPr="008556E6">
        <w:t>Manufacture</w:t>
      </w:r>
    </w:p>
    <w:p w14:paraId="6B2C19D3" w14:textId="2C34CBDA" w:rsidR="003A525A" w:rsidRPr="008556E6" w:rsidRDefault="00AA373E" w:rsidP="008556E6">
      <w:pPr>
        <w:pStyle w:val="ListParagraph"/>
        <w:numPr>
          <w:ilvl w:val="0"/>
          <w:numId w:val="33"/>
        </w:numPr>
      </w:pPr>
      <w:r w:rsidRPr="008556E6">
        <w:t>Chemical Usage</w:t>
      </w:r>
      <w:r w:rsidR="003A525A" w:rsidRPr="008556E6">
        <w:t>:</w:t>
      </w:r>
      <w:r w:rsidR="00EB0879" w:rsidRPr="008556E6">
        <w:br/>
      </w:r>
      <w:r w:rsidRPr="008556E6">
        <w:t>The manufacture of the Robot Punch Dodging System involves processes like PCB fabrication, which utilize hazardous chemicals. These chemicals pose risks to both human health and the environment due to their toxicity and potential for environmental contamination.</w:t>
      </w:r>
    </w:p>
    <w:p w14:paraId="4E6D0610" w14:textId="31F39828" w:rsidR="003A525A" w:rsidRDefault="00AA373E" w:rsidP="008556E6">
      <w:pPr>
        <w:pStyle w:val="ListParagraph"/>
        <w:numPr>
          <w:ilvl w:val="0"/>
          <w:numId w:val="33"/>
        </w:numPr>
      </w:pPr>
      <w:r w:rsidRPr="008556E6">
        <w:t>Material Selection</w:t>
      </w:r>
      <w:r w:rsidR="003A525A" w:rsidRPr="008556E6">
        <w:t>:</w:t>
      </w:r>
      <w:r w:rsidR="003A525A" w:rsidRPr="008556E6">
        <w:br/>
      </w:r>
      <w:r w:rsidRPr="008556E6">
        <w:t xml:space="preserve">Rare earth metals and non-biodegradable materials are commonly used in electronic components, contributing to resource </w:t>
      </w:r>
      <w:r w:rsidR="00640548" w:rsidRPr="008556E6">
        <w:t>depletion,</w:t>
      </w:r>
      <w:r w:rsidRPr="008556E6">
        <w:t xml:space="preserve"> and increasing landfill waste.</w:t>
      </w:r>
    </w:p>
    <w:p w14:paraId="6DFC5A56" w14:textId="77777777" w:rsidR="00730CA5" w:rsidRPr="008556E6" w:rsidRDefault="00730CA5" w:rsidP="00730CA5"/>
    <w:p w14:paraId="2DED258B" w14:textId="7838C348" w:rsidR="003A525A" w:rsidRPr="008556E6" w:rsidRDefault="00AA373E" w:rsidP="008556E6">
      <w:pPr>
        <w:pStyle w:val="Heading1"/>
      </w:pPr>
      <w:r w:rsidRPr="008556E6">
        <w:t>Normal Use</w:t>
      </w:r>
    </w:p>
    <w:p w14:paraId="6EE9026A" w14:textId="755372FA" w:rsidR="003A525A" w:rsidRPr="008556E6" w:rsidRDefault="00AA373E" w:rsidP="008556E6">
      <w:pPr>
        <w:pStyle w:val="ListParagraph"/>
        <w:numPr>
          <w:ilvl w:val="0"/>
          <w:numId w:val="34"/>
        </w:numPr>
      </w:pPr>
      <w:r w:rsidRPr="008556E6">
        <w:t>Energy Consumption</w:t>
      </w:r>
      <w:r w:rsidR="003A525A" w:rsidRPr="008556E6">
        <w:t>:</w:t>
      </w:r>
      <w:r w:rsidR="003A525A" w:rsidRPr="008556E6">
        <w:br/>
      </w:r>
      <w:r w:rsidRPr="008556E6">
        <w:t>The system requires electricity, contributing to energy consumption and emissions.</w:t>
      </w:r>
    </w:p>
    <w:p w14:paraId="3BCF6631" w14:textId="77777777" w:rsidR="003F75C0" w:rsidRDefault="00AA373E" w:rsidP="008556E6">
      <w:pPr>
        <w:pStyle w:val="ListParagraph"/>
        <w:numPr>
          <w:ilvl w:val="0"/>
          <w:numId w:val="34"/>
        </w:numPr>
      </w:pPr>
      <w:r w:rsidRPr="008556E6">
        <w:t>Longevity</w:t>
      </w:r>
      <w:r w:rsidR="003A525A" w:rsidRPr="008556E6">
        <w:t>:</w:t>
      </w:r>
      <w:r w:rsidR="003A525A" w:rsidRPr="008556E6">
        <w:br/>
      </w:r>
      <w:r w:rsidRPr="008556E6">
        <w:t>Short product lifespans can lead to increased electronic waste, as outdated or malfunctioning systems are disposed of prematurely.</w:t>
      </w:r>
    </w:p>
    <w:p w14:paraId="4B0DDBE7" w14:textId="77777777" w:rsidR="00730CA5" w:rsidRPr="008556E6" w:rsidRDefault="00730CA5" w:rsidP="00730CA5"/>
    <w:p w14:paraId="069B22F4" w14:textId="77777777" w:rsidR="003F75C0" w:rsidRPr="008556E6" w:rsidRDefault="00AA373E" w:rsidP="008556E6">
      <w:pPr>
        <w:pStyle w:val="Heading1"/>
      </w:pPr>
      <w:r w:rsidRPr="008556E6">
        <w:t>Disposal/Recycling:</w:t>
      </w:r>
    </w:p>
    <w:p w14:paraId="58650E1E" w14:textId="77777777" w:rsidR="008932A0" w:rsidRPr="008556E6" w:rsidRDefault="00AA373E" w:rsidP="008556E6">
      <w:pPr>
        <w:pStyle w:val="ListParagraph"/>
        <w:numPr>
          <w:ilvl w:val="0"/>
          <w:numId w:val="35"/>
        </w:numPr>
      </w:pPr>
      <w:r w:rsidRPr="008556E6">
        <w:t>Electronic Waste:</w:t>
      </w:r>
      <w:r w:rsidR="00520C84" w:rsidRPr="008556E6">
        <w:br/>
      </w:r>
      <w:r w:rsidRPr="008556E6">
        <w:t>Upon disposal, electronic components may release hazardous substances into the environment if not properly recycled or disposed of. Non-biodegradable materials contribute to landfill accumulation.</w:t>
      </w:r>
    </w:p>
    <w:p w14:paraId="49B6252C" w14:textId="14982689" w:rsidR="00B33109" w:rsidRDefault="00AA373E" w:rsidP="00730CA5">
      <w:pPr>
        <w:pStyle w:val="ListParagraph"/>
        <w:numPr>
          <w:ilvl w:val="0"/>
          <w:numId w:val="35"/>
        </w:numPr>
      </w:pPr>
      <w:r w:rsidRPr="008556E6">
        <w:t>Rare Earth Metal Depletion:</w:t>
      </w:r>
      <w:r w:rsidR="00520C84" w:rsidRPr="008556E6">
        <w:br/>
      </w:r>
      <w:r w:rsidRPr="008556E6">
        <w:t>Disposal of electronic devices contributes to the depletion of rare earth metals, which are essential but limited in supply.</w:t>
      </w:r>
    </w:p>
    <w:p w14:paraId="3DDBEE28" w14:textId="77777777" w:rsidR="00715596" w:rsidRDefault="00715596" w:rsidP="00715596"/>
    <w:p w14:paraId="4E0FD3FB" w14:textId="43D7D293" w:rsidR="00AA373E" w:rsidRPr="008556E6" w:rsidRDefault="008932A0" w:rsidP="008556E6">
      <w:r w:rsidRPr="008556E6">
        <w:t>What is ou</w:t>
      </w:r>
      <w:r w:rsidR="00B45472" w:rsidRPr="008556E6">
        <w:t>r</w:t>
      </w:r>
      <w:r w:rsidRPr="008556E6">
        <w:t xml:space="preserve"> team doing to address these </w:t>
      </w:r>
      <w:r w:rsidR="00AA373E" w:rsidRPr="008556E6">
        <w:t>Environmental Impact Concerns</w:t>
      </w:r>
      <w:r w:rsidRPr="008556E6">
        <w:t>?</w:t>
      </w:r>
      <w:r w:rsidR="00AD2DBF" w:rsidRPr="008556E6">
        <w:t xml:space="preserve"> Below are the specific considerations for each topic we have implemented to our process</w:t>
      </w:r>
      <w:r w:rsidR="00094295">
        <w:t>.</w:t>
      </w:r>
    </w:p>
    <w:p w14:paraId="3D46F6B7" w14:textId="77777777" w:rsidR="00E72D8F" w:rsidRPr="008556E6" w:rsidRDefault="00E72D8F" w:rsidP="008556E6"/>
    <w:p w14:paraId="667396C1" w14:textId="77777777" w:rsidR="00E72D8F" w:rsidRPr="008556E6" w:rsidRDefault="00E72D8F" w:rsidP="008556E6">
      <w:r w:rsidRPr="004E0C75">
        <w:rPr>
          <w:rStyle w:val="Emphasis"/>
        </w:rPr>
        <w:t>Manufacture</w:t>
      </w:r>
    </w:p>
    <w:p w14:paraId="7BF70A51" w14:textId="5499549F" w:rsidR="004E0C75" w:rsidRDefault="00E72D8F" w:rsidP="00E95B0C">
      <w:pPr>
        <w:pStyle w:val="ListParagraph"/>
        <w:numPr>
          <w:ilvl w:val="0"/>
          <w:numId w:val="36"/>
        </w:numPr>
      </w:pPr>
      <w:r w:rsidRPr="008556E6">
        <w:t>Chemical Management</w:t>
      </w:r>
      <w:r w:rsidR="008556E6" w:rsidRPr="008556E6">
        <w:t>:</w:t>
      </w:r>
      <w:r w:rsidR="008556E6" w:rsidRPr="008556E6">
        <w:br/>
      </w:r>
      <w:r w:rsidR="00B366AA">
        <w:t xml:space="preserve">By selecting reputable </w:t>
      </w:r>
      <w:r w:rsidR="008B2A45">
        <w:t>manufacturers</w:t>
      </w:r>
      <w:r w:rsidR="00BE1307">
        <w:rPr>
          <w:vertAlign w:val="superscript"/>
        </w:rPr>
        <w:t xml:space="preserve"> </w:t>
      </w:r>
      <w:r w:rsidR="00E95B0C">
        <w:t>to provide the core parts of DodgeBot:</w:t>
      </w:r>
      <w:r w:rsidR="00E95B0C">
        <w:br/>
      </w:r>
      <w:r w:rsidR="00E95B0C">
        <w:lastRenderedPageBreak/>
        <w:t>Motors - Yaskawa</w:t>
      </w:r>
      <w:r w:rsidR="00E95B0C">
        <w:br/>
        <w:t>Microcontroller – STM32</w:t>
      </w:r>
      <w:r w:rsidR="00BE1307" w:rsidRPr="00822FFD">
        <w:rPr>
          <w:vertAlign w:val="superscript"/>
        </w:rPr>
        <w:t>[1][2]</w:t>
      </w:r>
      <w:r w:rsidR="00E95B0C">
        <w:br/>
      </w:r>
      <w:r w:rsidR="00412B73">
        <w:t>We ensure that</w:t>
      </w:r>
      <w:r w:rsidR="00BE1307">
        <w:t xml:space="preserve"> we can minimize the environmental impact in the early stages of the product manufacturing process.</w:t>
      </w:r>
      <w:r w:rsidR="001640D8">
        <w:t xml:space="preserve"> As you can read in the references above, the carbon f</w:t>
      </w:r>
      <w:r w:rsidR="001640D8" w:rsidRPr="001640D8">
        <w:t xml:space="preserve">ootprint of an </w:t>
      </w:r>
      <w:r w:rsidR="001640D8">
        <w:t>“</w:t>
      </w:r>
      <w:r w:rsidR="001640D8" w:rsidRPr="001640D8">
        <w:t>Ultra-Low-Power</w:t>
      </w:r>
      <w:r w:rsidR="001640D8">
        <w:t>”</w:t>
      </w:r>
      <w:r w:rsidR="001640D8" w:rsidRPr="001640D8">
        <w:t xml:space="preserve"> </w:t>
      </w:r>
      <w:r w:rsidR="001640D8">
        <w:t xml:space="preserve">microcontroller unit </w:t>
      </w:r>
      <w:r w:rsidR="003301F9">
        <w:t xml:space="preserve">and effective </w:t>
      </w:r>
      <w:r w:rsidR="00DE08E9">
        <w:t xml:space="preserve">chemical </w:t>
      </w:r>
      <w:r w:rsidR="003301F9">
        <w:t>waste management tactics make this a suitable option for managing our impact on</w:t>
      </w:r>
      <w:r w:rsidR="00DE08E9">
        <w:t xml:space="preserve"> pollution</w:t>
      </w:r>
      <w:r w:rsidR="003301F9">
        <w:t>.</w:t>
      </w:r>
      <w:r w:rsidR="00DE08E9">
        <w:t xml:space="preserve"> The Yaskawa motors were also picked </w:t>
      </w:r>
      <w:r w:rsidR="008B7545">
        <w:t xml:space="preserve">at a premium over other </w:t>
      </w:r>
      <w:r w:rsidR="003030D9">
        <w:t>options,</w:t>
      </w:r>
      <w:r w:rsidR="008B7545">
        <w:t xml:space="preserve"> but the construction of the</w:t>
      </w:r>
      <w:r w:rsidR="00A940BD">
        <w:t xml:space="preserve"> motors is much more solid which gives us leeway in case of malfunction from </w:t>
      </w:r>
      <w:r w:rsidR="00296EB4">
        <w:t>spilling</w:t>
      </w:r>
      <w:r w:rsidR="00A940BD">
        <w:t xml:space="preserve"> any potentially hazardous substances.</w:t>
      </w:r>
    </w:p>
    <w:p w14:paraId="6479A12F" w14:textId="1ABD3B57" w:rsidR="004E0C75" w:rsidRDefault="004E0C75" w:rsidP="004E0C75">
      <w:pPr>
        <w:pStyle w:val="ListParagraph"/>
        <w:numPr>
          <w:ilvl w:val="0"/>
          <w:numId w:val="36"/>
        </w:numPr>
      </w:pPr>
      <w:r w:rsidRPr="008556E6">
        <w:t>Material Selection:</w:t>
      </w:r>
      <w:r>
        <w:br/>
      </w:r>
      <w:r w:rsidR="007C1A57">
        <w:t>We are also adhering to best practices when manufacturing the custom parts this project requires with the guidance of Purdue staff. This includes t</w:t>
      </w:r>
      <w:r w:rsidR="007C1A57" w:rsidRPr="009B37A1">
        <w:t xml:space="preserve">he mechanical casing for the motors </w:t>
      </w:r>
      <w:r w:rsidR="007C1A57">
        <w:t>made from a</w:t>
      </w:r>
      <w:r w:rsidR="007C1A57" w:rsidRPr="009B37A1">
        <w:t>luminum and</w:t>
      </w:r>
      <w:r w:rsidR="007C1A57">
        <w:t xml:space="preserve"> </w:t>
      </w:r>
      <w:r w:rsidR="007C1A57" w:rsidRPr="009B37A1">
        <w:t>steel</w:t>
      </w:r>
      <w:r w:rsidR="007C1A57">
        <w:t xml:space="preserve">. The best part of these materials is that beside from being 100% reusable, at the amounts that we are </w:t>
      </w:r>
      <w:proofErr w:type="gramStart"/>
      <w:r w:rsidR="007C1A57">
        <w:t>using</w:t>
      </w:r>
      <w:r w:rsidR="00037DE5" w:rsidRPr="00037DE5">
        <w:rPr>
          <w:vertAlign w:val="superscript"/>
        </w:rPr>
        <w:t>[</w:t>
      </w:r>
      <w:proofErr w:type="gramEnd"/>
      <w:r w:rsidR="00FF3678">
        <w:rPr>
          <w:vertAlign w:val="superscript"/>
        </w:rPr>
        <w:t>3</w:t>
      </w:r>
      <w:r w:rsidR="00037DE5" w:rsidRPr="00037DE5">
        <w:rPr>
          <w:vertAlign w:val="superscript"/>
        </w:rPr>
        <w:t>]</w:t>
      </w:r>
      <w:r w:rsidR="007C1A57">
        <w:t>, the carbon footprint is very small. Given that the product is over 9000$ in materials cost alone, the carbon footprint impact per dollar cost of the final product will be minimized</w:t>
      </w:r>
      <w:r w:rsidR="00A945D0">
        <w:t xml:space="preserve"> here</w:t>
      </w:r>
      <w:r w:rsidR="007C1A57">
        <w:t>.</w:t>
      </w:r>
    </w:p>
    <w:p w14:paraId="7A716367" w14:textId="77777777" w:rsidR="00221FCB" w:rsidRDefault="00221FCB" w:rsidP="00221FCB"/>
    <w:p w14:paraId="104671B2" w14:textId="77777777" w:rsidR="004E0C75" w:rsidRDefault="004E0C75" w:rsidP="00E03B16">
      <w:pPr>
        <w:pStyle w:val="Heading1"/>
      </w:pPr>
      <w:r w:rsidRPr="008556E6">
        <w:t>Normal Use</w:t>
      </w:r>
    </w:p>
    <w:p w14:paraId="5AC46F06" w14:textId="02039FF5" w:rsidR="00221FCB" w:rsidRDefault="004E0C75" w:rsidP="008556E6">
      <w:pPr>
        <w:pStyle w:val="ListParagraph"/>
        <w:numPr>
          <w:ilvl w:val="0"/>
          <w:numId w:val="37"/>
        </w:numPr>
      </w:pPr>
      <w:r w:rsidRPr="008556E6">
        <w:t>Energy Efficiency:</w:t>
      </w:r>
      <w:r w:rsidR="00221FCB">
        <w:br/>
      </w:r>
      <w:r w:rsidRPr="008556E6">
        <w:t>Design the system for optimal energy efficiency, utilizing power-saving features and components to minimize energy consumption during normal use.</w:t>
      </w:r>
      <w:r w:rsidR="00D97F63">
        <w:t xml:space="preserve"> By design, we will only be exerting the lease necessary power from the motors to move to the desired </w:t>
      </w:r>
      <w:r w:rsidR="00E6109F">
        <w:t>location,</w:t>
      </w:r>
      <w:r w:rsidR="0014560B">
        <w:t xml:space="preserve"> and we do not have any unnecessary features or animations besides safety protocols.</w:t>
      </w:r>
      <w:r w:rsidR="00D97F63">
        <w:t xml:space="preserve"> </w:t>
      </w:r>
    </w:p>
    <w:p w14:paraId="4653AA58" w14:textId="19AC132C" w:rsidR="00221FCB" w:rsidRDefault="004E0C75" w:rsidP="008556E6">
      <w:pPr>
        <w:pStyle w:val="ListParagraph"/>
        <w:numPr>
          <w:ilvl w:val="0"/>
          <w:numId w:val="37"/>
        </w:numPr>
      </w:pPr>
      <w:r w:rsidRPr="008556E6">
        <w:t>Longevity:</w:t>
      </w:r>
      <w:r w:rsidR="00221FCB">
        <w:br/>
      </w:r>
      <w:r w:rsidR="00E6109F">
        <w:t>Here, again we must come to mention the benefit of going with high-end motors</w:t>
      </w:r>
      <w:r w:rsidR="00F908E9">
        <w:t xml:space="preserve">. The durability of these machines will reduce the impact on the environment by reducing disposal. Furthermore, by using a general </w:t>
      </w:r>
      <w:proofErr w:type="spellStart"/>
      <w:r w:rsidR="00F908E9">
        <w:t>purposemicro</w:t>
      </w:r>
      <w:proofErr w:type="spellEnd"/>
      <w:r w:rsidR="00F908E9">
        <w:t xml:space="preserve"> controller and </w:t>
      </w:r>
      <w:proofErr w:type="gramStart"/>
      <w:r w:rsidR="00F908E9">
        <w:t>python based</w:t>
      </w:r>
      <w:proofErr w:type="gramEnd"/>
      <w:r w:rsidR="00F908E9">
        <w:t xml:space="preserve"> coed, it would be very easy to provide </w:t>
      </w:r>
      <w:r w:rsidRPr="008556E6">
        <w:t>firmware updates and maintenance support to extend the useful life of the system.</w:t>
      </w:r>
    </w:p>
    <w:p w14:paraId="4DFD94D1" w14:textId="77777777" w:rsidR="00221FCB" w:rsidRDefault="00221FCB" w:rsidP="00221FCB"/>
    <w:p w14:paraId="661A8DB4" w14:textId="6555D126" w:rsidR="00221FCB" w:rsidRDefault="00221FCB" w:rsidP="00221FCB">
      <w:r w:rsidRPr="00221FCB">
        <w:rPr>
          <w:rStyle w:val="Emphasis"/>
        </w:rPr>
        <w:t>Disposal/Recyclin</w:t>
      </w:r>
      <w:r>
        <w:t>g</w:t>
      </w:r>
    </w:p>
    <w:p w14:paraId="609B1A59" w14:textId="77777777" w:rsidR="00F32E2B" w:rsidRDefault="004E0C75" w:rsidP="00F32E2B">
      <w:pPr>
        <w:pStyle w:val="ListParagraph"/>
        <w:numPr>
          <w:ilvl w:val="0"/>
          <w:numId w:val="41"/>
        </w:numPr>
      </w:pPr>
      <w:r w:rsidRPr="008556E6">
        <w:t>Recycling Programs:</w:t>
      </w:r>
      <w:r w:rsidR="00221FCB">
        <w:br/>
      </w:r>
      <w:r w:rsidRPr="008556E6">
        <w:t>Implement a comprehensive recycling program for electronic waste, allowing users to return outdated or non-functional systems for proper recycling and disposal of hazardous materials.</w:t>
      </w:r>
    </w:p>
    <w:p w14:paraId="7417771F" w14:textId="17FD044F" w:rsidR="00221FCB" w:rsidRDefault="004E0C75" w:rsidP="00F32E2B">
      <w:pPr>
        <w:pStyle w:val="ListParagraph"/>
        <w:numPr>
          <w:ilvl w:val="0"/>
          <w:numId w:val="41"/>
        </w:numPr>
      </w:pPr>
      <w:r w:rsidRPr="008556E6">
        <w:t>Material Recovery:</w:t>
      </w:r>
      <w:r w:rsidR="00221FCB">
        <w:br/>
      </w:r>
      <w:r w:rsidRPr="008556E6">
        <w:t xml:space="preserve">Explore methods for recovering and reusing rare earth metals from discarded electronic components, reducing reliance on finite </w:t>
      </w:r>
      <w:r w:rsidR="00221FCB" w:rsidRPr="008556E6">
        <w:t>resources,</w:t>
      </w:r>
      <w:r w:rsidRPr="008556E6">
        <w:t xml:space="preserve"> and minimizing environmental impact.</w:t>
      </w:r>
    </w:p>
    <w:p w14:paraId="5F16D4A1" w14:textId="77777777" w:rsidR="00221FCB" w:rsidRDefault="00221FCB" w:rsidP="00221FCB"/>
    <w:p w14:paraId="367F0EC1" w14:textId="53112080" w:rsidR="00DE38AE" w:rsidRDefault="004E0C75" w:rsidP="00CF798E">
      <w:r w:rsidRPr="008556E6">
        <w:t>By addressing environmental concerns at each stage of the product life cycle, including manufacture, normal use, and disposal/recycling, the Robot Punch Dodging System can minimize its environmental footprint and promote sustainability in electronic design and production. Through careful material selection, efficient manufacturing processes, and responsible end-of-life management, the system can mitigate environmental risks and contribute to a more sustainable future.</w:t>
      </w:r>
      <w:r w:rsidR="00CF798E">
        <w:br w:type="page"/>
      </w:r>
    </w:p>
    <w:p w14:paraId="33248ECD" w14:textId="20F355C1" w:rsidR="00A41A56" w:rsidRDefault="00C30710" w:rsidP="007547D3">
      <w:pPr>
        <w:pStyle w:val="Title"/>
        <w:numPr>
          <w:ilvl w:val="0"/>
          <w:numId w:val="11"/>
        </w:numPr>
        <w:jc w:val="left"/>
        <w:rPr>
          <w:sz w:val="24"/>
        </w:rPr>
      </w:pPr>
      <w:r>
        <w:rPr>
          <w:sz w:val="24"/>
        </w:rPr>
        <w:lastRenderedPageBreak/>
        <w:t xml:space="preserve">Ethical </w:t>
      </w:r>
      <w:r w:rsidR="004037DE">
        <w:rPr>
          <w:sz w:val="24"/>
        </w:rPr>
        <w:t>Challenges</w:t>
      </w:r>
    </w:p>
    <w:p w14:paraId="26EC0C2B" w14:textId="14FA58C8" w:rsidR="008B3158" w:rsidRPr="008556E6" w:rsidRDefault="007547D3" w:rsidP="008B3158">
      <w:r w:rsidRPr="007547D3">
        <w:rPr>
          <w:bCs/>
        </w:rPr>
        <w:t>The project raises ethical considerations regarding user safety</w:t>
      </w:r>
      <w:r w:rsidR="002E428F">
        <w:rPr>
          <w:bCs/>
        </w:rPr>
        <w:t xml:space="preserve"> and privacy when bringing the design to the market</w:t>
      </w:r>
      <w:r w:rsidRPr="007547D3">
        <w:rPr>
          <w:bCs/>
        </w:rPr>
        <w:t>. Misuse of the system, such as attempting to interact with it while in motion, could lead to accidents or injuries. Proper warnings and precautions must be implemented to mitigate these risks. Additionally, the potential for electrical failures or data corruption emphasizes the need for clear user documentation and warning</w:t>
      </w:r>
      <w:r w:rsidR="002E428F">
        <w:rPr>
          <w:bCs/>
        </w:rPr>
        <w:t>s. Lastly,</w:t>
      </w:r>
      <w:r w:rsidR="00BC7FB5" w:rsidRPr="00BC7FB5">
        <w:rPr>
          <w:rFonts w:ascii="Segoe UI" w:hAnsi="Segoe UI" w:cs="Segoe UI"/>
          <w:color w:val="0D0D0D"/>
          <w:shd w:val="clear" w:color="auto" w:fill="FFFFFF"/>
        </w:rPr>
        <w:t xml:space="preserve"> </w:t>
      </w:r>
      <w:r w:rsidR="00246684">
        <w:rPr>
          <w:bCs/>
        </w:rPr>
        <w:t>a</w:t>
      </w:r>
      <w:r w:rsidR="00BC7FB5" w:rsidRPr="00BC7FB5">
        <w:rPr>
          <w:bCs/>
        </w:rPr>
        <w:t>voiding misleading or deceptive advertising practices that could misrepresent the capabilities or limitations of the system</w:t>
      </w:r>
      <w:r w:rsidR="00552D10">
        <w:rPr>
          <w:bCs/>
        </w:rPr>
        <w:t xml:space="preserve"> will be </w:t>
      </w:r>
      <w:r w:rsidR="001B07C1">
        <w:rPr>
          <w:bCs/>
        </w:rPr>
        <w:t>key for</w:t>
      </w:r>
      <w:r w:rsidR="00552D10">
        <w:rPr>
          <w:bCs/>
        </w:rPr>
        <w:t xml:space="preserve"> the project to adhere to fair marketing practices</w:t>
      </w:r>
      <w:r w:rsidR="00BC7FB5">
        <w:rPr>
          <w:bCs/>
        </w:rPr>
        <w:t>.</w:t>
      </w:r>
      <w:r w:rsidR="00371A7C">
        <w:rPr>
          <w:bCs/>
        </w:rPr>
        <w:t xml:space="preserve"> We have addressed these ethical challenges here:</w:t>
      </w:r>
    </w:p>
    <w:p w14:paraId="489B8A17" w14:textId="77777777" w:rsidR="008B3158" w:rsidRPr="008556E6" w:rsidRDefault="008B3158" w:rsidP="008B3158"/>
    <w:p w14:paraId="120D5E3D" w14:textId="21B9F73A" w:rsidR="00371A7C" w:rsidRPr="008556E6" w:rsidRDefault="008F4BE8" w:rsidP="00371A7C">
      <w:pPr>
        <w:pStyle w:val="Heading1"/>
      </w:pPr>
      <w:r>
        <w:t>User Safety:</w:t>
      </w:r>
    </w:p>
    <w:p w14:paraId="0C266D1D" w14:textId="5A72F638" w:rsidR="009E11A0" w:rsidRDefault="0091681E" w:rsidP="009E11A0">
      <w:pPr>
        <w:pStyle w:val="ListParagraph"/>
        <w:numPr>
          <w:ilvl w:val="0"/>
          <w:numId w:val="39"/>
        </w:numPr>
      </w:pPr>
      <w:r>
        <w:t>Testing and Validation:</w:t>
      </w:r>
      <w:r>
        <w:br/>
      </w:r>
      <w:r w:rsidR="008D4A88" w:rsidRPr="008D4A88">
        <w:t>Our codebase is meticulously organized into classes, each serving a distinct purpose, to ensure clear separation of concerns and facilitate modular development. By aligning dependencies carefully, we isolate components for streamlined testing at every stage of the development cycle. Leveraging dependency injection enhances testability and flexibility by decoupling dependencies from the classes they serve, enabling deterministic and reproducible testing. Furthermore, we employ GitHub Actions for automated testing, integrating continuous integration and deployment pipelines into our workflow to provide transparent and reliable test results publicly. This approach not only ensures the stability and reliability of our firmware but also fosters accountability and transparency within our development process.</w:t>
      </w:r>
    </w:p>
    <w:p w14:paraId="13D9D111" w14:textId="1E707A9A" w:rsidR="00187E82" w:rsidRDefault="00172401" w:rsidP="00187E82">
      <w:pPr>
        <w:pStyle w:val="ListParagraph"/>
        <w:numPr>
          <w:ilvl w:val="0"/>
          <w:numId w:val="39"/>
        </w:numPr>
      </w:pPr>
      <w:r w:rsidRPr="00172401">
        <w:t>Warning Labels:</w:t>
      </w:r>
      <w:r>
        <w:br/>
      </w:r>
      <w:r w:rsidRPr="00172401">
        <w:t xml:space="preserve">Clearly label the system with warnings about potential risks and proper usage guidelines. </w:t>
      </w:r>
      <w:r w:rsidR="008D547A">
        <w:t>Especially when it comes to the key areas of the circuit connection, given the high levels of power flowing through the motors.</w:t>
      </w:r>
      <w:r w:rsidR="00A22E47">
        <w:t xml:space="preserve"> </w:t>
      </w:r>
      <w:r w:rsidRPr="00172401">
        <w:t xml:space="preserve">This includes placement of warning labels on the device itself and in user </w:t>
      </w:r>
      <w:r w:rsidR="00187E82" w:rsidRPr="00172401">
        <w:t>documentation.</w:t>
      </w:r>
    </w:p>
    <w:p w14:paraId="4B9E0639" w14:textId="1635B227" w:rsidR="008B3158" w:rsidRDefault="00187E82" w:rsidP="00187E82">
      <w:pPr>
        <w:pStyle w:val="ListParagraph"/>
        <w:numPr>
          <w:ilvl w:val="0"/>
          <w:numId w:val="39"/>
        </w:numPr>
      </w:pPr>
      <w:r w:rsidRPr="00187E82">
        <w:t>User Education:</w:t>
      </w:r>
      <w:r w:rsidR="004860C9">
        <w:br/>
      </w:r>
      <w:r w:rsidRPr="00187E82">
        <w:t>Provide comprehensive user documentation that includes clear instructions on safe usage practices and potential risks associated with improper use. This can include guidelines for mounting the device securely and avoiding interaction while in motion.</w:t>
      </w:r>
      <w:r w:rsidR="005F3029">
        <w:t xml:space="preserve"> More importantly, it would be useful to implement a responsive questionnaire before the user can turn on the program. Users should be able to expect the behaviors of DodgeBot and be prepared as it operates.</w:t>
      </w:r>
    </w:p>
    <w:p w14:paraId="37693428" w14:textId="77777777" w:rsidR="00C94A81" w:rsidRPr="008556E6" w:rsidRDefault="00C94A81" w:rsidP="00C94A81"/>
    <w:p w14:paraId="08618A3C" w14:textId="5C894D88" w:rsidR="008B3158" w:rsidRPr="008556E6" w:rsidRDefault="00BA636A" w:rsidP="008B3158">
      <w:pPr>
        <w:pStyle w:val="Heading1"/>
      </w:pPr>
      <w:r>
        <w:t>Privacy Concerns</w:t>
      </w:r>
      <w:r w:rsidR="008B3158" w:rsidRPr="008556E6">
        <w:t>:</w:t>
      </w:r>
    </w:p>
    <w:p w14:paraId="5917C00B" w14:textId="2108D94E" w:rsidR="00C24147" w:rsidRDefault="00B3759F" w:rsidP="00C24147">
      <w:pPr>
        <w:pStyle w:val="ListParagraph"/>
        <w:numPr>
          <w:ilvl w:val="0"/>
          <w:numId w:val="40"/>
        </w:numPr>
      </w:pPr>
      <w:r w:rsidRPr="00B3759F">
        <w:t>Data Security Measures:</w:t>
      </w:r>
      <w:r>
        <w:br/>
      </w:r>
      <w:r w:rsidR="00EE5580">
        <w:t>There is absolutely no data collected by the user that is shared over any sort of connection to any other parties and data collection is in no way a goal of this product</w:t>
      </w:r>
      <w:r w:rsidR="008B3158" w:rsidRPr="008556E6">
        <w:t>.</w:t>
      </w:r>
    </w:p>
    <w:p w14:paraId="0A206E01" w14:textId="77777777" w:rsidR="008B3158" w:rsidRPr="008556E6" w:rsidRDefault="008B3158" w:rsidP="008B3158"/>
    <w:p w14:paraId="1928C6C7" w14:textId="21CB5C36" w:rsidR="008B3158" w:rsidRPr="008556E6" w:rsidRDefault="00146D0C" w:rsidP="008B3158">
      <w:r>
        <w:rPr>
          <w:rStyle w:val="Emphasis"/>
        </w:rPr>
        <w:t>Fair Marketing Practices:</w:t>
      </w:r>
    </w:p>
    <w:p w14:paraId="78529438" w14:textId="392AD5E2" w:rsidR="00DC7391" w:rsidRDefault="006B69A7" w:rsidP="00DC7391">
      <w:pPr>
        <w:pStyle w:val="ListParagraph"/>
        <w:numPr>
          <w:ilvl w:val="0"/>
          <w:numId w:val="42"/>
        </w:numPr>
      </w:pPr>
      <w:r w:rsidRPr="006B69A7">
        <w:t>Truthful Representation:</w:t>
      </w:r>
      <w:r w:rsidR="009752D2">
        <w:br/>
      </w:r>
      <w:r w:rsidRPr="006B69A7">
        <w:t>Ensure that all marketing materials accurately represent the capabilities and limitations of the system. Avoid exaggerating performance or making unsubstantiated claims</w:t>
      </w:r>
      <w:r w:rsidR="00894D09">
        <w:t>, especially to professional boxers</w:t>
      </w:r>
      <w:r w:rsidR="004421A6">
        <w:t>,</w:t>
      </w:r>
      <w:r w:rsidR="00894D09">
        <w:t xml:space="preserve"> for who</w:t>
      </w:r>
      <w:r w:rsidR="004421A6">
        <w:t>m</w:t>
      </w:r>
      <w:r w:rsidR="00894D09">
        <w:t xml:space="preserve"> this product might not be the best.</w:t>
      </w:r>
    </w:p>
    <w:p w14:paraId="0FF1A91A" w14:textId="3EE953B3" w:rsidR="00EC7B15" w:rsidRDefault="00DC7391" w:rsidP="00DC7391">
      <w:r>
        <w:lastRenderedPageBreak/>
        <w:t xml:space="preserve">By addressing ethical challenges such as user safety, privacy concerns, and fair marketing practices, the team can ensure that the design and marketing of the Robot Punch Dodging System are conducted in an ethical and responsible manner. Through testing, transparent communication, and adherence to ethical principles, the team can build trust with users and </w:t>
      </w:r>
      <w:r w:rsidR="00FA7016">
        <w:t xml:space="preserve">potential </w:t>
      </w:r>
      <w:r>
        <w:t>stakeholders while promoting the ethical use of technology</w:t>
      </w:r>
      <w:r w:rsidR="00DD7A25">
        <w:t>.</w:t>
      </w:r>
    </w:p>
    <w:p w14:paraId="06391219" w14:textId="77777777" w:rsidR="00DD7A25" w:rsidRDefault="00DD7A25" w:rsidP="00DC7391"/>
    <w:p w14:paraId="2E33BC0F" w14:textId="23E857FD" w:rsidR="00D75D2A" w:rsidRPr="008B3158" w:rsidRDefault="00E46876" w:rsidP="00D75D2A">
      <w:pPr>
        <w:pStyle w:val="Title"/>
        <w:jc w:val="left"/>
        <w:rPr>
          <w:b w:val="0"/>
          <w:bCs/>
          <w:sz w:val="24"/>
        </w:rPr>
      </w:pPr>
      <w:r>
        <w:rPr>
          <w:sz w:val="24"/>
        </w:rPr>
        <w:t>3</w:t>
      </w:r>
      <w:r w:rsidR="00892561" w:rsidRPr="00E46876">
        <w:rPr>
          <w:sz w:val="24"/>
        </w:rPr>
        <w:t xml:space="preserve">.0 </w:t>
      </w:r>
      <w:r w:rsidRPr="00E46876">
        <w:rPr>
          <w:sz w:val="24"/>
        </w:rPr>
        <w:t>Sources Cite</w:t>
      </w:r>
      <w:r w:rsidR="00D75D2A">
        <w:rPr>
          <w:sz w:val="24"/>
        </w:rPr>
        <w:t>d</w:t>
      </w:r>
    </w:p>
    <w:p w14:paraId="01538194" w14:textId="4567E047" w:rsidR="00B372AF" w:rsidRDefault="00B372AF" w:rsidP="00B372AF">
      <w:pPr>
        <w:pBdr>
          <w:top w:val="single" w:sz="2" w:space="0" w:color="E3E3E3"/>
          <w:left w:val="single" w:sz="2" w:space="0" w:color="E3E3E3"/>
          <w:bottom w:val="single" w:sz="2" w:space="0" w:color="E3E3E3"/>
          <w:right w:val="single" w:sz="2" w:space="0" w:color="E3E3E3"/>
        </w:pBdr>
        <w:spacing w:before="300"/>
        <w:rPr>
          <w:rFonts w:ascii="Segoe UI" w:hAnsi="Segoe UI" w:cs="Segoe UI"/>
          <w:color w:val="0D0D0D"/>
          <w:sz w:val="18"/>
          <w:szCs w:val="18"/>
        </w:rPr>
      </w:pPr>
      <w:r w:rsidRPr="00D75D2A">
        <w:rPr>
          <w:rFonts w:ascii="Segoe UI" w:hAnsi="Segoe UI" w:cs="Segoe UI"/>
          <w:color w:val="0D0D0D"/>
          <w:sz w:val="18"/>
          <w:szCs w:val="18"/>
        </w:rPr>
        <w:t>[</w:t>
      </w:r>
      <w:r>
        <w:rPr>
          <w:rFonts w:ascii="Segoe UI" w:hAnsi="Segoe UI" w:cs="Segoe UI"/>
          <w:color w:val="0D0D0D"/>
          <w:sz w:val="18"/>
          <w:szCs w:val="18"/>
        </w:rPr>
        <w:t>1</w:t>
      </w:r>
      <w:r w:rsidRPr="00D75D2A">
        <w:rPr>
          <w:rFonts w:ascii="Segoe UI" w:hAnsi="Segoe UI" w:cs="Segoe UI"/>
          <w:color w:val="0D0D0D"/>
          <w:sz w:val="18"/>
          <w:szCs w:val="18"/>
        </w:rPr>
        <w:t xml:space="preserve">] STMicroelectronics. (n.d.). Footprint of an Ultra-Low-Power MCU. [Online]. Available: </w:t>
      </w:r>
      <w:hyperlink r:id="rId7" w:tgtFrame="_new" w:history="1">
        <w:r w:rsidRPr="00D75D2A">
          <w:rPr>
            <w:rFonts w:ascii="Segoe UI" w:hAnsi="Segoe UI" w:cs="Segoe UI"/>
            <w:color w:val="0000FF"/>
            <w:sz w:val="18"/>
            <w:szCs w:val="18"/>
            <w:u w:val="single"/>
            <w:bdr w:val="single" w:sz="2" w:space="0" w:color="E3E3E3" w:frame="1"/>
          </w:rPr>
          <w:t>https://www.st.com/content/st_com/en/about/st_approach_to_sustainability/sustainability-priorities/sustainable-technology/eco-design/footprint-of-an-ultra-low-power-mcu.html</w:t>
        </w:r>
      </w:hyperlink>
    </w:p>
    <w:p w14:paraId="7B9EB552" w14:textId="6966FEC7" w:rsidR="00B372AF" w:rsidRPr="00D81CAA" w:rsidRDefault="00B372AF" w:rsidP="00B372AF">
      <w:pPr>
        <w:pBdr>
          <w:top w:val="single" w:sz="2" w:space="0" w:color="E3E3E3"/>
          <w:left w:val="single" w:sz="2" w:space="0" w:color="E3E3E3"/>
          <w:bottom w:val="single" w:sz="2" w:space="0" w:color="E3E3E3"/>
          <w:right w:val="single" w:sz="2" w:space="0" w:color="E3E3E3"/>
        </w:pBdr>
        <w:spacing w:before="300"/>
        <w:rPr>
          <w:rFonts w:ascii="Segoe UI" w:hAnsi="Segoe UI" w:cs="Segoe UI"/>
          <w:color w:val="0D0D0D"/>
          <w:sz w:val="18"/>
          <w:szCs w:val="18"/>
        </w:rPr>
      </w:pPr>
      <w:r w:rsidRPr="006E7A22">
        <w:rPr>
          <w:rFonts w:ascii="Segoe UI" w:hAnsi="Segoe UI" w:cs="Segoe UI"/>
          <w:color w:val="0D0D0D"/>
          <w:sz w:val="18"/>
          <w:szCs w:val="18"/>
        </w:rPr>
        <w:t>[</w:t>
      </w:r>
      <w:r>
        <w:rPr>
          <w:rFonts w:ascii="Segoe UI" w:hAnsi="Segoe UI" w:cs="Segoe UI"/>
          <w:color w:val="0D0D0D"/>
          <w:sz w:val="18"/>
          <w:szCs w:val="18"/>
        </w:rPr>
        <w:t>2</w:t>
      </w:r>
      <w:r w:rsidRPr="006E7A22">
        <w:rPr>
          <w:rFonts w:ascii="Segoe UI" w:hAnsi="Segoe UI" w:cs="Segoe UI"/>
          <w:color w:val="0D0D0D"/>
          <w:sz w:val="18"/>
          <w:szCs w:val="18"/>
        </w:rPr>
        <w:t xml:space="preserve">] STMicroelectronics. (n.d.). Waste Management. [Online]. Available: </w:t>
      </w:r>
      <w:hyperlink r:id="rId8" w:history="1">
        <w:r w:rsidRPr="005758C2">
          <w:rPr>
            <w:rStyle w:val="Hyperlink"/>
            <w:rFonts w:ascii="Segoe UI" w:hAnsi="Segoe UI" w:cs="Segoe UI"/>
            <w:sz w:val="18"/>
            <w:szCs w:val="18"/>
          </w:rPr>
          <w:t>https://sustainabilityreports.st.com/sr22/environment/waste.html</w:t>
        </w:r>
      </w:hyperlink>
    </w:p>
    <w:p w14:paraId="00228F62" w14:textId="74B82226" w:rsidR="009752D2" w:rsidRPr="00D81CAA" w:rsidRDefault="00D75D2A" w:rsidP="009752D2">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rPr>
      </w:pPr>
      <w:r w:rsidRPr="00D75D2A">
        <w:rPr>
          <w:rFonts w:ascii="Segoe UI" w:hAnsi="Segoe UI" w:cs="Segoe UI"/>
          <w:color w:val="0D0D0D"/>
          <w:sz w:val="18"/>
          <w:szCs w:val="18"/>
        </w:rPr>
        <w:t>[</w:t>
      </w:r>
      <w:r w:rsidR="00B372AF">
        <w:rPr>
          <w:rFonts w:ascii="Segoe UI" w:hAnsi="Segoe UI" w:cs="Segoe UI"/>
          <w:color w:val="0D0D0D"/>
          <w:sz w:val="18"/>
          <w:szCs w:val="18"/>
        </w:rPr>
        <w:t>3</w:t>
      </w:r>
      <w:r w:rsidRPr="00D75D2A">
        <w:rPr>
          <w:rFonts w:ascii="Segoe UI" w:hAnsi="Segoe UI" w:cs="Segoe UI"/>
          <w:color w:val="0D0D0D"/>
          <w:sz w:val="18"/>
          <w:szCs w:val="18"/>
        </w:rPr>
        <w:t xml:space="preserve">] </w:t>
      </w:r>
      <w:r w:rsidR="00B123A8" w:rsidRPr="00E050AE">
        <w:rPr>
          <w:rFonts w:ascii="Segoe UI" w:hAnsi="Segoe UI" w:cs="Segoe UI"/>
          <w:color w:val="0D0D0D"/>
          <w:sz w:val="18"/>
          <w:szCs w:val="18"/>
        </w:rPr>
        <w:t xml:space="preserve">8 </w:t>
      </w:r>
      <w:proofErr w:type="gramStart"/>
      <w:r w:rsidR="00B123A8" w:rsidRPr="00E050AE">
        <w:rPr>
          <w:rFonts w:ascii="Segoe UI" w:hAnsi="Segoe UI" w:cs="Segoe UI"/>
          <w:color w:val="0D0D0D"/>
          <w:sz w:val="18"/>
          <w:szCs w:val="18"/>
        </w:rPr>
        <w:t>Billion</w:t>
      </w:r>
      <w:proofErr w:type="gramEnd"/>
      <w:r w:rsidR="00B123A8" w:rsidRPr="00E050AE">
        <w:rPr>
          <w:rFonts w:ascii="Segoe UI" w:hAnsi="Segoe UI" w:cs="Segoe UI"/>
          <w:color w:val="0D0D0D"/>
          <w:sz w:val="18"/>
          <w:szCs w:val="18"/>
        </w:rPr>
        <w:t xml:space="preserve"> Trees. (n.d.). Carbon Footprint of Steel. [Online]. Available: </w:t>
      </w:r>
      <w:hyperlink r:id="rId9" w:history="1">
        <w:r w:rsidR="00B123A8" w:rsidRPr="005758C2">
          <w:rPr>
            <w:rStyle w:val="Hyperlink"/>
            <w:rFonts w:ascii="Segoe UI" w:hAnsi="Segoe UI" w:cs="Segoe UI"/>
            <w:sz w:val="18"/>
            <w:szCs w:val="18"/>
          </w:rPr>
          <w:t>https://8billiontrees.com/carbon-offsets-credits/carbon-footprint-of-steel/#:~:text=The%20emissions%20factor%20when%20calculating,1kg%20%3D%206.15CO2eq</w:t>
        </w:r>
      </w:hyperlink>
    </w:p>
    <w:p w14:paraId="1F47329C" w14:textId="7873D6B1" w:rsidR="00E050AE" w:rsidRPr="00D81CAA" w:rsidRDefault="00E050AE" w:rsidP="00E050AE">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rPr>
      </w:pPr>
    </w:p>
    <w:sectPr w:rsidR="00E050AE" w:rsidRPr="00D81CAA" w:rsidSect="002F2AE1">
      <w:headerReference w:type="default" r:id="rId10"/>
      <w:footerReference w:type="default" r:id="rId11"/>
      <w:headerReference w:type="first" r:id="rId12"/>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A4A7" w14:textId="77777777" w:rsidR="002F2AE1" w:rsidRDefault="002F2AE1">
      <w:r>
        <w:separator/>
      </w:r>
    </w:p>
  </w:endnote>
  <w:endnote w:type="continuationSeparator" w:id="0">
    <w:p w14:paraId="514D771B" w14:textId="77777777" w:rsidR="002F2AE1" w:rsidRDefault="002F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2500" w14:textId="77777777" w:rsidR="00502C61" w:rsidRDefault="00000000" w:rsidP="0046761B">
    <w:pPr>
      <w:pStyle w:val="Footer"/>
      <w:tabs>
        <w:tab w:val="clear" w:pos="4320"/>
        <w:tab w:val="clear" w:pos="8640"/>
        <w:tab w:val="center" w:pos="4680"/>
        <w:tab w:val="left" w:pos="8190"/>
        <w:tab w:val="right" w:pos="12960"/>
      </w:tabs>
    </w:pPr>
    <w:hyperlink r:id="rId1" w:history="1">
      <w:r w:rsidR="0046761B" w:rsidRPr="00AE7801">
        <w:rPr>
          <w:rStyle w:val="Hyperlink"/>
        </w:rPr>
        <w:t>https://engineering.purdue.edu/ece477</w:t>
      </w:r>
    </w:hyperlink>
    <w:r w:rsidR="0046761B">
      <w:tab/>
    </w:r>
    <w:r w:rsidR="0046761B">
      <w:tab/>
      <w:t xml:space="preserve">Page </w:t>
    </w:r>
    <w:r w:rsidR="0046761B">
      <w:fldChar w:fldCharType="begin"/>
    </w:r>
    <w:r w:rsidR="0046761B">
      <w:instrText xml:space="preserve"> PAGE   \* MERGEFORMAT </w:instrText>
    </w:r>
    <w:r w:rsidR="0046761B">
      <w:fldChar w:fldCharType="separate"/>
    </w:r>
    <w:r w:rsidR="00D9798B">
      <w:rPr>
        <w:noProof/>
      </w:rPr>
      <w:t>1</w:t>
    </w:r>
    <w:r w:rsidR="0046761B">
      <w:fldChar w:fldCharType="end"/>
    </w:r>
    <w:r w:rsidR="0046761B">
      <w:t xml:space="preserve"> of </w:t>
    </w:r>
    <w:fldSimple w:instr=" NUMPAGES   \* MERGEFORMAT ">
      <w:r w:rsidR="00D9798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8945" w14:textId="77777777" w:rsidR="002F2AE1" w:rsidRDefault="002F2AE1">
      <w:r>
        <w:separator/>
      </w:r>
    </w:p>
  </w:footnote>
  <w:footnote w:type="continuationSeparator" w:id="0">
    <w:p w14:paraId="44514404" w14:textId="77777777" w:rsidR="002F2AE1" w:rsidRDefault="002F2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22B6" w14:textId="597D749B" w:rsidR="00502C61" w:rsidRDefault="00502C61" w:rsidP="00D176E1">
    <w:pPr>
      <w:pStyle w:val="Header"/>
      <w:tabs>
        <w:tab w:val="clear" w:pos="4320"/>
        <w:tab w:val="clear" w:pos="8640"/>
        <w:tab w:val="center" w:pos="4680"/>
        <w:tab w:val="right" w:pos="9360"/>
      </w:tabs>
    </w:pPr>
    <w:r>
      <w:t>ECE 477</w:t>
    </w:r>
    <w:r w:rsidR="00152240">
      <w:t>00</w:t>
    </w:r>
    <w:r w:rsidR="0046761B">
      <w:t xml:space="preserve">: </w:t>
    </w:r>
    <w:r w:rsidRPr="0046761B">
      <w:t>Digital Systems Senior Design</w:t>
    </w:r>
    <w:r w:rsidR="0046761B">
      <w:tab/>
    </w:r>
    <w:r w:rsidR="0046761B">
      <w:tab/>
      <w:t xml:space="preserve">Last Modified: </w:t>
    </w:r>
    <w:r w:rsidR="0046761B">
      <w:fldChar w:fldCharType="begin"/>
    </w:r>
    <w:r w:rsidR="0046761B">
      <w:instrText xml:space="preserve"> SAVEDATE  \@ "MM-dd-yyyy"  \* MERGEFORMAT </w:instrText>
    </w:r>
    <w:r w:rsidR="0046761B">
      <w:fldChar w:fldCharType="separate"/>
    </w:r>
    <w:r w:rsidR="00D75D2A">
      <w:rPr>
        <w:noProof/>
      </w:rPr>
      <w:t>04-05-2024</w:t>
    </w:r>
    <w:r w:rsidR="0046761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68F88" w14:textId="77777777" w:rsidR="00861E0C" w:rsidRDefault="00861E0C" w:rsidP="00D176E1">
    <w:pPr>
      <w:pStyle w:val="Header"/>
      <w:tabs>
        <w:tab w:val="clear" w:pos="4320"/>
        <w:tab w:val="clear" w:pos="8640"/>
        <w:tab w:val="center" w:pos="4680"/>
        <w:tab w:val="right" w:pos="9360"/>
      </w:tabs>
    </w:pPr>
    <w:r>
      <w:t>ECE 477</w:t>
    </w:r>
    <w:r>
      <w:tab/>
    </w:r>
    <w:r>
      <w:rPr>
        <w:i/>
      </w:rPr>
      <w:t>Digital Systems Senior Design Project</w:t>
    </w:r>
    <w:r>
      <w:rPr>
        <w:i/>
      </w:rPr>
      <w:tab/>
    </w:r>
    <w:r w:rsidR="00657C77">
      <w:t xml:space="preserve">Rev </w:t>
    </w:r>
    <w:r w:rsidR="00892561">
      <w:t>9/12</w:t>
    </w:r>
  </w:p>
  <w:p w14:paraId="068D0BDB" w14:textId="77777777"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AAD3011"/>
    <w:multiLevelType w:val="hybridMultilevel"/>
    <w:tmpl w:val="73B8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0FB240B3"/>
    <w:multiLevelType w:val="hybridMultilevel"/>
    <w:tmpl w:val="BB00A2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464074"/>
    <w:multiLevelType w:val="hybridMultilevel"/>
    <w:tmpl w:val="E33AB2C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9" w15:restartNumberingAfterBreak="0">
    <w:nsid w:val="1C423859"/>
    <w:multiLevelType w:val="hybridMultilevel"/>
    <w:tmpl w:val="C0F6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8739B9"/>
    <w:multiLevelType w:val="hybridMultilevel"/>
    <w:tmpl w:val="5A74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351E0844"/>
    <w:multiLevelType w:val="hybridMultilevel"/>
    <w:tmpl w:val="ACA0E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27937"/>
    <w:multiLevelType w:val="hybridMultilevel"/>
    <w:tmpl w:val="E4DEA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1E752A"/>
    <w:multiLevelType w:val="hybridMultilevel"/>
    <w:tmpl w:val="93E4071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4"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58D2405F"/>
    <w:multiLevelType w:val="hybridMultilevel"/>
    <w:tmpl w:val="93E40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A0220C"/>
    <w:multiLevelType w:val="hybridMultilevel"/>
    <w:tmpl w:val="D1D0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57BE4"/>
    <w:multiLevelType w:val="hybridMultilevel"/>
    <w:tmpl w:val="408E1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F37832"/>
    <w:multiLevelType w:val="hybridMultilevel"/>
    <w:tmpl w:val="D9B82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B03A09"/>
    <w:multiLevelType w:val="hybridMultilevel"/>
    <w:tmpl w:val="4FBEC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BC6125"/>
    <w:multiLevelType w:val="hybridMultilevel"/>
    <w:tmpl w:val="039E1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13889"/>
    <w:multiLevelType w:val="hybridMultilevel"/>
    <w:tmpl w:val="2596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40" w15:restartNumberingAfterBreak="0">
    <w:nsid w:val="7CDD6C36"/>
    <w:multiLevelType w:val="hybridMultilevel"/>
    <w:tmpl w:val="50506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0629887">
    <w:abstractNumId w:val="11"/>
  </w:num>
  <w:num w:numId="2" w16cid:durableId="1403288134">
    <w:abstractNumId w:val="38"/>
  </w:num>
  <w:num w:numId="3" w16cid:durableId="2068533234">
    <w:abstractNumId w:val="5"/>
  </w:num>
  <w:num w:numId="4" w16cid:durableId="2026665654">
    <w:abstractNumId w:val="21"/>
  </w:num>
  <w:num w:numId="5" w16cid:durableId="1784616027">
    <w:abstractNumId w:val="13"/>
  </w:num>
  <w:num w:numId="6" w16cid:durableId="1790391626">
    <w:abstractNumId w:val="41"/>
  </w:num>
  <w:num w:numId="7" w16cid:durableId="748233964">
    <w:abstractNumId w:val="18"/>
  </w:num>
  <w:num w:numId="8" w16cid:durableId="1463616340">
    <w:abstractNumId w:val="29"/>
  </w:num>
  <w:num w:numId="9" w16cid:durableId="1647389537">
    <w:abstractNumId w:val="22"/>
  </w:num>
  <w:num w:numId="10" w16cid:durableId="844200066">
    <w:abstractNumId w:val="10"/>
  </w:num>
  <w:num w:numId="11" w16cid:durableId="946430940">
    <w:abstractNumId w:val="15"/>
  </w:num>
  <w:num w:numId="12" w16cid:durableId="1528300644">
    <w:abstractNumId w:val="3"/>
  </w:num>
  <w:num w:numId="13" w16cid:durableId="1711343181">
    <w:abstractNumId w:val="23"/>
  </w:num>
  <w:num w:numId="14" w16cid:durableId="286158007">
    <w:abstractNumId w:val="1"/>
  </w:num>
  <w:num w:numId="15" w16cid:durableId="739714612">
    <w:abstractNumId w:val="8"/>
  </w:num>
  <w:num w:numId="16" w16cid:durableId="1714767379">
    <w:abstractNumId w:val="25"/>
  </w:num>
  <w:num w:numId="17" w16cid:durableId="85536499">
    <w:abstractNumId w:val="39"/>
  </w:num>
  <w:num w:numId="18" w16cid:durableId="760957188">
    <w:abstractNumId w:val="37"/>
  </w:num>
  <w:num w:numId="19" w16cid:durableId="1953435717">
    <w:abstractNumId w:val="33"/>
  </w:num>
  <w:num w:numId="20" w16cid:durableId="595094335">
    <w:abstractNumId w:val="34"/>
  </w:num>
  <w:num w:numId="21" w16cid:durableId="2068912256">
    <w:abstractNumId w:val="24"/>
  </w:num>
  <w:num w:numId="22" w16cid:durableId="1303346375">
    <w:abstractNumId w:val="31"/>
  </w:num>
  <w:num w:numId="23" w16cid:durableId="1424759919">
    <w:abstractNumId w:val="20"/>
  </w:num>
  <w:num w:numId="24" w16cid:durableId="1346902083">
    <w:abstractNumId w:val="0"/>
  </w:num>
  <w:num w:numId="25" w16cid:durableId="311522311">
    <w:abstractNumId w:val="14"/>
  </w:num>
  <w:num w:numId="26" w16cid:durableId="1380789573">
    <w:abstractNumId w:val="6"/>
  </w:num>
  <w:num w:numId="27" w16cid:durableId="371275337">
    <w:abstractNumId w:val="27"/>
  </w:num>
  <w:num w:numId="28" w16cid:durableId="109277007">
    <w:abstractNumId w:val="32"/>
  </w:num>
  <w:num w:numId="29" w16cid:durableId="978921146">
    <w:abstractNumId w:val="28"/>
  </w:num>
  <w:num w:numId="30" w16cid:durableId="621112288">
    <w:abstractNumId w:val="16"/>
  </w:num>
  <w:num w:numId="31" w16cid:durableId="1671519918">
    <w:abstractNumId w:val="36"/>
  </w:num>
  <w:num w:numId="32" w16cid:durableId="1339850389">
    <w:abstractNumId w:val="40"/>
  </w:num>
  <w:num w:numId="33" w16cid:durableId="440421663">
    <w:abstractNumId w:val="35"/>
  </w:num>
  <w:num w:numId="34" w16cid:durableId="1544711048">
    <w:abstractNumId w:val="9"/>
  </w:num>
  <w:num w:numId="35" w16cid:durableId="30149776">
    <w:abstractNumId w:val="12"/>
  </w:num>
  <w:num w:numId="36" w16cid:durableId="265357866">
    <w:abstractNumId w:val="4"/>
  </w:num>
  <w:num w:numId="37" w16cid:durableId="524101009">
    <w:abstractNumId w:val="30"/>
  </w:num>
  <w:num w:numId="38" w16cid:durableId="906496003">
    <w:abstractNumId w:val="2"/>
  </w:num>
  <w:num w:numId="39" w16cid:durableId="515117868">
    <w:abstractNumId w:val="17"/>
  </w:num>
  <w:num w:numId="40" w16cid:durableId="1222406103">
    <w:abstractNumId w:val="26"/>
  </w:num>
  <w:num w:numId="41" w16cid:durableId="425272732">
    <w:abstractNumId w:val="7"/>
  </w:num>
  <w:num w:numId="42" w16cid:durableId="4453910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32962"/>
    <w:rsid w:val="00037DE5"/>
    <w:rsid w:val="0004074E"/>
    <w:rsid w:val="00052977"/>
    <w:rsid w:val="00063EEA"/>
    <w:rsid w:val="00066778"/>
    <w:rsid w:val="00066ED8"/>
    <w:rsid w:val="00067A68"/>
    <w:rsid w:val="00067F09"/>
    <w:rsid w:val="0007458B"/>
    <w:rsid w:val="00091BFB"/>
    <w:rsid w:val="00094295"/>
    <w:rsid w:val="00094AD8"/>
    <w:rsid w:val="000A289F"/>
    <w:rsid w:val="000A471A"/>
    <w:rsid w:val="000B39E9"/>
    <w:rsid w:val="000B3CC0"/>
    <w:rsid w:val="000D53F4"/>
    <w:rsid w:val="0010378C"/>
    <w:rsid w:val="0010466A"/>
    <w:rsid w:val="0012204E"/>
    <w:rsid w:val="00124348"/>
    <w:rsid w:val="001372E7"/>
    <w:rsid w:val="0014560B"/>
    <w:rsid w:val="00146D0C"/>
    <w:rsid w:val="00152240"/>
    <w:rsid w:val="00155C0E"/>
    <w:rsid w:val="001640D8"/>
    <w:rsid w:val="00172401"/>
    <w:rsid w:val="001821A5"/>
    <w:rsid w:val="00187E82"/>
    <w:rsid w:val="001A4272"/>
    <w:rsid w:val="001B07C1"/>
    <w:rsid w:val="001B600E"/>
    <w:rsid w:val="001C3B42"/>
    <w:rsid w:val="001E7F3B"/>
    <w:rsid w:val="001F4633"/>
    <w:rsid w:val="00216DDE"/>
    <w:rsid w:val="00221FCB"/>
    <w:rsid w:val="0022530F"/>
    <w:rsid w:val="00227627"/>
    <w:rsid w:val="00227A73"/>
    <w:rsid w:val="00246684"/>
    <w:rsid w:val="00251D7C"/>
    <w:rsid w:val="00273F42"/>
    <w:rsid w:val="00274FC6"/>
    <w:rsid w:val="00293F38"/>
    <w:rsid w:val="00296EB4"/>
    <w:rsid w:val="002C3800"/>
    <w:rsid w:val="002C593A"/>
    <w:rsid w:val="002D4817"/>
    <w:rsid w:val="002E428F"/>
    <w:rsid w:val="002F09FB"/>
    <w:rsid w:val="002F2AE1"/>
    <w:rsid w:val="00302D0C"/>
    <w:rsid w:val="003030D9"/>
    <w:rsid w:val="0031336F"/>
    <w:rsid w:val="00316A5C"/>
    <w:rsid w:val="00321413"/>
    <w:rsid w:val="003301F9"/>
    <w:rsid w:val="003435A8"/>
    <w:rsid w:val="0034630A"/>
    <w:rsid w:val="003477BC"/>
    <w:rsid w:val="003704CC"/>
    <w:rsid w:val="00371A7C"/>
    <w:rsid w:val="00385431"/>
    <w:rsid w:val="003A45D6"/>
    <w:rsid w:val="003A525A"/>
    <w:rsid w:val="003B2BB4"/>
    <w:rsid w:val="003E39B0"/>
    <w:rsid w:val="003F6059"/>
    <w:rsid w:val="003F75C0"/>
    <w:rsid w:val="004037DE"/>
    <w:rsid w:val="0040522D"/>
    <w:rsid w:val="00405276"/>
    <w:rsid w:val="00412B73"/>
    <w:rsid w:val="004421A6"/>
    <w:rsid w:val="004664A1"/>
    <w:rsid w:val="0046761B"/>
    <w:rsid w:val="004845CA"/>
    <w:rsid w:val="004860C9"/>
    <w:rsid w:val="00495273"/>
    <w:rsid w:val="004955ED"/>
    <w:rsid w:val="004B28F5"/>
    <w:rsid w:val="004B2A69"/>
    <w:rsid w:val="004B3E3B"/>
    <w:rsid w:val="004C0472"/>
    <w:rsid w:val="004C5AE2"/>
    <w:rsid w:val="004D5EBC"/>
    <w:rsid w:val="004E0C75"/>
    <w:rsid w:val="0050200F"/>
    <w:rsid w:val="00502C61"/>
    <w:rsid w:val="00503A0E"/>
    <w:rsid w:val="00516AAD"/>
    <w:rsid w:val="00520C84"/>
    <w:rsid w:val="00552D10"/>
    <w:rsid w:val="005533D4"/>
    <w:rsid w:val="00575E2F"/>
    <w:rsid w:val="0058526C"/>
    <w:rsid w:val="005947B8"/>
    <w:rsid w:val="005A1E31"/>
    <w:rsid w:val="005A1EF1"/>
    <w:rsid w:val="005B2247"/>
    <w:rsid w:val="005B3614"/>
    <w:rsid w:val="005B4BEF"/>
    <w:rsid w:val="005B7E5E"/>
    <w:rsid w:val="005E6064"/>
    <w:rsid w:val="005E63B9"/>
    <w:rsid w:val="005E7A58"/>
    <w:rsid w:val="005F3029"/>
    <w:rsid w:val="00605983"/>
    <w:rsid w:val="00607EBD"/>
    <w:rsid w:val="006132FC"/>
    <w:rsid w:val="00621DFD"/>
    <w:rsid w:val="00640548"/>
    <w:rsid w:val="00657C77"/>
    <w:rsid w:val="006822F6"/>
    <w:rsid w:val="00684F3D"/>
    <w:rsid w:val="006A4AF2"/>
    <w:rsid w:val="006B16C6"/>
    <w:rsid w:val="006B69A7"/>
    <w:rsid w:val="006D453C"/>
    <w:rsid w:val="006E7A22"/>
    <w:rsid w:val="0070122B"/>
    <w:rsid w:val="007069FD"/>
    <w:rsid w:val="00715596"/>
    <w:rsid w:val="00730CA5"/>
    <w:rsid w:val="00734168"/>
    <w:rsid w:val="00751C73"/>
    <w:rsid w:val="007547D3"/>
    <w:rsid w:val="0075528F"/>
    <w:rsid w:val="00772503"/>
    <w:rsid w:val="00773859"/>
    <w:rsid w:val="00773D3F"/>
    <w:rsid w:val="007844E5"/>
    <w:rsid w:val="007970E7"/>
    <w:rsid w:val="007C04CE"/>
    <w:rsid w:val="007C0F86"/>
    <w:rsid w:val="007C1A57"/>
    <w:rsid w:val="007C1F3F"/>
    <w:rsid w:val="007E4764"/>
    <w:rsid w:val="00822FFD"/>
    <w:rsid w:val="00836260"/>
    <w:rsid w:val="008556E6"/>
    <w:rsid w:val="00861E0C"/>
    <w:rsid w:val="00862324"/>
    <w:rsid w:val="00885A54"/>
    <w:rsid w:val="008867AE"/>
    <w:rsid w:val="0088768B"/>
    <w:rsid w:val="00892561"/>
    <w:rsid w:val="008932A0"/>
    <w:rsid w:val="00894D09"/>
    <w:rsid w:val="008A6E6A"/>
    <w:rsid w:val="008B2A45"/>
    <w:rsid w:val="008B3158"/>
    <w:rsid w:val="008B7545"/>
    <w:rsid w:val="008D1E46"/>
    <w:rsid w:val="008D4A88"/>
    <w:rsid w:val="008D547A"/>
    <w:rsid w:val="008F18D8"/>
    <w:rsid w:val="008F4BE8"/>
    <w:rsid w:val="00905B23"/>
    <w:rsid w:val="00906BD4"/>
    <w:rsid w:val="00916450"/>
    <w:rsid w:val="0091681E"/>
    <w:rsid w:val="00925623"/>
    <w:rsid w:val="009312D4"/>
    <w:rsid w:val="00953BC3"/>
    <w:rsid w:val="009623F5"/>
    <w:rsid w:val="009643F6"/>
    <w:rsid w:val="00971812"/>
    <w:rsid w:val="009752D2"/>
    <w:rsid w:val="0098658F"/>
    <w:rsid w:val="009A75BF"/>
    <w:rsid w:val="009B37A1"/>
    <w:rsid w:val="009B7FE3"/>
    <w:rsid w:val="009C4D3E"/>
    <w:rsid w:val="009E11A0"/>
    <w:rsid w:val="009F72DB"/>
    <w:rsid w:val="00A01029"/>
    <w:rsid w:val="00A03782"/>
    <w:rsid w:val="00A22E47"/>
    <w:rsid w:val="00A244C5"/>
    <w:rsid w:val="00A33AA3"/>
    <w:rsid w:val="00A40319"/>
    <w:rsid w:val="00A41A56"/>
    <w:rsid w:val="00A5422B"/>
    <w:rsid w:val="00A74784"/>
    <w:rsid w:val="00A80FD2"/>
    <w:rsid w:val="00A81087"/>
    <w:rsid w:val="00A93062"/>
    <w:rsid w:val="00A940BD"/>
    <w:rsid w:val="00A940D4"/>
    <w:rsid w:val="00A945D0"/>
    <w:rsid w:val="00AA25D3"/>
    <w:rsid w:val="00AA373E"/>
    <w:rsid w:val="00AB129B"/>
    <w:rsid w:val="00AD2DBF"/>
    <w:rsid w:val="00AD7BF6"/>
    <w:rsid w:val="00AE35C7"/>
    <w:rsid w:val="00AE466A"/>
    <w:rsid w:val="00B07F40"/>
    <w:rsid w:val="00B123A8"/>
    <w:rsid w:val="00B1723A"/>
    <w:rsid w:val="00B25455"/>
    <w:rsid w:val="00B33109"/>
    <w:rsid w:val="00B366AA"/>
    <w:rsid w:val="00B372AF"/>
    <w:rsid w:val="00B3759F"/>
    <w:rsid w:val="00B40D74"/>
    <w:rsid w:val="00B416F7"/>
    <w:rsid w:val="00B45472"/>
    <w:rsid w:val="00B532D9"/>
    <w:rsid w:val="00B81368"/>
    <w:rsid w:val="00BA636A"/>
    <w:rsid w:val="00BC0E3C"/>
    <w:rsid w:val="00BC7FB5"/>
    <w:rsid w:val="00BD5BE9"/>
    <w:rsid w:val="00BE1307"/>
    <w:rsid w:val="00BE16D1"/>
    <w:rsid w:val="00BE7E11"/>
    <w:rsid w:val="00BF1EA0"/>
    <w:rsid w:val="00BF6572"/>
    <w:rsid w:val="00C00BE5"/>
    <w:rsid w:val="00C24147"/>
    <w:rsid w:val="00C30710"/>
    <w:rsid w:val="00C36085"/>
    <w:rsid w:val="00C37029"/>
    <w:rsid w:val="00C561EA"/>
    <w:rsid w:val="00C620F0"/>
    <w:rsid w:val="00C92DAF"/>
    <w:rsid w:val="00C94A81"/>
    <w:rsid w:val="00C94F8B"/>
    <w:rsid w:val="00CE52B5"/>
    <w:rsid w:val="00CF0405"/>
    <w:rsid w:val="00CF3D00"/>
    <w:rsid w:val="00CF798E"/>
    <w:rsid w:val="00D01EEE"/>
    <w:rsid w:val="00D176E1"/>
    <w:rsid w:val="00D23A67"/>
    <w:rsid w:val="00D26F76"/>
    <w:rsid w:val="00D36D4F"/>
    <w:rsid w:val="00D45310"/>
    <w:rsid w:val="00D456DF"/>
    <w:rsid w:val="00D5602B"/>
    <w:rsid w:val="00D75D2A"/>
    <w:rsid w:val="00D81CAA"/>
    <w:rsid w:val="00D874BF"/>
    <w:rsid w:val="00D943D6"/>
    <w:rsid w:val="00D9798B"/>
    <w:rsid w:val="00D97C53"/>
    <w:rsid w:val="00D97F63"/>
    <w:rsid w:val="00DC2D90"/>
    <w:rsid w:val="00DC7391"/>
    <w:rsid w:val="00DD7A25"/>
    <w:rsid w:val="00DE08E9"/>
    <w:rsid w:val="00DE38AE"/>
    <w:rsid w:val="00E03B16"/>
    <w:rsid w:val="00E050AE"/>
    <w:rsid w:val="00E24E15"/>
    <w:rsid w:val="00E35027"/>
    <w:rsid w:val="00E3503D"/>
    <w:rsid w:val="00E46876"/>
    <w:rsid w:val="00E6109F"/>
    <w:rsid w:val="00E72D8F"/>
    <w:rsid w:val="00E829B9"/>
    <w:rsid w:val="00E82F25"/>
    <w:rsid w:val="00E86783"/>
    <w:rsid w:val="00E9303A"/>
    <w:rsid w:val="00E94A49"/>
    <w:rsid w:val="00E95B0C"/>
    <w:rsid w:val="00EA0962"/>
    <w:rsid w:val="00EB0879"/>
    <w:rsid w:val="00EC7B15"/>
    <w:rsid w:val="00ED50B4"/>
    <w:rsid w:val="00EE5580"/>
    <w:rsid w:val="00EF03A4"/>
    <w:rsid w:val="00F03366"/>
    <w:rsid w:val="00F32E2B"/>
    <w:rsid w:val="00F51095"/>
    <w:rsid w:val="00F5263D"/>
    <w:rsid w:val="00F63093"/>
    <w:rsid w:val="00F6586D"/>
    <w:rsid w:val="00F725FA"/>
    <w:rsid w:val="00F74E0E"/>
    <w:rsid w:val="00F76B84"/>
    <w:rsid w:val="00F908E9"/>
    <w:rsid w:val="00F90FDF"/>
    <w:rsid w:val="00F92C1F"/>
    <w:rsid w:val="00FA0E87"/>
    <w:rsid w:val="00FA7016"/>
    <w:rsid w:val="00FB28CB"/>
    <w:rsid w:val="00FB7592"/>
    <w:rsid w:val="00FC3680"/>
    <w:rsid w:val="00FF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495A7"/>
  <w15:docId w15:val="{FD2DB115-ADA3-42EF-92B8-F1280EDA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Emphasis">
    <w:name w:val="Emphasis"/>
    <w:basedOn w:val="DefaultParagraphFont"/>
    <w:qFormat/>
    <w:rsid w:val="007E4764"/>
    <w:rPr>
      <w:i/>
      <w:iCs/>
    </w:rPr>
  </w:style>
  <w:style w:type="paragraph" w:styleId="ListParagraph">
    <w:name w:val="List Paragraph"/>
    <w:basedOn w:val="Normal"/>
    <w:uiPriority w:val="34"/>
    <w:qFormat/>
    <w:rsid w:val="008556E6"/>
    <w:pPr>
      <w:ind w:left="720"/>
      <w:contextualSpacing/>
    </w:pPr>
  </w:style>
  <w:style w:type="character" w:styleId="UnresolvedMention">
    <w:name w:val="Unresolved Mention"/>
    <w:basedOn w:val="DefaultParagraphFont"/>
    <w:uiPriority w:val="99"/>
    <w:semiHidden/>
    <w:unhideWhenUsed/>
    <w:rsid w:val="00D75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77175">
      <w:bodyDiv w:val="1"/>
      <w:marLeft w:val="0"/>
      <w:marRight w:val="0"/>
      <w:marTop w:val="0"/>
      <w:marBottom w:val="0"/>
      <w:divBdr>
        <w:top w:val="none" w:sz="0" w:space="0" w:color="auto"/>
        <w:left w:val="none" w:sz="0" w:space="0" w:color="auto"/>
        <w:bottom w:val="none" w:sz="0" w:space="0" w:color="auto"/>
        <w:right w:val="none" w:sz="0" w:space="0" w:color="auto"/>
      </w:divBdr>
    </w:div>
    <w:div w:id="283970694">
      <w:bodyDiv w:val="1"/>
      <w:marLeft w:val="0"/>
      <w:marRight w:val="0"/>
      <w:marTop w:val="0"/>
      <w:marBottom w:val="0"/>
      <w:divBdr>
        <w:top w:val="none" w:sz="0" w:space="0" w:color="auto"/>
        <w:left w:val="none" w:sz="0" w:space="0" w:color="auto"/>
        <w:bottom w:val="none" w:sz="0" w:space="0" w:color="auto"/>
        <w:right w:val="none" w:sz="0" w:space="0" w:color="auto"/>
      </w:divBdr>
    </w:div>
    <w:div w:id="306085335">
      <w:bodyDiv w:val="1"/>
      <w:marLeft w:val="0"/>
      <w:marRight w:val="0"/>
      <w:marTop w:val="0"/>
      <w:marBottom w:val="0"/>
      <w:divBdr>
        <w:top w:val="none" w:sz="0" w:space="0" w:color="auto"/>
        <w:left w:val="none" w:sz="0" w:space="0" w:color="auto"/>
        <w:bottom w:val="none" w:sz="0" w:space="0" w:color="auto"/>
        <w:right w:val="none" w:sz="0" w:space="0" w:color="auto"/>
      </w:divBdr>
      <w:divsChild>
        <w:div w:id="98186080">
          <w:marLeft w:val="0"/>
          <w:marRight w:val="0"/>
          <w:marTop w:val="0"/>
          <w:marBottom w:val="0"/>
          <w:divBdr>
            <w:top w:val="none" w:sz="0" w:space="0" w:color="auto"/>
            <w:left w:val="none" w:sz="0" w:space="0" w:color="auto"/>
            <w:bottom w:val="none" w:sz="0" w:space="0" w:color="auto"/>
            <w:right w:val="none" w:sz="0" w:space="0" w:color="auto"/>
          </w:divBdr>
          <w:divsChild>
            <w:div w:id="2051952375">
              <w:marLeft w:val="0"/>
              <w:marRight w:val="0"/>
              <w:marTop w:val="0"/>
              <w:marBottom w:val="0"/>
              <w:divBdr>
                <w:top w:val="none" w:sz="0" w:space="0" w:color="auto"/>
                <w:left w:val="none" w:sz="0" w:space="0" w:color="auto"/>
                <w:bottom w:val="none" w:sz="0" w:space="0" w:color="auto"/>
                <w:right w:val="none" w:sz="0" w:space="0" w:color="auto"/>
              </w:divBdr>
              <w:divsChild>
                <w:div w:id="355232959">
                  <w:marLeft w:val="0"/>
                  <w:marRight w:val="0"/>
                  <w:marTop w:val="0"/>
                  <w:marBottom w:val="0"/>
                  <w:divBdr>
                    <w:top w:val="none" w:sz="0" w:space="0" w:color="auto"/>
                    <w:left w:val="none" w:sz="0" w:space="0" w:color="auto"/>
                    <w:bottom w:val="none" w:sz="0" w:space="0" w:color="auto"/>
                    <w:right w:val="none" w:sz="0" w:space="0" w:color="auto"/>
                  </w:divBdr>
                </w:div>
              </w:divsChild>
            </w:div>
            <w:div w:id="196545822">
              <w:marLeft w:val="0"/>
              <w:marRight w:val="0"/>
              <w:marTop w:val="0"/>
              <w:marBottom w:val="0"/>
              <w:divBdr>
                <w:top w:val="none" w:sz="0" w:space="0" w:color="auto"/>
                <w:left w:val="none" w:sz="0" w:space="0" w:color="auto"/>
                <w:bottom w:val="none" w:sz="0" w:space="0" w:color="auto"/>
                <w:right w:val="none" w:sz="0" w:space="0" w:color="auto"/>
              </w:divBdr>
              <w:divsChild>
                <w:div w:id="1812475241">
                  <w:marLeft w:val="0"/>
                  <w:marRight w:val="0"/>
                  <w:marTop w:val="0"/>
                  <w:marBottom w:val="0"/>
                  <w:divBdr>
                    <w:top w:val="none" w:sz="0" w:space="0" w:color="auto"/>
                    <w:left w:val="none" w:sz="0" w:space="0" w:color="auto"/>
                    <w:bottom w:val="none" w:sz="0" w:space="0" w:color="auto"/>
                    <w:right w:val="none" w:sz="0" w:space="0" w:color="auto"/>
                  </w:divBdr>
                </w:div>
                <w:div w:id="806821468">
                  <w:marLeft w:val="0"/>
                  <w:marRight w:val="0"/>
                  <w:marTop w:val="0"/>
                  <w:marBottom w:val="0"/>
                  <w:divBdr>
                    <w:top w:val="none" w:sz="0" w:space="0" w:color="auto"/>
                    <w:left w:val="none" w:sz="0" w:space="0" w:color="auto"/>
                    <w:bottom w:val="none" w:sz="0" w:space="0" w:color="auto"/>
                    <w:right w:val="none" w:sz="0" w:space="0" w:color="auto"/>
                  </w:divBdr>
                </w:div>
                <w:div w:id="1398818094">
                  <w:marLeft w:val="0"/>
                  <w:marRight w:val="0"/>
                  <w:marTop w:val="0"/>
                  <w:marBottom w:val="0"/>
                  <w:divBdr>
                    <w:top w:val="none" w:sz="0" w:space="0" w:color="auto"/>
                    <w:left w:val="none" w:sz="0" w:space="0" w:color="auto"/>
                    <w:bottom w:val="none" w:sz="0" w:space="0" w:color="auto"/>
                    <w:right w:val="none" w:sz="0" w:space="0" w:color="auto"/>
                  </w:divBdr>
                </w:div>
              </w:divsChild>
            </w:div>
            <w:div w:id="1079062193">
              <w:marLeft w:val="0"/>
              <w:marRight w:val="0"/>
              <w:marTop w:val="0"/>
              <w:marBottom w:val="0"/>
              <w:divBdr>
                <w:top w:val="none" w:sz="0" w:space="0" w:color="auto"/>
                <w:left w:val="none" w:sz="0" w:space="0" w:color="auto"/>
                <w:bottom w:val="none" w:sz="0" w:space="0" w:color="auto"/>
                <w:right w:val="none" w:sz="0" w:space="0" w:color="auto"/>
              </w:divBdr>
              <w:divsChild>
                <w:div w:id="942735635">
                  <w:marLeft w:val="0"/>
                  <w:marRight w:val="0"/>
                  <w:marTop w:val="0"/>
                  <w:marBottom w:val="0"/>
                  <w:divBdr>
                    <w:top w:val="none" w:sz="0" w:space="0" w:color="auto"/>
                    <w:left w:val="none" w:sz="0" w:space="0" w:color="auto"/>
                    <w:bottom w:val="none" w:sz="0" w:space="0" w:color="auto"/>
                    <w:right w:val="none" w:sz="0" w:space="0" w:color="auto"/>
                  </w:divBdr>
                </w:div>
                <w:div w:id="1352493611">
                  <w:marLeft w:val="0"/>
                  <w:marRight w:val="0"/>
                  <w:marTop w:val="0"/>
                  <w:marBottom w:val="0"/>
                  <w:divBdr>
                    <w:top w:val="none" w:sz="0" w:space="0" w:color="auto"/>
                    <w:left w:val="none" w:sz="0" w:space="0" w:color="auto"/>
                    <w:bottom w:val="none" w:sz="0" w:space="0" w:color="auto"/>
                    <w:right w:val="none" w:sz="0" w:space="0" w:color="auto"/>
                  </w:divBdr>
                </w:div>
                <w:div w:id="729613238">
                  <w:marLeft w:val="0"/>
                  <w:marRight w:val="0"/>
                  <w:marTop w:val="0"/>
                  <w:marBottom w:val="0"/>
                  <w:divBdr>
                    <w:top w:val="none" w:sz="0" w:space="0" w:color="auto"/>
                    <w:left w:val="none" w:sz="0" w:space="0" w:color="auto"/>
                    <w:bottom w:val="none" w:sz="0" w:space="0" w:color="auto"/>
                    <w:right w:val="none" w:sz="0" w:space="0" w:color="auto"/>
                  </w:divBdr>
                </w:div>
                <w:div w:id="1648781525">
                  <w:marLeft w:val="0"/>
                  <w:marRight w:val="0"/>
                  <w:marTop w:val="0"/>
                  <w:marBottom w:val="0"/>
                  <w:divBdr>
                    <w:top w:val="none" w:sz="0" w:space="0" w:color="auto"/>
                    <w:left w:val="none" w:sz="0" w:space="0" w:color="auto"/>
                    <w:bottom w:val="none" w:sz="0" w:space="0" w:color="auto"/>
                    <w:right w:val="none" w:sz="0" w:space="0" w:color="auto"/>
                  </w:divBdr>
                </w:div>
                <w:div w:id="1474322907">
                  <w:marLeft w:val="0"/>
                  <w:marRight w:val="0"/>
                  <w:marTop w:val="0"/>
                  <w:marBottom w:val="0"/>
                  <w:divBdr>
                    <w:top w:val="none" w:sz="0" w:space="0" w:color="auto"/>
                    <w:left w:val="none" w:sz="0" w:space="0" w:color="auto"/>
                    <w:bottom w:val="none" w:sz="0" w:space="0" w:color="auto"/>
                    <w:right w:val="none" w:sz="0" w:space="0" w:color="auto"/>
                  </w:divBdr>
                </w:div>
              </w:divsChild>
            </w:div>
            <w:div w:id="253589304">
              <w:marLeft w:val="0"/>
              <w:marRight w:val="0"/>
              <w:marTop w:val="0"/>
              <w:marBottom w:val="0"/>
              <w:divBdr>
                <w:top w:val="none" w:sz="0" w:space="0" w:color="auto"/>
                <w:left w:val="none" w:sz="0" w:space="0" w:color="auto"/>
                <w:bottom w:val="none" w:sz="0" w:space="0" w:color="auto"/>
                <w:right w:val="none" w:sz="0" w:space="0" w:color="auto"/>
              </w:divBdr>
              <w:divsChild>
                <w:div w:id="1213151633">
                  <w:marLeft w:val="0"/>
                  <w:marRight w:val="0"/>
                  <w:marTop w:val="0"/>
                  <w:marBottom w:val="0"/>
                  <w:divBdr>
                    <w:top w:val="none" w:sz="0" w:space="0" w:color="auto"/>
                    <w:left w:val="none" w:sz="0" w:space="0" w:color="auto"/>
                    <w:bottom w:val="none" w:sz="0" w:space="0" w:color="auto"/>
                    <w:right w:val="none" w:sz="0" w:space="0" w:color="auto"/>
                  </w:divBdr>
                </w:div>
              </w:divsChild>
            </w:div>
            <w:div w:id="186991784">
              <w:marLeft w:val="0"/>
              <w:marRight w:val="0"/>
              <w:marTop w:val="0"/>
              <w:marBottom w:val="0"/>
              <w:divBdr>
                <w:top w:val="none" w:sz="0" w:space="0" w:color="auto"/>
                <w:left w:val="none" w:sz="0" w:space="0" w:color="auto"/>
                <w:bottom w:val="none" w:sz="0" w:space="0" w:color="auto"/>
                <w:right w:val="none" w:sz="0" w:space="0" w:color="auto"/>
              </w:divBdr>
              <w:divsChild>
                <w:div w:id="1267159219">
                  <w:marLeft w:val="0"/>
                  <w:marRight w:val="0"/>
                  <w:marTop w:val="0"/>
                  <w:marBottom w:val="0"/>
                  <w:divBdr>
                    <w:top w:val="none" w:sz="0" w:space="0" w:color="auto"/>
                    <w:left w:val="none" w:sz="0" w:space="0" w:color="auto"/>
                    <w:bottom w:val="none" w:sz="0" w:space="0" w:color="auto"/>
                    <w:right w:val="none" w:sz="0" w:space="0" w:color="auto"/>
                  </w:divBdr>
                </w:div>
              </w:divsChild>
            </w:div>
            <w:div w:id="1790197428">
              <w:marLeft w:val="0"/>
              <w:marRight w:val="0"/>
              <w:marTop w:val="0"/>
              <w:marBottom w:val="0"/>
              <w:divBdr>
                <w:top w:val="none" w:sz="0" w:space="0" w:color="auto"/>
                <w:left w:val="none" w:sz="0" w:space="0" w:color="auto"/>
                <w:bottom w:val="none" w:sz="0" w:space="0" w:color="auto"/>
                <w:right w:val="none" w:sz="0" w:space="0" w:color="auto"/>
              </w:divBdr>
              <w:divsChild>
                <w:div w:id="18825130">
                  <w:marLeft w:val="0"/>
                  <w:marRight w:val="0"/>
                  <w:marTop w:val="0"/>
                  <w:marBottom w:val="0"/>
                  <w:divBdr>
                    <w:top w:val="none" w:sz="0" w:space="0" w:color="auto"/>
                    <w:left w:val="none" w:sz="0" w:space="0" w:color="auto"/>
                    <w:bottom w:val="none" w:sz="0" w:space="0" w:color="auto"/>
                    <w:right w:val="none" w:sz="0" w:space="0" w:color="auto"/>
                  </w:divBdr>
                </w:div>
              </w:divsChild>
            </w:div>
            <w:div w:id="1449591640">
              <w:marLeft w:val="0"/>
              <w:marRight w:val="0"/>
              <w:marTop w:val="0"/>
              <w:marBottom w:val="0"/>
              <w:divBdr>
                <w:top w:val="none" w:sz="0" w:space="0" w:color="auto"/>
                <w:left w:val="none" w:sz="0" w:space="0" w:color="auto"/>
                <w:bottom w:val="none" w:sz="0" w:space="0" w:color="auto"/>
                <w:right w:val="none" w:sz="0" w:space="0" w:color="auto"/>
              </w:divBdr>
              <w:divsChild>
                <w:div w:id="723871773">
                  <w:marLeft w:val="0"/>
                  <w:marRight w:val="0"/>
                  <w:marTop w:val="0"/>
                  <w:marBottom w:val="0"/>
                  <w:divBdr>
                    <w:top w:val="none" w:sz="0" w:space="0" w:color="auto"/>
                    <w:left w:val="none" w:sz="0" w:space="0" w:color="auto"/>
                    <w:bottom w:val="none" w:sz="0" w:space="0" w:color="auto"/>
                    <w:right w:val="none" w:sz="0" w:space="0" w:color="auto"/>
                  </w:divBdr>
                </w:div>
              </w:divsChild>
            </w:div>
            <w:div w:id="657343933">
              <w:marLeft w:val="0"/>
              <w:marRight w:val="0"/>
              <w:marTop w:val="0"/>
              <w:marBottom w:val="0"/>
              <w:divBdr>
                <w:top w:val="none" w:sz="0" w:space="0" w:color="auto"/>
                <w:left w:val="none" w:sz="0" w:space="0" w:color="auto"/>
                <w:bottom w:val="none" w:sz="0" w:space="0" w:color="auto"/>
                <w:right w:val="none" w:sz="0" w:space="0" w:color="auto"/>
              </w:divBdr>
              <w:divsChild>
                <w:div w:id="1487551263">
                  <w:marLeft w:val="0"/>
                  <w:marRight w:val="0"/>
                  <w:marTop w:val="0"/>
                  <w:marBottom w:val="0"/>
                  <w:divBdr>
                    <w:top w:val="none" w:sz="0" w:space="0" w:color="auto"/>
                    <w:left w:val="none" w:sz="0" w:space="0" w:color="auto"/>
                    <w:bottom w:val="none" w:sz="0" w:space="0" w:color="auto"/>
                    <w:right w:val="none" w:sz="0" w:space="0" w:color="auto"/>
                  </w:divBdr>
                </w:div>
              </w:divsChild>
            </w:div>
            <w:div w:id="1030642773">
              <w:marLeft w:val="0"/>
              <w:marRight w:val="0"/>
              <w:marTop w:val="0"/>
              <w:marBottom w:val="0"/>
              <w:divBdr>
                <w:top w:val="none" w:sz="0" w:space="0" w:color="auto"/>
                <w:left w:val="none" w:sz="0" w:space="0" w:color="auto"/>
                <w:bottom w:val="none" w:sz="0" w:space="0" w:color="auto"/>
                <w:right w:val="none" w:sz="0" w:space="0" w:color="auto"/>
              </w:divBdr>
              <w:divsChild>
                <w:div w:id="886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864">
          <w:marLeft w:val="0"/>
          <w:marRight w:val="0"/>
          <w:marTop w:val="0"/>
          <w:marBottom w:val="0"/>
          <w:divBdr>
            <w:top w:val="none" w:sz="0" w:space="0" w:color="auto"/>
            <w:left w:val="none" w:sz="0" w:space="0" w:color="auto"/>
            <w:bottom w:val="none" w:sz="0" w:space="0" w:color="auto"/>
            <w:right w:val="none" w:sz="0" w:space="0" w:color="auto"/>
          </w:divBdr>
          <w:divsChild>
            <w:div w:id="1306081929">
              <w:marLeft w:val="0"/>
              <w:marRight w:val="0"/>
              <w:marTop w:val="0"/>
              <w:marBottom w:val="0"/>
              <w:divBdr>
                <w:top w:val="none" w:sz="0" w:space="0" w:color="auto"/>
                <w:left w:val="none" w:sz="0" w:space="0" w:color="auto"/>
                <w:bottom w:val="none" w:sz="0" w:space="0" w:color="auto"/>
                <w:right w:val="none" w:sz="0" w:space="0" w:color="auto"/>
              </w:divBdr>
              <w:divsChild>
                <w:div w:id="92550823">
                  <w:marLeft w:val="0"/>
                  <w:marRight w:val="0"/>
                  <w:marTop w:val="0"/>
                  <w:marBottom w:val="0"/>
                  <w:divBdr>
                    <w:top w:val="none" w:sz="0" w:space="0" w:color="auto"/>
                    <w:left w:val="none" w:sz="0" w:space="0" w:color="auto"/>
                    <w:bottom w:val="none" w:sz="0" w:space="0" w:color="auto"/>
                    <w:right w:val="none" w:sz="0" w:space="0" w:color="auto"/>
                  </w:divBdr>
                </w:div>
              </w:divsChild>
            </w:div>
            <w:div w:id="1391340264">
              <w:marLeft w:val="0"/>
              <w:marRight w:val="0"/>
              <w:marTop w:val="0"/>
              <w:marBottom w:val="0"/>
              <w:divBdr>
                <w:top w:val="none" w:sz="0" w:space="0" w:color="auto"/>
                <w:left w:val="none" w:sz="0" w:space="0" w:color="auto"/>
                <w:bottom w:val="none" w:sz="0" w:space="0" w:color="auto"/>
                <w:right w:val="none" w:sz="0" w:space="0" w:color="auto"/>
              </w:divBdr>
              <w:divsChild>
                <w:div w:id="11588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1984">
          <w:marLeft w:val="0"/>
          <w:marRight w:val="0"/>
          <w:marTop w:val="0"/>
          <w:marBottom w:val="0"/>
          <w:divBdr>
            <w:top w:val="none" w:sz="0" w:space="0" w:color="auto"/>
            <w:left w:val="none" w:sz="0" w:space="0" w:color="auto"/>
            <w:bottom w:val="none" w:sz="0" w:space="0" w:color="auto"/>
            <w:right w:val="none" w:sz="0" w:space="0" w:color="auto"/>
          </w:divBdr>
          <w:divsChild>
            <w:div w:id="510726505">
              <w:marLeft w:val="0"/>
              <w:marRight w:val="0"/>
              <w:marTop w:val="0"/>
              <w:marBottom w:val="0"/>
              <w:divBdr>
                <w:top w:val="none" w:sz="0" w:space="0" w:color="auto"/>
                <w:left w:val="none" w:sz="0" w:space="0" w:color="auto"/>
                <w:bottom w:val="none" w:sz="0" w:space="0" w:color="auto"/>
                <w:right w:val="none" w:sz="0" w:space="0" w:color="auto"/>
              </w:divBdr>
              <w:divsChild>
                <w:div w:id="1034430297">
                  <w:marLeft w:val="0"/>
                  <w:marRight w:val="0"/>
                  <w:marTop w:val="0"/>
                  <w:marBottom w:val="0"/>
                  <w:divBdr>
                    <w:top w:val="none" w:sz="0" w:space="0" w:color="auto"/>
                    <w:left w:val="none" w:sz="0" w:space="0" w:color="auto"/>
                    <w:bottom w:val="none" w:sz="0" w:space="0" w:color="auto"/>
                    <w:right w:val="none" w:sz="0" w:space="0" w:color="auto"/>
                  </w:divBdr>
                </w:div>
              </w:divsChild>
            </w:div>
            <w:div w:id="1287544734">
              <w:marLeft w:val="0"/>
              <w:marRight w:val="0"/>
              <w:marTop w:val="0"/>
              <w:marBottom w:val="0"/>
              <w:divBdr>
                <w:top w:val="none" w:sz="0" w:space="0" w:color="auto"/>
                <w:left w:val="none" w:sz="0" w:space="0" w:color="auto"/>
                <w:bottom w:val="none" w:sz="0" w:space="0" w:color="auto"/>
                <w:right w:val="none" w:sz="0" w:space="0" w:color="auto"/>
              </w:divBdr>
              <w:divsChild>
                <w:div w:id="19055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9808">
          <w:marLeft w:val="0"/>
          <w:marRight w:val="0"/>
          <w:marTop w:val="0"/>
          <w:marBottom w:val="0"/>
          <w:divBdr>
            <w:top w:val="none" w:sz="0" w:space="0" w:color="auto"/>
            <w:left w:val="none" w:sz="0" w:space="0" w:color="auto"/>
            <w:bottom w:val="none" w:sz="0" w:space="0" w:color="auto"/>
            <w:right w:val="none" w:sz="0" w:space="0" w:color="auto"/>
          </w:divBdr>
          <w:divsChild>
            <w:div w:id="682829041">
              <w:marLeft w:val="0"/>
              <w:marRight w:val="0"/>
              <w:marTop w:val="0"/>
              <w:marBottom w:val="0"/>
              <w:divBdr>
                <w:top w:val="none" w:sz="0" w:space="0" w:color="auto"/>
                <w:left w:val="none" w:sz="0" w:space="0" w:color="auto"/>
                <w:bottom w:val="none" w:sz="0" w:space="0" w:color="auto"/>
                <w:right w:val="none" w:sz="0" w:space="0" w:color="auto"/>
              </w:divBdr>
              <w:divsChild>
                <w:div w:id="317921926">
                  <w:marLeft w:val="0"/>
                  <w:marRight w:val="0"/>
                  <w:marTop w:val="0"/>
                  <w:marBottom w:val="0"/>
                  <w:divBdr>
                    <w:top w:val="none" w:sz="0" w:space="0" w:color="auto"/>
                    <w:left w:val="none" w:sz="0" w:space="0" w:color="auto"/>
                    <w:bottom w:val="none" w:sz="0" w:space="0" w:color="auto"/>
                    <w:right w:val="none" w:sz="0" w:space="0" w:color="auto"/>
                  </w:divBdr>
                </w:div>
              </w:divsChild>
            </w:div>
            <w:div w:id="604927491">
              <w:marLeft w:val="0"/>
              <w:marRight w:val="0"/>
              <w:marTop w:val="0"/>
              <w:marBottom w:val="0"/>
              <w:divBdr>
                <w:top w:val="none" w:sz="0" w:space="0" w:color="auto"/>
                <w:left w:val="none" w:sz="0" w:space="0" w:color="auto"/>
                <w:bottom w:val="none" w:sz="0" w:space="0" w:color="auto"/>
                <w:right w:val="none" w:sz="0" w:space="0" w:color="auto"/>
              </w:divBdr>
              <w:divsChild>
                <w:div w:id="13358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778">
          <w:marLeft w:val="0"/>
          <w:marRight w:val="0"/>
          <w:marTop w:val="0"/>
          <w:marBottom w:val="0"/>
          <w:divBdr>
            <w:top w:val="none" w:sz="0" w:space="0" w:color="auto"/>
            <w:left w:val="none" w:sz="0" w:space="0" w:color="auto"/>
            <w:bottom w:val="none" w:sz="0" w:space="0" w:color="auto"/>
            <w:right w:val="none" w:sz="0" w:space="0" w:color="auto"/>
          </w:divBdr>
          <w:divsChild>
            <w:div w:id="998075758">
              <w:marLeft w:val="0"/>
              <w:marRight w:val="0"/>
              <w:marTop w:val="0"/>
              <w:marBottom w:val="0"/>
              <w:divBdr>
                <w:top w:val="none" w:sz="0" w:space="0" w:color="auto"/>
                <w:left w:val="none" w:sz="0" w:space="0" w:color="auto"/>
                <w:bottom w:val="none" w:sz="0" w:space="0" w:color="auto"/>
                <w:right w:val="none" w:sz="0" w:space="0" w:color="auto"/>
              </w:divBdr>
              <w:divsChild>
                <w:div w:id="618416268">
                  <w:marLeft w:val="0"/>
                  <w:marRight w:val="0"/>
                  <w:marTop w:val="0"/>
                  <w:marBottom w:val="0"/>
                  <w:divBdr>
                    <w:top w:val="none" w:sz="0" w:space="0" w:color="auto"/>
                    <w:left w:val="none" w:sz="0" w:space="0" w:color="auto"/>
                    <w:bottom w:val="none" w:sz="0" w:space="0" w:color="auto"/>
                    <w:right w:val="none" w:sz="0" w:space="0" w:color="auto"/>
                  </w:divBdr>
                </w:div>
              </w:divsChild>
            </w:div>
            <w:div w:id="1042947297">
              <w:marLeft w:val="0"/>
              <w:marRight w:val="0"/>
              <w:marTop w:val="0"/>
              <w:marBottom w:val="0"/>
              <w:divBdr>
                <w:top w:val="none" w:sz="0" w:space="0" w:color="auto"/>
                <w:left w:val="none" w:sz="0" w:space="0" w:color="auto"/>
                <w:bottom w:val="none" w:sz="0" w:space="0" w:color="auto"/>
                <w:right w:val="none" w:sz="0" w:space="0" w:color="auto"/>
              </w:divBdr>
              <w:divsChild>
                <w:div w:id="1324622281">
                  <w:marLeft w:val="0"/>
                  <w:marRight w:val="0"/>
                  <w:marTop w:val="0"/>
                  <w:marBottom w:val="0"/>
                  <w:divBdr>
                    <w:top w:val="none" w:sz="0" w:space="0" w:color="auto"/>
                    <w:left w:val="none" w:sz="0" w:space="0" w:color="auto"/>
                    <w:bottom w:val="none" w:sz="0" w:space="0" w:color="auto"/>
                    <w:right w:val="none" w:sz="0" w:space="0" w:color="auto"/>
                  </w:divBdr>
                </w:div>
              </w:divsChild>
            </w:div>
            <w:div w:id="1170213239">
              <w:marLeft w:val="0"/>
              <w:marRight w:val="0"/>
              <w:marTop w:val="0"/>
              <w:marBottom w:val="0"/>
              <w:divBdr>
                <w:top w:val="none" w:sz="0" w:space="0" w:color="auto"/>
                <w:left w:val="none" w:sz="0" w:space="0" w:color="auto"/>
                <w:bottom w:val="none" w:sz="0" w:space="0" w:color="auto"/>
                <w:right w:val="none" w:sz="0" w:space="0" w:color="auto"/>
              </w:divBdr>
              <w:divsChild>
                <w:div w:id="1737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3163">
          <w:marLeft w:val="0"/>
          <w:marRight w:val="0"/>
          <w:marTop w:val="0"/>
          <w:marBottom w:val="0"/>
          <w:divBdr>
            <w:top w:val="none" w:sz="0" w:space="0" w:color="auto"/>
            <w:left w:val="none" w:sz="0" w:space="0" w:color="auto"/>
            <w:bottom w:val="none" w:sz="0" w:space="0" w:color="auto"/>
            <w:right w:val="none" w:sz="0" w:space="0" w:color="auto"/>
          </w:divBdr>
          <w:divsChild>
            <w:div w:id="2125151443">
              <w:marLeft w:val="0"/>
              <w:marRight w:val="0"/>
              <w:marTop w:val="0"/>
              <w:marBottom w:val="0"/>
              <w:divBdr>
                <w:top w:val="none" w:sz="0" w:space="0" w:color="auto"/>
                <w:left w:val="none" w:sz="0" w:space="0" w:color="auto"/>
                <w:bottom w:val="none" w:sz="0" w:space="0" w:color="auto"/>
                <w:right w:val="none" w:sz="0" w:space="0" w:color="auto"/>
              </w:divBdr>
              <w:divsChild>
                <w:div w:id="1422339869">
                  <w:marLeft w:val="0"/>
                  <w:marRight w:val="0"/>
                  <w:marTop w:val="0"/>
                  <w:marBottom w:val="0"/>
                  <w:divBdr>
                    <w:top w:val="none" w:sz="0" w:space="0" w:color="auto"/>
                    <w:left w:val="none" w:sz="0" w:space="0" w:color="auto"/>
                    <w:bottom w:val="none" w:sz="0" w:space="0" w:color="auto"/>
                    <w:right w:val="none" w:sz="0" w:space="0" w:color="auto"/>
                  </w:divBdr>
                </w:div>
              </w:divsChild>
            </w:div>
            <w:div w:id="1397968202">
              <w:marLeft w:val="0"/>
              <w:marRight w:val="0"/>
              <w:marTop w:val="0"/>
              <w:marBottom w:val="0"/>
              <w:divBdr>
                <w:top w:val="none" w:sz="0" w:space="0" w:color="auto"/>
                <w:left w:val="none" w:sz="0" w:space="0" w:color="auto"/>
                <w:bottom w:val="none" w:sz="0" w:space="0" w:color="auto"/>
                <w:right w:val="none" w:sz="0" w:space="0" w:color="auto"/>
              </w:divBdr>
              <w:divsChild>
                <w:div w:id="29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659">
      <w:bodyDiv w:val="1"/>
      <w:marLeft w:val="0"/>
      <w:marRight w:val="0"/>
      <w:marTop w:val="0"/>
      <w:marBottom w:val="0"/>
      <w:divBdr>
        <w:top w:val="none" w:sz="0" w:space="0" w:color="auto"/>
        <w:left w:val="none" w:sz="0" w:space="0" w:color="auto"/>
        <w:bottom w:val="none" w:sz="0" w:space="0" w:color="auto"/>
        <w:right w:val="none" w:sz="0" w:space="0" w:color="auto"/>
      </w:divBdr>
    </w:div>
    <w:div w:id="677271362">
      <w:bodyDiv w:val="1"/>
      <w:marLeft w:val="0"/>
      <w:marRight w:val="0"/>
      <w:marTop w:val="0"/>
      <w:marBottom w:val="0"/>
      <w:divBdr>
        <w:top w:val="none" w:sz="0" w:space="0" w:color="auto"/>
        <w:left w:val="none" w:sz="0" w:space="0" w:color="auto"/>
        <w:bottom w:val="none" w:sz="0" w:space="0" w:color="auto"/>
        <w:right w:val="none" w:sz="0" w:space="0" w:color="auto"/>
      </w:divBdr>
    </w:div>
    <w:div w:id="922572139">
      <w:bodyDiv w:val="1"/>
      <w:marLeft w:val="0"/>
      <w:marRight w:val="0"/>
      <w:marTop w:val="0"/>
      <w:marBottom w:val="0"/>
      <w:divBdr>
        <w:top w:val="none" w:sz="0" w:space="0" w:color="auto"/>
        <w:left w:val="none" w:sz="0" w:space="0" w:color="auto"/>
        <w:bottom w:val="none" w:sz="0" w:space="0" w:color="auto"/>
        <w:right w:val="none" w:sz="0" w:space="0" w:color="auto"/>
      </w:divBdr>
    </w:div>
    <w:div w:id="1002658121">
      <w:bodyDiv w:val="1"/>
      <w:marLeft w:val="0"/>
      <w:marRight w:val="0"/>
      <w:marTop w:val="0"/>
      <w:marBottom w:val="0"/>
      <w:divBdr>
        <w:top w:val="none" w:sz="0" w:space="0" w:color="auto"/>
        <w:left w:val="none" w:sz="0" w:space="0" w:color="auto"/>
        <w:bottom w:val="none" w:sz="0" w:space="0" w:color="auto"/>
        <w:right w:val="none" w:sz="0" w:space="0" w:color="auto"/>
      </w:divBdr>
    </w:div>
    <w:div w:id="1257666969">
      <w:bodyDiv w:val="1"/>
      <w:marLeft w:val="0"/>
      <w:marRight w:val="0"/>
      <w:marTop w:val="0"/>
      <w:marBottom w:val="0"/>
      <w:divBdr>
        <w:top w:val="none" w:sz="0" w:space="0" w:color="auto"/>
        <w:left w:val="none" w:sz="0" w:space="0" w:color="auto"/>
        <w:bottom w:val="none" w:sz="0" w:space="0" w:color="auto"/>
        <w:right w:val="none" w:sz="0" w:space="0" w:color="auto"/>
      </w:divBdr>
    </w:div>
    <w:div w:id="1526599468">
      <w:bodyDiv w:val="1"/>
      <w:marLeft w:val="0"/>
      <w:marRight w:val="0"/>
      <w:marTop w:val="0"/>
      <w:marBottom w:val="0"/>
      <w:divBdr>
        <w:top w:val="none" w:sz="0" w:space="0" w:color="auto"/>
        <w:left w:val="none" w:sz="0" w:space="0" w:color="auto"/>
        <w:bottom w:val="none" w:sz="0" w:space="0" w:color="auto"/>
        <w:right w:val="none" w:sz="0" w:space="0" w:color="auto"/>
      </w:divBdr>
    </w:div>
    <w:div w:id="1643803238">
      <w:bodyDiv w:val="1"/>
      <w:marLeft w:val="0"/>
      <w:marRight w:val="0"/>
      <w:marTop w:val="0"/>
      <w:marBottom w:val="0"/>
      <w:divBdr>
        <w:top w:val="none" w:sz="0" w:space="0" w:color="auto"/>
        <w:left w:val="none" w:sz="0" w:space="0" w:color="auto"/>
        <w:bottom w:val="none" w:sz="0" w:space="0" w:color="auto"/>
        <w:right w:val="none" w:sz="0" w:space="0" w:color="auto"/>
      </w:divBdr>
    </w:div>
    <w:div w:id="1683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stainabilityreports.st.com/sr22/environment/wast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com/content/st_com/en/about/st_approach_to_sustainability/sustainability-priorities/sustainable-technology/eco-design/footprint-of-an-ultra-low-power-mcu.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8billiontrees.com/carbon-offsets-credits/carbon-footprint-of-steel/#:~:text=The%20emissions%20factor%20when%20calculating,1kg%20%3D%206.15CO2eq"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Carlos Andres Cotera</cp:lastModifiedBy>
  <cp:revision>205</cp:revision>
  <cp:lastPrinted>2004-01-15T13:39:00Z</cp:lastPrinted>
  <dcterms:created xsi:type="dcterms:W3CDTF">2012-09-06T18:10:00Z</dcterms:created>
  <dcterms:modified xsi:type="dcterms:W3CDTF">2024-04-06T18:43:00Z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2023-10-20T19:48:48Z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3373771b-60fa-49f6-832a-510f0b1527d1</vt:lpwstr>
  </property>
  <property fmtid="{D5CDD505-2E9C-101B-9397-08002B2CF9AE}" pid="8" name="MSIP_Label_4044bd30-2ed7-4c9d-9d12-46200872a97b_ContentBits">
    <vt:lpwstr>0</vt:lpwstr>
  </property>
</Properties>
</file>