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160" w:firstLine="0"/>
        <w:jc w:val="left"/>
        <w:rPr>
          <w:sz w:val="26"/>
          <w:szCs w:val="26"/>
        </w:rPr>
      </w:pPr>
      <w:r w:rsidDel="00000000" w:rsidR="00000000" w:rsidRPr="00000000">
        <w:rPr>
          <w:sz w:val="26"/>
          <w:szCs w:val="26"/>
          <w:rtl w:val="0"/>
        </w:rPr>
        <w:t xml:space="preserve">Universidad Nacional del Nordeste</w:t>
      </w:r>
      <w:r w:rsidDel="00000000" w:rsidR="00000000" w:rsidRPr="00000000">
        <w:drawing>
          <wp:anchor allowOverlap="1" behindDoc="0" distB="114300" distT="114300" distL="114300" distR="114300" hidden="0" layoutInCell="1" locked="0" relativeHeight="0" simplePos="0">
            <wp:simplePos x="0" y="0"/>
            <wp:positionH relativeFrom="column">
              <wp:posOffset>2256000</wp:posOffset>
            </wp:positionH>
            <wp:positionV relativeFrom="paragraph">
              <wp:posOffset>257175</wp:posOffset>
            </wp:positionV>
            <wp:extent cx="1221679" cy="1281113"/>
            <wp:effectExtent b="0" l="0" r="0" t="0"/>
            <wp:wrapNone/>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221679" cy="1281113"/>
                    </a:xfrm>
                    <a:prstGeom prst="rect"/>
                    <a:ln/>
                  </pic:spPr>
                </pic:pic>
              </a:graphicData>
            </a:graphic>
          </wp:anchor>
        </w:drawing>
      </w:r>
    </w:p>
    <w:p w:rsidR="00000000" w:rsidDel="00000000" w:rsidP="00000000" w:rsidRDefault="00000000" w:rsidRPr="00000000" w14:paraId="00000002">
      <w:pPr>
        <w:jc w:val="center"/>
        <w:rPr>
          <w:b w:val="1"/>
          <w:sz w:val="36"/>
          <w:szCs w:val="36"/>
        </w:rPr>
      </w:pPr>
      <w:r w:rsidDel="00000000" w:rsidR="00000000" w:rsidRPr="00000000">
        <w:rPr>
          <w:rtl w:val="0"/>
        </w:rPr>
      </w:r>
    </w:p>
    <w:p w:rsidR="00000000" w:rsidDel="00000000" w:rsidP="00000000" w:rsidRDefault="00000000" w:rsidRPr="00000000" w14:paraId="00000003">
      <w:pPr>
        <w:jc w:val="center"/>
        <w:rPr>
          <w:b w:val="1"/>
          <w:sz w:val="36"/>
          <w:szCs w:val="36"/>
        </w:rPr>
      </w:pPr>
      <w:r w:rsidDel="00000000" w:rsidR="00000000" w:rsidRPr="00000000">
        <w:rPr>
          <w:rtl w:val="0"/>
        </w:rPr>
      </w:r>
    </w:p>
    <w:p w:rsidR="00000000" w:rsidDel="00000000" w:rsidP="00000000" w:rsidRDefault="00000000" w:rsidRPr="00000000" w14:paraId="00000004">
      <w:pPr>
        <w:jc w:val="center"/>
        <w:rPr>
          <w:b w:val="1"/>
          <w:sz w:val="36"/>
          <w:szCs w:val="36"/>
        </w:rPr>
      </w:pPr>
      <w:r w:rsidDel="00000000" w:rsidR="00000000" w:rsidRPr="00000000">
        <w:rPr>
          <w:rtl w:val="0"/>
        </w:rPr>
      </w:r>
    </w:p>
    <w:p w:rsidR="00000000" w:rsidDel="00000000" w:rsidP="00000000" w:rsidRDefault="00000000" w:rsidRPr="00000000" w14:paraId="00000005">
      <w:pPr>
        <w:jc w:val="center"/>
        <w:rPr>
          <w:b w:val="1"/>
          <w:sz w:val="44"/>
          <w:szCs w:val="44"/>
        </w:rPr>
      </w:pPr>
      <w:r w:rsidDel="00000000" w:rsidR="00000000" w:rsidRPr="00000000">
        <w:rPr>
          <w:rtl w:val="0"/>
        </w:rPr>
      </w:r>
    </w:p>
    <w:p w:rsidR="00000000" w:rsidDel="00000000" w:rsidP="00000000" w:rsidRDefault="00000000" w:rsidRPr="00000000" w14:paraId="00000006">
      <w:pPr>
        <w:jc w:val="center"/>
        <w:rPr>
          <w:b w:val="1"/>
          <w:sz w:val="44"/>
          <w:szCs w:val="4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2033588</wp:posOffset>
            </wp:positionH>
            <wp:positionV relativeFrom="paragraph">
              <wp:posOffset>171450</wp:posOffset>
            </wp:positionV>
            <wp:extent cx="1666875" cy="1666875"/>
            <wp:effectExtent b="0" l="0" r="0" t="0"/>
            <wp:wrapNone/>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666875" cy="1666875"/>
                    </a:xfrm>
                    <a:prstGeom prst="rect"/>
                    <a:ln/>
                  </pic:spPr>
                </pic:pic>
              </a:graphicData>
            </a:graphic>
          </wp:anchor>
        </w:drawing>
      </w:r>
    </w:p>
    <w:p w:rsidR="00000000" w:rsidDel="00000000" w:rsidP="00000000" w:rsidRDefault="00000000" w:rsidRPr="00000000" w14:paraId="00000007">
      <w:pPr>
        <w:jc w:val="center"/>
        <w:rPr>
          <w:b w:val="1"/>
          <w:sz w:val="44"/>
          <w:szCs w:val="44"/>
        </w:rPr>
      </w:pPr>
      <w:r w:rsidDel="00000000" w:rsidR="00000000" w:rsidRPr="00000000">
        <w:rPr>
          <w:rtl w:val="0"/>
        </w:rPr>
      </w:r>
    </w:p>
    <w:p w:rsidR="00000000" w:rsidDel="00000000" w:rsidP="00000000" w:rsidRDefault="00000000" w:rsidRPr="00000000" w14:paraId="00000008">
      <w:pPr>
        <w:jc w:val="center"/>
        <w:rPr>
          <w:b w:val="1"/>
          <w:sz w:val="44"/>
          <w:szCs w:val="44"/>
        </w:rPr>
      </w:pPr>
      <w:r w:rsidDel="00000000" w:rsidR="00000000" w:rsidRPr="00000000">
        <w:rPr>
          <w:rtl w:val="0"/>
        </w:rPr>
      </w:r>
    </w:p>
    <w:p w:rsidR="00000000" w:rsidDel="00000000" w:rsidP="00000000" w:rsidRDefault="00000000" w:rsidRPr="00000000" w14:paraId="00000009">
      <w:pPr>
        <w:jc w:val="center"/>
        <w:rPr>
          <w:b w:val="1"/>
          <w:sz w:val="44"/>
          <w:szCs w:val="44"/>
        </w:rPr>
      </w:pPr>
      <w:r w:rsidDel="00000000" w:rsidR="00000000" w:rsidRPr="00000000">
        <w:rPr>
          <w:rtl w:val="0"/>
        </w:rPr>
      </w:r>
    </w:p>
    <w:p w:rsidR="00000000" w:rsidDel="00000000" w:rsidP="00000000" w:rsidRDefault="00000000" w:rsidRPr="00000000" w14:paraId="0000000A">
      <w:pPr>
        <w:jc w:val="center"/>
        <w:rPr>
          <w:sz w:val="26"/>
          <w:szCs w:val="26"/>
        </w:rPr>
      </w:pPr>
      <w:r w:rsidDel="00000000" w:rsidR="00000000" w:rsidRPr="00000000">
        <w:rPr>
          <w:rtl w:val="0"/>
        </w:rPr>
      </w:r>
    </w:p>
    <w:p w:rsidR="00000000" w:rsidDel="00000000" w:rsidP="00000000" w:rsidRDefault="00000000" w:rsidRPr="00000000" w14:paraId="0000000B">
      <w:pPr>
        <w:jc w:val="center"/>
        <w:rPr>
          <w:sz w:val="26"/>
          <w:szCs w:val="26"/>
        </w:rPr>
      </w:pPr>
      <w:r w:rsidDel="00000000" w:rsidR="00000000" w:rsidRPr="00000000">
        <w:rPr>
          <w:rtl w:val="0"/>
        </w:rPr>
      </w:r>
    </w:p>
    <w:p w:rsidR="00000000" w:rsidDel="00000000" w:rsidP="00000000" w:rsidRDefault="00000000" w:rsidRPr="00000000" w14:paraId="0000000C">
      <w:pPr>
        <w:jc w:val="center"/>
        <w:rPr>
          <w:sz w:val="26"/>
          <w:szCs w:val="26"/>
        </w:rPr>
      </w:pPr>
      <w:r w:rsidDel="00000000" w:rsidR="00000000" w:rsidRPr="00000000">
        <w:rPr>
          <w:sz w:val="26"/>
          <w:szCs w:val="26"/>
          <w:rtl w:val="0"/>
        </w:rPr>
        <w:t xml:space="preserve">Facultad de Ciencias Exactas y Naturales y Agrimensura </w:t>
      </w:r>
    </w:p>
    <w:p w:rsidR="00000000" w:rsidDel="00000000" w:rsidP="00000000" w:rsidRDefault="00000000" w:rsidRPr="00000000" w14:paraId="0000000D">
      <w:pPr>
        <w:jc w:val="center"/>
        <w:rPr>
          <w:sz w:val="26"/>
          <w:szCs w:val="26"/>
        </w:rPr>
      </w:pPr>
      <w:r w:rsidDel="00000000" w:rsidR="00000000" w:rsidRPr="00000000">
        <w:rPr>
          <w:sz w:val="26"/>
          <w:szCs w:val="26"/>
          <w:rtl w:val="0"/>
        </w:rPr>
        <w:t xml:space="preserve">Licenciatura en Sistemas de Información </w:t>
      </w:r>
    </w:p>
    <w:p w:rsidR="00000000" w:rsidDel="00000000" w:rsidP="00000000" w:rsidRDefault="00000000" w:rsidRPr="00000000" w14:paraId="0000000E">
      <w:pPr>
        <w:jc w:val="center"/>
        <w:rPr>
          <w:sz w:val="26"/>
          <w:szCs w:val="26"/>
        </w:rPr>
      </w:pPr>
      <w:r w:rsidDel="00000000" w:rsidR="00000000" w:rsidRPr="00000000">
        <w:rPr>
          <w:sz w:val="26"/>
          <w:szCs w:val="26"/>
          <w:rtl w:val="0"/>
        </w:rPr>
        <w:t xml:space="preserve">Base de datos l</w:t>
      </w:r>
    </w:p>
    <w:p w:rsidR="00000000" w:rsidDel="00000000" w:rsidP="00000000" w:rsidRDefault="00000000" w:rsidRPr="00000000" w14:paraId="0000000F">
      <w:pPr>
        <w:jc w:val="center"/>
        <w:rPr>
          <w:b w:val="1"/>
          <w:sz w:val="44"/>
          <w:szCs w:val="44"/>
        </w:rPr>
      </w:pPr>
      <w:r w:rsidDel="00000000" w:rsidR="00000000" w:rsidRPr="00000000">
        <w:rPr>
          <w:sz w:val="26"/>
          <w:szCs w:val="26"/>
          <w:rtl w:val="0"/>
        </w:rPr>
        <w:t xml:space="preserve">Año: 2023</w:t>
      </w: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b w:val="1"/>
          <w:sz w:val="44"/>
          <w:szCs w:val="44"/>
          <w:rtl w:val="0"/>
        </w:rPr>
        <w:t xml:space="preserve">Índices columnares SQL</w:t>
      </w:r>
    </w:p>
    <w:p w:rsidR="00000000" w:rsidDel="00000000" w:rsidP="00000000" w:rsidRDefault="00000000" w:rsidRPr="00000000" w14:paraId="00000011">
      <w:pPr>
        <w:jc w:val="center"/>
        <w:rPr>
          <w:sz w:val="28"/>
          <w:szCs w:val="28"/>
        </w:rPr>
      </w:pPr>
      <w:r w:rsidDel="00000000" w:rsidR="00000000" w:rsidRPr="00000000">
        <w:rPr>
          <w:rtl w:val="0"/>
        </w:rPr>
      </w:r>
    </w:p>
    <w:p w:rsidR="00000000" w:rsidDel="00000000" w:rsidP="00000000" w:rsidRDefault="00000000" w:rsidRPr="00000000" w14:paraId="00000012">
      <w:pPr>
        <w:ind w:firstLine="720"/>
        <w:jc w:val="center"/>
        <w:rPr>
          <w:sz w:val="26"/>
          <w:szCs w:val="26"/>
        </w:rPr>
      </w:pPr>
      <w:r w:rsidDel="00000000" w:rsidR="00000000" w:rsidRPr="00000000">
        <w:rPr>
          <w:sz w:val="26"/>
          <w:szCs w:val="26"/>
          <w:rtl w:val="0"/>
        </w:rPr>
        <w:t xml:space="preserve">Comisión 1 grupo 5</w:t>
      </w:r>
    </w:p>
    <w:p w:rsidR="00000000" w:rsidDel="00000000" w:rsidP="00000000" w:rsidRDefault="00000000" w:rsidRPr="00000000" w14:paraId="00000013">
      <w:pPr>
        <w:ind w:firstLine="720"/>
        <w:jc w:val="center"/>
        <w:rPr>
          <w:sz w:val="28"/>
          <w:szCs w:val="28"/>
        </w:rPr>
      </w:pPr>
      <w:r w:rsidDel="00000000" w:rsidR="00000000" w:rsidRPr="00000000">
        <w:rPr>
          <w:rtl w:val="0"/>
        </w:rPr>
      </w:r>
    </w:p>
    <w:p w:rsidR="00000000" w:rsidDel="00000000" w:rsidP="00000000" w:rsidRDefault="00000000" w:rsidRPr="00000000" w14:paraId="00000014">
      <w:pPr>
        <w:ind w:firstLine="720"/>
        <w:rPr>
          <w:sz w:val="26"/>
          <w:szCs w:val="26"/>
        </w:rPr>
      </w:pPr>
      <w:r w:rsidDel="00000000" w:rsidR="00000000" w:rsidRPr="00000000">
        <w:rPr>
          <w:sz w:val="26"/>
          <w:szCs w:val="26"/>
          <w:rtl w:val="0"/>
        </w:rPr>
        <w:t xml:space="preserve">Alumno: Bournisent, Matias </w:t>
      </w:r>
    </w:p>
    <w:p w:rsidR="00000000" w:rsidDel="00000000" w:rsidP="00000000" w:rsidRDefault="00000000" w:rsidRPr="00000000" w14:paraId="00000015">
      <w:pPr>
        <w:ind w:firstLine="720"/>
        <w:rPr>
          <w:sz w:val="26"/>
          <w:szCs w:val="26"/>
        </w:rPr>
      </w:pPr>
      <w:r w:rsidDel="00000000" w:rsidR="00000000" w:rsidRPr="00000000">
        <w:rPr>
          <w:sz w:val="26"/>
          <w:szCs w:val="26"/>
          <w:rtl w:val="0"/>
        </w:rPr>
        <w:t xml:space="preserve">L.U. N°: 50.434</w:t>
      </w:r>
    </w:p>
    <w:p w:rsidR="00000000" w:rsidDel="00000000" w:rsidP="00000000" w:rsidRDefault="00000000" w:rsidRPr="00000000" w14:paraId="00000016">
      <w:pPr>
        <w:ind w:firstLine="720"/>
        <w:rPr>
          <w:sz w:val="26"/>
          <w:szCs w:val="26"/>
        </w:rPr>
      </w:pPr>
      <w:r w:rsidDel="00000000" w:rsidR="00000000" w:rsidRPr="00000000">
        <w:rPr>
          <w:sz w:val="26"/>
          <w:szCs w:val="26"/>
          <w:rtl w:val="0"/>
        </w:rPr>
        <w:t xml:space="preserve">D.N.I. N°: 39.126.075 </w:t>
      </w:r>
    </w:p>
    <w:p w:rsidR="00000000" w:rsidDel="00000000" w:rsidP="00000000" w:rsidRDefault="00000000" w:rsidRPr="00000000" w14:paraId="00000017">
      <w:pPr>
        <w:ind w:firstLine="720"/>
        <w:rPr>
          <w:sz w:val="26"/>
          <w:szCs w:val="26"/>
        </w:rPr>
      </w:pPr>
      <w:r w:rsidDel="00000000" w:rsidR="00000000" w:rsidRPr="00000000">
        <w:rPr>
          <w:rtl w:val="0"/>
        </w:rPr>
      </w:r>
    </w:p>
    <w:p w:rsidR="00000000" w:rsidDel="00000000" w:rsidP="00000000" w:rsidRDefault="00000000" w:rsidRPr="00000000" w14:paraId="00000018">
      <w:pPr>
        <w:ind w:firstLine="720"/>
        <w:rPr>
          <w:sz w:val="26"/>
          <w:szCs w:val="26"/>
        </w:rPr>
      </w:pPr>
      <w:r w:rsidDel="00000000" w:rsidR="00000000" w:rsidRPr="00000000">
        <w:rPr>
          <w:sz w:val="26"/>
          <w:szCs w:val="26"/>
          <w:rtl w:val="0"/>
        </w:rPr>
        <w:t xml:space="preserve">Alumno: Comba, Carlos Alfredo</w:t>
      </w:r>
    </w:p>
    <w:p w:rsidR="00000000" w:rsidDel="00000000" w:rsidP="00000000" w:rsidRDefault="00000000" w:rsidRPr="00000000" w14:paraId="00000019">
      <w:pPr>
        <w:ind w:firstLine="720"/>
        <w:rPr>
          <w:sz w:val="26"/>
          <w:szCs w:val="26"/>
        </w:rPr>
      </w:pPr>
      <w:r w:rsidDel="00000000" w:rsidR="00000000" w:rsidRPr="00000000">
        <w:rPr>
          <w:sz w:val="26"/>
          <w:szCs w:val="26"/>
          <w:rtl w:val="0"/>
        </w:rPr>
        <w:t xml:space="preserve">L.U. N°: 44.055</w:t>
      </w:r>
    </w:p>
    <w:p w:rsidR="00000000" w:rsidDel="00000000" w:rsidP="00000000" w:rsidRDefault="00000000" w:rsidRPr="00000000" w14:paraId="0000001A">
      <w:pPr>
        <w:ind w:firstLine="720"/>
        <w:rPr>
          <w:sz w:val="26"/>
          <w:szCs w:val="26"/>
        </w:rPr>
      </w:pPr>
      <w:r w:rsidDel="00000000" w:rsidR="00000000" w:rsidRPr="00000000">
        <w:rPr>
          <w:sz w:val="26"/>
          <w:szCs w:val="26"/>
          <w:rtl w:val="0"/>
        </w:rPr>
        <w:t xml:space="preserve">D.N.I. N°: 32.335.478</w:t>
      </w:r>
    </w:p>
    <w:p w:rsidR="00000000" w:rsidDel="00000000" w:rsidP="00000000" w:rsidRDefault="00000000" w:rsidRPr="00000000" w14:paraId="0000001B">
      <w:pPr>
        <w:ind w:firstLine="720"/>
        <w:rPr>
          <w:sz w:val="26"/>
          <w:szCs w:val="26"/>
        </w:rPr>
      </w:pPr>
      <w:r w:rsidDel="00000000" w:rsidR="00000000" w:rsidRPr="00000000">
        <w:rPr>
          <w:rtl w:val="0"/>
        </w:rPr>
      </w:r>
    </w:p>
    <w:p w:rsidR="00000000" w:rsidDel="00000000" w:rsidP="00000000" w:rsidRDefault="00000000" w:rsidRPr="00000000" w14:paraId="0000001C">
      <w:pPr>
        <w:ind w:firstLine="720"/>
        <w:rPr>
          <w:sz w:val="26"/>
          <w:szCs w:val="26"/>
        </w:rPr>
      </w:pPr>
      <w:r w:rsidDel="00000000" w:rsidR="00000000" w:rsidRPr="00000000">
        <w:rPr>
          <w:sz w:val="26"/>
          <w:szCs w:val="26"/>
          <w:rtl w:val="0"/>
        </w:rPr>
        <w:t xml:space="preserve">Alumno:Ramirez Gonzalo Daniel </w:t>
      </w:r>
    </w:p>
    <w:p w:rsidR="00000000" w:rsidDel="00000000" w:rsidP="00000000" w:rsidRDefault="00000000" w:rsidRPr="00000000" w14:paraId="0000001D">
      <w:pPr>
        <w:ind w:firstLine="720"/>
        <w:rPr>
          <w:sz w:val="26"/>
          <w:szCs w:val="26"/>
        </w:rPr>
      </w:pPr>
      <w:r w:rsidDel="00000000" w:rsidR="00000000" w:rsidRPr="00000000">
        <w:rPr>
          <w:sz w:val="26"/>
          <w:szCs w:val="26"/>
          <w:rtl w:val="0"/>
        </w:rPr>
        <w:t xml:space="preserve">L.U. N°: 56.838</w:t>
      </w:r>
    </w:p>
    <w:p w:rsidR="00000000" w:rsidDel="00000000" w:rsidP="00000000" w:rsidRDefault="00000000" w:rsidRPr="00000000" w14:paraId="0000001E">
      <w:pPr>
        <w:ind w:firstLine="720"/>
        <w:rPr>
          <w:sz w:val="26"/>
          <w:szCs w:val="26"/>
        </w:rPr>
      </w:pPr>
      <w:r w:rsidDel="00000000" w:rsidR="00000000" w:rsidRPr="00000000">
        <w:rPr>
          <w:sz w:val="26"/>
          <w:szCs w:val="26"/>
          <w:rtl w:val="0"/>
        </w:rPr>
        <w:t xml:space="preserve">D.N.I. N°: 44.543.439</w:t>
      </w:r>
    </w:p>
    <w:p w:rsidR="00000000" w:rsidDel="00000000" w:rsidP="00000000" w:rsidRDefault="00000000" w:rsidRPr="00000000" w14:paraId="0000001F">
      <w:pPr>
        <w:ind w:firstLine="720"/>
        <w:rPr>
          <w:sz w:val="26"/>
          <w:szCs w:val="26"/>
        </w:rPr>
      </w:pPr>
      <w:r w:rsidDel="00000000" w:rsidR="00000000" w:rsidRPr="00000000">
        <w:rPr>
          <w:rtl w:val="0"/>
        </w:rPr>
      </w:r>
    </w:p>
    <w:p w:rsidR="00000000" w:rsidDel="00000000" w:rsidP="00000000" w:rsidRDefault="00000000" w:rsidRPr="00000000" w14:paraId="00000020">
      <w:pPr>
        <w:ind w:firstLine="720"/>
        <w:rPr>
          <w:sz w:val="26"/>
          <w:szCs w:val="26"/>
        </w:rPr>
      </w:pPr>
      <w:r w:rsidDel="00000000" w:rsidR="00000000" w:rsidRPr="00000000">
        <w:rPr>
          <w:sz w:val="26"/>
          <w:szCs w:val="26"/>
          <w:rtl w:val="0"/>
        </w:rPr>
        <w:t xml:space="preserve">Alumno: Zini, Franco Joaquin</w:t>
      </w:r>
    </w:p>
    <w:p w:rsidR="00000000" w:rsidDel="00000000" w:rsidP="00000000" w:rsidRDefault="00000000" w:rsidRPr="00000000" w14:paraId="00000021">
      <w:pPr>
        <w:ind w:firstLine="720"/>
        <w:rPr>
          <w:sz w:val="26"/>
          <w:szCs w:val="26"/>
        </w:rPr>
      </w:pPr>
      <w:r w:rsidDel="00000000" w:rsidR="00000000" w:rsidRPr="00000000">
        <w:rPr>
          <w:sz w:val="26"/>
          <w:szCs w:val="26"/>
          <w:rtl w:val="0"/>
        </w:rPr>
        <w:t xml:space="preserve">L.U. N°: 50.717 </w:t>
      </w:r>
    </w:p>
    <w:p w:rsidR="00000000" w:rsidDel="00000000" w:rsidP="00000000" w:rsidRDefault="00000000" w:rsidRPr="00000000" w14:paraId="00000022">
      <w:pPr>
        <w:ind w:firstLine="720"/>
        <w:rPr>
          <w:sz w:val="26"/>
          <w:szCs w:val="26"/>
        </w:rPr>
      </w:pPr>
      <w:r w:rsidDel="00000000" w:rsidR="00000000" w:rsidRPr="00000000">
        <w:rPr>
          <w:sz w:val="26"/>
          <w:szCs w:val="26"/>
          <w:rtl w:val="0"/>
        </w:rPr>
        <w:t xml:space="preserve">D.N.I. N°: 40.049.028</w:t>
      </w:r>
    </w:p>
    <w:p w:rsidR="00000000" w:rsidDel="00000000" w:rsidP="00000000" w:rsidRDefault="00000000" w:rsidRPr="00000000" w14:paraId="00000023">
      <w:pPr>
        <w:jc w:val="center"/>
        <w:rPr>
          <w:b w:val="1"/>
          <w:sz w:val="44"/>
          <w:szCs w:val="44"/>
        </w:rPr>
      </w:pPr>
      <w:r w:rsidDel="00000000" w:rsidR="00000000" w:rsidRPr="00000000">
        <w:rPr>
          <w:b w:val="1"/>
          <w:sz w:val="44"/>
          <w:szCs w:val="44"/>
          <w:rtl w:val="0"/>
        </w:rPr>
        <w:t xml:space="preserve">Índice</w:t>
      </w:r>
    </w:p>
    <w:p w:rsidR="00000000" w:rsidDel="00000000" w:rsidP="00000000" w:rsidRDefault="00000000" w:rsidRPr="00000000" w14:paraId="00000024">
      <w:pPr>
        <w:jc w:val="center"/>
        <w:rPr>
          <w:b w:val="1"/>
          <w:sz w:val="44"/>
          <w:szCs w:val="44"/>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7">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Capítulo I: INTRODUCCIÓN</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b w:val="1"/>
              <w:color w:val="000000"/>
              <w:u w:val="none"/>
            </w:rPr>
          </w:pPr>
          <w:hyperlink w:anchor="_3znysh7">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Capítulo II: Marco teórico</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b w:val="1"/>
              <w:color w:val="000000"/>
              <w:u w:val="none"/>
            </w:rPr>
          </w:pPr>
          <w:hyperlink w:anchor="_2et92p0">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Capítulo III: Metodología</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color w:val="000000"/>
              <w:u w:val="none"/>
            </w:rPr>
          </w:pPr>
          <w:hyperlink w:anchor="_hdjbobcspc9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Proceso de trabajo</w:t>
              <w:tab/>
              <w:t xml:space="preserve">7</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color w:val="000000"/>
              <w:u w:val="none"/>
            </w:rPr>
          </w:pPr>
          <w:hyperlink w:anchor="_g8okj1lpiqw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Organización del grupo</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color w:val="000000"/>
              <w:u w:val="none"/>
            </w:rPr>
          </w:pPr>
          <w:hyperlink w:anchor="_8vs6wud3gvg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Herramientas</w:t>
              <w:tab/>
              <w:t xml:space="preserve">7</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color w:val="000000"/>
              <w:u w:val="none"/>
            </w:rPr>
          </w:pPr>
          <w:hyperlink w:anchor="_gld7t2lctvj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Procedimientos de Recopilación de Datos</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b w:val="1"/>
              <w:color w:val="000000"/>
              <w:u w:val="none"/>
            </w:rPr>
          </w:pPr>
          <w:hyperlink w:anchor="_tyjcwt">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Capítulo IV:Desarrollo/Resultados</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color w:val="000000"/>
              <w:u w:val="none"/>
            </w:rPr>
          </w:pPr>
          <w:hyperlink w:anchor="_370lbpcetun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Introducción</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color w:val="000000"/>
              <w:u w:val="none"/>
            </w:rPr>
          </w:pPr>
          <w:hyperlink w:anchor="_ufdky7r5hws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Desarrollo</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color w:val="000000"/>
              <w:u w:val="none"/>
            </w:rPr>
          </w:pPr>
          <w:hyperlink w:anchor="_jgsr28w30me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Resultados de las pruebas</w:t>
              <w:tab/>
              <w:t xml:space="preserve">11</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b w:val="1"/>
              <w:color w:val="000000"/>
              <w:u w:val="none"/>
            </w:rPr>
          </w:pPr>
          <w:hyperlink w:anchor="_3dy6vkm">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Capítulo V: Conclusión</w:t>
              <w:tab/>
              <w:t xml:space="preserve">15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b w:val="1"/>
              <w:color w:val="000000"/>
              <w:u w:val="none"/>
            </w:rPr>
          </w:pPr>
          <w:hyperlink w:anchor="_yawvc2nsm61c">
            <w:r w:rsidDel="00000000" w:rsidR="00000000" w:rsidRPr="00000000">
              <w:rPr>
                <w:b w:val="1"/>
                <w:sz w:val="26"/>
                <w:szCs w:val="26"/>
                <w:rtl w:val="0"/>
              </w:rPr>
              <w:t xml:space="preserve">Capítulo</w:t>
            </w:r>
          </w:hyperlink>
          <w:hyperlink w:anchor="_yawvc2nsm61c">
            <w:r w:rsidDel="00000000" w:rsidR="00000000" w:rsidRPr="00000000">
              <w:rPr>
                <w:b w:val="1"/>
                <w:color w:val="000000"/>
                <w:sz w:val="26"/>
                <w:szCs w:val="26"/>
                <w:u w:val="none"/>
                <w:rtl w:val="0"/>
              </w:rPr>
              <w:t xml:space="preserve"> VI: Bibliografía</w:t>
            </w:r>
          </w:hyperlink>
          <w:hyperlink w:anchor="_yawvc2nsm61c">
            <w:r w:rsidDel="00000000" w:rsidR="00000000" w:rsidRPr="00000000">
              <w:rPr>
                <w:b w:val="1"/>
                <w:color w:val="000000"/>
                <w:u w:val="none"/>
                <w:rtl w:val="0"/>
              </w:rPr>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jc w:val="center"/>
        <w:rPr>
          <w:b w:val="1"/>
          <w:sz w:val="44"/>
          <w:szCs w:val="44"/>
        </w:rPr>
      </w:pPr>
      <w:r w:rsidDel="00000000" w:rsidR="00000000" w:rsidRPr="00000000">
        <w:rPr>
          <w:rtl w:val="0"/>
        </w:rPr>
      </w:r>
    </w:p>
    <w:p w:rsidR="00000000" w:rsidDel="00000000" w:rsidP="00000000" w:rsidRDefault="00000000" w:rsidRPr="00000000" w14:paraId="00000036">
      <w:pPr>
        <w:jc w:val="center"/>
        <w:rPr>
          <w:b w:val="1"/>
          <w:sz w:val="44"/>
          <w:szCs w:val="44"/>
        </w:rPr>
      </w:pPr>
      <w:r w:rsidDel="00000000" w:rsidR="00000000" w:rsidRPr="00000000">
        <w:rPr>
          <w:rtl w:val="0"/>
        </w:rPr>
      </w:r>
    </w:p>
    <w:p w:rsidR="00000000" w:rsidDel="00000000" w:rsidP="00000000" w:rsidRDefault="00000000" w:rsidRPr="00000000" w14:paraId="00000037">
      <w:pPr>
        <w:jc w:val="center"/>
        <w:rPr>
          <w:b w:val="1"/>
          <w:sz w:val="44"/>
          <w:szCs w:val="44"/>
        </w:rPr>
      </w:pPr>
      <w:r w:rsidDel="00000000" w:rsidR="00000000" w:rsidRPr="00000000">
        <w:rPr>
          <w:rtl w:val="0"/>
        </w:rPr>
      </w:r>
    </w:p>
    <w:p w:rsidR="00000000" w:rsidDel="00000000" w:rsidP="00000000" w:rsidRDefault="00000000" w:rsidRPr="00000000" w14:paraId="00000038">
      <w:pPr>
        <w:jc w:val="center"/>
        <w:rPr>
          <w:b w:val="1"/>
          <w:sz w:val="44"/>
          <w:szCs w:val="44"/>
        </w:rPr>
      </w:pPr>
      <w:r w:rsidDel="00000000" w:rsidR="00000000" w:rsidRPr="00000000">
        <w:rPr>
          <w:rtl w:val="0"/>
        </w:rPr>
      </w:r>
    </w:p>
    <w:p w:rsidR="00000000" w:rsidDel="00000000" w:rsidP="00000000" w:rsidRDefault="00000000" w:rsidRPr="00000000" w14:paraId="00000039">
      <w:pPr>
        <w:jc w:val="center"/>
        <w:rPr>
          <w:b w:val="1"/>
          <w:sz w:val="44"/>
          <w:szCs w:val="44"/>
        </w:rPr>
      </w:pPr>
      <w:r w:rsidDel="00000000" w:rsidR="00000000" w:rsidRPr="00000000">
        <w:rPr>
          <w:rtl w:val="0"/>
        </w:rPr>
      </w:r>
    </w:p>
    <w:p w:rsidR="00000000" w:rsidDel="00000000" w:rsidP="00000000" w:rsidRDefault="00000000" w:rsidRPr="00000000" w14:paraId="0000003A">
      <w:pPr>
        <w:jc w:val="center"/>
        <w:rPr>
          <w:b w:val="1"/>
          <w:sz w:val="44"/>
          <w:szCs w:val="44"/>
        </w:rPr>
      </w:pPr>
      <w:r w:rsidDel="00000000" w:rsidR="00000000" w:rsidRPr="00000000">
        <w:rPr>
          <w:rtl w:val="0"/>
        </w:rPr>
      </w:r>
    </w:p>
    <w:p w:rsidR="00000000" w:rsidDel="00000000" w:rsidP="00000000" w:rsidRDefault="00000000" w:rsidRPr="00000000" w14:paraId="0000003B">
      <w:pPr>
        <w:jc w:val="center"/>
        <w:rPr>
          <w:b w:val="1"/>
          <w:sz w:val="44"/>
          <w:szCs w:val="44"/>
        </w:rPr>
      </w:pPr>
      <w:r w:rsidDel="00000000" w:rsidR="00000000" w:rsidRPr="00000000">
        <w:rPr>
          <w:rtl w:val="0"/>
        </w:rPr>
      </w:r>
    </w:p>
    <w:p w:rsidR="00000000" w:rsidDel="00000000" w:rsidP="00000000" w:rsidRDefault="00000000" w:rsidRPr="00000000" w14:paraId="0000003C">
      <w:pPr>
        <w:jc w:val="center"/>
        <w:rPr>
          <w:b w:val="1"/>
          <w:sz w:val="44"/>
          <w:szCs w:val="44"/>
        </w:rPr>
      </w:pPr>
      <w:r w:rsidDel="00000000" w:rsidR="00000000" w:rsidRPr="00000000">
        <w:rPr>
          <w:rtl w:val="0"/>
        </w:rPr>
      </w:r>
    </w:p>
    <w:p w:rsidR="00000000" w:rsidDel="00000000" w:rsidP="00000000" w:rsidRDefault="00000000" w:rsidRPr="00000000" w14:paraId="0000003D">
      <w:pPr>
        <w:jc w:val="center"/>
        <w:rPr>
          <w:b w:val="1"/>
          <w:sz w:val="44"/>
          <w:szCs w:val="44"/>
        </w:rPr>
      </w:pPr>
      <w:r w:rsidDel="00000000" w:rsidR="00000000" w:rsidRPr="00000000">
        <w:rPr>
          <w:rtl w:val="0"/>
        </w:rPr>
      </w:r>
    </w:p>
    <w:p w:rsidR="00000000" w:rsidDel="00000000" w:rsidP="00000000" w:rsidRDefault="00000000" w:rsidRPr="00000000" w14:paraId="0000003E">
      <w:pPr>
        <w:jc w:val="center"/>
        <w:rPr>
          <w:b w:val="1"/>
          <w:sz w:val="44"/>
          <w:szCs w:val="44"/>
        </w:rPr>
      </w:pPr>
      <w:r w:rsidDel="00000000" w:rsidR="00000000" w:rsidRPr="00000000">
        <w:rPr>
          <w:rtl w:val="0"/>
        </w:rPr>
      </w:r>
    </w:p>
    <w:p w:rsidR="00000000" w:rsidDel="00000000" w:rsidP="00000000" w:rsidRDefault="00000000" w:rsidRPr="00000000" w14:paraId="0000003F">
      <w:pPr>
        <w:jc w:val="center"/>
        <w:rPr>
          <w:b w:val="1"/>
          <w:sz w:val="44"/>
          <w:szCs w:val="44"/>
        </w:rPr>
      </w:pPr>
      <w:r w:rsidDel="00000000" w:rsidR="00000000" w:rsidRPr="00000000">
        <w:rPr>
          <w:rtl w:val="0"/>
        </w:rPr>
      </w:r>
    </w:p>
    <w:p w:rsidR="00000000" w:rsidDel="00000000" w:rsidP="00000000" w:rsidRDefault="00000000" w:rsidRPr="00000000" w14:paraId="00000040">
      <w:pPr>
        <w:jc w:val="center"/>
        <w:rPr>
          <w:b w:val="1"/>
          <w:sz w:val="44"/>
          <w:szCs w:val="44"/>
        </w:rPr>
      </w:pPr>
      <w:r w:rsidDel="00000000" w:rsidR="00000000" w:rsidRPr="00000000">
        <w:rPr>
          <w:rtl w:val="0"/>
        </w:rPr>
      </w:r>
    </w:p>
    <w:p w:rsidR="00000000" w:rsidDel="00000000" w:rsidP="00000000" w:rsidRDefault="00000000" w:rsidRPr="00000000" w14:paraId="00000041">
      <w:pPr>
        <w:jc w:val="center"/>
        <w:rPr>
          <w:b w:val="1"/>
          <w:sz w:val="44"/>
          <w:szCs w:val="44"/>
        </w:rPr>
      </w:pPr>
      <w:r w:rsidDel="00000000" w:rsidR="00000000" w:rsidRPr="00000000">
        <w:rPr>
          <w:rtl w:val="0"/>
        </w:rPr>
      </w:r>
    </w:p>
    <w:p w:rsidR="00000000" w:rsidDel="00000000" w:rsidP="00000000" w:rsidRDefault="00000000" w:rsidRPr="00000000" w14:paraId="00000042">
      <w:pPr>
        <w:jc w:val="center"/>
        <w:rPr>
          <w:b w:val="1"/>
          <w:sz w:val="44"/>
          <w:szCs w:val="44"/>
        </w:rPr>
      </w:pPr>
      <w:r w:rsidDel="00000000" w:rsidR="00000000" w:rsidRPr="00000000">
        <w:rPr>
          <w:rtl w:val="0"/>
        </w:rPr>
      </w:r>
    </w:p>
    <w:p w:rsidR="00000000" w:rsidDel="00000000" w:rsidP="00000000" w:rsidRDefault="00000000" w:rsidRPr="00000000" w14:paraId="00000043">
      <w:pPr>
        <w:jc w:val="center"/>
        <w:rPr>
          <w:b w:val="1"/>
          <w:sz w:val="44"/>
          <w:szCs w:val="44"/>
        </w:rPr>
      </w:pPr>
      <w:r w:rsidDel="00000000" w:rsidR="00000000" w:rsidRPr="00000000">
        <w:rPr>
          <w:rtl w:val="0"/>
        </w:rPr>
      </w:r>
    </w:p>
    <w:p w:rsidR="00000000" w:rsidDel="00000000" w:rsidP="00000000" w:rsidRDefault="00000000" w:rsidRPr="00000000" w14:paraId="00000044">
      <w:pPr>
        <w:jc w:val="center"/>
        <w:rPr>
          <w:b w:val="1"/>
          <w:sz w:val="44"/>
          <w:szCs w:val="44"/>
        </w:rPr>
      </w:pPr>
      <w:r w:rsidDel="00000000" w:rsidR="00000000" w:rsidRPr="00000000">
        <w:rPr>
          <w:rtl w:val="0"/>
        </w:rPr>
      </w:r>
    </w:p>
    <w:p w:rsidR="00000000" w:rsidDel="00000000" w:rsidP="00000000" w:rsidRDefault="00000000" w:rsidRPr="00000000" w14:paraId="00000045">
      <w:pPr>
        <w:pStyle w:val="Title"/>
        <w:jc w:val="center"/>
        <w:rPr>
          <w:b w:val="1"/>
          <w:sz w:val="48"/>
          <w:szCs w:val="48"/>
        </w:rPr>
      </w:pPr>
      <w:bookmarkStart w:colFirst="0" w:colLast="0" w:name="_gjdgxs" w:id="0"/>
      <w:bookmarkEnd w:id="0"/>
      <w:r w:rsidDel="00000000" w:rsidR="00000000" w:rsidRPr="00000000">
        <w:rPr>
          <w:rtl w:val="0"/>
        </w:rPr>
      </w:r>
    </w:p>
    <w:p w:rsidR="00000000" w:rsidDel="00000000" w:rsidP="00000000" w:rsidRDefault="00000000" w:rsidRPr="00000000" w14:paraId="00000046">
      <w:pPr>
        <w:pStyle w:val="Heading1"/>
        <w:jc w:val="center"/>
        <w:rPr/>
      </w:pPr>
      <w:bookmarkStart w:colFirst="0" w:colLast="0" w:name="_30j0zll" w:id="1"/>
      <w:bookmarkEnd w:id="1"/>
      <w:r w:rsidDel="00000000" w:rsidR="00000000" w:rsidRPr="00000000">
        <w:rPr>
          <w:b w:val="1"/>
          <w:sz w:val="48"/>
          <w:szCs w:val="48"/>
          <w:rtl w:val="0"/>
        </w:rPr>
        <w:t xml:space="preserve">Capítulo I: INTRODUCCIÓN</w:t>
      </w:r>
      <w:r w:rsidDel="00000000" w:rsidR="00000000" w:rsidRPr="00000000">
        <w:rPr>
          <w:rtl w:val="0"/>
        </w:rPr>
        <w:t xml:space="preserve"> </w:t>
      </w:r>
    </w:p>
    <w:p w:rsidR="00000000" w:rsidDel="00000000" w:rsidP="00000000" w:rsidRDefault="00000000" w:rsidRPr="00000000" w14:paraId="00000047">
      <w:pPr>
        <w:rPr>
          <w:sz w:val="26"/>
          <w:szCs w:val="26"/>
        </w:rPr>
      </w:pPr>
      <w:r w:rsidDel="00000000" w:rsidR="00000000" w:rsidRPr="00000000">
        <w:rPr>
          <w:rtl w:val="0"/>
        </w:rPr>
      </w:r>
    </w:p>
    <w:p w:rsidR="00000000" w:rsidDel="00000000" w:rsidP="00000000" w:rsidRDefault="00000000" w:rsidRPr="00000000" w14:paraId="00000048">
      <w:pPr>
        <w:jc w:val="both"/>
        <w:rPr>
          <w:sz w:val="24"/>
          <w:szCs w:val="24"/>
        </w:rPr>
      </w:pPr>
      <w:bookmarkStart w:colFirst="0" w:colLast="0" w:name="_1fob9te" w:id="2"/>
      <w:bookmarkEnd w:id="2"/>
      <w:r w:rsidDel="00000000" w:rsidR="00000000" w:rsidRPr="00000000">
        <w:rPr>
          <w:sz w:val="24"/>
          <w:szCs w:val="24"/>
          <w:rtl w:val="0"/>
        </w:rPr>
        <w:t xml:space="preserve">En el ámbito de la materia Base de Datos I, se nos asignó la tarea de investigar y experimentar con un componente fundamental del diseño de bases de datos: </w:t>
      </w:r>
      <w:r w:rsidDel="00000000" w:rsidR="00000000" w:rsidRPr="00000000">
        <w:rPr>
          <w:b w:val="1"/>
          <w:sz w:val="24"/>
          <w:szCs w:val="24"/>
          <w:rtl w:val="0"/>
        </w:rPr>
        <w:t xml:space="preserve">los índices columnares</w:t>
      </w:r>
      <w:r w:rsidDel="00000000" w:rsidR="00000000" w:rsidRPr="00000000">
        <w:rPr>
          <w:sz w:val="24"/>
          <w:szCs w:val="24"/>
          <w:rtl w:val="0"/>
        </w:rPr>
        <w:t xml:space="preserve">. El enfoque se centra en analizar cómo los índices impactan en el rendimiento del sistema, utilizando un caso de estudio concreto.</w:t>
      </w:r>
    </w:p>
    <w:p w:rsidR="00000000" w:rsidDel="00000000" w:rsidP="00000000" w:rsidRDefault="00000000" w:rsidRPr="00000000" w14:paraId="00000049">
      <w:pPr>
        <w:jc w:val="both"/>
        <w:rPr>
          <w:sz w:val="24"/>
          <w:szCs w:val="24"/>
        </w:rPr>
      </w:pPr>
      <w:r w:rsidDel="00000000" w:rsidR="00000000" w:rsidRPr="00000000">
        <w:rPr>
          <w:rtl w:val="0"/>
        </w:rPr>
      </w:r>
    </w:p>
    <w:p w:rsidR="00000000" w:rsidDel="00000000" w:rsidP="00000000" w:rsidRDefault="00000000" w:rsidRPr="00000000" w14:paraId="0000004A">
      <w:pPr>
        <w:jc w:val="both"/>
        <w:rPr>
          <w:sz w:val="24"/>
          <w:szCs w:val="24"/>
        </w:rPr>
      </w:pPr>
      <w:r w:rsidDel="00000000" w:rsidR="00000000" w:rsidRPr="00000000">
        <w:rPr>
          <w:sz w:val="24"/>
          <w:szCs w:val="24"/>
          <w:rtl w:val="0"/>
        </w:rPr>
        <w:t xml:space="preserve">Partiendo de un modelo de base de datos proporcionado por la cátedra, llamado "base_consorcio", nuestra tarea es duplicar la tabla 'gasto', creando así una nueva tabla denominada 'gastoNew'. La clave de nuestro estudio es la implementación de índices columnares en esta nueva tabla, lo que nos permitió investigar cómo estos índices aceleran la recuperación de datos.</w:t>
      </w:r>
    </w:p>
    <w:p w:rsidR="00000000" w:rsidDel="00000000" w:rsidP="00000000" w:rsidRDefault="00000000" w:rsidRPr="00000000" w14:paraId="0000004B">
      <w:pPr>
        <w:jc w:val="both"/>
        <w:rPr>
          <w:sz w:val="24"/>
          <w:szCs w:val="24"/>
        </w:rPr>
      </w:pPr>
      <w:r w:rsidDel="00000000" w:rsidR="00000000" w:rsidRPr="00000000">
        <w:rPr>
          <w:rtl w:val="0"/>
        </w:rPr>
      </w:r>
    </w:p>
    <w:p w:rsidR="00000000" w:rsidDel="00000000" w:rsidP="00000000" w:rsidRDefault="00000000" w:rsidRPr="00000000" w14:paraId="0000004C">
      <w:pPr>
        <w:jc w:val="both"/>
        <w:rPr>
          <w:sz w:val="24"/>
          <w:szCs w:val="24"/>
        </w:rPr>
      </w:pPr>
      <w:r w:rsidDel="00000000" w:rsidR="00000000" w:rsidRPr="00000000">
        <w:rPr>
          <w:sz w:val="24"/>
          <w:szCs w:val="24"/>
          <w:rtl w:val="0"/>
        </w:rPr>
        <w:t xml:space="preserve">Ambas tablas se cargaron con un millón de registros para crear un escenario realista de carga de trabajo. Nuestro objetivo es evaluar y comparar las diferencias de rendimiento entre las búsquedas realizadas en una tabla con índices columnares ('gastoNew') y una sin ellos ('gasto'), para entender la mejora que ofrecen estos índices.</w:t>
      </w:r>
    </w:p>
    <w:p w:rsidR="00000000" w:rsidDel="00000000" w:rsidP="00000000" w:rsidRDefault="00000000" w:rsidRPr="00000000" w14:paraId="0000004D">
      <w:pPr>
        <w:jc w:val="both"/>
        <w:rPr>
          <w:sz w:val="24"/>
          <w:szCs w:val="24"/>
        </w:rPr>
      </w:pPr>
      <w:r w:rsidDel="00000000" w:rsidR="00000000" w:rsidRPr="00000000">
        <w:rPr>
          <w:rtl w:val="0"/>
        </w:rPr>
      </w:r>
    </w:p>
    <w:p w:rsidR="00000000" w:rsidDel="00000000" w:rsidP="00000000" w:rsidRDefault="00000000" w:rsidRPr="00000000" w14:paraId="0000004E">
      <w:pPr>
        <w:jc w:val="both"/>
        <w:rPr>
          <w:sz w:val="24"/>
          <w:szCs w:val="24"/>
        </w:rPr>
      </w:pPr>
      <w:r w:rsidDel="00000000" w:rsidR="00000000" w:rsidRPr="00000000">
        <w:rPr>
          <w:sz w:val="24"/>
          <w:szCs w:val="24"/>
          <w:rtl w:val="0"/>
        </w:rPr>
        <w:t xml:space="preserve">Este informe proporcionará una visión detallada de nuestra metodología, incluyendo los fundamentos teóricos de los índices columnares, los scripts utilizados para modificar las tablas y realizar las inserciones, así como los scripts de búsqueda. Además, se detalla el entorno técnico en el que se llevaron a cabo las pruebas, incluyendo el motor y gestor de la base de datos utilizados, así como las especificaciones de las máquinas que alojan nuestras pruebas.</w:t>
      </w:r>
    </w:p>
    <w:p w:rsidR="00000000" w:rsidDel="00000000" w:rsidP="00000000" w:rsidRDefault="00000000" w:rsidRPr="00000000" w14:paraId="0000004F">
      <w:pPr>
        <w:jc w:val="both"/>
        <w:rPr>
          <w:sz w:val="24"/>
          <w:szCs w:val="24"/>
        </w:rPr>
      </w:pPr>
      <w:r w:rsidDel="00000000" w:rsidR="00000000" w:rsidRPr="00000000">
        <w:rPr>
          <w:rtl w:val="0"/>
        </w:rPr>
      </w:r>
    </w:p>
    <w:p w:rsidR="00000000" w:rsidDel="00000000" w:rsidP="00000000" w:rsidRDefault="00000000" w:rsidRPr="00000000" w14:paraId="00000050">
      <w:pPr>
        <w:jc w:val="both"/>
        <w:rPr>
          <w:sz w:val="24"/>
          <w:szCs w:val="24"/>
        </w:rPr>
      </w:pPr>
      <w:r w:rsidDel="00000000" w:rsidR="00000000" w:rsidRPr="00000000">
        <w:rPr>
          <w:sz w:val="24"/>
          <w:szCs w:val="24"/>
          <w:rtl w:val="0"/>
        </w:rPr>
        <w:t xml:space="preserve">Los resultados de nuestras pruebas incluyen estadísticas precisas sobre la duración de las consultas, el consumo de memoria, el uso de la CPU y el número de filas recuperadas. Estos datos ofrecerán una comprensión profunda y cuantificable del impacto de los índices columnares en el rendimiento del sistema, proporcionando una base sólida para nuestras conclusiones finales.</w:t>
      </w: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jc w:val="center"/>
        <w:rPr>
          <w:b w:val="1"/>
          <w:sz w:val="48"/>
          <w:szCs w:val="48"/>
        </w:rPr>
      </w:pPr>
      <w:bookmarkStart w:colFirst="0" w:colLast="0" w:name="_3znysh7" w:id="3"/>
      <w:bookmarkEnd w:id="3"/>
      <w:r w:rsidDel="00000000" w:rsidR="00000000" w:rsidRPr="00000000">
        <w:rPr>
          <w:b w:val="1"/>
          <w:sz w:val="48"/>
          <w:szCs w:val="48"/>
          <w:rtl w:val="0"/>
        </w:rPr>
        <w:t xml:space="preserve">Capítulo II: Marco teórico</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la gestión de bases de datos, el uso de índices columnares optimiza el rendimiento. Son</w:t>
      </w:r>
      <w:r w:rsidDel="00000000" w:rsidR="00000000" w:rsidRPr="00000000">
        <w:rPr>
          <w:sz w:val="24"/>
          <w:szCs w:val="24"/>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estructuras</w:t>
      </w:r>
      <w:r w:rsidDel="00000000" w:rsidR="00000000" w:rsidRPr="00000000">
        <w:rPr>
          <w:sz w:val="24"/>
          <w:szCs w:val="24"/>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 datos especializadas que permiten una recuperación eficiente de información en grandes conjuntos de datos. En lugar de buscar a través de todas las filas de una tabla, los índices columnares almacenan y ordenan los valores de una columna específica, actuando como rutas de acceso rápidas hacia los datos que los usuarios buscan.  Markus Winand  nos dice que "Los índices columnares son un tipo de índice que almacena los datos en columnas, en lugar de filas. Este enfoque de almacenamiento permite que el motor de base de datos acceda a los datos de manera más eficiente, lo que puede traducirse en un rendimiento de las consultas más rápido." (SQL Performance Explained" por Markus Winand, pag. 102)</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Siguiendo con los conceptos de Markus Winand nos explica también que "Los índices columnares son particularmente útiles para consultas que requieren operaciones de agrupación, ordenación o filtros complejos. En estas situaciones, los índices columnares pueden proporcionar un rendimiento de las consultas significativamente mejor que los índices tradicionales." (SQL Performance Explained" por Markus Winand, pag. 102)</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el mismo libro </w:t>
      </w:r>
      <w:r w:rsidDel="00000000" w:rsidR="00000000" w:rsidRPr="00000000">
        <w:rPr>
          <w:sz w:val="24"/>
          <w:szCs w:val="24"/>
          <w:rtl w:val="0"/>
        </w:rPr>
        <w:t xml:space="preserve">encontramos un concepto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más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complejo sobre las teorías de "Los índices columnares que utilizan técnicas de compresión para acelerar las consultas. Estas técnicas permiten al motor de base de datos acceder a los datos de manera más eficiente."... "Las técnicas de compresión de índices columnares se pueden utilizar para reducir el tamaño de los datos almacenados en el índice. Esto puede mejorar el rendimiento de las consultas, ya que el motor de base de datos no tiene que leer tantos datos para encontrar los registros que coinciden con la consulta." ( (Fundamentos de Base de Datos" de Korth H. y Silberschatz A. pág. 381-382)</w:t>
        <w:br w:type="textWrapping"/>
        <w:br w:type="textWrapping"/>
      </w:r>
      <w:r w:rsidDel="00000000" w:rsidR="00000000" w:rsidRPr="00000000">
        <w:rPr>
          <w:sz w:val="24"/>
          <w:szCs w:val="24"/>
          <w:rtl w:val="0"/>
        </w:rPr>
        <w:t xml:space="preserve">El almacenamiento columnar se realiza de la siguiente forma:</w:t>
      </w:r>
      <w:r w:rsidDel="00000000" w:rsidR="00000000" w:rsidRPr="00000000">
        <w:drawing>
          <wp:anchor allowOverlap="1" behindDoc="0" distB="114300" distT="114300" distL="114300" distR="114300" hidden="0" layoutInCell="1" locked="0" relativeHeight="0" simplePos="0">
            <wp:simplePos x="0" y="0"/>
            <wp:positionH relativeFrom="column">
              <wp:posOffset>570075</wp:posOffset>
            </wp:positionH>
            <wp:positionV relativeFrom="paragraph">
              <wp:posOffset>2047875</wp:posOffset>
            </wp:positionV>
            <wp:extent cx="4588372" cy="2593028"/>
            <wp:effectExtent b="0" l="0" r="0" t="0"/>
            <wp:wrapNone/>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588372" cy="2593028"/>
                    </a:xfrm>
                    <a:prstGeom prst="rect"/>
                    <a:ln/>
                  </pic:spPr>
                </pic:pic>
              </a:graphicData>
            </a:graphic>
          </wp:anchor>
        </w:drawing>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56">
      <w:pPr>
        <w:jc w:val="both"/>
        <w:rPr>
          <w:sz w:val="24"/>
          <w:szCs w:val="24"/>
        </w:rPr>
      </w:pPr>
      <w:r w:rsidDel="00000000" w:rsidR="00000000" w:rsidRPr="00000000">
        <w:rPr>
          <w:rtl w:val="0"/>
        </w:rPr>
      </w:r>
    </w:p>
    <w:p w:rsidR="00000000" w:rsidDel="00000000" w:rsidP="00000000" w:rsidRDefault="00000000" w:rsidRPr="00000000" w14:paraId="00000057">
      <w:pPr>
        <w:jc w:val="both"/>
        <w:rPr>
          <w:sz w:val="24"/>
          <w:szCs w:val="24"/>
        </w:rPr>
      </w:pPr>
      <w:r w:rsidDel="00000000" w:rsidR="00000000" w:rsidRPr="00000000">
        <w:rPr>
          <w:rtl w:val="0"/>
        </w:rPr>
      </w:r>
    </w:p>
    <w:p w:rsidR="00000000" w:rsidDel="00000000" w:rsidP="00000000" w:rsidRDefault="00000000" w:rsidRPr="00000000" w14:paraId="00000058">
      <w:pPr>
        <w:jc w:val="both"/>
        <w:rPr>
          <w:sz w:val="24"/>
          <w:szCs w:val="24"/>
        </w:rPr>
      </w:pPr>
      <w:r w:rsidDel="00000000" w:rsidR="00000000" w:rsidRPr="00000000">
        <w:rPr>
          <w:rtl w:val="0"/>
        </w:rPr>
      </w:r>
    </w:p>
    <w:p w:rsidR="00000000" w:rsidDel="00000000" w:rsidP="00000000" w:rsidRDefault="00000000" w:rsidRPr="00000000" w14:paraId="00000059">
      <w:pPr>
        <w:jc w:val="both"/>
        <w:rPr>
          <w:sz w:val="24"/>
          <w:szCs w:val="24"/>
        </w:rPr>
      </w:pPr>
      <w:r w:rsidDel="00000000" w:rsidR="00000000" w:rsidRPr="00000000">
        <w:rPr>
          <w:rtl w:val="0"/>
        </w:rPr>
      </w:r>
    </w:p>
    <w:p w:rsidR="00000000" w:rsidDel="00000000" w:rsidP="00000000" w:rsidRDefault="00000000" w:rsidRPr="00000000" w14:paraId="0000005A">
      <w:pPr>
        <w:jc w:val="both"/>
        <w:rPr>
          <w:sz w:val="24"/>
          <w:szCs w:val="24"/>
        </w:rPr>
      </w:pPr>
      <w:r w:rsidDel="00000000" w:rsidR="00000000" w:rsidRPr="00000000">
        <w:rPr>
          <w:rtl w:val="0"/>
        </w:rPr>
      </w:r>
    </w:p>
    <w:p w:rsidR="00000000" w:rsidDel="00000000" w:rsidP="00000000" w:rsidRDefault="00000000" w:rsidRPr="00000000" w14:paraId="0000005B">
      <w:pPr>
        <w:jc w:val="both"/>
        <w:rPr>
          <w:sz w:val="24"/>
          <w:szCs w:val="24"/>
        </w:rPr>
      </w:pPr>
      <w:r w:rsidDel="00000000" w:rsidR="00000000" w:rsidRPr="00000000">
        <w:rPr>
          <w:rtl w:val="0"/>
        </w:rPr>
      </w:r>
    </w:p>
    <w:p w:rsidR="00000000" w:rsidDel="00000000" w:rsidP="00000000" w:rsidRDefault="00000000" w:rsidRPr="00000000" w14:paraId="0000005C">
      <w:pPr>
        <w:ind w:left="0" w:firstLine="0"/>
        <w:jc w:val="both"/>
        <w:rPr>
          <w:sz w:val="24"/>
          <w:szCs w:val="24"/>
        </w:rPr>
      </w:pPr>
      <w:r w:rsidDel="00000000" w:rsidR="00000000" w:rsidRPr="00000000">
        <w:rPr>
          <w:rtl w:val="0"/>
        </w:rPr>
      </w:r>
    </w:p>
    <w:p w:rsidR="00000000" w:rsidDel="00000000" w:rsidP="00000000" w:rsidRDefault="00000000" w:rsidRPr="00000000" w14:paraId="0000005D">
      <w:pPr>
        <w:numPr>
          <w:ilvl w:val="0"/>
          <w:numId w:val="2"/>
        </w:numPr>
        <w:ind w:left="720" w:hanging="360"/>
        <w:jc w:val="both"/>
        <w:rPr>
          <w:sz w:val="24"/>
          <w:szCs w:val="24"/>
          <w:u w:val="none"/>
        </w:rPr>
      </w:pPr>
      <w:r w:rsidDel="00000000" w:rsidR="00000000" w:rsidRPr="00000000">
        <w:rPr>
          <w:sz w:val="24"/>
          <w:szCs w:val="24"/>
          <w:rtl w:val="0"/>
        </w:rPr>
        <w:t xml:space="preserve">En primer lugar, consideremos el enfoque tradicional de almacenamiento por filas, donde los datos se organizan en páginas de datos y se almacenan fila por fila en estas páginas. </w:t>
      </w:r>
    </w:p>
    <w:p w:rsidR="00000000" w:rsidDel="00000000" w:rsidP="00000000" w:rsidRDefault="00000000" w:rsidRPr="00000000" w14:paraId="0000005E">
      <w:pPr>
        <w:numPr>
          <w:ilvl w:val="0"/>
          <w:numId w:val="2"/>
        </w:numPr>
        <w:ind w:left="720" w:hanging="360"/>
        <w:jc w:val="both"/>
        <w:rPr>
          <w:sz w:val="24"/>
          <w:szCs w:val="24"/>
          <w:u w:val="none"/>
        </w:rPr>
      </w:pPr>
      <w:r w:rsidDel="00000000" w:rsidR="00000000" w:rsidRPr="00000000">
        <w:rPr>
          <w:sz w:val="24"/>
          <w:szCs w:val="24"/>
          <w:rtl w:val="0"/>
        </w:rPr>
        <w:t xml:space="preserve">En contraste, en el almacenamiento por columnas, se adopta un enfoque diferente. Aquí, los valores de cada columna se separan y almacenan en segmentos individuales. Estos segmentos contienen los datos de las columnas y se someten a compresión utilizando la tecnología VertiPaq(Tecnología de compresión de datos).</w:t>
      </w:r>
    </w:p>
    <w:p w:rsidR="00000000" w:rsidDel="00000000" w:rsidP="00000000" w:rsidRDefault="00000000" w:rsidRPr="00000000" w14:paraId="0000005F">
      <w:pPr>
        <w:jc w:val="both"/>
        <w:rPr>
          <w:sz w:val="24"/>
          <w:szCs w:val="24"/>
        </w:rPr>
      </w:pPr>
      <w:r w:rsidDel="00000000" w:rsidR="00000000" w:rsidRPr="00000000">
        <w:rPr>
          <w:rtl w:val="0"/>
        </w:rPr>
      </w:r>
    </w:p>
    <w:p w:rsidR="00000000" w:rsidDel="00000000" w:rsidP="00000000" w:rsidRDefault="00000000" w:rsidRPr="00000000" w14:paraId="00000060">
      <w:pPr>
        <w:jc w:val="both"/>
        <w:rPr>
          <w:sz w:val="24"/>
          <w:szCs w:val="24"/>
        </w:rPr>
      </w:pPr>
      <w:r w:rsidDel="00000000" w:rsidR="00000000" w:rsidRPr="00000000">
        <w:rPr>
          <w:sz w:val="24"/>
          <w:szCs w:val="24"/>
          <w:rtl w:val="0"/>
        </w:rPr>
        <w:t xml:space="preserve">Cuando se crea un índice columnar para una columna específica, la base de datos organiza los valores de esa columna en una estructura de datos optimizada:</w:t>
      </w:r>
    </w:p>
    <w:p w:rsidR="00000000" w:rsidDel="00000000" w:rsidP="00000000" w:rsidRDefault="00000000" w:rsidRPr="00000000" w14:paraId="00000061">
      <w:pPr>
        <w:numPr>
          <w:ilvl w:val="0"/>
          <w:numId w:val="9"/>
        </w:numPr>
        <w:pBdr>
          <w:top w:space="0" w:sz="0" w:val="nil"/>
          <w:left w:space="0" w:sz="0" w:val="nil"/>
          <w:bottom w:space="0" w:sz="0" w:val="nil"/>
          <w:right w:space="0" w:sz="0" w:val="nil"/>
          <w:between w:space="0" w:sz="0" w:val="nil"/>
        </w:pBdr>
        <w:ind w:left="720" w:hanging="360"/>
        <w:jc w:val="both"/>
        <w:rPr>
          <w:color w:val="000000"/>
          <w:sz w:val="24"/>
          <w:szCs w:val="24"/>
        </w:rPr>
      </w:pPr>
      <w:r w:rsidDel="00000000" w:rsidR="00000000" w:rsidRPr="00000000">
        <w:rPr>
          <w:b w:val="1"/>
          <w:color w:val="000000"/>
          <w:sz w:val="24"/>
          <w:szCs w:val="24"/>
          <w:rtl w:val="0"/>
        </w:rPr>
        <w:t xml:space="preserve">Árboles B:</w:t>
      </w:r>
      <w:r w:rsidDel="00000000" w:rsidR="00000000" w:rsidRPr="00000000">
        <w:rPr>
          <w:color w:val="000000"/>
          <w:sz w:val="24"/>
          <w:szCs w:val="24"/>
          <w:rtl w:val="0"/>
        </w:rPr>
        <w:t xml:space="preserve"> Los índices columnares basados en árboles B son estructuras de datos de tipo árbol que permiten búsquedas eficientes, inserciones y eliminaciones. Estos árboles están diseñados para minimizar la altura del árbol, lo que vuelve la búsqueda más rápida.</w:t>
      </w:r>
    </w:p>
    <w:p w:rsidR="00000000" w:rsidDel="00000000" w:rsidP="00000000" w:rsidRDefault="00000000" w:rsidRPr="00000000" w14:paraId="00000062">
      <w:pPr>
        <w:jc w:val="both"/>
        <w:rPr>
          <w:sz w:val="24"/>
          <w:szCs w:val="24"/>
        </w:rPr>
      </w:pPr>
      <w:r w:rsidDel="00000000" w:rsidR="00000000" w:rsidRPr="00000000">
        <w:rPr>
          <w:rtl w:val="0"/>
        </w:rPr>
      </w:r>
    </w:p>
    <w:p w:rsidR="00000000" w:rsidDel="00000000" w:rsidP="00000000" w:rsidRDefault="00000000" w:rsidRPr="00000000" w14:paraId="00000063">
      <w:pPr>
        <w:numPr>
          <w:ilvl w:val="0"/>
          <w:numId w:val="9"/>
        </w:numPr>
        <w:pBdr>
          <w:top w:space="0" w:sz="0" w:val="nil"/>
          <w:left w:space="0" w:sz="0" w:val="nil"/>
          <w:bottom w:space="0" w:sz="0" w:val="nil"/>
          <w:right w:space="0" w:sz="0" w:val="nil"/>
          <w:between w:space="0" w:sz="0" w:val="nil"/>
        </w:pBdr>
        <w:ind w:left="720" w:hanging="360"/>
        <w:jc w:val="both"/>
        <w:rPr>
          <w:color w:val="000000"/>
          <w:sz w:val="24"/>
          <w:szCs w:val="24"/>
        </w:rPr>
      </w:pPr>
      <w:r w:rsidDel="00000000" w:rsidR="00000000" w:rsidRPr="00000000">
        <w:rPr>
          <w:b w:val="1"/>
          <w:color w:val="000000"/>
          <w:sz w:val="24"/>
          <w:szCs w:val="24"/>
          <w:rtl w:val="0"/>
        </w:rPr>
        <w:t xml:space="preserve">Árboles B+</w:t>
      </w:r>
      <w:r w:rsidDel="00000000" w:rsidR="00000000" w:rsidRPr="00000000">
        <w:rPr>
          <w:b w:val="1"/>
          <w:color w:val="000000"/>
          <w:sz w:val="24"/>
          <w:szCs w:val="24"/>
          <w:rtl w:val="0"/>
        </w:rPr>
        <w:t xml:space="preserve">:</w:t>
      </w:r>
      <w:r w:rsidDel="00000000" w:rsidR="00000000" w:rsidRPr="00000000">
        <w:rPr>
          <w:color w:val="000000"/>
          <w:sz w:val="24"/>
          <w:szCs w:val="24"/>
          <w:rtl w:val="0"/>
        </w:rPr>
        <w:t xml:space="preserve"> Son una variante de los árboles B que mejora aún más la eficiencia en las operaciones de búsqueda. Los nodos internos de un árbol </w:t>
      </w:r>
      <w:r w:rsidDel="00000000" w:rsidR="00000000" w:rsidRPr="00000000">
        <w:rPr>
          <w:color w:val="000000"/>
          <w:sz w:val="24"/>
          <w:szCs w:val="24"/>
          <w:rtl w:val="0"/>
        </w:rPr>
        <w:t xml:space="preserve">B+ contienen</w:t>
      </w:r>
      <w:r w:rsidDel="00000000" w:rsidR="00000000" w:rsidRPr="00000000">
        <w:rPr>
          <w:color w:val="000000"/>
          <w:sz w:val="24"/>
          <w:szCs w:val="24"/>
          <w:rtl w:val="0"/>
        </w:rPr>
        <w:t xml:space="preserve"> solo claves para la navegación, lo que aumenta la capacidad de almacenamiento de las claves y mejora la velocidad de búsqueda.</w:t>
      </w:r>
    </w:p>
    <w:p w:rsidR="00000000" w:rsidDel="00000000" w:rsidP="00000000" w:rsidRDefault="00000000" w:rsidRPr="00000000" w14:paraId="00000064">
      <w:pPr>
        <w:jc w:val="both"/>
        <w:rPr>
          <w:sz w:val="24"/>
          <w:szCs w:val="24"/>
        </w:rPr>
      </w:pPr>
      <w:r w:rsidDel="00000000" w:rsidR="00000000" w:rsidRPr="00000000">
        <w:rPr>
          <w:rtl w:val="0"/>
        </w:rPr>
      </w:r>
    </w:p>
    <w:p w:rsidR="00000000" w:rsidDel="00000000" w:rsidP="00000000" w:rsidRDefault="00000000" w:rsidRPr="00000000" w14:paraId="00000065">
      <w:pPr>
        <w:numPr>
          <w:ilvl w:val="0"/>
          <w:numId w:val="9"/>
        </w:numPr>
        <w:pBdr>
          <w:top w:space="0" w:sz="0" w:val="nil"/>
          <w:left w:space="0" w:sz="0" w:val="nil"/>
          <w:bottom w:space="0" w:sz="0" w:val="nil"/>
          <w:right w:space="0" w:sz="0" w:val="nil"/>
          <w:between w:space="0" w:sz="0" w:val="nil"/>
        </w:pBdr>
        <w:ind w:left="720" w:hanging="360"/>
        <w:jc w:val="both"/>
        <w:rPr>
          <w:color w:val="000000"/>
          <w:sz w:val="24"/>
          <w:szCs w:val="24"/>
        </w:rPr>
      </w:pPr>
      <w:r w:rsidDel="00000000" w:rsidR="00000000" w:rsidRPr="00000000">
        <w:rPr>
          <w:b w:val="1"/>
          <w:color w:val="000000"/>
          <w:sz w:val="24"/>
          <w:szCs w:val="24"/>
          <w:rtl w:val="0"/>
        </w:rPr>
        <w:t xml:space="preserve">Estructuras de Bitmap:</w:t>
      </w:r>
      <w:r w:rsidDel="00000000" w:rsidR="00000000" w:rsidRPr="00000000">
        <w:rPr>
          <w:color w:val="000000"/>
          <w:sz w:val="24"/>
          <w:szCs w:val="24"/>
          <w:rtl w:val="0"/>
        </w:rPr>
        <w:t xml:space="preserve"> Los índices columnares basados en estructuras de bitmap son eficaces para columnas que tienen un número limitado de valores únicos (por ejemplo, género o estado civil). Cada valor único se asigna a un conjunto de bits, y las operaciones de búsqueda implican operaciones lógicas en estos conjuntos de bits, lo que permite búsquedas rápidas y eficientes.</w:t>
      </w:r>
    </w:p>
    <w:p w:rsidR="00000000" w:rsidDel="00000000" w:rsidP="00000000" w:rsidRDefault="00000000" w:rsidRPr="00000000" w14:paraId="00000066">
      <w:pPr>
        <w:jc w:val="both"/>
        <w:rPr>
          <w:sz w:val="24"/>
          <w:szCs w:val="24"/>
        </w:rPr>
      </w:pPr>
      <w:r w:rsidDel="00000000" w:rsidR="00000000" w:rsidRPr="00000000">
        <w:rPr>
          <w:rtl w:val="0"/>
        </w:rPr>
      </w:r>
    </w:p>
    <w:p w:rsidR="00000000" w:rsidDel="00000000" w:rsidP="00000000" w:rsidRDefault="00000000" w:rsidRPr="00000000" w14:paraId="00000067">
      <w:pPr>
        <w:numPr>
          <w:ilvl w:val="0"/>
          <w:numId w:val="9"/>
        </w:numPr>
        <w:pBdr>
          <w:top w:space="0" w:sz="0" w:val="nil"/>
          <w:left w:space="0" w:sz="0" w:val="nil"/>
          <w:bottom w:space="0" w:sz="0" w:val="nil"/>
          <w:right w:space="0" w:sz="0" w:val="nil"/>
          <w:between w:space="0" w:sz="0" w:val="nil"/>
        </w:pBdr>
        <w:ind w:left="720" w:hanging="360"/>
        <w:jc w:val="both"/>
        <w:rPr>
          <w:color w:val="000000"/>
          <w:sz w:val="24"/>
          <w:szCs w:val="24"/>
        </w:rPr>
      </w:pPr>
      <w:r w:rsidDel="00000000" w:rsidR="00000000" w:rsidRPr="00000000">
        <w:rPr>
          <w:b w:val="1"/>
          <w:color w:val="000000"/>
          <w:sz w:val="24"/>
          <w:szCs w:val="24"/>
          <w:rtl w:val="0"/>
        </w:rPr>
        <w:t xml:space="preserve">Índices Hash:</w:t>
      </w:r>
      <w:r w:rsidDel="00000000" w:rsidR="00000000" w:rsidRPr="00000000">
        <w:rPr>
          <w:color w:val="000000"/>
          <w:sz w:val="24"/>
          <w:szCs w:val="24"/>
          <w:rtl w:val="0"/>
        </w:rPr>
        <w:t xml:space="preserve"> Los índices hash se basan en funciones hash que asignan valores de columna a ubicaciones específicas en una estructura de datos hash. Esto permite búsquedas rápidas cuando se conoce el valor exacto de la columna. Sin embargo, los índices hash no son tan eficientes para operaciones como el rango o las comparaciones de patrones.</w:t>
      </w:r>
    </w:p>
    <w:p w:rsidR="00000000" w:rsidDel="00000000" w:rsidP="00000000" w:rsidRDefault="00000000" w:rsidRPr="00000000" w14:paraId="00000068">
      <w:pPr>
        <w:jc w:val="both"/>
        <w:rPr>
          <w:sz w:val="24"/>
          <w:szCs w:val="24"/>
        </w:rPr>
      </w:pPr>
      <w:r w:rsidDel="00000000" w:rsidR="00000000" w:rsidRPr="00000000">
        <w:rPr>
          <w:rtl w:val="0"/>
        </w:rPr>
      </w:r>
    </w:p>
    <w:p w:rsidR="00000000" w:rsidDel="00000000" w:rsidP="00000000" w:rsidRDefault="00000000" w:rsidRPr="00000000" w14:paraId="00000069">
      <w:pPr>
        <w:numPr>
          <w:ilvl w:val="0"/>
          <w:numId w:val="9"/>
        </w:numPr>
        <w:pBdr>
          <w:top w:space="0" w:sz="0" w:val="nil"/>
          <w:left w:space="0" w:sz="0" w:val="nil"/>
          <w:bottom w:space="0" w:sz="0" w:val="nil"/>
          <w:right w:space="0" w:sz="0" w:val="nil"/>
          <w:between w:space="0" w:sz="0" w:val="nil"/>
        </w:pBdr>
        <w:ind w:left="720" w:hanging="360"/>
        <w:jc w:val="both"/>
        <w:rPr>
          <w:color w:val="000000"/>
          <w:sz w:val="24"/>
          <w:szCs w:val="24"/>
        </w:rPr>
      </w:pPr>
      <w:r w:rsidDel="00000000" w:rsidR="00000000" w:rsidRPr="00000000">
        <w:rPr>
          <w:b w:val="1"/>
          <w:color w:val="000000"/>
          <w:sz w:val="24"/>
          <w:szCs w:val="24"/>
          <w:rtl w:val="0"/>
        </w:rPr>
        <w:t xml:space="preserve">Árboles Trie:</w:t>
      </w:r>
      <w:r w:rsidDel="00000000" w:rsidR="00000000" w:rsidRPr="00000000">
        <w:rPr>
          <w:color w:val="000000"/>
          <w:sz w:val="24"/>
          <w:szCs w:val="24"/>
          <w:rtl w:val="0"/>
        </w:rPr>
        <w:t xml:space="preserve"> Estos árboles son útiles para índices columnares en datos de texto o cadenas. Los árboles Trie almacenan información de texto de manera jerárquica, lo que facilita la búsqueda y comparación de palabras o patrones de texto.</w:t>
      </w:r>
    </w:p>
    <w:p w:rsidR="00000000" w:rsidDel="00000000" w:rsidP="00000000" w:rsidRDefault="00000000" w:rsidRPr="00000000" w14:paraId="0000006A">
      <w:pPr>
        <w:jc w:val="both"/>
        <w:rPr>
          <w:sz w:val="24"/>
          <w:szCs w:val="24"/>
        </w:rPr>
      </w:pPr>
      <w:r w:rsidDel="00000000" w:rsidR="00000000" w:rsidRPr="00000000">
        <w:rPr>
          <w:rtl w:val="0"/>
        </w:rPr>
      </w:r>
    </w:p>
    <w:p w:rsidR="00000000" w:rsidDel="00000000" w:rsidP="00000000" w:rsidRDefault="00000000" w:rsidRPr="00000000" w14:paraId="0000006B">
      <w:pPr>
        <w:jc w:val="both"/>
        <w:rPr>
          <w:sz w:val="24"/>
          <w:szCs w:val="24"/>
        </w:rPr>
      </w:pPr>
      <w:r w:rsidDel="00000000" w:rsidR="00000000" w:rsidRPr="00000000">
        <w:rPr>
          <w:sz w:val="24"/>
          <w:szCs w:val="24"/>
          <w:rtl w:val="0"/>
        </w:rPr>
        <w:t xml:space="preserve">La elección de la estructura asociada a un índice columnar depende del tipo de datos en la columna y del tipo de operaciones que se realizarán con esa columna (por ejemplo, búsquedas exactas, búsquedas de rango, etc.). Cada estructura tiene sus ventajas y desventajas, por lo que se selecciona según los requisitos específicos de la aplicación. El motor de base de datos toma la decisión de qué estructura de índice utilizar. Los DBMS están diseñados para ser sistemas inteligentes y autónomos que optimizan el rendimiento de las consultas y operaciones en función de la estructura de los datos y el tipo de consultas que se realizan.</w:t>
      </w:r>
    </w:p>
    <w:p w:rsidR="00000000" w:rsidDel="00000000" w:rsidP="00000000" w:rsidRDefault="00000000" w:rsidRPr="00000000" w14:paraId="0000006C">
      <w:pPr>
        <w:jc w:val="both"/>
        <w:rPr>
          <w:sz w:val="24"/>
          <w:szCs w:val="24"/>
        </w:rPr>
      </w:pPr>
      <w:r w:rsidDel="00000000" w:rsidR="00000000" w:rsidRPr="00000000">
        <w:rPr>
          <w:sz w:val="24"/>
          <w:szCs w:val="24"/>
          <w:rtl w:val="0"/>
        </w:rPr>
        <w:t xml:space="preserve">Ventajas de los índices columnares:</w:t>
      </w:r>
    </w:p>
    <w:p w:rsidR="00000000" w:rsidDel="00000000" w:rsidP="00000000" w:rsidRDefault="00000000" w:rsidRPr="00000000" w14:paraId="0000006D">
      <w:pPr>
        <w:jc w:val="both"/>
        <w:rPr>
          <w:sz w:val="24"/>
          <w:szCs w:val="24"/>
        </w:rPr>
      </w:pPr>
      <w:r w:rsidDel="00000000" w:rsidR="00000000" w:rsidRPr="00000000">
        <w:rPr>
          <w:sz w:val="24"/>
          <w:szCs w:val="24"/>
          <w:rtl w:val="0"/>
        </w:rPr>
        <w:t xml:space="preserve">Los índices columnares ofrecen una serie de ventajas sobre los índices tradicionales, entre las que se incluyen:</w:t>
      </w:r>
    </w:p>
    <w:p w:rsidR="00000000" w:rsidDel="00000000" w:rsidP="00000000" w:rsidRDefault="00000000" w:rsidRPr="00000000" w14:paraId="0000006E">
      <w:pPr>
        <w:numPr>
          <w:ilvl w:val="0"/>
          <w:numId w:val="1"/>
        </w:numPr>
        <w:pBdr>
          <w:top w:space="0" w:sz="0" w:val="nil"/>
          <w:left w:space="0" w:sz="0" w:val="nil"/>
          <w:bottom w:space="0" w:sz="0" w:val="nil"/>
          <w:right w:space="0" w:sz="0" w:val="nil"/>
          <w:between w:space="0" w:sz="0" w:val="nil"/>
        </w:pBdr>
        <w:ind w:left="720" w:hanging="360"/>
        <w:jc w:val="both"/>
        <w:rPr>
          <w:color w:val="000000"/>
          <w:sz w:val="24"/>
          <w:szCs w:val="24"/>
        </w:rPr>
      </w:pPr>
      <w:r w:rsidDel="00000000" w:rsidR="00000000" w:rsidRPr="00000000">
        <w:rPr>
          <w:color w:val="000000"/>
          <w:sz w:val="24"/>
          <w:szCs w:val="24"/>
          <w:rtl w:val="0"/>
        </w:rPr>
        <w:t xml:space="preserve">Mejor rendimiento para consultas que requieren la comparación de valores en una sola columna.</w:t>
      </w:r>
    </w:p>
    <w:p w:rsidR="00000000" w:rsidDel="00000000" w:rsidP="00000000" w:rsidRDefault="00000000" w:rsidRPr="00000000" w14:paraId="0000006F">
      <w:pPr>
        <w:numPr>
          <w:ilvl w:val="0"/>
          <w:numId w:val="1"/>
        </w:numPr>
        <w:pBdr>
          <w:top w:space="0" w:sz="0" w:val="nil"/>
          <w:left w:space="0" w:sz="0" w:val="nil"/>
          <w:bottom w:space="0" w:sz="0" w:val="nil"/>
          <w:right w:space="0" w:sz="0" w:val="nil"/>
          <w:between w:space="0" w:sz="0" w:val="nil"/>
        </w:pBdr>
        <w:ind w:left="720" w:hanging="360"/>
        <w:jc w:val="both"/>
        <w:rPr>
          <w:color w:val="000000"/>
          <w:sz w:val="24"/>
          <w:szCs w:val="24"/>
        </w:rPr>
      </w:pPr>
      <w:r w:rsidDel="00000000" w:rsidR="00000000" w:rsidRPr="00000000">
        <w:rPr>
          <w:color w:val="000000"/>
          <w:sz w:val="24"/>
          <w:szCs w:val="24"/>
          <w:rtl w:val="0"/>
        </w:rPr>
        <w:t xml:space="preserve">Reducción del uso de memoria del servidor.</w:t>
      </w:r>
    </w:p>
    <w:p w:rsidR="00000000" w:rsidDel="00000000" w:rsidP="00000000" w:rsidRDefault="00000000" w:rsidRPr="00000000" w14:paraId="00000070">
      <w:pPr>
        <w:numPr>
          <w:ilvl w:val="0"/>
          <w:numId w:val="1"/>
        </w:numPr>
        <w:pBdr>
          <w:top w:space="0" w:sz="0" w:val="nil"/>
          <w:left w:space="0" w:sz="0" w:val="nil"/>
          <w:bottom w:space="0" w:sz="0" w:val="nil"/>
          <w:right w:space="0" w:sz="0" w:val="nil"/>
          <w:between w:space="0" w:sz="0" w:val="nil"/>
        </w:pBdr>
        <w:ind w:left="720" w:hanging="360"/>
        <w:jc w:val="both"/>
        <w:rPr>
          <w:color w:val="000000"/>
          <w:sz w:val="24"/>
          <w:szCs w:val="24"/>
        </w:rPr>
      </w:pPr>
      <w:r w:rsidDel="00000000" w:rsidR="00000000" w:rsidRPr="00000000">
        <w:rPr>
          <w:color w:val="000000"/>
          <w:sz w:val="24"/>
          <w:szCs w:val="24"/>
          <w:rtl w:val="0"/>
        </w:rPr>
        <w:t xml:space="preserve">Mejor compresión de datos.</w:t>
      </w:r>
    </w:p>
    <w:p w:rsidR="00000000" w:rsidDel="00000000" w:rsidP="00000000" w:rsidRDefault="00000000" w:rsidRPr="00000000" w14:paraId="00000071">
      <w:pPr>
        <w:numPr>
          <w:ilvl w:val="0"/>
          <w:numId w:val="1"/>
        </w:numPr>
        <w:pBdr>
          <w:top w:space="0" w:sz="0" w:val="nil"/>
          <w:left w:space="0" w:sz="0" w:val="nil"/>
          <w:bottom w:space="0" w:sz="0" w:val="nil"/>
          <w:right w:space="0" w:sz="0" w:val="nil"/>
          <w:between w:space="0" w:sz="0" w:val="nil"/>
        </w:pBdr>
        <w:ind w:left="720" w:hanging="360"/>
        <w:jc w:val="both"/>
        <w:rPr>
          <w:color w:val="000000"/>
          <w:sz w:val="24"/>
          <w:szCs w:val="24"/>
        </w:rPr>
      </w:pPr>
      <w:r w:rsidDel="00000000" w:rsidR="00000000" w:rsidRPr="00000000">
        <w:rPr>
          <w:color w:val="000000"/>
          <w:sz w:val="24"/>
          <w:szCs w:val="24"/>
          <w:rtl w:val="0"/>
        </w:rPr>
        <w:t xml:space="preserve">Reducción de la fragmentación de datos.</w:t>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ind w:left="0" w:firstLine="0"/>
        <w:jc w:val="both"/>
        <w:rPr>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sz w:val="24"/>
          <w:szCs w:val="24"/>
          <w:u w:val="single"/>
          <w:rtl w:val="0"/>
        </w:rPr>
        <w:t xml:space="preserve">Los índices columnares no son ideales para todos los entornos</w:t>
      </w:r>
      <w:r w:rsidDel="00000000" w:rsidR="00000000" w:rsidRPr="00000000">
        <w:rPr>
          <w:sz w:val="24"/>
          <w:szCs w:val="24"/>
          <w:rtl w:val="0"/>
        </w:rPr>
        <w:t xml:space="preserve">, por ejemplo estos no son ideales en el ámbito de procesamiento de transacciones en línea (OLTP) donde se realizan operaciones de inserción, actualización y eliminación con alta frecuencia. Están orientados para las situaciones en las que las operaciones de lectura son más frecuentes comparadas a las de escritura. Otra desventaja que presentan Los índices columnares es que pueden requerir más espacio de almacenamiento que los índices tradicionales basados en filas, especialmente durante el proceso de carga de datos, debido a esto el costo de almacenamiento puede incrementarse enormemente, también el uso de índices columnares puede requerir recursos adicionales del sistema, como CPU y memoria, para su procesamiento. En entornos con recursos limitados, esto puede ser un factor a considerar.</w:t>
      </w:r>
      <w:r w:rsidDel="00000000" w:rsidR="00000000" w:rsidRPr="00000000">
        <w:rPr>
          <w:rtl w:val="0"/>
        </w:rPr>
      </w:r>
    </w:p>
    <w:p w:rsidR="00000000" w:rsidDel="00000000" w:rsidP="00000000" w:rsidRDefault="00000000" w:rsidRPr="00000000" w14:paraId="00000074">
      <w:pPr>
        <w:jc w:val="both"/>
        <w:rPr>
          <w:sz w:val="24"/>
          <w:szCs w:val="24"/>
        </w:rPr>
      </w:pPr>
      <w:r w:rsidDel="00000000" w:rsidR="00000000" w:rsidRPr="00000000">
        <w:rPr>
          <w:rtl w:val="0"/>
        </w:rPr>
      </w:r>
    </w:p>
    <w:p w:rsidR="00000000" w:rsidDel="00000000" w:rsidP="00000000" w:rsidRDefault="00000000" w:rsidRPr="00000000" w14:paraId="00000075">
      <w:pPr>
        <w:jc w:val="both"/>
        <w:rPr>
          <w:sz w:val="24"/>
          <w:szCs w:val="24"/>
        </w:rPr>
      </w:pPr>
      <w:r w:rsidDel="00000000" w:rsidR="00000000" w:rsidRPr="00000000">
        <w:rPr>
          <w:sz w:val="24"/>
          <w:szCs w:val="24"/>
          <w:rtl w:val="0"/>
        </w:rPr>
        <w:t xml:space="preserve">Los índices columnares se utilizan a menudo en situaciones donde se requiere un alto rendimiento para consultas analíticas y agregaciones en bases de datos que manejan grandes volúmenes de datos, las más populares son:</w:t>
      </w:r>
    </w:p>
    <w:p w:rsidR="00000000" w:rsidDel="00000000" w:rsidP="00000000" w:rsidRDefault="00000000" w:rsidRPr="00000000" w14:paraId="00000076">
      <w:pPr>
        <w:numPr>
          <w:ilvl w:val="0"/>
          <w:numId w:val="4"/>
        </w:numPr>
        <w:ind w:left="720" w:hanging="360"/>
        <w:jc w:val="both"/>
        <w:rPr>
          <w:sz w:val="24"/>
          <w:szCs w:val="24"/>
        </w:rPr>
      </w:pPr>
      <w:r w:rsidDel="00000000" w:rsidR="00000000" w:rsidRPr="00000000">
        <w:rPr>
          <w:sz w:val="24"/>
          <w:szCs w:val="24"/>
          <w:rtl w:val="0"/>
        </w:rPr>
        <w:t xml:space="preserve">Análisis de datos (OLAP)</w:t>
      </w:r>
    </w:p>
    <w:p w:rsidR="00000000" w:rsidDel="00000000" w:rsidP="00000000" w:rsidRDefault="00000000" w:rsidRPr="00000000" w14:paraId="00000077">
      <w:pPr>
        <w:numPr>
          <w:ilvl w:val="0"/>
          <w:numId w:val="4"/>
        </w:numPr>
        <w:ind w:left="720" w:hanging="360"/>
        <w:jc w:val="both"/>
        <w:rPr>
          <w:sz w:val="24"/>
          <w:szCs w:val="24"/>
        </w:rPr>
      </w:pPr>
      <w:r w:rsidDel="00000000" w:rsidR="00000000" w:rsidRPr="00000000">
        <w:rPr>
          <w:sz w:val="24"/>
          <w:szCs w:val="24"/>
          <w:rtl w:val="0"/>
        </w:rPr>
        <w:t xml:space="preserve">Data warehousing: </w:t>
      </w:r>
    </w:p>
    <w:p w:rsidR="00000000" w:rsidDel="00000000" w:rsidP="00000000" w:rsidRDefault="00000000" w:rsidRPr="00000000" w14:paraId="00000078">
      <w:pPr>
        <w:numPr>
          <w:ilvl w:val="0"/>
          <w:numId w:val="4"/>
        </w:numPr>
        <w:ind w:left="720" w:hanging="360"/>
        <w:jc w:val="both"/>
        <w:rPr>
          <w:sz w:val="24"/>
          <w:szCs w:val="24"/>
        </w:rPr>
      </w:pPr>
      <w:r w:rsidDel="00000000" w:rsidR="00000000" w:rsidRPr="00000000">
        <w:rPr>
          <w:sz w:val="24"/>
          <w:szCs w:val="24"/>
          <w:rtl w:val="0"/>
        </w:rPr>
        <w:t xml:space="preserve">Business intelligence</w:t>
      </w:r>
    </w:p>
    <w:p w:rsidR="00000000" w:rsidDel="00000000" w:rsidP="00000000" w:rsidRDefault="00000000" w:rsidRPr="00000000" w14:paraId="00000079">
      <w:pPr>
        <w:numPr>
          <w:ilvl w:val="0"/>
          <w:numId w:val="4"/>
        </w:numPr>
        <w:ind w:left="720" w:hanging="360"/>
        <w:jc w:val="both"/>
        <w:rPr>
          <w:sz w:val="24"/>
          <w:szCs w:val="24"/>
        </w:rPr>
      </w:pPr>
      <w:r w:rsidDel="00000000" w:rsidR="00000000" w:rsidRPr="00000000">
        <w:rPr>
          <w:sz w:val="24"/>
          <w:szCs w:val="24"/>
          <w:rtl w:val="0"/>
        </w:rPr>
        <w:t xml:space="preserve">Big data</w:t>
      </w:r>
    </w:p>
    <w:p w:rsidR="00000000" w:rsidDel="00000000" w:rsidP="00000000" w:rsidRDefault="00000000" w:rsidRPr="00000000" w14:paraId="0000007A">
      <w:pPr>
        <w:jc w:val="both"/>
        <w:rPr>
          <w:sz w:val="24"/>
          <w:szCs w:val="24"/>
        </w:rPr>
      </w:pPr>
      <w:r w:rsidDel="00000000" w:rsidR="00000000" w:rsidRPr="00000000">
        <w:rPr>
          <w:rtl w:val="0"/>
        </w:rPr>
      </w:r>
    </w:p>
    <w:p w:rsidR="00000000" w:rsidDel="00000000" w:rsidP="00000000" w:rsidRDefault="00000000" w:rsidRPr="00000000" w14:paraId="0000007B">
      <w:pPr>
        <w:jc w:val="both"/>
        <w:rPr>
          <w:color w:val="ff0000"/>
          <w:sz w:val="24"/>
          <w:szCs w:val="24"/>
        </w:rPr>
      </w:pPr>
      <w:r w:rsidDel="00000000" w:rsidR="00000000" w:rsidRPr="00000000">
        <w:rPr>
          <w:rtl w:val="0"/>
        </w:rPr>
      </w:r>
    </w:p>
    <w:p w:rsidR="00000000" w:rsidDel="00000000" w:rsidP="00000000" w:rsidRDefault="00000000" w:rsidRPr="00000000" w14:paraId="0000007C">
      <w:pPr>
        <w:jc w:val="both"/>
        <w:rPr>
          <w:sz w:val="24"/>
          <w:szCs w:val="24"/>
        </w:rPr>
      </w:pPr>
      <w:r w:rsidDel="00000000" w:rsidR="00000000" w:rsidRPr="00000000">
        <w:rPr>
          <w:rtl w:val="0"/>
        </w:rPr>
      </w:r>
    </w:p>
    <w:p w:rsidR="00000000" w:rsidDel="00000000" w:rsidP="00000000" w:rsidRDefault="00000000" w:rsidRPr="00000000" w14:paraId="0000007D">
      <w:pPr>
        <w:jc w:val="both"/>
        <w:rPr>
          <w:sz w:val="24"/>
          <w:szCs w:val="24"/>
        </w:rPr>
      </w:pPr>
      <w:r w:rsidDel="00000000" w:rsidR="00000000" w:rsidRPr="00000000">
        <w:rPr>
          <w:rtl w:val="0"/>
        </w:rPr>
      </w:r>
    </w:p>
    <w:p w:rsidR="00000000" w:rsidDel="00000000" w:rsidP="00000000" w:rsidRDefault="00000000" w:rsidRPr="00000000" w14:paraId="0000007E">
      <w:pPr>
        <w:jc w:val="both"/>
        <w:rPr>
          <w:sz w:val="24"/>
          <w:szCs w:val="24"/>
        </w:rPr>
      </w:pPr>
      <w:r w:rsidDel="00000000" w:rsidR="00000000" w:rsidRPr="00000000">
        <w:rPr>
          <w:rtl w:val="0"/>
        </w:rPr>
      </w:r>
    </w:p>
    <w:p w:rsidR="00000000" w:rsidDel="00000000" w:rsidP="00000000" w:rsidRDefault="00000000" w:rsidRPr="00000000" w14:paraId="0000007F">
      <w:pPr>
        <w:rPr>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jc w:val="center"/>
        <w:rPr>
          <w:b w:val="1"/>
          <w:sz w:val="48"/>
          <w:szCs w:val="48"/>
        </w:rPr>
      </w:pPr>
      <w:bookmarkStart w:colFirst="0" w:colLast="0" w:name="_2et92p0" w:id="4"/>
      <w:bookmarkEnd w:id="4"/>
      <w:r w:rsidDel="00000000" w:rsidR="00000000" w:rsidRPr="00000000">
        <w:rPr>
          <w:b w:val="1"/>
          <w:sz w:val="48"/>
          <w:szCs w:val="48"/>
          <w:rtl w:val="0"/>
        </w:rPr>
        <w:t xml:space="preserve">Capítulo III: Metodología</w:t>
      </w:r>
    </w:p>
    <w:p w:rsidR="00000000" w:rsidDel="00000000" w:rsidP="00000000" w:rsidRDefault="00000000" w:rsidRPr="00000000" w14:paraId="00000081">
      <w:pPr>
        <w:jc w:val="both"/>
        <w:rPr>
          <w:sz w:val="24"/>
          <w:szCs w:val="24"/>
        </w:rPr>
      </w:pPr>
      <w:r w:rsidDel="00000000" w:rsidR="00000000" w:rsidRPr="00000000">
        <w:rPr>
          <w:rtl w:val="0"/>
        </w:rPr>
      </w:r>
    </w:p>
    <w:p w:rsidR="00000000" w:rsidDel="00000000" w:rsidP="00000000" w:rsidRDefault="00000000" w:rsidRPr="00000000" w14:paraId="00000082">
      <w:pPr>
        <w:pStyle w:val="Heading2"/>
        <w:jc w:val="both"/>
        <w:rPr>
          <w:b w:val="1"/>
          <w:sz w:val="26"/>
          <w:szCs w:val="26"/>
        </w:rPr>
      </w:pPr>
      <w:bookmarkStart w:colFirst="0" w:colLast="0" w:name="_hdjbobcspc9i" w:id="5"/>
      <w:bookmarkEnd w:id="5"/>
      <w:r w:rsidDel="00000000" w:rsidR="00000000" w:rsidRPr="00000000">
        <w:rPr>
          <w:b w:val="1"/>
          <w:sz w:val="26"/>
          <w:szCs w:val="26"/>
          <w:rtl w:val="0"/>
        </w:rPr>
        <w:t xml:space="preserve">Proceso de trabajo</w:t>
      </w:r>
    </w:p>
    <w:p w:rsidR="00000000" w:rsidDel="00000000" w:rsidP="00000000" w:rsidRDefault="00000000" w:rsidRPr="00000000" w14:paraId="00000083">
      <w:pPr>
        <w:jc w:val="both"/>
        <w:rPr>
          <w:sz w:val="24"/>
          <w:szCs w:val="24"/>
        </w:rPr>
      </w:pPr>
      <w:r w:rsidDel="00000000" w:rsidR="00000000" w:rsidRPr="00000000">
        <w:rPr>
          <w:sz w:val="24"/>
          <w:szCs w:val="24"/>
          <w:rtl w:val="0"/>
        </w:rPr>
        <w:t xml:space="preserve">Sobre la base del modelo que entregó la cátedra.  La estructura de base de datos y dos lotes de carga.</w:t>
      </w:r>
    </w:p>
    <w:p w:rsidR="00000000" w:rsidDel="00000000" w:rsidP="00000000" w:rsidRDefault="00000000" w:rsidRPr="00000000" w14:paraId="00000084">
      <w:pPr>
        <w:jc w:val="both"/>
        <w:rPr>
          <w:sz w:val="24"/>
          <w:szCs w:val="24"/>
        </w:rPr>
      </w:pPr>
      <w:r w:rsidDel="00000000" w:rsidR="00000000" w:rsidRPr="00000000">
        <w:rPr>
          <w:sz w:val="24"/>
          <w:szCs w:val="24"/>
          <w:rtl w:val="0"/>
        </w:rPr>
        <w:t xml:space="preserve">Donde se ejecuta:</w:t>
      </w:r>
    </w:p>
    <w:p w:rsidR="00000000" w:rsidDel="00000000" w:rsidP="00000000" w:rsidRDefault="00000000" w:rsidRPr="00000000" w14:paraId="00000085">
      <w:pPr>
        <w:numPr>
          <w:ilvl w:val="0"/>
          <w:numId w:val="8"/>
        </w:numPr>
        <w:pBdr>
          <w:top w:space="0" w:sz="0" w:val="nil"/>
          <w:left w:space="0" w:sz="0" w:val="nil"/>
          <w:bottom w:space="0" w:sz="0" w:val="nil"/>
          <w:right w:space="0" w:sz="0" w:val="nil"/>
          <w:between w:space="0" w:sz="0" w:val="nil"/>
        </w:pBdr>
        <w:ind w:left="720" w:hanging="360"/>
        <w:jc w:val="both"/>
        <w:rPr>
          <w:color w:val="000000"/>
          <w:sz w:val="24"/>
          <w:szCs w:val="24"/>
        </w:rPr>
      </w:pPr>
      <w:r w:rsidDel="00000000" w:rsidR="00000000" w:rsidRPr="00000000">
        <w:rPr>
          <w:color w:val="000000"/>
          <w:sz w:val="24"/>
          <w:szCs w:val="24"/>
          <w:rtl w:val="0"/>
        </w:rPr>
        <w:t xml:space="preserve">ModeloDatos_Consorcio.sql</w:t>
      </w:r>
      <w:r w:rsidDel="00000000" w:rsidR="00000000" w:rsidRPr="00000000">
        <w:rPr>
          <w:sz w:val="24"/>
          <w:szCs w:val="24"/>
          <w:rtl w:val="0"/>
        </w:rPr>
        <w:t xml:space="preserve">:</w:t>
      </w:r>
      <w:r w:rsidDel="00000000" w:rsidR="00000000" w:rsidRPr="00000000">
        <w:rPr>
          <w:color w:val="000000"/>
          <w:sz w:val="24"/>
          <w:szCs w:val="24"/>
          <w:rtl w:val="0"/>
        </w:rPr>
        <w:t xml:space="preserve"> est</w:t>
      </w:r>
      <w:r w:rsidDel="00000000" w:rsidR="00000000" w:rsidRPr="00000000">
        <w:rPr>
          <w:sz w:val="24"/>
          <w:szCs w:val="24"/>
          <w:rtl w:val="0"/>
        </w:rPr>
        <w:t xml:space="preserve">e</w:t>
      </w:r>
      <w:r w:rsidDel="00000000" w:rsidR="00000000" w:rsidRPr="00000000">
        <w:rPr>
          <w:color w:val="000000"/>
          <w:sz w:val="24"/>
          <w:szCs w:val="24"/>
          <w:rtl w:val="0"/>
        </w:rPr>
        <w:t xml:space="preserve"> script crea la base de datos y sus tablas.</w:t>
      </w:r>
    </w:p>
    <w:p w:rsidR="00000000" w:rsidDel="00000000" w:rsidP="00000000" w:rsidRDefault="00000000" w:rsidRPr="00000000" w14:paraId="00000086">
      <w:pPr>
        <w:numPr>
          <w:ilvl w:val="0"/>
          <w:numId w:val="8"/>
        </w:numPr>
        <w:pBdr>
          <w:top w:space="0" w:sz="0" w:val="nil"/>
          <w:left w:space="0" w:sz="0" w:val="nil"/>
          <w:bottom w:space="0" w:sz="0" w:val="nil"/>
          <w:right w:space="0" w:sz="0" w:val="nil"/>
          <w:between w:space="0" w:sz="0" w:val="nil"/>
        </w:pBdr>
        <w:ind w:left="720" w:hanging="360"/>
        <w:jc w:val="both"/>
        <w:rPr>
          <w:color w:val="000000"/>
          <w:sz w:val="24"/>
          <w:szCs w:val="24"/>
        </w:rPr>
      </w:pPr>
      <w:r w:rsidDel="00000000" w:rsidR="00000000" w:rsidRPr="00000000">
        <w:rPr>
          <w:color w:val="000000"/>
          <w:sz w:val="24"/>
          <w:szCs w:val="24"/>
          <w:rtl w:val="0"/>
        </w:rPr>
        <w:t xml:space="preserve">BDI_loteDatosConsorcios.sq</w:t>
      </w:r>
      <w:r w:rsidDel="00000000" w:rsidR="00000000" w:rsidRPr="00000000">
        <w:rPr>
          <w:sz w:val="24"/>
          <w:szCs w:val="24"/>
          <w:rtl w:val="0"/>
        </w:rPr>
        <w:t xml:space="preserve">l:</w:t>
      </w:r>
      <w:r w:rsidDel="00000000" w:rsidR="00000000" w:rsidRPr="00000000">
        <w:rPr>
          <w:color w:val="000000"/>
          <w:sz w:val="24"/>
          <w:szCs w:val="24"/>
          <w:rtl w:val="0"/>
        </w:rPr>
        <w:t xml:space="preserve"> permite cargar los datos de provincias, localidad, zona, conserje, administracion, consorcio, tipogasto, gasto.</w:t>
      </w:r>
    </w:p>
    <w:p w:rsidR="00000000" w:rsidDel="00000000" w:rsidP="00000000" w:rsidRDefault="00000000" w:rsidRPr="00000000" w14:paraId="00000087">
      <w:pPr>
        <w:numPr>
          <w:ilvl w:val="0"/>
          <w:numId w:val="8"/>
        </w:numPr>
        <w:pBdr>
          <w:top w:space="0" w:sz="0" w:val="nil"/>
          <w:left w:space="0" w:sz="0" w:val="nil"/>
          <w:bottom w:space="0" w:sz="0" w:val="nil"/>
          <w:right w:space="0" w:sz="0" w:val="nil"/>
          <w:between w:space="0" w:sz="0" w:val="nil"/>
        </w:pBdr>
        <w:ind w:left="720" w:hanging="360"/>
        <w:jc w:val="both"/>
        <w:rPr>
          <w:color w:val="000000"/>
          <w:sz w:val="24"/>
          <w:szCs w:val="24"/>
        </w:rPr>
      </w:pPr>
      <w:r w:rsidDel="00000000" w:rsidR="00000000" w:rsidRPr="00000000">
        <w:rPr>
          <w:color w:val="000000"/>
          <w:sz w:val="24"/>
          <w:szCs w:val="24"/>
          <w:rtl w:val="0"/>
        </w:rPr>
        <w:t xml:space="preserve">BDI_tabla_inmueble_completo.sql</w:t>
      </w:r>
      <w:r w:rsidDel="00000000" w:rsidR="00000000" w:rsidRPr="00000000">
        <w:rPr>
          <w:sz w:val="24"/>
          <w:szCs w:val="24"/>
          <w:rtl w:val="0"/>
        </w:rPr>
        <w:t xml:space="preserve">:</w:t>
      </w:r>
      <w:r w:rsidDel="00000000" w:rsidR="00000000" w:rsidRPr="00000000">
        <w:rPr>
          <w:color w:val="000000"/>
          <w:sz w:val="24"/>
          <w:szCs w:val="24"/>
          <w:rtl w:val="0"/>
        </w:rPr>
        <w:t xml:space="preserve"> crea y carga la tabla inmueble.</w:t>
      </w:r>
    </w:p>
    <w:p w:rsidR="00000000" w:rsidDel="00000000" w:rsidP="00000000" w:rsidRDefault="00000000" w:rsidRPr="00000000" w14:paraId="00000088">
      <w:pPr>
        <w:numPr>
          <w:ilvl w:val="0"/>
          <w:numId w:val="8"/>
        </w:numPr>
        <w:pBdr>
          <w:top w:space="0" w:sz="0" w:val="nil"/>
          <w:left w:space="0" w:sz="0" w:val="nil"/>
          <w:bottom w:space="0" w:sz="0" w:val="nil"/>
          <w:right w:space="0" w:sz="0" w:val="nil"/>
          <w:between w:space="0" w:sz="0" w:val="nil"/>
        </w:pBdr>
        <w:ind w:left="720" w:hanging="360"/>
        <w:jc w:val="both"/>
        <w:rPr>
          <w:color w:val="000000"/>
          <w:sz w:val="24"/>
          <w:szCs w:val="24"/>
        </w:rPr>
      </w:pPr>
      <w:r w:rsidDel="00000000" w:rsidR="00000000" w:rsidRPr="00000000">
        <w:rPr>
          <w:color w:val="000000"/>
          <w:sz w:val="24"/>
          <w:szCs w:val="24"/>
          <w:rtl w:val="0"/>
        </w:rPr>
        <w:t xml:space="preserve">columnstore_index_script.sq</w:t>
      </w:r>
      <w:r w:rsidDel="00000000" w:rsidR="00000000" w:rsidRPr="00000000">
        <w:rPr>
          <w:sz w:val="24"/>
          <w:szCs w:val="24"/>
          <w:rtl w:val="0"/>
        </w:rPr>
        <w:t xml:space="preserve">: </w:t>
      </w:r>
      <w:r w:rsidDel="00000000" w:rsidR="00000000" w:rsidRPr="00000000">
        <w:rPr>
          <w:color w:val="000000"/>
          <w:sz w:val="24"/>
          <w:szCs w:val="24"/>
          <w:rtl w:val="0"/>
        </w:rPr>
        <w:t xml:space="preserve">crea la tabla gastonew, crea los indice columnares, se insertan 1 millón de registros, y se carga la tabla gasto con los registros </w:t>
      </w:r>
      <w:r w:rsidDel="00000000" w:rsidR="00000000" w:rsidRPr="00000000">
        <w:rPr>
          <w:sz w:val="24"/>
          <w:szCs w:val="24"/>
          <w:rtl w:val="0"/>
        </w:rPr>
        <w:t xml:space="preserve">faltantes</w:t>
      </w:r>
      <w:r w:rsidDel="00000000" w:rsidR="00000000" w:rsidRPr="00000000">
        <w:rPr>
          <w:color w:val="000000"/>
          <w:sz w:val="24"/>
          <w:szCs w:val="24"/>
          <w:rtl w:val="0"/>
        </w:rPr>
        <w:t xml:space="preserve"> para llegar al millón y poder hacer las pruebas comparativas.</w:t>
      </w:r>
    </w:p>
    <w:p w:rsidR="00000000" w:rsidDel="00000000" w:rsidP="00000000" w:rsidRDefault="00000000" w:rsidRPr="00000000" w14:paraId="00000089">
      <w:pPr>
        <w:numPr>
          <w:ilvl w:val="0"/>
          <w:numId w:val="8"/>
        </w:numPr>
        <w:pBdr>
          <w:top w:space="0" w:sz="0" w:val="nil"/>
          <w:left w:space="0" w:sz="0" w:val="nil"/>
          <w:bottom w:space="0" w:sz="0" w:val="nil"/>
          <w:right w:space="0" w:sz="0" w:val="nil"/>
          <w:between w:space="0" w:sz="0" w:val="nil"/>
        </w:pBdr>
        <w:ind w:left="720" w:hanging="360"/>
        <w:jc w:val="both"/>
        <w:rPr>
          <w:color w:val="000000"/>
          <w:sz w:val="24"/>
          <w:szCs w:val="24"/>
        </w:rPr>
      </w:pPr>
      <w:r w:rsidDel="00000000" w:rsidR="00000000" w:rsidRPr="00000000">
        <w:rPr>
          <w:color w:val="000000"/>
          <w:sz w:val="24"/>
          <w:szCs w:val="24"/>
          <w:rtl w:val="0"/>
        </w:rPr>
        <w:t xml:space="preserve">script_busqueda.sql</w:t>
      </w:r>
      <w:r w:rsidDel="00000000" w:rsidR="00000000" w:rsidRPr="00000000">
        <w:rPr>
          <w:sz w:val="24"/>
          <w:szCs w:val="24"/>
          <w:rtl w:val="0"/>
        </w:rPr>
        <w:t xml:space="preserve">: </w:t>
      </w:r>
      <w:r w:rsidDel="00000000" w:rsidR="00000000" w:rsidRPr="00000000">
        <w:rPr>
          <w:color w:val="000000"/>
          <w:sz w:val="24"/>
          <w:szCs w:val="24"/>
          <w:rtl w:val="0"/>
        </w:rPr>
        <w:t xml:space="preserve">tiene los select de búsqueda para ambas tablas.</w:t>
      </w:r>
    </w:p>
    <w:p w:rsidR="00000000" w:rsidDel="00000000" w:rsidP="00000000" w:rsidRDefault="00000000" w:rsidRPr="00000000" w14:paraId="0000008A">
      <w:pPr>
        <w:pBdr>
          <w:top w:space="0" w:sz="0" w:val="nil"/>
          <w:left w:space="0" w:sz="0" w:val="nil"/>
          <w:bottom w:space="0" w:sz="0" w:val="nil"/>
          <w:right w:space="0" w:sz="0" w:val="nil"/>
          <w:between w:space="0" w:sz="0" w:val="nil"/>
        </w:pBdr>
        <w:ind w:left="0" w:firstLine="0"/>
        <w:jc w:val="both"/>
        <w:rPr>
          <w:sz w:val="24"/>
          <w:szCs w:val="24"/>
        </w:rPr>
      </w:pPr>
      <w:r w:rsidDel="00000000" w:rsidR="00000000" w:rsidRPr="00000000">
        <w:rPr>
          <w:rtl w:val="0"/>
        </w:rPr>
      </w:r>
    </w:p>
    <w:p w:rsidR="00000000" w:rsidDel="00000000" w:rsidP="00000000" w:rsidRDefault="00000000" w:rsidRPr="00000000" w14:paraId="0000008B">
      <w:pPr>
        <w:pStyle w:val="Heading2"/>
        <w:jc w:val="both"/>
        <w:rPr>
          <w:b w:val="1"/>
          <w:sz w:val="26"/>
          <w:szCs w:val="26"/>
        </w:rPr>
      </w:pPr>
      <w:bookmarkStart w:colFirst="0" w:colLast="0" w:name="_g8okj1lpiqwk" w:id="6"/>
      <w:bookmarkEnd w:id="6"/>
      <w:r w:rsidDel="00000000" w:rsidR="00000000" w:rsidRPr="00000000">
        <w:rPr>
          <w:b w:val="1"/>
          <w:sz w:val="26"/>
          <w:szCs w:val="26"/>
          <w:rtl w:val="0"/>
        </w:rPr>
        <w:t xml:space="preserve">Organización del grupo</w:t>
      </w:r>
    </w:p>
    <w:p w:rsidR="00000000" w:rsidDel="00000000" w:rsidP="00000000" w:rsidRDefault="00000000" w:rsidRPr="00000000" w14:paraId="0000008C">
      <w:pPr>
        <w:jc w:val="both"/>
        <w:rPr>
          <w:sz w:val="24"/>
          <w:szCs w:val="24"/>
        </w:rPr>
      </w:pPr>
      <w:r w:rsidDel="00000000" w:rsidR="00000000" w:rsidRPr="00000000">
        <w:rPr>
          <w:sz w:val="24"/>
          <w:szCs w:val="24"/>
          <w:rtl w:val="0"/>
        </w:rPr>
        <w:t xml:space="preserve">Mediante reuniones sincrónicas realizamos la manera en la cual abordamos el proyecto sobre índices columnares, como así también creamos el repositorio en github para que cada alumno interactúe con el contenido, aportando sus resultados, scripts y para reunir toda la información recopilada por cada miembro.</w:t>
      </w:r>
    </w:p>
    <w:p w:rsidR="00000000" w:rsidDel="00000000" w:rsidP="00000000" w:rsidRDefault="00000000" w:rsidRPr="00000000" w14:paraId="0000008D">
      <w:pPr>
        <w:jc w:val="both"/>
        <w:rPr>
          <w:sz w:val="24"/>
          <w:szCs w:val="24"/>
        </w:rPr>
      </w:pPr>
      <w:r w:rsidDel="00000000" w:rsidR="00000000" w:rsidRPr="00000000">
        <w:rPr>
          <w:sz w:val="24"/>
          <w:szCs w:val="24"/>
          <w:rtl w:val="0"/>
        </w:rPr>
        <w:t xml:space="preserve">Cada estudiante ejecutará el script de busqueda.sql y anotará sus resultados en la tabla de referencia. Se realizarán 4 test por búsqueda, sobre un total de 5 búsquedas que consideramos que son las que pueden mostrar diferencia en el uso de índices columnares.</w:t>
      </w:r>
    </w:p>
    <w:p w:rsidR="00000000" w:rsidDel="00000000" w:rsidP="00000000" w:rsidRDefault="00000000" w:rsidRPr="00000000" w14:paraId="0000008E">
      <w:pPr>
        <w:jc w:val="both"/>
        <w:rPr>
          <w:sz w:val="24"/>
          <w:szCs w:val="24"/>
        </w:rPr>
      </w:pPr>
      <w:r w:rsidDel="00000000" w:rsidR="00000000" w:rsidRPr="00000000">
        <w:rPr>
          <w:rtl w:val="0"/>
        </w:rPr>
      </w:r>
    </w:p>
    <w:p w:rsidR="00000000" w:rsidDel="00000000" w:rsidP="00000000" w:rsidRDefault="00000000" w:rsidRPr="00000000" w14:paraId="0000008F">
      <w:pPr>
        <w:pStyle w:val="Heading2"/>
        <w:jc w:val="both"/>
        <w:rPr>
          <w:b w:val="1"/>
          <w:sz w:val="26"/>
          <w:szCs w:val="26"/>
        </w:rPr>
      </w:pPr>
      <w:bookmarkStart w:colFirst="0" w:colLast="0" w:name="_8vs6wud3gvgu" w:id="7"/>
      <w:bookmarkEnd w:id="7"/>
      <w:r w:rsidDel="00000000" w:rsidR="00000000" w:rsidRPr="00000000">
        <w:rPr>
          <w:b w:val="1"/>
          <w:sz w:val="26"/>
          <w:szCs w:val="26"/>
          <w:rtl w:val="0"/>
        </w:rPr>
        <w:t xml:space="preserve">Herramientas</w:t>
      </w:r>
    </w:p>
    <w:p w:rsidR="00000000" w:rsidDel="00000000" w:rsidP="00000000" w:rsidRDefault="00000000" w:rsidRPr="00000000" w14:paraId="00000090">
      <w:pPr>
        <w:jc w:val="both"/>
        <w:rPr>
          <w:sz w:val="24"/>
          <w:szCs w:val="24"/>
        </w:rPr>
      </w:pPr>
      <w:r w:rsidDel="00000000" w:rsidR="00000000" w:rsidRPr="00000000">
        <w:rPr>
          <w:sz w:val="24"/>
          <w:szCs w:val="24"/>
          <w:rtl w:val="0"/>
        </w:rPr>
        <w:t xml:space="preserve">Elementos comunes a todos:</w:t>
      </w:r>
    </w:p>
    <w:p w:rsidR="00000000" w:rsidDel="00000000" w:rsidP="00000000" w:rsidRDefault="00000000" w:rsidRPr="00000000" w14:paraId="00000091">
      <w:pPr>
        <w:numPr>
          <w:ilvl w:val="0"/>
          <w:numId w:val="3"/>
        </w:numPr>
        <w:pBdr>
          <w:top w:space="0" w:sz="0" w:val="nil"/>
          <w:left w:space="0" w:sz="0" w:val="nil"/>
          <w:bottom w:space="0" w:sz="0" w:val="nil"/>
          <w:right w:space="0" w:sz="0" w:val="nil"/>
          <w:between w:space="0" w:sz="0" w:val="nil"/>
        </w:pBdr>
        <w:ind w:left="720" w:hanging="360"/>
        <w:jc w:val="both"/>
        <w:rPr>
          <w:color w:val="000000"/>
          <w:sz w:val="24"/>
          <w:szCs w:val="24"/>
        </w:rPr>
      </w:pPr>
      <w:r w:rsidDel="00000000" w:rsidR="00000000" w:rsidRPr="00000000">
        <w:rPr>
          <w:color w:val="000000"/>
          <w:sz w:val="24"/>
          <w:szCs w:val="24"/>
          <w:rtl w:val="0"/>
        </w:rPr>
        <w:t xml:space="preserve">Script en Transact-SQL (Es el lenguaje utilizado para interactuar y gestionar bases de datos en el sistema de gestión de bases de datos Microsoft SQL Server.)</w:t>
      </w:r>
    </w:p>
    <w:p w:rsidR="00000000" w:rsidDel="00000000" w:rsidP="00000000" w:rsidRDefault="00000000" w:rsidRPr="00000000" w14:paraId="00000092">
      <w:pPr>
        <w:jc w:val="both"/>
        <w:rPr>
          <w:sz w:val="24"/>
          <w:szCs w:val="24"/>
        </w:rPr>
      </w:pPr>
      <w:r w:rsidDel="00000000" w:rsidR="00000000" w:rsidRPr="00000000">
        <w:rPr>
          <w:sz w:val="24"/>
          <w:szCs w:val="24"/>
          <w:rtl w:val="0"/>
        </w:rPr>
        <w:t xml:space="preserve">Elementos usados por Comba Carlos para las pruebas:</w:t>
      </w:r>
    </w:p>
    <w:p w:rsidR="00000000" w:rsidDel="00000000" w:rsidP="00000000" w:rsidRDefault="00000000" w:rsidRPr="00000000" w14:paraId="00000093">
      <w:pPr>
        <w:numPr>
          <w:ilvl w:val="0"/>
          <w:numId w:val="3"/>
        </w:numPr>
        <w:pBdr>
          <w:top w:space="0" w:sz="0" w:val="nil"/>
          <w:left w:space="0" w:sz="0" w:val="nil"/>
          <w:bottom w:space="0" w:sz="0" w:val="nil"/>
          <w:right w:space="0" w:sz="0" w:val="nil"/>
          <w:between w:space="0" w:sz="0" w:val="nil"/>
        </w:pBdr>
        <w:ind w:left="720" w:hanging="360"/>
        <w:jc w:val="both"/>
        <w:rPr>
          <w:color w:val="000000"/>
          <w:sz w:val="24"/>
          <w:szCs w:val="24"/>
        </w:rPr>
      </w:pPr>
      <w:r w:rsidDel="00000000" w:rsidR="00000000" w:rsidRPr="00000000">
        <w:rPr>
          <w:color w:val="000000"/>
          <w:sz w:val="24"/>
          <w:szCs w:val="24"/>
          <w:rtl w:val="0"/>
        </w:rPr>
        <w:t xml:space="preserve">Motor de base de datos SQL Server 2022 standard versión 16.0.1000.6</w:t>
      </w:r>
    </w:p>
    <w:p w:rsidR="00000000" w:rsidDel="00000000" w:rsidP="00000000" w:rsidRDefault="00000000" w:rsidRPr="00000000" w14:paraId="00000094">
      <w:pPr>
        <w:numPr>
          <w:ilvl w:val="0"/>
          <w:numId w:val="3"/>
        </w:numPr>
        <w:pBdr>
          <w:top w:space="0" w:sz="0" w:val="nil"/>
          <w:left w:space="0" w:sz="0" w:val="nil"/>
          <w:bottom w:space="0" w:sz="0" w:val="nil"/>
          <w:right w:space="0" w:sz="0" w:val="nil"/>
          <w:between w:space="0" w:sz="0" w:val="nil"/>
        </w:pBdr>
        <w:ind w:left="720" w:hanging="360"/>
        <w:jc w:val="both"/>
        <w:rPr>
          <w:color w:val="000000"/>
          <w:sz w:val="24"/>
          <w:szCs w:val="24"/>
        </w:rPr>
      </w:pPr>
      <w:r w:rsidDel="00000000" w:rsidR="00000000" w:rsidRPr="00000000">
        <w:rPr>
          <w:sz w:val="24"/>
          <w:szCs w:val="24"/>
          <w:rtl w:val="0"/>
        </w:rPr>
        <w:t xml:space="preserve">sql management </w:t>
      </w:r>
      <w:r w:rsidDel="00000000" w:rsidR="00000000" w:rsidRPr="00000000">
        <w:rPr>
          <w:color w:val="000000"/>
          <w:sz w:val="24"/>
          <w:szCs w:val="24"/>
          <w:rtl w:val="0"/>
        </w:rPr>
        <w:t xml:space="preserve"> Studio 19.1.56</w:t>
      </w:r>
    </w:p>
    <w:p w:rsidR="00000000" w:rsidDel="00000000" w:rsidP="00000000" w:rsidRDefault="00000000" w:rsidRPr="00000000" w14:paraId="00000095">
      <w:pPr>
        <w:numPr>
          <w:ilvl w:val="0"/>
          <w:numId w:val="3"/>
        </w:numPr>
        <w:pBdr>
          <w:top w:space="0" w:sz="0" w:val="nil"/>
          <w:left w:space="0" w:sz="0" w:val="nil"/>
          <w:bottom w:space="0" w:sz="0" w:val="nil"/>
          <w:right w:space="0" w:sz="0" w:val="nil"/>
          <w:between w:space="0" w:sz="0" w:val="nil"/>
        </w:pBdr>
        <w:ind w:left="720" w:hanging="360"/>
        <w:jc w:val="both"/>
        <w:rPr>
          <w:color w:val="000000"/>
          <w:sz w:val="24"/>
          <w:szCs w:val="24"/>
        </w:rPr>
      </w:pPr>
      <w:r w:rsidDel="00000000" w:rsidR="00000000" w:rsidRPr="00000000">
        <w:rPr>
          <w:sz w:val="24"/>
          <w:szCs w:val="24"/>
          <w:rtl w:val="0"/>
        </w:rPr>
        <w:t xml:space="preserve">Máquina</w:t>
      </w:r>
      <w:r w:rsidDel="00000000" w:rsidR="00000000" w:rsidRPr="00000000">
        <w:rPr>
          <w:color w:val="000000"/>
          <w:sz w:val="24"/>
          <w:szCs w:val="24"/>
          <w:rtl w:val="0"/>
        </w:rPr>
        <w:t xml:space="preserve"> i7 11gen, 32 gb ram, 1tb ssd.</w:t>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jc w:val="both"/>
        <w:rPr>
          <w:sz w:val="24"/>
          <w:szCs w:val="24"/>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Elementos de prueba usado por Ramirez Gonzalo para las pruebas:</w:t>
      </w:r>
    </w:p>
    <w:p w:rsidR="00000000" w:rsidDel="00000000" w:rsidP="00000000" w:rsidRDefault="00000000" w:rsidRPr="00000000" w14:paraId="00000099">
      <w:pPr>
        <w:numPr>
          <w:ilvl w:val="0"/>
          <w:numId w:val="7"/>
        </w:numPr>
        <w:pBdr>
          <w:top w:space="0" w:sz="0" w:val="nil"/>
          <w:left w:space="0" w:sz="0" w:val="nil"/>
          <w:bottom w:space="0" w:sz="0" w:val="nil"/>
          <w:right w:space="0" w:sz="0" w:val="nil"/>
          <w:between w:space="0" w:sz="0" w:val="nil"/>
        </w:pBdr>
        <w:ind w:left="720" w:hanging="360"/>
        <w:jc w:val="both"/>
        <w:rPr>
          <w:sz w:val="24"/>
          <w:szCs w:val="24"/>
        </w:rPr>
      </w:pPr>
      <w:r w:rsidDel="00000000" w:rsidR="00000000" w:rsidRPr="00000000">
        <w:rPr>
          <w:sz w:val="24"/>
          <w:szCs w:val="24"/>
          <w:rtl w:val="0"/>
        </w:rPr>
        <w:t xml:space="preserve">Motor de base de datos SQL Server 2022</w:t>
      </w:r>
    </w:p>
    <w:p w:rsidR="00000000" w:rsidDel="00000000" w:rsidP="00000000" w:rsidRDefault="00000000" w:rsidRPr="00000000" w14:paraId="0000009A">
      <w:pPr>
        <w:numPr>
          <w:ilvl w:val="0"/>
          <w:numId w:val="7"/>
        </w:numPr>
        <w:ind w:left="720" w:hanging="360"/>
        <w:jc w:val="both"/>
        <w:rPr>
          <w:sz w:val="24"/>
          <w:szCs w:val="24"/>
        </w:rPr>
      </w:pPr>
      <w:r w:rsidDel="00000000" w:rsidR="00000000" w:rsidRPr="00000000">
        <w:rPr>
          <w:sz w:val="24"/>
          <w:szCs w:val="24"/>
          <w:rtl w:val="0"/>
        </w:rPr>
        <w:t xml:space="preserve">sql management  Studio 19.1.56</w:t>
      </w:r>
    </w:p>
    <w:p w:rsidR="00000000" w:rsidDel="00000000" w:rsidP="00000000" w:rsidRDefault="00000000" w:rsidRPr="00000000" w14:paraId="0000009B">
      <w:pPr>
        <w:numPr>
          <w:ilvl w:val="0"/>
          <w:numId w:val="7"/>
        </w:numPr>
        <w:ind w:left="720" w:hanging="360"/>
        <w:jc w:val="both"/>
        <w:rPr>
          <w:sz w:val="24"/>
          <w:szCs w:val="24"/>
        </w:rPr>
      </w:pPr>
      <w:r w:rsidDel="00000000" w:rsidR="00000000" w:rsidRPr="00000000">
        <w:rPr>
          <w:sz w:val="24"/>
          <w:szCs w:val="24"/>
          <w:rtl w:val="0"/>
        </w:rPr>
        <w:t xml:space="preserve">Equipo: Ryzen 3 3100, 16 gb de ram, Ssd 240GB.</w:t>
      </w:r>
    </w:p>
    <w:p w:rsidR="00000000" w:rsidDel="00000000" w:rsidP="00000000" w:rsidRDefault="00000000" w:rsidRPr="00000000" w14:paraId="0000009C">
      <w:pPr>
        <w:jc w:val="both"/>
        <w:rPr>
          <w:sz w:val="24"/>
          <w:szCs w:val="24"/>
        </w:rPr>
      </w:pPr>
      <w:r w:rsidDel="00000000" w:rsidR="00000000" w:rsidRPr="00000000">
        <w:rPr>
          <w:rtl w:val="0"/>
        </w:rPr>
      </w:r>
    </w:p>
    <w:p w:rsidR="00000000" w:rsidDel="00000000" w:rsidP="00000000" w:rsidRDefault="00000000" w:rsidRPr="00000000" w14:paraId="0000009D">
      <w:pPr>
        <w:jc w:val="both"/>
        <w:rPr>
          <w:sz w:val="24"/>
          <w:szCs w:val="24"/>
        </w:rPr>
      </w:pPr>
      <w:r w:rsidDel="00000000" w:rsidR="00000000" w:rsidRPr="00000000">
        <w:rPr>
          <w:sz w:val="24"/>
          <w:szCs w:val="24"/>
          <w:rtl w:val="0"/>
        </w:rPr>
        <w:t xml:space="preserve">Elementos de prueba usado </w:t>
      </w:r>
      <w:r w:rsidDel="00000000" w:rsidR="00000000" w:rsidRPr="00000000">
        <w:rPr>
          <w:sz w:val="26"/>
          <w:szCs w:val="26"/>
          <w:rtl w:val="0"/>
        </w:rPr>
        <w:t xml:space="preserve">Zini Franco </w:t>
      </w:r>
      <w:r w:rsidDel="00000000" w:rsidR="00000000" w:rsidRPr="00000000">
        <w:rPr>
          <w:sz w:val="24"/>
          <w:szCs w:val="24"/>
          <w:rtl w:val="0"/>
        </w:rPr>
        <w:t xml:space="preserve">para las pruebas:</w:t>
      </w:r>
    </w:p>
    <w:p w:rsidR="00000000" w:rsidDel="00000000" w:rsidP="00000000" w:rsidRDefault="00000000" w:rsidRPr="00000000" w14:paraId="0000009E">
      <w:pPr>
        <w:numPr>
          <w:ilvl w:val="0"/>
          <w:numId w:val="7"/>
        </w:numPr>
        <w:ind w:left="720" w:hanging="360"/>
        <w:jc w:val="both"/>
        <w:rPr>
          <w:sz w:val="24"/>
          <w:szCs w:val="24"/>
        </w:rPr>
      </w:pPr>
      <w:r w:rsidDel="00000000" w:rsidR="00000000" w:rsidRPr="00000000">
        <w:rPr>
          <w:sz w:val="24"/>
          <w:szCs w:val="24"/>
          <w:rtl w:val="0"/>
        </w:rPr>
        <w:t xml:space="preserve">Motor de base de datos SQL Server 2022</w:t>
      </w:r>
    </w:p>
    <w:p w:rsidR="00000000" w:rsidDel="00000000" w:rsidP="00000000" w:rsidRDefault="00000000" w:rsidRPr="00000000" w14:paraId="0000009F">
      <w:pPr>
        <w:numPr>
          <w:ilvl w:val="0"/>
          <w:numId w:val="7"/>
        </w:numPr>
        <w:ind w:left="720" w:hanging="360"/>
        <w:jc w:val="both"/>
        <w:rPr>
          <w:sz w:val="24"/>
          <w:szCs w:val="24"/>
        </w:rPr>
      </w:pPr>
      <w:r w:rsidDel="00000000" w:rsidR="00000000" w:rsidRPr="00000000">
        <w:rPr>
          <w:sz w:val="24"/>
          <w:szCs w:val="24"/>
          <w:rtl w:val="0"/>
        </w:rPr>
        <w:t xml:space="preserve">sql management  Studio 19.1.56</w:t>
      </w:r>
    </w:p>
    <w:p w:rsidR="00000000" w:rsidDel="00000000" w:rsidP="00000000" w:rsidRDefault="00000000" w:rsidRPr="00000000" w14:paraId="000000A0">
      <w:pPr>
        <w:numPr>
          <w:ilvl w:val="0"/>
          <w:numId w:val="7"/>
        </w:numPr>
        <w:ind w:left="720" w:hanging="360"/>
        <w:jc w:val="both"/>
        <w:rPr>
          <w:sz w:val="24"/>
          <w:szCs w:val="24"/>
        </w:rPr>
      </w:pPr>
      <w:r w:rsidDel="00000000" w:rsidR="00000000" w:rsidRPr="00000000">
        <w:rPr>
          <w:sz w:val="24"/>
          <w:szCs w:val="24"/>
          <w:rtl w:val="0"/>
        </w:rPr>
        <w:t xml:space="preserve">Equipo: i5 12gen, 16 gb de ram, ssd 480gb.</w:t>
      </w:r>
    </w:p>
    <w:p w:rsidR="00000000" w:rsidDel="00000000" w:rsidP="00000000" w:rsidRDefault="00000000" w:rsidRPr="00000000" w14:paraId="000000A1">
      <w:pPr>
        <w:ind w:left="0" w:firstLine="0"/>
        <w:jc w:val="both"/>
        <w:rPr>
          <w:sz w:val="24"/>
          <w:szCs w:val="24"/>
        </w:rPr>
      </w:pPr>
      <w:r w:rsidDel="00000000" w:rsidR="00000000" w:rsidRPr="00000000">
        <w:rPr>
          <w:rtl w:val="0"/>
        </w:rPr>
      </w:r>
    </w:p>
    <w:p w:rsidR="00000000" w:rsidDel="00000000" w:rsidP="00000000" w:rsidRDefault="00000000" w:rsidRPr="00000000" w14:paraId="000000A2">
      <w:pPr>
        <w:ind w:left="0" w:firstLine="0"/>
        <w:jc w:val="both"/>
        <w:rPr>
          <w:sz w:val="24"/>
          <w:szCs w:val="24"/>
        </w:rPr>
      </w:pPr>
      <w:r w:rsidDel="00000000" w:rsidR="00000000" w:rsidRPr="00000000">
        <w:rPr>
          <w:sz w:val="24"/>
          <w:szCs w:val="24"/>
          <w:rtl w:val="0"/>
        </w:rPr>
        <w:t xml:space="preserve">.Elementos de prueba usado por </w:t>
      </w:r>
      <w:r w:rsidDel="00000000" w:rsidR="00000000" w:rsidRPr="00000000">
        <w:rPr>
          <w:sz w:val="26"/>
          <w:szCs w:val="26"/>
          <w:rtl w:val="0"/>
        </w:rPr>
        <w:t xml:space="preserve">Bournisent Matias</w:t>
      </w:r>
      <w:r w:rsidDel="00000000" w:rsidR="00000000" w:rsidRPr="00000000">
        <w:rPr>
          <w:sz w:val="24"/>
          <w:szCs w:val="24"/>
          <w:rtl w:val="0"/>
        </w:rPr>
        <w:t xml:space="preserve"> para las pruebas:</w:t>
      </w:r>
    </w:p>
    <w:p w:rsidR="00000000" w:rsidDel="00000000" w:rsidP="00000000" w:rsidRDefault="00000000" w:rsidRPr="00000000" w14:paraId="000000A3">
      <w:pPr>
        <w:numPr>
          <w:ilvl w:val="0"/>
          <w:numId w:val="7"/>
        </w:numPr>
        <w:ind w:left="720" w:hanging="360"/>
        <w:jc w:val="both"/>
        <w:rPr>
          <w:sz w:val="24"/>
          <w:szCs w:val="24"/>
        </w:rPr>
      </w:pPr>
      <w:r w:rsidDel="00000000" w:rsidR="00000000" w:rsidRPr="00000000">
        <w:rPr>
          <w:sz w:val="24"/>
          <w:szCs w:val="24"/>
          <w:rtl w:val="0"/>
        </w:rPr>
        <w:t xml:space="preserve">Motor de base de datos SQL Server 2022</w:t>
      </w:r>
    </w:p>
    <w:p w:rsidR="00000000" w:rsidDel="00000000" w:rsidP="00000000" w:rsidRDefault="00000000" w:rsidRPr="00000000" w14:paraId="000000A4">
      <w:pPr>
        <w:numPr>
          <w:ilvl w:val="0"/>
          <w:numId w:val="7"/>
        </w:numPr>
        <w:ind w:left="720" w:hanging="360"/>
        <w:jc w:val="both"/>
        <w:rPr>
          <w:sz w:val="24"/>
          <w:szCs w:val="24"/>
        </w:rPr>
      </w:pPr>
      <w:r w:rsidDel="00000000" w:rsidR="00000000" w:rsidRPr="00000000">
        <w:rPr>
          <w:sz w:val="24"/>
          <w:szCs w:val="24"/>
          <w:rtl w:val="0"/>
        </w:rPr>
        <w:t xml:space="preserve">sql management t Studio 19.1.56</w:t>
      </w:r>
    </w:p>
    <w:p w:rsidR="00000000" w:rsidDel="00000000" w:rsidP="00000000" w:rsidRDefault="00000000" w:rsidRPr="00000000" w14:paraId="000000A5">
      <w:pPr>
        <w:numPr>
          <w:ilvl w:val="0"/>
          <w:numId w:val="7"/>
        </w:numPr>
        <w:ind w:left="720" w:hanging="360"/>
        <w:jc w:val="both"/>
        <w:rPr>
          <w:sz w:val="24"/>
          <w:szCs w:val="24"/>
        </w:rPr>
      </w:pPr>
      <w:r w:rsidDel="00000000" w:rsidR="00000000" w:rsidRPr="00000000">
        <w:rPr>
          <w:sz w:val="24"/>
          <w:szCs w:val="24"/>
          <w:rtl w:val="0"/>
        </w:rPr>
        <w:t xml:space="preserve">Equipo: Ryzen 5 5500u, 8gb de ram,ssd 256gb</w:t>
      </w:r>
    </w:p>
    <w:p w:rsidR="00000000" w:rsidDel="00000000" w:rsidP="00000000" w:rsidRDefault="00000000" w:rsidRPr="00000000" w14:paraId="000000A6">
      <w:pPr>
        <w:ind w:left="0" w:firstLine="0"/>
        <w:jc w:val="both"/>
        <w:rPr>
          <w:sz w:val="24"/>
          <w:szCs w:val="24"/>
        </w:rPr>
      </w:pPr>
      <w:r w:rsidDel="00000000" w:rsidR="00000000" w:rsidRPr="00000000">
        <w:rPr>
          <w:rtl w:val="0"/>
        </w:rPr>
      </w:r>
    </w:p>
    <w:p w:rsidR="00000000" w:rsidDel="00000000" w:rsidP="00000000" w:rsidRDefault="00000000" w:rsidRPr="00000000" w14:paraId="000000A7">
      <w:pPr>
        <w:jc w:val="both"/>
        <w:rPr>
          <w:sz w:val="24"/>
          <w:szCs w:val="24"/>
        </w:rPr>
      </w:pPr>
      <w:r w:rsidDel="00000000" w:rsidR="00000000" w:rsidRPr="00000000">
        <w:rPr>
          <w:rtl w:val="0"/>
        </w:rPr>
      </w:r>
    </w:p>
    <w:p w:rsidR="00000000" w:rsidDel="00000000" w:rsidP="00000000" w:rsidRDefault="00000000" w:rsidRPr="00000000" w14:paraId="000000A8">
      <w:pPr>
        <w:pStyle w:val="Heading2"/>
        <w:jc w:val="both"/>
        <w:rPr>
          <w:b w:val="1"/>
          <w:sz w:val="26"/>
          <w:szCs w:val="26"/>
        </w:rPr>
      </w:pPr>
      <w:bookmarkStart w:colFirst="0" w:colLast="0" w:name="_gld7t2lctvjb" w:id="8"/>
      <w:bookmarkEnd w:id="8"/>
      <w:r w:rsidDel="00000000" w:rsidR="00000000" w:rsidRPr="00000000">
        <w:rPr>
          <w:b w:val="1"/>
          <w:sz w:val="26"/>
          <w:szCs w:val="26"/>
          <w:rtl w:val="0"/>
        </w:rPr>
        <w:t xml:space="preserve">Procedimientos de Recopilación de Datos</w:t>
      </w:r>
    </w:p>
    <w:p w:rsidR="00000000" w:rsidDel="00000000" w:rsidP="00000000" w:rsidRDefault="00000000" w:rsidRPr="00000000" w14:paraId="000000A9">
      <w:pPr>
        <w:jc w:val="both"/>
        <w:rPr>
          <w:sz w:val="24"/>
          <w:szCs w:val="24"/>
        </w:rPr>
      </w:pPr>
      <w:r w:rsidDel="00000000" w:rsidR="00000000" w:rsidRPr="00000000">
        <w:rPr>
          <w:sz w:val="24"/>
          <w:szCs w:val="24"/>
          <w:rtl w:val="0"/>
        </w:rPr>
        <w:t xml:space="preserve">Para obtener la información que necesitábamos para nuestro proyecto, principalmente lo obtuvimos de fuentes de paginas webs (aclaradas en sección de </w:t>
      </w:r>
      <w:r w:rsidDel="00000000" w:rsidR="00000000" w:rsidRPr="00000000">
        <w:rPr>
          <w:sz w:val="24"/>
          <w:szCs w:val="24"/>
          <w:rtl w:val="0"/>
        </w:rPr>
        <w:t xml:space="preserve">bliblografias</w:t>
      </w:r>
      <w:r w:rsidDel="00000000" w:rsidR="00000000" w:rsidRPr="00000000">
        <w:rPr>
          <w:sz w:val="24"/>
          <w:szCs w:val="24"/>
          <w:rtl w:val="0"/>
        </w:rPr>
        <w:t xml:space="preserve">). En este proceso, hicimos lectura de documentos técnicos, exploramos tutoriales y recursos que encontramos en línea. Este enfoque nos ayudó a reunir una variedad de datos útiles y nos dio una buena base para llevar a cabo nuestro proyecto.</w:t>
      </w:r>
      <w:r w:rsidDel="00000000" w:rsidR="00000000" w:rsidRPr="00000000">
        <w:rPr>
          <w:rtl w:val="0"/>
        </w:rPr>
      </w:r>
    </w:p>
    <w:p w:rsidR="00000000" w:rsidDel="00000000" w:rsidP="00000000" w:rsidRDefault="00000000" w:rsidRPr="00000000" w14:paraId="000000AA">
      <w:pPr>
        <w:jc w:val="both"/>
        <w:rPr>
          <w:sz w:val="24"/>
          <w:szCs w:val="24"/>
        </w:rPr>
      </w:pPr>
      <w:r w:rsidDel="00000000" w:rsidR="00000000" w:rsidRPr="00000000">
        <w:rPr>
          <w:sz w:val="24"/>
          <w:szCs w:val="24"/>
          <w:rtl w:val="0"/>
        </w:rPr>
        <w:t xml:space="preserve">La información y conocimiento adquirido por cada alumno fue puesta en escena en las reuniones realizadas, para así poder nutrirnos todos sobre el tema en cuestión y la realización del proyecto.</w:t>
      </w: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C">
      <w:pPr>
        <w:pStyle w:val="Heading1"/>
        <w:jc w:val="center"/>
        <w:rPr>
          <w:b w:val="1"/>
          <w:sz w:val="48"/>
          <w:szCs w:val="48"/>
        </w:rPr>
      </w:pPr>
      <w:bookmarkStart w:colFirst="0" w:colLast="0" w:name="_tyjcwt" w:id="9"/>
      <w:bookmarkEnd w:id="9"/>
      <w:r w:rsidDel="00000000" w:rsidR="00000000" w:rsidRPr="00000000">
        <w:rPr>
          <w:b w:val="1"/>
          <w:sz w:val="48"/>
          <w:szCs w:val="48"/>
          <w:rtl w:val="0"/>
        </w:rPr>
        <w:t xml:space="preserve">Capítulo IV:Desarrollo/Resultados</w:t>
      </w:r>
    </w:p>
    <w:p w:rsidR="00000000" w:rsidDel="00000000" w:rsidP="00000000" w:rsidRDefault="00000000" w:rsidRPr="00000000" w14:paraId="000000AD">
      <w:pPr>
        <w:pStyle w:val="Heading2"/>
        <w:jc w:val="both"/>
        <w:rPr>
          <w:b w:val="1"/>
          <w:sz w:val="26"/>
          <w:szCs w:val="26"/>
        </w:rPr>
      </w:pPr>
      <w:bookmarkStart w:colFirst="0" w:colLast="0" w:name="_370lbpcetunu" w:id="10"/>
      <w:bookmarkEnd w:id="10"/>
      <w:r w:rsidDel="00000000" w:rsidR="00000000" w:rsidRPr="00000000">
        <w:rPr>
          <w:b w:val="1"/>
          <w:sz w:val="26"/>
          <w:szCs w:val="26"/>
          <w:rtl w:val="0"/>
        </w:rPr>
        <w:t xml:space="preserve">Introducción</w:t>
      </w:r>
    </w:p>
    <w:p w:rsidR="00000000" w:rsidDel="00000000" w:rsidP="00000000" w:rsidRDefault="00000000" w:rsidRPr="00000000" w14:paraId="000000AE">
      <w:pPr>
        <w:jc w:val="both"/>
        <w:rPr>
          <w:sz w:val="24"/>
          <w:szCs w:val="24"/>
        </w:rPr>
      </w:pPr>
      <w:r w:rsidDel="00000000" w:rsidR="00000000" w:rsidRPr="00000000">
        <w:rPr>
          <w:sz w:val="24"/>
          <w:szCs w:val="24"/>
          <w:rtl w:val="0"/>
        </w:rPr>
        <w:t xml:space="preserve">En esta sección, haremos foco en el análisis de las pruebas de rendimiento realizadas en consultas que involucran el uso de índices columnares en comparación con aquellas que no los utilizan. Nuestra principal misión es evaluar y presentar resultados concretos que permitan comprender el impacto de estos índices en términos de tiempo, costos y rendimiento. Las pruebas son realizadas en distintos escenarios para así comprobar el desempeño de los índices columnares en situaciones variadas. Estos escenarios pueden incluir consultas que involucran un gran volumen de datos, consultas de agregación, búsquedas de información y más. Esto nos permitirá obtener una visión completa de cómo los índices columnares se desempeñan en diversas circunstancias.</w:t>
      </w:r>
    </w:p>
    <w:p w:rsidR="00000000" w:rsidDel="00000000" w:rsidP="00000000" w:rsidRDefault="00000000" w:rsidRPr="00000000" w14:paraId="000000AF">
      <w:pPr>
        <w:jc w:val="both"/>
        <w:rPr>
          <w:sz w:val="24"/>
          <w:szCs w:val="24"/>
        </w:rPr>
      </w:pPr>
      <w:r w:rsidDel="00000000" w:rsidR="00000000" w:rsidRPr="00000000">
        <w:rPr>
          <w:rtl w:val="0"/>
        </w:rPr>
      </w:r>
    </w:p>
    <w:p w:rsidR="00000000" w:rsidDel="00000000" w:rsidP="00000000" w:rsidRDefault="00000000" w:rsidRPr="00000000" w14:paraId="000000B0">
      <w:pPr>
        <w:pStyle w:val="Heading2"/>
        <w:jc w:val="both"/>
        <w:rPr>
          <w:b w:val="1"/>
          <w:sz w:val="26"/>
          <w:szCs w:val="26"/>
        </w:rPr>
      </w:pPr>
      <w:bookmarkStart w:colFirst="0" w:colLast="0" w:name="_ufdky7r5hwsk" w:id="11"/>
      <w:bookmarkEnd w:id="11"/>
      <w:r w:rsidDel="00000000" w:rsidR="00000000" w:rsidRPr="00000000">
        <w:rPr>
          <w:b w:val="1"/>
          <w:sz w:val="26"/>
          <w:szCs w:val="26"/>
          <w:rtl w:val="0"/>
        </w:rPr>
        <w:t xml:space="preserve">Desarrollo</w:t>
      </w:r>
    </w:p>
    <w:p w:rsidR="00000000" w:rsidDel="00000000" w:rsidP="00000000" w:rsidRDefault="00000000" w:rsidRPr="00000000" w14:paraId="000000B1">
      <w:pPr>
        <w:numPr>
          <w:ilvl w:val="0"/>
          <w:numId w:val="6"/>
        </w:numPr>
        <w:ind w:left="720" w:hanging="360"/>
        <w:jc w:val="both"/>
        <w:rPr>
          <w:sz w:val="24"/>
          <w:szCs w:val="24"/>
          <w:u w:val="none"/>
        </w:rPr>
      </w:pPr>
      <w:r w:rsidDel="00000000" w:rsidR="00000000" w:rsidRPr="00000000">
        <w:rPr>
          <w:sz w:val="24"/>
          <w:szCs w:val="24"/>
          <w:rtl w:val="0"/>
        </w:rPr>
        <w:t xml:space="preserve">El primer paso crucial en nuestro proyecto fue la creación de la nueva tabla "gastoNew". Para garantizar la coherencia y la continuidad de los datos con respecto a la tabla existente "gasto", se optó por replicar cuidadosamente su estructura. Para ello, identificamos cada columna en la tabla "gasto" junto con su tipo de dato correspondiente, lo que nos permitió diseñar la estructura de "gastoNew" de manera precisa y efectiva.</w:t>
      </w:r>
      <w:r w:rsidDel="00000000" w:rsidR="00000000" w:rsidRPr="00000000">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1266825</wp:posOffset>
            </wp:positionV>
            <wp:extent cx="5195888" cy="1833843"/>
            <wp:effectExtent b="12700" l="12700" r="12700" t="12700"/>
            <wp:wrapNone/>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195888" cy="1833843"/>
                    </a:xfrm>
                    <a:prstGeom prst="rect"/>
                    <a:ln w="12700">
                      <a:solidFill>
                        <a:srgbClr val="000000"/>
                      </a:solidFill>
                      <a:prstDash val="solid"/>
                    </a:ln>
                  </pic:spPr>
                </pic:pic>
              </a:graphicData>
            </a:graphic>
          </wp:anchor>
        </w:drawing>
      </w:r>
    </w:p>
    <w:p w:rsidR="00000000" w:rsidDel="00000000" w:rsidP="00000000" w:rsidRDefault="00000000" w:rsidRPr="00000000" w14:paraId="000000B2">
      <w:pPr>
        <w:jc w:val="both"/>
        <w:rPr>
          <w:sz w:val="24"/>
          <w:szCs w:val="24"/>
        </w:rPr>
      </w:pPr>
      <w:r w:rsidDel="00000000" w:rsidR="00000000" w:rsidRPr="00000000">
        <w:rPr>
          <w:rtl w:val="0"/>
        </w:rPr>
      </w:r>
    </w:p>
    <w:p w:rsidR="00000000" w:rsidDel="00000000" w:rsidP="00000000" w:rsidRDefault="00000000" w:rsidRPr="00000000" w14:paraId="000000B3">
      <w:pPr>
        <w:jc w:val="both"/>
        <w:rPr>
          <w:sz w:val="24"/>
          <w:szCs w:val="24"/>
        </w:rPr>
      </w:pPr>
      <w:r w:rsidDel="00000000" w:rsidR="00000000" w:rsidRPr="00000000">
        <w:rPr>
          <w:rtl w:val="0"/>
        </w:rPr>
      </w:r>
    </w:p>
    <w:p w:rsidR="00000000" w:rsidDel="00000000" w:rsidP="00000000" w:rsidRDefault="00000000" w:rsidRPr="00000000" w14:paraId="000000B4">
      <w:pPr>
        <w:jc w:val="both"/>
        <w:rPr>
          <w:sz w:val="24"/>
          <w:szCs w:val="24"/>
        </w:rPr>
      </w:pPr>
      <w:r w:rsidDel="00000000" w:rsidR="00000000" w:rsidRPr="00000000">
        <w:rPr>
          <w:rtl w:val="0"/>
        </w:rPr>
      </w:r>
    </w:p>
    <w:p w:rsidR="00000000" w:rsidDel="00000000" w:rsidP="00000000" w:rsidRDefault="00000000" w:rsidRPr="00000000" w14:paraId="000000B5">
      <w:pPr>
        <w:jc w:val="both"/>
        <w:rPr>
          <w:sz w:val="24"/>
          <w:szCs w:val="24"/>
        </w:rPr>
      </w:pPr>
      <w:r w:rsidDel="00000000" w:rsidR="00000000" w:rsidRPr="00000000">
        <w:rPr>
          <w:rtl w:val="0"/>
        </w:rPr>
      </w:r>
    </w:p>
    <w:p w:rsidR="00000000" w:rsidDel="00000000" w:rsidP="00000000" w:rsidRDefault="00000000" w:rsidRPr="00000000" w14:paraId="000000B6">
      <w:pPr>
        <w:jc w:val="both"/>
        <w:rPr>
          <w:sz w:val="24"/>
          <w:szCs w:val="24"/>
        </w:rPr>
      </w:pPr>
      <w:r w:rsidDel="00000000" w:rsidR="00000000" w:rsidRPr="00000000">
        <w:rPr>
          <w:rtl w:val="0"/>
        </w:rPr>
      </w:r>
    </w:p>
    <w:p w:rsidR="00000000" w:rsidDel="00000000" w:rsidP="00000000" w:rsidRDefault="00000000" w:rsidRPr="00000000" w14:paraId="000000B7">
      <w:pPr>
        <w:jc w:val="both"/>
        <w:rPr>
          <w:sz w:val="24"/>
          <w:szCs w:val="24"/>
        </w:rPr>
      </w:pPr>
      <w:r w:rsidDel="00000000" w:rsidR="00000000" w:rsidRPr="00000000">
        <w:rPr>
          <w:rtl w:val="0"/>
        </w:rPr>
      </w:r>
    </w:p>
    <w:p w:rsidR="00000000" w:rsidDel="00000000" w:rsidP="00000000" w:rsidRDefault="00000000" w:rsidRPr="00000000" w14:paraId="000000B8">
      <w:pPr>
        <w:jc w:val="both"/>
        <w:rPr>
          <w:sz w:val="24"/>
          <w:szCs w:val="24"/>
        </w:rPr>
      </w:pPr>
      <w:r w:rsidDel="00000000" w:rsidR="00000000" w:rsidRPr="00000000">
        <w:rPr>
          <w:rtl w:val="0"/>
        </w:rPr>
      </w:r>
    </w:p>
    <w:p w:rsidR="00000000" w:rsidDel="00000000" w:rsidP="00000000" w:rsidRDefault="00000000" w:rsidRPr="00000000" w14:paraId="000000B9">
      <w:pPr>
        <w:jc w:val="both"/>
        <w:rPr>
          <w:sz w:val="24"/>
          <w:szCs w:val="24"/>
        </w:rPr>
      </w:pPr>
      <w:r w:rsidDel="00000000" w:rsidR="00000000" w:rsidRPr="00000000">
        <w:rPr>
          <w:rtl w:val="0"/>
        </w:rPr>
      </w:r>
    </w:p>
    <w:p w:rsidR="00000000" w:rsidDel="00000000" w:rsidP="00000000" w:rsidRDefault="00000000" w:rsidRPr="00000000" w14:paraId="000000BA">
      <w:pPr>
        <w:jc w:val="both"/>
        <w:rPr>
          <w:sz w:val="24"/>
          <w:szCs w:val="24"/>
        </w:rPr>
      </w:pPr>
      <w:r w:rsidDel="00000000" w:rsidR="00000000" w:rsidRPr="00000000">
        <w:rPr>
          <w:rtl w:val="0"/>
        </w:rPr>
      </w:r>
    </w:p>
    <w:p w:rsidR="00000000" w:rsidDel="00000000" w:rsidP="00000000" w:rsidRDefault="00000000" w:rsidRPr="00000000" w14:paraId="000000BB">
      <w:pPr>
        <w:jc w:val="both"/>
        <w:rPr>
          <w:sz w:val="24"/>
          <w:szCs w:val="24"/>
        </w:rPr>
      </w:pPr>
      <w:r w:rsidDel="00000000" w:rsidR="00000000" w:rsidRPr="00000000">
        <w:rPr>
          <w:rtl w:val="0"/>
        </w:rPr>
      </w:r>
    </w:p>
    <w:p w:rsidR="00000000" w:rsidDel="00000000" w:rsidP="00000000" w:rsidRDefault="00000000" w:rsidRPr="00000000" w14:paraId="000000BC">
      <w:pPr>
        <w:jc w:val="both"/>
        <w:rPr>
          <w:sz w:val="24"/>
          <w:szCs w:val="24"/>
        </w:rPr>
      </w:pPr>
      <w:r w:rsidDel="00000000" w:rsidR="00000000" w:rsidRPr="00000000">
        <w:rPr>
          <w:rtl w:val="0"/>
        </w:rPr>
      </w:r>
    </w:p>
    <w:p w:rsidR="00000000" w:rsidDel="00000000" w:rsidP="00000000" w:rsidRDefault="00000000" w:rsidRPr="00000000" w14:paraId="000000BD">
      <w:pPr>
        <w:numPr>
          <w:ilvl w:val="0"/>
          <w:numId w:val="6"/>
        </w:numPr>
        <w:ind w:left="720" w:hanging="360"/>
        <w:jc w:val="both"/>
        <w:rPr>
          <w:sz w:val="24"/>
          <w:szCs w:val="24"/>
          <w:u w:val="none"/>
        </w:rPr>
      </w:pPr>
      <w:r w:rsidDel="00000000" w:rsidR="00000000" w:rsidRPr="00000000">
        <w:rPr>
          <w:sz w:val="24"/>
          <w:szCs w:val="24"/>
          <w:rtl w:val="0"/>
        </w:rPr>
        <w:t xml:space="preserve">Como segundo paso en nuestro proyecto, después de haber creado la tabla "gastoNew" basada en la estructura de la tabla "gasto", nos enfocamos en la creación del índice columnar. Diseñamos y creamos un índice columnar específico denominado "IX_GASTONEW_Columnar" en la tabla "gastoNew". Este índice se configuró para incluir columnas clave que son relevantes para las consultas financieras, como "idprovincia", "idlocalidad", "idconsorcio" etc. Cada una de estas columnas se almacenó y se indexó de manera independiente lo que permitió una recuperación de datos más rápida y eficiente en comparación con los índices de filas tradicionales.</w:t>
      </w:r>
      <w:r w:rsidDel="00000000" w:rsidR="00000000" w:rsidRPr="00000000">
        <w:drawing>
          <wp:anchor allowOverlap="1" behindDoc="0" distB="114300" distT="114300" distL="114300" distR="114300" hidden="0" layoutInCell="1" locked="0" relativeHeight="0" simplePos="0">
            <wp:simplePos x="0" y="0"/>
            <wp:positionH relativeFrom="column">
              <wp:posOffset>893925</wp:posOffset>
            </wp:positionH>
            <wp:positionV relativeFrom="paragraph">
              <wp:posOffset>1971675</wp:posOffset>
            </wp:positionV>
            <wp:extent cx="3924300" cy="1771650"/>
            <wp:effectExtent b="12700" l="12700" r="12700" t="12700"/>
            <wp:wrapNone/>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924300" cy="1771650"/>
                    </a:xfrm>
                    <a:prstGeom prst="rect"/>
                    <a:ln w="12700">
                      <a:solidFill>
                        <a:srgbClr val="000000"/>
                      </a:solidFill>
                      <a:prstDash val="solid"/>
                    </a:ln>
                  </pic:spPr>
                </pic:pic>
              </a:graphicData>
            </a:graphic>
          </wp:anchor>
        </w:drawing>
      </w:r>
    </w:p>
    <w:p w:rsidR="00000000" w:rsidDel="00000000" w:rsidP="00000000" w:rsidRDefault="00000000" w:rsidRPr="00000000" w14:paraId="000000BE">
      <w:pPr>
        <w:ind w:left="720" w:firstLine="0"/>
        <w:jc w:val="both"/>
        <w:rPr>
          <w:sz w:val="24"/>
          <w:szCs w:val="24"/>
        </w:rPr>
      </w:pPr>
      <w:r w:rsidDel="00000000" w:rsidR="00000000" w:rsidRPr="00000000">
        <w:rPr>
          <w:rtl w:val="0"/>
        </w:rPr>
      </w:r>
    </w:p>
    <w:p w:rsidR="00000000" w:rsidDel="00000000" w:rsidP="00000000" w:rsidRDefault="00000000" w:rsidRPr="00000000" w14:paraId="000000BF">
      <w:pPr>
        <w:ind w:left="720" w:firstLine="0"/>
        <w:jc w:val="both"/>
        <w:rPr>
          <w:sz w:val="24"/>
          <w:szCs w:val="24"/>
        </w:rPr>
      </w:pPr>
      <w:r w:rsidDel="00000000" w:rsidR="00000000" w:rsidRPr="00000000">
        <w:rPr>
          <w:rtl w:val="0"/>
        </w:rPr>
      </w:r>
    </w:p>
    <w:p w:rsidR="00000000" w:rsidDel="00000000" w:rsidP="00000000" w:rsidRDefault="00000000" w:rsidRPr="00000000" w14:paraId="000000C0">
      <w:pPr>
        <w:ind w:left="720" w:firstLine="0"/>
        <w:jc w:val="both"/>
        <w:rPr>
          <w:sz w:val="24"/>
          <w:szCs w:val="24"/>
        </w:rPr>
      </w:pPr>
      <w:r w:rsidDel="00000000" w:rsidR="00000000" w:rsidRPr="00000000">
        <w:rPr>
          <w:rtl w:val="0"/>
        </w:rPr>
      </w:r>
    </w:p>
    <w:p w:rsidR="00000000" w:rsidDel="00000000" w:rsidP="00000000" w:rsidRDefault="00000000" w:rsidRPr="00000000" w14:paraId="000000C1">
      <w:pPr>
        <w:ind w:left="720" w:firstLine="0"/>
        <w:jc w:val="both"/>
        <w:rPr>
          <w:sz w:val="24"/>
          <w:szCs w:val="24"/>
        </w:rPr>
      </w:pPr>
      <w:r w:rsidDel="00000000" w:rsidR="00000000" w:rsidRPr="00000000">
        <w:rPr>
          <w:rtl w:val="0"/>
        </w:rPr>
      </w:r>
    </w:p>
    <w:p w:rsidR="00000000" w:rsidDel="00000000" w:rsidP="00000000" w:rsidRDefault="00000000" w:rsidRPr="00000000" w14:paraId="000000C2">
      <w:pPr>
        <w:ind w:left="720" w:firstLine="0"/>
        <w:jc w:val="both"/>
        <w:rPr>
          <w:sz w:val="24"/>
          <w:szCs w:val="24"/>
        </w:rPr>
      </w:pPr>
      <w:r w:rsidDel="00000000" w:rsidR="00000000" w:rsidRPr="00000000">
        <w:rPr>
          <w:rtl w:val="0"/>
        </w:rPr>
      </w:r>
    </w:p>
    <w:p w:rsidR="00000000" w:rsidDel="00000000" w:rsidP="00000000" w:rsidRDefault="00000000" w:rsidRPr="00000000" w14:paraId="000000C3">
      <w:pPr>
        <w:ind w:left="720" w:firstLine="0"/>
        <w:jc w:val="both"/>
        <w:rPr>
          <w:sz w:val="24"/>
          <w:szCs w:val="24"/>
        </w:rPr>
      </w:pPr>
      <w:r w:rsidDel="00000000" w:rsidR="00000000" w:rsidRPr="00000000">
        <w:rPr>
          <w:rtl w:val="0"/>
        </w:rPr>
      </w:r>
    </w:p>
    <w:p w:rsidR="00000000" w:rsidDel="00000000" w:rsidP="00000000" w:rsidRDefault="00000000" w:rsidRPr="00000000" w14:paraId="000000C4">
      <w:pPr>
        <w:ind w:left="720" w:firstLine="0"/>
        <w:jc w:val="both"/>
        <w:rPr>
          <w:sz w:val="24"/>
          <w:szCs w:val="24"/>
        </w:rPr>
      </w:pPr>
      <w:r w:rsidDel="00000000" w:rsidR="00000000" w:rsidRPr="00000000">
        <w:rPr>
          <w:rtl w:val="0"/>
        </w:rPr>
      </w:r>
    </w:p>
    <w:p w:rsidR="00000000" w:rsidDel="00000000" w:rsidP="00000000" w:rsidRDefault="00000000" w:rsidRPr="00000000" w14:paraId="000000C5">
      <w:pPr>
        <w:ind w:left="720" w:firstLine="0"/>
        <w:jc w:val="both"/>
        <w:rPr>
          <w:sz w:val="24"/>
          <w:szCs w:val="24"/>
        </w:rPr>
      </w:pPr>
      <w:r w:rsidDel="00000000" w:rsidR="00000000" w:rsidRPr="00000000">
        <w:rPr>
          <w:rtl w:val="0"/>
        </w:rPr>
      </w:r>
    </w:p>
    <w:p w:rsidR="00000000" w:rsidDel="00000000" w:rsidP="00000000" w:rsidRDefault="00000000" w:rsidRPr="00000000" w14:paraId="000000C6">
      <w:pPr>
        <w:ind w:left="720" w:firstLine="0"/>
        <w:jc w:val="both"/>
        <w:rPr>
          <w:sz w:val="24"/>
          <w:szCs w:val="24"/>
        </w:rPr>
      </w:pPr>
      <w:r w:rsidDel="00000000" w:rsidR="00000000" w:rsidRPr="00000000">
        <w:rPr>
          <w:rtl w:val="0"/>
        </w:rPr>
      </w:r>
    </w:p>
    <w:p w:rsidR="00000000" w:rsidDel="00000000" w:rsidP="00000000" w:rsidRDefault="00000000" w:rsidRPr="00000000" w14:paraId="000000C7">
      <w:pPr>
        <w:ind w:left="720" w:firstLine="0"/>
        <w:jc w:val="both"/>
        <w:rPr>
          <w:sz w:val="24"/>
          <w:szCs w:val="24"/>
        </w:rPr>
      </w:pPr>
      <w:r w:rsidDel="00000000" w:rsidR="00000000" w:rsidRPr="00000000">
        <w:rPr>
          <w:rtl w:val="0"/>
        </w:rPr>
      </w:r>
    </w:p>
    <w:p w:rsidR="00000000" w:rsidDel="00000000" w:rsidP="00000000" w:rsidRDefault="00000000" w:rsidRPr="00000000" w14:paraId="000000C8">
      <w:pPr>
        <w:ind w:left="720" w:firstLine="0"/>
        <w:jc w:val="both"/>
        <w:rPr>
          <w:sz w:val="24"/>
          <w:szCs w:val="24"/>
        </w:rPr>
      </w:pPr>
      <w:r w:rsidDel="00000000" w:rsidR="00000000" w:rsidRPr="00000000">
        <w:rPr>
          <w:rtl w:val="0"/>
        </w:rPr>
      </w:r>
    </w:p>
    <w:p w:rsidR="00000000" w:rsidDel="00000000" w:rsidP="00000000" w:rsidRDefault="00000000" w:rsidRPr="00000000" w14:paraId="000000C9">
      <w:pPr>
        <w:numPr>
          <w:ilvl w:val="0"/>
          <w:numId w:val="6"/>
        </w:numPr>
        <w:ind w:left="720" w:hanging="360"/>
        <w:jc w:val="both"/>
        <w:rPr>
          <w:sz w:val="24"/>
          <w:szCs w:val="24"/>
          <w:u w:val="none"/>
        </w:rPr>
      </w:pPr>
      <w:r w:rsidDel="00000000" w:rsidR="00000000" w:rsidRPr="00000000">
        <w:rPr>
          <w:sz w:val="24"/>
          <w:szCs w:val="24"/>
          <w:rtl w:val="0"/>
        </w:rPr>
        <w:t xml:space="preserve">Después de haber creado la tabla "gastoNew" y el índice columnar, el tercer paso de nuestro proyecto involucró la generación de datos de prueba para llenar la tabla con información ficticia. Estos datos de prueba se utilizarían en nuestras pruebas de rendimiento y evaluación del índice columnar. Para facilitar la inserción de datos de prueba en la tabla, desactivamos temporalmente todas las restricciones de clave externa utilizando la sentencia SQL, Esta acción nos permitió insertar datos en la tabla sin preocuparnos por las restricciones de integridad referencial que normalmente se aplicarían.</w:t>
      </w:r>
    </w:p>
    <w:p w:rsidR="00000000" w:rsidDel="00000000" w:rsidP="00000000" w:rsidRDefault="00000000" w:rsidRPr="00000000" w14:paraId="000000CA">
      <w:pPr>
        <w:ind w:left="720" w:firstLine="0"/>
        <w:jc w:val="both"/>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571500</wp:posOffset>
            </wp:positionH>
            <wp:positionV relativeFrom="paragraph">
              <wp:posOffset>123825</wp:posOffset>
            </wp:positionV>
            <wp:extent cx="4798009" cy="2443158"/>
            <wp:effectExtent b="12700" l="12700" r="12700" t="12700"/>
            <wp:wrapNone/>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798009" cy="2443158"/>
                    </a:xfrm>
                    <a:prstGeom prst="rect"/>
                    <a:ln w="12700">
                      <a:solidFill>
                        <a:srgbClr val="000000"/>
                      </a:solidFill>
                      <a:prstDash val="solid"/>
                    </a:ln>
                  </pic:spPr>
                </pic:pic>
              </a:graphicData>
            </a:graphic>
          </wp:anchor>
        </w:drawing>
      </w:r>
    </w:p>
    <w:p w:rsidR="00000000" w:rsidDel="00000000" w:rsidP="00000000" w:rsidRDefault="00000000" w:rsidRPr="00000000" w14:paraId="000000CB">
      <w:pPr>
        <w:ind w:left="720" w:firstLine="0"/>
        <w:jc w:val="both"/>
        <w:rPr>
          <w:sz w:val="24"/>
          <w:szCs w:val="24"/>
        </w:rPr>
      </w:pPr>
      <w:r w:rsidDel="00000000" w:rsidR="00000000" w:rsidRPr="00000000">
        <w:rPr>
          <w:rtl w:val="0"/>
        </w:rPr>
      </w:r>
    </w:p>
    <w:p w:rsidR="00000000" w:rsidDel="00000000" w:rsidP="00000000" w:rsidRDefault="00000000" w:rsidRPr="00000000" w14:paraId="000000CC">
      <w:pPr>
        <w:ind w:left="720" w:firstLine="0"/>
        <w:jc w:val="both"/>
        <w:rPr>
          <w:sz w:val="24"/>
          <w:szCs w:val="24"/>
        </w:rPr>
      </w:pPr>
      <w:r w:rsidDel="00000000" w:rsidR="00000000" w:rsidRPr="00000000">
        <w:rPr>
          <w:rtl w:val="0"/>
        </w:rPr>
      </w:r>
    </w:p>
    <w:p w:rsidR="00000000" w:rsidDel="00000000" w:rsidP="00000000" w:rsidRDefault="00000000" w:rsidRPr="00000000" w14:paraId="000000CD">
      <w:pPr>
        <w:ind w:left="720" w:firstLine="0"/>
        <w:jc w:val="both"/>
        <w:rPr>
          <w:sz w:val="24"/>
          <w:szCs w:val="24"/>
        </w:rPr>
      </w:pPr>
      <w:r w:rsidDel="00000000" w:rsidR="00000000" w:rsidRPr="00000000">
        <w:rPr>
          <w:rtl w:val="0"/>
        </w:rPr>
      </w:r>
    </w:p>
    <w:p w:rsidR="00000000" w:rsidDel="00000000" w:rsidP="00000000" w:rsidRDefault="00000000" w:rsidRPr="00000000" w14:paraId="000000CE">
      <w:pPr>
        <w:ind w:left="720" w:firstLine="0"/>
        <w:jc w:val="both"/>
        <w:rPr>
          <w:sz w:val="24"/>
          <w:szCs w:val="24"/>
        </w:rPr>
      </w:pPr>
      <w:r w:rsidDel="00000000" w:rsidR="00000000" w:rsidRPr="00000000">
        <w:rPr>
          <w:rtl w:val="0"/>
        </w:rPr>
      </w:r>
    </w:p>
    <w:p w:rsidR="00000000" w:rsidDel="00000000" w:rsidP="00000000" w:rsidRDefault="00000000" w:rsidRPr="00000000" w14:paraId="000000CF">
      <w:pPr>
        <w:ind w:left="720" w:firstLine="0"/>
        <w:jc w:val="both"/>
        <w:rPr>
          <w:sz w:val="24"/>
          <w:szCs w:val="24"/>
        </w:rPr>
      </w:pPr>
      <w:r w:rsidDel="00000000" w:rsidR="00000000" w:rsidRPr="00000000">
        <w:rPr>
          <w:rtl w:val="0"/>
        </w:rPr>
      </w:r>
    </w:p>
    <w:p w:rsidR="00000000" w:rsidDel="00000000" w:rsidP="00000000" w:rsidRDefault="00000000" w:rsidRPr="00000000" w14:paraId="000000D0">
      <w:pPr>
        <w:ind w:left="720" w:firstLine="0"/>
        <w:jc w:val="both"/>
        <w:rPr>
          <w:sz w:val="24"/>
          <w:szCs w:val="24"/>
        </w:rPr>
      </w:pPr>
      <w:r w:rsidDel="00000000" w:rsidR="00000000" w:rsidRPr="00000000">
        <w:rPr>
          <w:rtl w:val="0"/>
        </w:rPr>
      </w:r>
    </w:p>
    <w:p w:rsidR="00000000" w:rsidDel="00000000" w:rsidP="00000000" w:rsidRDefault="00000000" w:rsidRPr="00000000" w14:paraId="000000D1">
      <w:pPr>
        <w:ind w:left="720" w:firstLine="0"/>
        <w:jc w:val="both"/>
        <w:rPr>
          <w:sz w:val="24"/>
          <w:szCs w:val="24"/>
        </w:rPr>
      </w:pPr>
      <w:r w:rsidDel="00000000" w:rsidR="00000000" w:rsidRPr="00000000">
        <w:rPr>
          <w:rtl w:val="0"/>
        </w:rPr>
      </w:r>
    </w:p>
    <w:p w:rsidR="00000000" w:rsidDel="00000000" w:rsidP="00000000" w:rsidRDefault="00000000" w:rsidRPr="00000000" w14:paraId="000000D2">
      <w:pPr>
        <w:ind w:left="720" w:firstLine="0"/>
        <w:jc w:val="both"/>
        <w:rPr>
          <w:sz w:val="24"/>
          <w:szCs w:val="24"/>
        </w:rPr>
      </w:pPr>
      <w:r w:rsidDel="00000000" w:rsidR="00000000" w:rsidRPr="00000000">
        <w:rPr>
          <w:rtl w:val="0"/>
        </w:rPr>
      </w:r>
    </w:p>
    <w:p w:rsidR="00000000" w:rsidDel="00000000" w:rsidP="00000000" w:rsidRDefault="00000000" w:rsidRPr="00000000" w14:paraId="000000D3">
      <w:pPr>
        <w:ind w:left="720" w:firstLine="0"/>
        <w:jc w:val="both"/>
        <w:rPr>
          <w:sz w:val="24"/>
          <w:szCs w:val="24"/>
        </w:rPr>
      </w:pPr>
      <w:r w:rsidDel="00000000" w:rsidR="00000000" w:rsidRPr="00000000">
        <w:rPr>
          <w:rtl w:val="0"/>
        </w:rPr>
      </w:r>
    </w:p>
    <w:p w:rsidR="00000000" w:rsidDel="00000000" w:rsidP="00000000" w:rsidRDefault="00000000" w:rsidRPr="00000000" w14:paraId="000000D4">
      <w:pPr>
        <w:ind w:left="720" w:firstLine="0"/>
        <w:jc w:val="both"/>
        <w:rPr>
          <w:sz w:val="24"/>
          <w:szCs w:val="24"/>
        </w:rPr>
      </w:pPr>
      <w:r w:rsidDel="00000000" w:rsidR="00000000" w:rsidRPr="00000000">
        <w:rPr>
          <w:rtl w:val="0"/>
        </w:rPr>
      </w:r>
    </w:p>
    <w:p w:rsidR="00000000" w:rsidDel="00000000" w:rsidP="00000000" w:rsidRDefault="00000000" w:rsidRPr="00000000" w14:paraId="000000D5">
      <w:pPr>
        <w:ind w:left="720" w:firstLine="0"/>
        <w:jc w:val="both"/>
        <w:rPr>
          <w:sz w:val="24"/>
          <w:szCs w:val="24"/>
        </w:rPr>
      </w:pPr>
      <w:r w:rsidDel="00000000" w:rsidR="00000000" w:rsidRPr="00000000">
        <w:rPr>
          <w:rtl w:val="0"/>
        </w:rPr>
      </w:r>
    </w:p>
    <w:p w:rsidR="00000000" w:rsidDel="00000000" w:rsidP="00000000" w:rsidRDefault="00000000" w:rsidRPr="00000000" w14:paraId="000000D6">
      <w:pPr>
        <w:ind w:left="720" w:firstLine="0"/>
        <w:jc w:val="both"/>
        <w:rPr>
          <w:sz w:val="24"/>
          <w:szCs w:val="24"/>
        </w:rPr>
      </w:pPr>
      <w:r w:rsidDel="00000000" w:rsidR="00000000" w:rsidRPr="00000000">
        <w:rPr>
          <w:rtl w:val="0"/>
        </w:rPr>
      </w:r>
    </w:p>
    <w:p w:rsidR="00000000" w:rsidDel="00000000" w:rsidP="00000000" w:rsidRDefault="00000000" w:rsidRPr="00000000" w14:paraId="000000D7">
      <w:pPr>
        <w:ind w:left="0" w:firstLine="0"/>
        <w:jc w:val="both"/>
        <w:rPr>
          <w:sz w:val="24"/>
          <w:szCs w:val="24"/>
        </w:rPr>
      </w:pPr>
      <w:r w:rsidDel="00000000" w:rsidR="00000000" w:rsidRPr="00000000">
        <w:rPr>
          <w:rtl w:val="0"/>
        </w:rPr>
      </w:r>
    </w:p>
    <w:p w:rsidR="00000000" w:rsidDel="00000000" w:rsidP="00000000" w:rsidRDefault="00000000" w:rsidRPr="00000000" w14:paraId="000000D8">
      <w:pPr>
        <w:ind w:left="0" w:firstLine="0"/>
        <w:jc w:val="both"/>
        <w:rPr>
          <w:sz w:val="24"/>
          <w:szCs w:val="24"/>
        </w:rPr>
      </w:pPr>
      <w:r w:rsidDel="00000000" w:rsidR="00000000" w:rsidRPr="00000000">
        <w:rPr>
          <w:rtl w:val="0"/>
        </w:rPr>
      </w:r>
    </w:p>
    <w:p w:rsidR="00000000" w:rsidDel="00000000" w:rsidP="00000000" w:rsidRDefault="00000000" w:rsidRPr="00000000" w14:paraId="000000D9">
      <w:pPr>
        <w:ind w:left="0" w:firstLine="0"/>
        <w:jc w:val="both"/>
        <w:rPr>
          <w:sz w:val="24"/>
          <w:szCs w:val="24"/>
        </w:rPr>
      </w:pPr>
      <w:r w:rsidDel="00000000" w:rsidR="00000000" w:rsidRPr="00000000">
        <w:rPr>
          <w:rtl w:val="0"/>
        </w:rPr>
      </w:r>
    </w:p>
    <w:p w:rsidR="00000000" w:rsidDel="00000000" w:rsidP="00000000" w:rsidRDefault="00000000" w:rsidRPr="00000000" w14:paraId="000000DA">
      <w:pPr>
        <w:ind w:left="0" w:firstLine="0"/>
        <w:jc w:val="both"/>
        <w:rPr>
          <w:sz w:val="24"/>
          <w:szCs w:val="24"/>
        </w:rPr>
      </w:pPr>
      <w:r w:rsidDel="00000000" w:rsidR="00000000" w:rsidRPr="00000000">
        <w:rPr>
          <w:rtl w:val="0"/>
        </w:rPr>
      </w:r>
    </w:p>
    <w:p w:rsidR="00000000" w:rsidDel="00000000" w:rsidP="00000000" w:rsidRDefault="00000000" w:rsidRPr="00000000" w14:paraId="000000DB">
      <w:pPr>
        <w:ind w:left="0" w:firstLine="0"/>
        <w:jc w:val="both"/>
        <w:rPr>
          <w:sz w:val="24"/>
          <w:szCs w:val="24"/>
        </w:rPr>
      </w:pPr>
      <w:r w:rsidDel="00000000" w:rsidR="00000000" w:rsidRPr="00000000">
        <w:rPr>
          <w:rtl w:val="0"/>
        </w:rPr>
      </w:r>
    </w:p>
    <w:p w:rsidR="00000000" w:rsidDel="00000000" w:rsidP="00000000" w:rsidRDefault="00000000" w:rsidRPr="00000000" w14:paraId="000000DC">
      <w:pPr>
        <w:ind w:left="0" w:firstLine="0"/>
        <w:jc w:val="both"/>
        <w:rPr>
          <w:sz w:val="24"/>
          <w:szCs w:val="24"/>
        </w:rPr>
      </w:pPr>
      <w:r w:rsidDel="00000000" w:rsidR="00000000" w:rsidRPr="00000000">
        <w:rPr>
          <w:rtl w:val="0"/>
        </w:rPr>
      </w:r>
    </w:p>
    <w:p w:rsidR="00000000" w:rsidDel="00000000" w:rsidP="00000000" w:rsidRDefault="00000000" w:rsidRPr="00000000" w14:paraId="000000DD">
      <w:pPr>
        <w:ind w:left="0" w:firstLine="0"/>
        <w:jc w:val="both"/>
        <w:rPr>
          <w:sz w:val="24"/>
          <w:szCs w:val="24"/>
        </w:rPr>
      </w:pPr>
      <w:r w:rsidDel="00000000" w:rsidR="00000000" w:rsidRPr="00000000">
        <w:rPr>
          <w:rtl w:val="0"/>
        </w:rPr>
      </w:r>
    </w:p>
    <w:p w:rsidR="00000000" w:rsidDel="00000000" w:rsidP="00000000" w:rsidRDefault="00000000" w:rsidRPr="00000000" w14:paraId="000000DE">
      <w:pPr>
        <w:ind w:left="0" w:firstLine="0"/>
        <w:jc w:val="both"/>
        <w:rPr>
          <w:sz w:val="24"/>
          <w:szCs w:val="24"/>
        </w:rPr>
      </w:pPr>
      <w:r w:rsidDel="00000000" w:rsidR="00000000" w:rsidRPr="00000000">
        <w:rPr>
          <w:rtl w:val="0"/>
        </w:rPr>
      </w:r>
    </w:p>
    <w:p w:rsidR="00000000" w:rsidDel="00000000" w:rsidP="00000000" w:rsidRDefault="00000000" w:rsidRPr="00000000" w14:paraId="000000DF">
      <w:pPr>
        <w:ind w:left="0" w:firstLine="0"/>
        <w:jc w:val="both"/>
        <w:rPr>
          <w:sz w:val="24"/>
          <w:szCs w:val="24"/>
        </w:rPr>
      </w:pPr>
      <w:r w:rsidDel="00000000" w:rsidR="00000000" w:rsidRPr="00000000">
        <w:rPr>
          <w:rtl w:val="0"/>
        </w:rPr>
      </w:r>
    </w:p>
    <w:p w:rsidR="00000000" w:rsidDel="00000000" w:rsidP="00000000" w:rsidRDefault="00000000" w:rsidRPr="00000000" w14:paraId="000000E0">
      <w:pPr>
        <w:ind w:left="0" w:firstLine="0"/>
        <w:jc w:val="both"/>
        <w:rPr>
          <w:sz w:val="24"/>
          <w:szCs w:val="24"/>
        </w:rPr>
      </w:pPr>
      <w:r w:rsidDel="00000000" w:rsidR="00000000" w:rsidRPr="00000000">
        <w:rPr>
          <w:rtl w:val="0"/>
        </w:rPr>
      </w:r>
    </w:p>
    <w:p w:rsidR="00000000" w:rsidDel="00000000" w:rsidP="00000000" w:rsidRDefault="00000000" w:rsidRPr="00000000" w14:paraId="000000E1">
      <w:pPr>
        <w:numPr>
          <w:ilvl w:val="0"/>
          <w:numId w:val="6"/>
        </w:numPr>
        <w:ind w:left="720" w:hanging="360"/>
        <w:jc w:val="both"/>
        <w:rPr>
          <w:sz w:val="24"/>
          <w:szCs w:val="24"/>
          <w:u w:val="none"/>
        </w:rPr>
      </w:pPr>
      <w:r w:rsidDel="00000000" w:rsidR="00000000" w:rsidRPr="00000000">
        <w:rPr>
          <w:sz w:val="24"/>
          <w:szCs w:val="24"/>
          <w:rtl w:val="0"/>
        </w:rPr>
        <w:t xml:space="preserve">Como parte de nuestro enfoque en la comparación justa y precisa del impacto del índice columnar en las consultas, repetimos el proceso de generación de datos en la tabla "gasto". Esto nos permitió establecer una base de datos de pruebas similar en términos de volumen de datos y estructura de la tabla, lo que facilitaría la evaluación del rendimiento entre la tabla con índice columnar.</w:t>
      </w:r>
      <w:r w:rsidDel="00000000" w:rsidR="00000000" w:rsidRPr="00000000">
        <w:drawing>
          <wp:anchor allowOverlap="1" behindDoc="0" distB="114300" distT="114300" distL="114300" distR="114300" hidden="0" layoutInCell="1" locked="0" relativeHeight="0" simplePos="0">
            <wp:simplePos x="0" y="0"/>
            <wp:positionH relativeFrom="column">
              <wp:posOffset>492450</wp:posOffset>
            </wp:positionH>
            <wp:positionV relativeFrom="paragraph">
              <wp:posOffset>1257300</wp:posOffset>
            </wp:positionV>
            <wp:extent cx="5215553" cy="2659759"/>
            <wp:effectExtent b="12700" l="12700" r="12700" t="12700"/>
            <wp:wrapNone/>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215553" cy="2659759"/>
                    </a:xfrm>
                    <a:prstGeom prst="rect"/>
                    <a:ln w="12700">
                      <a:solidFill>
                        <a:srgbClr val="000000"/>
                      </a:solidFill>
                      <a:prstDash val="solid"/>
                    </a:ln>
                  </pic:spPr>
                </pic:pic>
              </a:graphicData>
            </a:graphic>
          </wp:anchor>
        </w:drawing>
      </w:r>
    </w:p>
    <w:p w:rsidR="00000000" w:rsidDel="00000000" w:rsidP="00000000" w:rsidRDefault="00000000" w:rsidRPr="00000000" w14:paraId="000000E2">
      <w:pPr>
        <w:ind w:left="720" w:firstLine="0"/>
        <w:jc w:val="both"/>
        <w:rPr>
          <w:sz w:val="24"/>
          <w:szCs w:val="24"/>
        </w:rPr>
      </w:pPr>
      <w:r w:rsidDel="00000000" w:rsidR="00000000" w:rsidRPr="00000000">
        <w:rPr>
          <w:rtl w:val="0"/>
        </w:rPr>
      </w:r>
    </w:p>
    <w:p w:rsidR="00000000" w:rsidDel="00000000" w:rsidP="00000000" w:rsidRDefault="00000000" w:rsidRPr="00000000" w14:paraId="000000E3">
      <w:pPr>
        <w:ind w:left="720" w:firstLine="0"/>
        <w:jc w:val="both"/>
        <w:rPr>
          <w:sz w:val="24"/>
          <w:szCs w:val="24"/>
        </w:rPr>
      </w:pPr>
      <w:r w:rsidDel="00000000" w:rsidR="00000000" w:rsidRPr="00000000">
        <w:rPr>
          <w:rtl w:val="0"/>
        </w:rPr>
      </w:r>
    </w:p>
    <w:p w:rsidR="00000000" w:rsidDel="00000000" w:rsidP="00000000" w:rsidRDefault="00000000" w:rsidRPr="00000000" w14:paraId="000000E4">
      <w:pPr>
        <w:ind w:left="720" w:firstLine="0"/>
        <w:jc w:val="both"/>
        <w:rPr>
          <w:sz w:val="24"/>
          <w:szCs w:val="24"/>
        </w:rPr>
      </w:pPr>
      <w:r w:rsidDel="00000000" w:rsidR="00000000" w:rsidRPr="00000000">
        <w:rPr>
          <w:rtl w:val="0"/>
        </w:rPr>
      </w:r>
    </w:p>
    <w:p w:rsidR="00000000" w:rsidDel="00000000" w:rsidP="00000000" w:rsidRDefault="00000000" w:rsidRPr="00000000" w14:paraId="000000E5">
      <w:pPr>
        <w:ind w:left="720" w:firstLine="0"/>
        <w:jc w:val="both"/>
        <w:rPr>
          <w:sz w:val="24"/>
          <w:szCs w:val="24"/>
        </w:rPr>
      </w:pPr>
      <w:r w:rsidDel="00000000" w:rsidR="00000000" w:rsidRPr="00000000">
        <w:rPr>
          <w:rtl w:val="0"/>
        </w:rPr>
      </w:r>
    </w:p>
    <w:p w:rsidR="00000000" w:rsidDel="00000000" w:rsidP="00000000" w:rsidRDefault="00000000" w:rsidRPr="00000000" w14:paraId="000000E6">
      <w:pPr>
        <w:ind w:left="720" w:firstLine="0"/>
        <w:jc w:val="both"/>
        <w:rPr>
          <w:sz w:val="24"/>
          <w:szCs w:val="24"/>
        </w:rPr>
      </w:pPr>
      <w:r w:rsidDel="00000000" w:rsidR="00000000" w:rsidRPr="00000000">
        <w:rPr>
          <w:rtl w:val="0"/>
        </w:rPr>
      </w:r>
    </w:p>
    <w:p w:rsidR="00000000" w:rsidDel="00000000" w:rsidP="00000000" w:rsidRDefault="00000000" w:rsidRPr="00000000" w14:paraId="000000E7">
      <w:pPr>
        <w:ind w:left="720" w:firstLine="0"/>
        <w:jc w:val="both"/>
        <w:rPr>
          <w:sz w:val="24"/>
          <w:szCs w:val="24"/>
        </w:rPr>
      </w:pPr>
      <w:r w:rsidDel="00000000" w:rsidR="00000000" w:rsidRPr="00000000">
        <w:rPr>
          <w:rtl w:val="0"/>
        </w:rPr>
      </w:r>
    </w:p>
    <w:p w:rsidR="00000000" w:rsidDel="00000000" w:rsidP="00000000" w:rsidRDefault="00000000" w:rsidRPr="00000000" w14:paraId="000000E8">
      <w:pPr>
        <w:ind w:left="720" w:firstLine="0"/>
        <w:jc w:val="both"/>
        <w:rPr>
          <w:sz w:val="24"/>
          <w:szCs w:val="24"/>
        </w:rPr>
      </w:pPr>
      <w:r w:rsidDel="00000000" w:rsidR="00000000" w:rsidRPr="00000000">
        <w:rPr>
          <w:rtl w:val="0"/>
        </w:rPr>
      </w:r>
    </w:p>
    <w:p w:rsidR="00000000" w:rsidDel="00000000" w:rsidP="00000000" w:rsidRDefault="00000000" w:rsidRPr="00000000" w14:paraId="000000E9">
      <w:pPr>
        <w:ind w:left="720" w:firstLine="0"/>
        <w:jc w:val="both"/>
        <w:rPr>
          <w:sz w:val="24"/>
          <w:szCs w:val="24"/>
        </w:rPr>
      </w:pPr>
      <w:r w:rsidDel="00000000" w:rsidR="00000000" w:rsidRPr="00000000">
        <w:rPr>
          <w:rtl w:val="0"/>
        </w:rPr>
      </w:r>
    </w:p>
    <w:p w:rsidR="00000000" w:rsidDel="00000000" w:rsidP="00000000" w:rsidRDefault="00000000" w:rsidRPr="00000000" w14:paraId="000000EA">
      <w:pPr>
        <w:ind w:left="720" w:firstLine="0"/>
        <w:jc w:val="both"/>
        <w:rPr>
          <w:sz w:val="24"/>
          <w:szCs w:val="24"/>
        </w:rPr>
      </w:pPr>
      <w:r w:rsidDel="00000000" w:rsidR="00000000" w:rsidRPr="00000000">
        <w:rPr>
          <w:rtl w:val="0"/>
        </w:rPr>
      </w:r>
    </w:p>
    <w:p w:rsidR="00000000" w:rsidDel="00000000" w:rsidP="00000000" w:rsidRDefault="00000000" w:rsidRPr="00000000" w14:paraId="000000EB">
      <w:pPr>
        <w:ind w:left="720" w:firstLine="0"/>
        <w:jc w:val="both"/>
        <w:rPr>
          <w:sz w:val="24"/>
          <w:szCs w:val="24"/>
        </w:rPr>
      </w:pPr>
      <w:r w:rsidDel="00000000" w:rsidR="00000000" w:rsidRPr="00000000">
        <w:rPr>
          <w:rtl w:val="0"/>
        </w:rPr>
      </w:r>
    </w:p>
    <w:p w:rsidR="00000000" w:rsidDel="00000000" w:rsidP="00000000" w:rsidRDefault="00000000" w:rsidRPr="00000000" w14:paraId="000000EC">
      <w:pPr>
        <w:ind w:left="720" w:firstLine="0"/>
        <w:jc w:val="both"/>
        <w:rPr>
          <w:sz w:val="24"/>
          <w:szCs w:val="24"/>
        </w:rPr>
      </w:pPr>
      <w:r w:rsidDel="00000000" w:rsidR="00000000" w:rsidRPr="00000000">
        <w:rPr>
          <w:rtl w:val="0"/>
        </w:rPr>
      </w:r>
    </w:p>
    <w:p w:rsidR="00000000" w:rsidDel="00000000" w:rsidP="00000000" w:rsidRDefault="00000000" w:rsidRPr="00000000" w14:paraId="000000ED">
      <w:pPr>
        <w:ind w:left="720" w:firstLine="0"/>
        <w:jc w:val="both"/>
        <w:rPr>
          <w:sz w:val="24"/>
          <w:szCs w:val="24"/>
        </w:rPr>
      </w:pPr>
      <w:r w:rsidDel="00000000" w:rsidR="00000000" w:rsidRPr="00000000">
        <w:rPr>
          <w:rtl w:val="0"/>
        </w:rPr>
      </w:r>
    </w:p>
    <w:p w:rsidR="00000000" w:rsidDel="00000000" w:rsidP="00000000" w:rsidRDefault="00000000" w:rsidRPr="00000000" w14:paraId="000000EE">
      <w:pPr>
        <w:ind w:left="0" w:firstLine="0"/>
        <w:jc w:val="both"/>
        <w:rPr>
          <w:sz w:val="24"/>
          <w:szCs w:val="24"/>
        </w:rPr>
      </w:pPr>
      <w:r w:rsidDel="00000000" w:rsidR="00000000" w:rsidRPr="00000000">
        <w:rPr>
          <w:rtl w:val="0"/>
        </w:rPr>
      </w:r>
    </w:p>
    <w:p w:rsidR="00000000" w:rsidDel="00000000" w:rsidP="00000000" w:rsidRDefault="00000000" w:rsidRPr="00000000" w14:paraId="000000EF">
      <w:pPr>
        <w:ind w:left="720" w:firstLine="0"/>
        <w:jc w:val="both"/>
        <w:rPr>
          <w:sz w:val="24"/>
          <w:szCs w:val="24"/>
        </w:rPr>
      </w:pPr>
      <w:r w:rsidDel="00000000" w:rsidR="00000000" w:rsidRPr="00000000">
        <w:rPr>
          <w:rtl w:val="0"/>
        </w:rPr>
      </w:r>
    </w:p>
    <w:p w:rsidR="00000000" w:rsidDel="00000000" w:rsidP="00000000" w:rsidRDefault="00000000" w:rsidRPr="00000000" w14:paraId="000000F0">
      <w:pPr>
        <w:ind w:left="720" w:firstLine="0"/>
        <w:jc w:val="both"/>
        <w:rPr>
          <w:sz w:val="24"/>
          <w:szCs w:val="24"/>
        </w:rPr>
      </w:pPr>
      <w:r w:rsidDel="00000000" w:rsidR="00000000" w:rsidRPr="00000000">
        <w:rPr>
          <w:rtl w:val="0"/>
        </w:rPr>
      </w:r>
    </w:p>
    <w:p w:rsidR="00000000" w:rsidDel="00000000" w:rsidP="00000000" w:rsidRDefault="00000000" w:rsidRPr="00000000" w14:paraId="000000F1">
      <w:pPr>
        <w:numPr>
          <w:ilvl w:val="0"/>
          <w:numId w:val="6"/>
        </w:numPr>
        <w:ind w:left="720" w:hanging="360"/>
        <w:jc w:val="both"/>
        <w:rPr>
          <w:sz w:val="24"/>
          <w:szCs w:val="24"/>
          <w:u w:val="none"/>
        </w:rPr>
      </w:pPr>
      <w:r w:rsidDel="00000000" w:rsidR="00000000" w:rsidRPr="00000000">
        <w:rPr>
          <w:sz w:val="24"/>
          <w:szCs w:val="24"/>
          <w:rtl w:val="0"/>
        </w:rPr>
        <w:t xml:space="preserve">Una vez que hemos completado los pasos anteriores, procedemos a ejecutar pruebas de consulta en las tablas "gastoNew" y "gasto". El objetivo de estas pruebas es comparar el tiempo y el costo de las consultas en ambas tablas para evaluar el impacto que tiene el índice columnar en el rendimiento de las operaciones.</w:t>
      </w:r>
    </w:p>
    <w:p w:rsidR="00000000" w:rsidDel="00000000" w:rsidP="00000000" w:rsidRDefault="00000000" w:rsidRPr="00000000" w14:paraId="000000F2">
      <w:pPr>
        <w:ind w:left="0" w:firstLine="0"/>
        <w:jc w:val="both"/>
        <w:rPr>
          <w:sz w:val="24"/>
          <w:szCs w:val="24"/>
        </w:rPr>
      </w:pPr>
      <w:r w:rsidDel="00000000" w:rsidR="00000000" w:rsidRPr="00000000">
        <w:rPr>
          <w:rtl w:val="0"/>
        </w:rPr>
      </w:r>
    </w:p>
    <w:p w:rsidR="00000000" w:rsidDel="00000000" w:rsidP="00000000" w:rsidRDefault="00000000" w:rsidRPr="00000000" w14:paraId="000000F3">
      <w:pPr>
        <w:ind w:left="0" w:firstLine="0"/>
        <w:jc w:val="both"/>
        <w:rPr>
          <w:sz w:val="24"/>
          <w:szCs w:val="24"/>
        </w:rPr>
      </w:pPr>
      <w:r w:rsidDel="00000000" w:rsidR="00000000" w:rsidRPr="00000000">
        <w:rPr>
          <w:rtl w:val="0"/>
        </w:rPr>
      </w:r>
    </w:p>
    <w:p w:rsidR="00000000" w:rsidDel="00000000" w:rsidP="00000000" w:rsidRDefault="00000000" w:rsidRPr="00000000" w14:paraId="000000F4">
      <w:pPr>
        <w:pStyle w:val="Heading2"/>
        <w:jc w:val="both"/>
        <w:rPr>
          <w:b w:val="1"/>
          <w:sz w:val="26"/>
          <w:szCs w:val="26"/>
        </w:rPr>
      </w:pPr>
      <w:bookmarkStart w:colFirst="0" w:colLast="0" w:name="_jgsr28w30men" w:id="12"/>
      <w:bookmarkEnd w:id="12"/>
      <w:r w:rsidDel="00000000" w:rsidR="00000000" w:rsidRPr="00000000">
        <w:rPr>
          <w:b w:val="1"/>
          <w:sz w:val="26"/>
          <w:szCs w:val="26"/>
          <w:rtl w:val="0"/>
        </w:rPr>
        <w:t xml:space="preserve">Resultados de las pruebas</w:t>
      </w:r>
    </w:p>
    <w:p w:rsidR="00000000" w:rsidDel="00000000" w:rsidP="00000000" w:rsidRDefault="00000000" w:rsidRPr="00000000" w14:paraId="000000F5">
      <w:pPr>
        <w:jc w:val="both"/>
        <w:rPr>
          <w:sz w:val="24"/>
          <w:szCs w:val="24"/>
        </w:rPr>
      </w:pPr>
      <w:r w:rsidDel="00000000" w:rsidR="00000000" w:rsidRPr="00000000">
        <w:rPr>
          <w:sz w:val="24"/>
          <w:szCs w:val="24"/>
          <w:rtl w:val="0"/>
        </w:rPr>
        <w:t xml:space="preserve">Después de ejecutar un conjunto exhaustivo de pruebas de consulta en las tablas "gastoNew" y "gasto", (Cuyas consultas se encuentran en el archivo busqueda.sql)hemos recopilado resultados significativos que nos permiten evaluar el impacto del índice columnar en el rendimiento de nuestras operaciones.</w:t>
      </w:r>
    </w:p>
    <w:p w:rsidR="00000000" w:rsidDel="00000000" w:rsidP="00000000" w:rsidRDefault="00000000" w:rsidRPr="00000000" w14:paraId="000000F6">
      <w:pPr>
        <w:jc w:val="both"/>
        <w:rPr>
          <w:sz w:val="26"/>
          <w:szCs w:val="26"/>
        </w:rPr>
      </w:pPr>
      <w:r w:rsidDel="00000000" w:rsidR="00000000" w:rsidRPr="00000000">
        <w:rPr>
          <w:sz w:val="24"/>
          <w:szCs w:val="24"/>
          <w:rtl w:val="0"/>
        </w:rPr>
        <w:t xml:space="preserve">A Continuación cada alumno presenta la tabla de resultados de un total de 5 test, en donde se mide el tiempo de respuesta en milisegundos y subtree cost que representa una medida de costo relativo en una consulta.</w:t>
      </w:r>
      <w:r w:rsidDel="00000000" w:rsidR="00000000" w:rsidRPr="00000000">
        <w:rPr>
          <w:rtl w:val="0"/>
        </w:rPr>
      </w:r>
    </w:p>
    <w:p w:rsidR="00000000" w:rsidDel="00000000" w:rsidP="00000000" w:rsidRDefault="00000000" w:rsidRPr="00000000" w14:paraId="000000F7">
      <w:pPr>
        <w:ind w:left="720" w:firstLine="0"/>
        <w:jc w:val="both"/>
        <w:rPr>
          <w:sz w:val="24"/>
          <w:szCs w:val="24"/>
        </w:rPr>
      </w:pPr>
      <w:r w:rsidDel="00000000" w:rsidR="00000000" w:rsidRPr="00000000">
        <w:rPr>
          <w:rtl w:val="0"/>
        </w:rPr>
      </w:r>
    </w:p>
    <w:p w:rsidR="00000000" w:rsidDel="00000000" w:rsidP="00000000" w:rsidRDefault="00000000" w:rsidRPr="00000000" w14:paraId="000000F8">
      <w:pPr>
        <w:jc w:val="both"/>
        <w:rPr>
          <w:sz w:val="24"/>
          <w:szCs w:val="24"/>
        </w:rPr>
      </w:pPr>
      <w:r w:rsidDel="00000000" w:rsidR="00000000" w:rsidRPr="00000000">
        <w:rPr>
          <w:rtl w:val="0"/>
        </w:rPr>
      </w:r>
    </w:p>
    <w:p w:rsidR="00000000" w:rsidDel="00000000" w:rsidP="00000000" w:rsidRDefault="00000000" w:rsidRPr="00000000" w14:paraId="000000F9">
      <w:pPr>
        <w:jc w:val="both"/>
        <w:rPr>
          <w:sz w:val="24"/>
          <w:szCs w:val="24"/>
        </w:rPr>
      </w:pPr>
      <w:r w:rsidDel="00000000" w:rsidR="00000000" w:rsidRPr="00000000">
        <w:rPr>
          <w:rtl w:val="0"/>
        </w:rPr>
      </w:r>
    </w:p>
    <w:tbl>
      <w:tblPr>
        <w:tblStyle w:val="Table1"/>
        <w:tblW w:w="5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900"/>
        <w:gridCol w:w="1290"/>
        <w:gridCol w:w="1440"/>
        <w:gridCol w:w="1050"/>
        <w:tblGridChange w:id="0">
          <w:tblGrid>
            <w:gridCol w:w="1110"/>
            <w:gridCol w:w="900"/>
            <w:gridCol w:w="1290"/>
            <w:gridCol w:w="1440"/>
            <w:gridCol w:w="1050"/>
          </w:tblGrid>
        </w:tblGridChange>
      </w:tblGrid>
      <w:tr>
        <w:trPr>
          <w:cantSplit w:val="0"/>
          <w:tblHeader w:val="0"/>
        </w:trPr>
        <w:tc>
          <w:tcPr>
            <w:shd w:fill="6fa8dc" w:val="clear"/>
            <w:tcMar>
              <w:top w:w="100.0" w:type="dxa"/>
              <w:left w:w="100.0" w:type="dxa"/>
              <w:bottom w:w="100.0" w:type="dxa"/>
              <w:right w:w="100.0" w:type="dxa"/>
            </w:tcMar>
          </w:tcPr>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Alumno</w:t>
            </w:r>
          </w:p>
        </w:tc>
        <w:tc>
          <w:tcPr>
            <w:shd w:fill="6fa8dc" w:val="clear"/>
            <w:tcMar>
              <w:top w:w="100.0" w:type="dxa"/>
              <w:left w:w="100.0" w:type="dxa"/>
              <w:bottom w:w="100.0" w:type="dxa"/>
              <w:right w:w="100.0" w:type="dxa"/>
            </w:tcMar>
          </w:tcPr>
          <w:p w:rsidR="00000000" w:rsidDel="00000000" w:rsidP="00000000" w:rsidRDefault="00000000" w:rsidRPr="00000000" w14:paraId="000000FB">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Test</w:t>
            </w:r>
          </w:p>
        </w:tc>
        <w:tc>
          <w:tcPr>
            <w:shd w:fill="6fa8dc" w:val="clear"/>
            <w:tcMar>
              <w:top w:w="100.0" w:type="dxa"/>
              <w:left w:w="100.0" w:type="dxa"/>
              <w:bottom w:w="100.0" w:type="dxa"/>
              <w:right w:w="100.0" w:type="dxa"/>
            </w:tcMar>
          </w:tcPr>
          <w:p w:rsidR="00000000" w:rsidDel="00000000" w:rsidP="00000000" w:rsidRDefault="00000000" w:rsidRPr="00000000" w14:paraId="000000FC">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Tabla</w:t>
            </w:r>
          </w:p>
        </w:tc>
        <w:tc>
          <w:tcPr>
            <w:shd w:fill="6fa8dc" w:val="clear"/>
            <w:tcMar>
              <w:top w:w="100.0" w:type="dxa"/>
              <w:left w:w="100.0" w:type="dxa"/>
              <w:bottom w:w="100.0" w:type="dxa"/>
              <w:right w:w="100.0" w:type="dxa"/>
            </w:tcMar>
          </w:tcPr>
          <w:p w:rsidR="00000000" w:rsidDel="00000000" w:rsidP="00000000" w:rsidRDefault="00000000" w:rsidRPr="00000000" w14:paraId="000000FD">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Tiempo de respuesta</w:t>
            </w:r>
          </w:p>
        </w:tc>
        <w:tc>
          <w:tcPr>
            <w:shd w:fill="6fa8dc" w:val="clear"/>
            <w:tcMar>
              <w:top w:w="100.0" w:type="dxa"/>
              <w:left w:w="100.0" w:type="dxa"/>
              <w:bottom w:w="100.0" w:type="dxa"/>
              <w:right w:w="100.0" w:type="dxa"/>
            </w:tcMar>
          </w:tcPr>
          <w:p w:rsidR="00000000" w:rsidDel="00000000" w:rsidP="00000000" w:rsidRDefault="00000000" w:rsidRPr="00000000" w14:paraId="000000FE">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subtree cost</w:t>
            </w:r>
          </w:p>
        </w:tc>
      </w:tr>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0FF">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Comba Carlos</w:t>
            </w:r>
          </w:p>
        </w:tc>
        <w:tc>
          <w:tcPr>
            <w:shd w:fill="cfe2f3" w:val="clear"/>
            <w:tcMar>
              <w:top w:w="100.0" w:type="dxa"/>
              <w:left w:w="100.0" w:type="dxa"/>
              <w:bottom w:w="100.0" w:type="dxa"/>
              <w:right w:w="100.0" w:type="dxa"/>
            </w:tcMar>
          </w:tcPr>
          <w:p w:rsidR="00000000" w:rsidDel="00000000" w:rsidP="00000000" w:rsidRDefault="00000000" w:rsidRPr="00000000" w14:paraId="00000100">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Test 1</w:t>
            </w:r>
          </w:p>
        </w:tc>
        <w:tc>
          <w:tcPr>
            <w:shd w:fill="cfe2f3" w:val="clear"/>
            <w:tcMar>
              <w:top w:w="100.0" w:type="dxa"/>
              <w:left w:w="100.0" w:type="dxa"/>
              <w:bottom w:w="100.0" w:type="dxa"/>
              <w:right w:w="100.0" w:type="dxa"/>
            </w:tcMar>
          </w:tcPr>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gasto</w:t>
            </w:r>
          </w:p>
        </w:tc>
        <w:tc>
          <w:tcPr>
            <w:shd w:fill="cfe2f3" w:val="clear"/>
            <w:tcMar>
              <w:top w:w="100.0" w:type="dxa"/>
              <w:left w:w="100.0" w:type="dxa"/>
              <w:bottom w:w="100.0" w:type="dxa"/>
              <w:right w:w="100.0" w:type="dxa"/>
            </w:tcMar>
          </w:tcPr>
          <w:p w:rsidR="00000000" w:rsidDel="00000000" w:rsidP="00000000" w:rsidRDefault="00000000" w:rsidRPr="00000000" w14:paraId="00000102">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27 ms</w:t>
            </w:r>
          </w:p>
        </w:tc>
        <w:tc>
          <w:tcPr>
            <w:shd w:fill="cfe2f3" w:val="clear"/>
            <w:tcMar>
              <w:top w:w="100.0" w:type="dxa"/>
              <w:left w:w="100.0" w:type="dxa"/>
              <w:bottom w:w="100.0" w:type="dxa"/>
              <w:right w:w="100.0" w:type="dxa"/>
            </w:tcMar>
          </w:tcPr>
          <w:p w:rsidR="00000000" w:rsidDel="00000000" w:rsidP="00000000" w:rsidRDefault="00000000" w:rsidRPr="00000000" w14:paraId="00000103">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4.51</w:t>
            </w:r>
          </w:p>
        </w:tc>
      </w:tr>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104">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shd w:fill="cfe2f3" w:val="clear"/>
            <w:tcMar>
              <w:top w:w="100.0" w:type="dxa"/>
              <w:left w:w="100.0" w:type="dxa"/>
              <w:bottom w:w="100.0" w:type="dxa"/>
              <w:right w:w="100.0" w:type="dxa"/>
            </w:tcMar>
          </w:tcPr>
          <w:p w:rsidR="00000000" w:rsidDel="00000000" w:rsidP="00000000" w:rsidRDefault="00000000" w:rsidRPr="00000000" w14:paraId="00000105">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Test 1</w:t>
            </w:r>
          </w:p>
        </w:tc>
        <w:tc>
          <w:tcPr>
            <w:shd w:fill="cfe2f3" w:val="clear"/>
            <w:tcMar>
              <w:top w:w="100.0" w:type="dxa"/>
              <w:left w:w="100.0" w:type="dxa"/>
              <w:bottom w:w="100.0" w:type="dxa"/>
              <w:right w:w="100.0" w:type="dxa"/>
            </w:tcMar>
          </w:tcPr>
          <w:p w:rsidR="00000000" w:rsidDel="00000000" w:rsidP="00000000" w:rsidRDefault="00000000" w:rsidRPr="00000000" w14:paraId="00000106">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gastonew</w:t>
            </w:r>
          </w:p>
        </w:tc>
        <w:tc>
          <w:tcPr>
            <w:shd w:fill="cfe2f3" w:val="clear"/>
            <w:tcMar>
              <w:top w:w="100.0" w:type="dxa"/>
              <w:left w:w="100.0" w:type="dxa"/>
              <w:bottom w:w="100.0" w:type="dxa"/>
              <w:right w:w="100.0" w:type="dxa"/>
            </w:tcMar>
          </w:tcPr>
          <w:p w:rsidR="00000000" w:rsidDel="00000000" w:rsidP="00000000" w:rsidRDefault="00000000" w:rsidRPr="00000000" w14:paraId="00000107">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210  ms</w:t>
            </w:r>
          </w:p>
        </w:tc>
        <w:tc>
          <w:tcPr>
            <w:shd w:fill="cfe2f3" w:val="clear"/>
            <w:tcMar>
              <w:top w:w="100.0" w:type="dxa"/>
              <w:left w:w="100.0" w:type="dxa"/>
              <w:bottom w:w="100.0" w:type="dxa"/>
              <w:right w:w="100.0" w:type="dxa"/>
            </w:tcMar>
          </w:tcPr>
          <w:p w:rsidR="00000000" w:rsidDel="00000000" w:rsidP="00000000" w:rsidRDefault="00000000" w:rsidRPr="00000000" w14:paraId="00000108">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4.06</w:t>
            </w:r>
          </w:p>
        </w:tc>
      </w:tr>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109">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shd w:fill="cfe2f3" w:val="clear"/>
            <w:tcMar>
              <w:top w:w="100.0" w:type="dxa"/>
              <w:left w:w="100.0" w:type="dxa"/>
              <w:bottom w:w="100.0" w:type="dxa"/>
              <w:right w:w="100.0" w:type="dxa"/>
            </w:tcMar>
          </w:tcPr>
          <w:p w:rsidR="00000000" w:rsidDel="00000000" w:rsidP="00000000" w:rsidRDefault="00000000" w:rsidRPr="00000000" w14:paraId="0000010A">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Test 2</w:t>
            </w:r>
          </w:p>
        </w:tc>
        <w:tc>
          <w:tcPr>
            <w:shd w:fill="cfe2f3" w:val="clear"/>
            <w:tcMar>
              <w:top w:w="100.0" w:type="dxa"/>
              <w:left w:w="100.0" w:type="dxa"/>
              <w:bottom w:w="100.0" w:type="dxa"/>
              <w:right w:w="100.0" w:type="dxa"/>
            </w:tcMar>
          </w:tcPr>
          <w:p w:rsidR="00000000" w:rsidDel="00000000" w:rsidP="00000000" w:rsidRDefault="00000000" w:rsidRPr="00000000" w14:paraId="0000010B">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gasto</w:t>
            </w:r>
          </w:p>
        </w:tc>
        <w:tc>
          <w:tcPr>
            <w:shd w:fill="cfe2f3" w:val="clear"/>
            <w:tcMar>
              <w:top w:w="100.0" w:type="dxa"/>
              <w:left w:w="100.0" w:type="dxa"/>
              <w:bottom w:w="100.0" w:type="dxa"/>
              <w:right w:w="100.0" w:type="dxa"/>
            </w:tcMar>
          </w:tcPr>
          <w:p w:rsidR="00000000" w:rsidDel="00000000" w:rsidP="00000000" w:rsidRDefault="00000000" w:rsidRPr="00000000" w14:paraId="0000010C">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40 ms</w:t>
            </w:r>
          </w:p>
        </w:tc>
        <w:tc>
          <w:tcPr>
            <w:shd w:fill="cfe2f3" w:val="clear"/>
            <w:tcMar>
              <w:top w:w="100.0" w:type="dxa"/>
              <w:left w:w="100.0" w:type="dxa"/>
              <w:bottom w:w="100.0" w:type="dxa"/>
              <w:right w:w="100.0" w:type="dxa"/>
            </w:tcMar>
          </w:tcPr>
          <w:p w:rsidR="00000000" w:rsidDel="00000000" w:rsidP="00000000" w:rsidRDefault="00000000" w:rsidRPr="00000000" w14:paraId="0000010D">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4.48</w:t>
            </w:r>
          </w:p>
        </w:tc>
      </w:tr>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10E">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shd w:fill="cfe2f3" w:val="clear"/>
            <w:tcMar>
              <w:top w:w="100.0" w:type="dxa"/>
              <w:left w:w="100.0" w:type="dxa"/>
              <w:bottom w:w="100.0" w:type="dxa"/>
              <w:right w:w="100.0" w:type="dxa"/>
            </w:tcMar>
          </w:tcPr>
          <w:p w:rsidR="00000000" w:rsidDel="00000000" w:rsidP="00000000" w:rsidRDefault="00000000" w:rsidRPr="00000000" w14:paraId="0000010F">
            <w:pPr>
              <w:widowControl w:val="0"/>
              <w:rPr/>
            </w:pPr>
            <w:r w:rsidDel="00000000" w:rsidR="00000000" w:rsidRPr="00000000">
              <w:rPr>
                <w:rtl w:val="0"/>
              </w:rPr>
              <w:t xml:space="preserve">Test 2</w:t>
            </w:r>
          </w:p>
        </w:tc>
        <w:tc>
          <w:tcPr>
            <w:shd w:fill="cfe2f3" w:val="clear"/>
            <w:tcMar>
              <w:top w:w="100.0" w:type="dxa"/>
              <w:left w:w="100.0" w:type="dxa"/>
              <w:bottom w:w="100.0" w:type="dxa"/>
              <w:right w:w="100.0" w:type="dxa"/>
            </w:tcMar>
          </w:tcPr>
          <w:p w:rsidR="00000000" w:rsidDel="00000000" w:rsidP="00000000" w:rsidRDefault="00000000" w:rsidRPr="00000000" w14:paraId="00000110">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gastonew</w:t>
            </w:r>
          </w:p>
        </w:tc>
        <w:tc>
          <w:tcPr>
            <w:shd w:fill="cfe2f3" w:val="clear"/>
            <w:tcMar>
              <w:top w:w="100.0" w:type="dxa"/>
              <w:left w:w="100.0" w:type="dxa"/>
              <w:bottom w:w="100.0" w:type="dxa"/>
              <w:right w:w="100.0" w:type="dxa"/>
            </w:tcMar>
          </w:tcPr>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176 ms</w:t>
            </w:r>
          </w:p>
        </w:tc>
        <w:tc>
          <w:tcPr>
            <w:shd w:fill="cfe2f3" w:val="clear"/>
            <w:tcMar>
              <w:top w:w="100.0" w:type="dxa"/>
              <w:left w:w="100.0" w:type="dxa"/>
              <w:bottom w:w="100.0" w:type="dxa"/>
              <w:right w:w="100.0" w:type="dxa"/>
            </w:tcMar>
          </w:tcPr>
          <w:p w:rsidR="00000000" w:rsidDel="00000000" w:rsidP="00000000" w:rsidRDefault="00000000" w:rsidRPr="00000000" w14:paraId="00000112">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4.06</w:t>
            </w:r>
          </w:p>
        </w:tc>
      </w:tr>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113">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shd w:fill="cfe2f3" w:val="clear"/>
            <w:tcMar>
              <w:top w:w="100.0" w:type="dxa"/>
              <w:left w:w="100.0" w:type="dxa"/>
              <w:bottom w:w="100.0" w:type="dxa"/>
              <w:right w:w="100.0" w:type="dxa"/>
            </w:tcMar>
          </w:tcPr>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Test 3</w:t>
            </w:r>
          </w:p>
        </w:tc>
        <w:tc>
          <w:tcPr>
            <w:shd w:fill="cfe2f3" w:val="clear"/>
            <w:tcMar>
              <w:top w:w="100.0" w:type="dxa"/>
              <w:left w:w="100.0" w:type="dxa"/>
              <w:bottom w:w="100.0" w:type="dxa"/>
              <w:right w:w="100.0" w:type="dxa"/>
            </w:tcMar>
          </w:tcPr>
          <w:p w:rsidR="00000000" w:rsidDel="00000000" w:rsidP="00000000" w:rsidRDefault="00000000" w:rsidRPr="00000000" w14:paraId="00000115">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gasto</w:t>
            </w:r>
          </w:p>
        </w:tc>
        <w:tc>
          <w:tcPr>
            <w:shd w:fill="cfe2f3" w:val="clear"/>
            <w:tcMar>
              <w:top w:w="100.0" w:type="dxa"/>
              <w:left w:w="100.0" w:type="dxa"/>
              <w:bottom w:w="100.0" w:type="dxa"/>
              <w:right w:w="100.0" w:type="dxa"/>
            </w:tcMar>
          </w:tcPr>
          <w:p w:rsidR="00000000" w:rsidDel="00000000" w:rsidP="00000000" w:rsidRDefault="00000000" w:rsidRPr="00000000" w14:paraId="00000116">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20 ms</w:t>
            </w:r>
          </w:p>
        </w:tc>
        <w:tc>
          <w:tcPr>
            <w:shd w:fill="cfe2f3" w:val="clear"/>
            <w:tcMar>
              <w:top w:w="100.0" w:type="dxa"/>
              <w:left w:w="100.0" w:type="dxa"/>
              <w:bottom w:w="100.0" w:type="dxa"/>
              <w:right w:w="100.0" w:type="dxa"/>
            </w:tcMar>
          </w:tcPr>
          <w:p w:rsidR="00000000" w:rsidDel="00000000" w:rsidP="00000000" w:rsidRDefault="00000000" w:rsidRPr="00000000" w14:paraId="00000117">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4.64</w:t>
            </w:r>
          </w:p>
        </w:tc>
      </w:tr>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118">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shd w:fill="cfe2f3" w:val="clear"/>
            <w:tcMar>
              <w:top w:w="100.0" w:type="dxa"/>
              <w:left w:w="100.0" w:type="dxa"/>
              <w:bottom w:w="100.0" w:type="dxa"/>
              <w:right w:w="100.0" w:type="dxa"/>
            </w:tcMar>
          </w:tcPr>
          <w:p w:rsidR="00000000" w:rsidDel="00000000" w:rsidP="00000000" w:rsidRDefault="00000000" w:rsidRPr="00000000" w14:paraId="00000119">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Test 3</w:t>
            </w:r>
          </w:p>
        </w:tc>
        <w:tc>
          <w:tcPr>
            <w:shd w:fill="cfe2f3" w:val="clear"/>
            <w:tcMar>
              <w:top w:w="100.0" w:type="dxa"/>
              <w:left w:w="100.0" w:type="dxa"/>
              <w:bottom w:w="100.0" w:type="dxa"/>
              <w:right w:w="100.0" w:type="dxa"/>
            </w:tcMar>
          </w:tcPr>
          <w:p w:rsidR="00000000" w:rsidDel="00000000" w:rsidP="00000000" w:rsidRDefault="00000000" w:rsidRPr="00000000" w14:paraId="0000011A">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gastonew</w:t>
            </w:r>
          </w:p>
        </w:tc>
        <w:tc>
          <w:tcPr>
            <w:shd w:fill="cfe2f3" w:val="clear"/>
            <w:tcMar>
              <w:top w:w="100.0" w:type="dxa"/>
              <w:left w:w="100.0" w:type="dxa"/>
              <w:bottom w:w="100.0" w:type="dxa"/>
              <w:right w:w="100.0" w:type="dxa"/>
            </w:tcMar>
          </w:tcPr>
          <w:p w:rsidR="00000000" w:rsidDel="00000000" w:rsidP="00000000" w:rsidRDefault="00000000" w:rsidRPr="00000000" w14:paraId="0000011B">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174 ms</w:t>
            </w:r>
          </w:p>
        </w:tc>
        <w:tc>
          <w:tcPr>
            <w:shd w:fill="cfe2f3" w:val="clear"/>
            <w:tcMar>
              <w:top w:w="100.0" w:type="dxa"/>
              <w:left w:w="100.0" w:type="dxa"/>
              <w:bottom w:w="100.0" w:type="dxa"/>
              <w:right w:w="100.0" w:type="dxa"/>
            </w:tcMar>
          </w:tcPr>
          <w:p w:rsidR="00000000" w:rsidDel="00000000" w:rsidP="00000000" w:rsidRDefault="00000000" w:rsidRPr="00000000" w14:paraId="0000011C">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4.11</w:t>
            </w:r>
          </w:p>
        </w:tc>
      </w:tr>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11D">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shd w:fill="cfe2f3" w:val="clear"/>
            <w:tcMar>
              <w:top w:w="100.0" w:type="dxa"/>
              <w:left w:w="100.0" w:type="dxa"/>
              <w:bottom w:w="100.0" w:type="dxa"/>
              <w:right w:w="100.0" w:type="dxa"/>
            </w:tcMar>
          </w:tcPr>
          <w:p w:rsidR="00000000" w:rsidDel="00000000" w:rsidP="00000000" w:rsidRDefault="00000000" w:rsidRPr="00000000" w14:paraId="0000011E">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Test 4</w:t>
            </w:r>
          </w:p>
        </w:tc>
        <w:tc>
          <w:tcPr>
            <w:shd w:fill="cfe2f3" w:val="clear"/>
            <w:tcMar>
              <w:top w:w="100.0" w:type="dxa"/>
              <w:left w:w="100.0" w:type="dxa"/>
              <w:bottom w:w="100.0" w:type="dxa"/>
              <w:right w:w="100.0" w:type="dxa"/>
            </w:tcMar>
          </w:tcPr>
          <w:p w:rsidR="00000000" w:rsidDel="00000000" w:rsidP="00000000" w:rsidRDefault="00000000" w:rsidRPr="00000000" w14:paraId="0000011F">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gasto</w:t>
            </w:r>
          </w:p>
        </w:tc>
        <w:tc>
          <w:tcPr>
            <w:shd w:fill="cfe2f3" w:val="clear"/>
            <w:tcMar>
              <w:top w:w="100.0" w:type="dxa"/>
              <w:left w:w="100.0" w:type="dxa"/>
              <w:bottom w:w="100.0" w:type="dxa"/>
              <w:right w:w="100.0" w:type="dxa"/>
            </w:tcMar>
          </w:tcPr>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5 seg</w:t>
            </w:r>
          </w:p>
        </w:tc>
        <w:tc>
          <w:tcPr>
            <w:shd w:fill="cfe2f3" w:val="clear"/>
            <w:tcMar>
              <w:top w:w="100.0" w:type="dxa"/>
              <w:left w:w="100.0" w:type="dxa"/>
              <w:bottom w:w="100.0" w:type="dxa"/>
              <w:right w:w="100.0" w:type="dxa"/>
            </w:tcMar>
          </w:tcPr>
          <w:p w:rsidR="00000000" w:rsidDel="00000000" w:rsidP="00000000" w:rsidRDefault="00000000" w:rsidRPr="00000000" w14:paraId="00000121">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5,3</w:t>
            </w:r>
          </w:p>
        </w:tc>
      </w:tr>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rPr>
                <w:sz w:val="24"/>
                <w:szCs w:val="24"/>
              </w:rPr>
            </w:pPr>
            <w:r w:rsidDel="00000000" w:rsidR="00000000" w:rsidRPr="00000000">
              <w:rPr>
                <w:rtl w:val="0"/>
              </w:rPr>
            </w:r>
          </w:p>
        </w:tc>
        <w:tc>
          <w:tcPr>
            <w:shd w:fill="cfe2f3" w:val="clear"/>
            <w:tcMar>
              <w:top w:w="100.0" w:type="dxa"/>
              <w:left w:w="100.0" w:type="dxa"/>
              <w:bottom w:w="100.0" w:type="dxa"/>
              <w:right w:w="100.0" w:type="dxa"/>
            </w:tcMar>
          </w:tcPr>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Test 4</w:t>
            </w:r>
          </w:p>
        </w:tc>
        <w:tc>
          <w:tcPr>
            <w:shd w:fill="cfe2f3" w:val="clear"/>
            <w:tcMar>
              <w:top w:w="100.0" w:type="dxa"/>
              <w:left w:w="100.0" w:type="dxa"/>
              <w:bottom w:w="100.0" w:type="dxa"/>
              <w:right w:w="100.0" w:type="dxa"/>
            </w:tcMar>
          </w:tcPr>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gastonew</w:t>
            </w:r>
          </w:p>
        </w:tc>
        <w:tc>
          <w:tcPr>
            <w:shd w:fill="cfe2f3" w:val="clear"/>
            <w:tcMar>
              <w:top w:w="100.0" w:type="dxa"/>
              <w:left w:w="100.0" w:type="dxa"/>
              <w:bottom w:w="100.0" w:type="dxa"/>
              <w:right w:w="100.0" w:type="dxa"/>
            </w:tcMar>
          </w:tcPr>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3 seg</w:t>
            </w:r>
          </w:p>
        </w:tc>
        <w:tc>
          <w:tcPr>
            <w:shd w:fill="cfe2f3" w:val="clear"/>
            <w:tcMar>
              <w:top w:w="100.0" w:type="dxa"/>
              <w:left w:w="100.0" w:type="dxa"/>
              <w:bottom w:w="100.0" w:type="dxa"/>
              <w:right w:w="100.0" w:type="dxa"/>
            </w:tcMar>
          </w:tcPr>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4.03</w:t>
            </w:r>
          </w:p>
        </w:tc>
      </w:tr>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rPr>
                <w:sz w:val="24"/>
                <w:szCs w:val="24"/>
              </w:rPr>
            </w:pPr>
            <w:r w:rsidDel="00000000" w:rsidR="00000000" w:rsidRPr="00000000">
              <w:rPr>
                <w:rtl w:val="0"/>
              </w:rPr>
            </w:r>
          </w:p>
        </w:tc>
        <w:tc>
          <w:tcPr>
            <w:shd w:fill="cfe2f3" w:val="clear"/>
            <w:tcMar>
              <w:top w:w="100.0" w:type="dxa"/>
              <w:left w:w="100.0" w:type="dxa"/>
              <w:bottom w:w="100.0" w:type="dxa"/>
              <w:right w:w="100.0" w:type="dxa"/>
            </w:tcMar>
          </w:tcPr>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Test 5</w:t>
            </w:r>
          </w:p>
        </w:tc>
        <w:tc>
          <w:tcPr>
            <w:shd w:fill="cfe2f3" w:val="clear"/>
            <w:tcMar>
              <w:top w:w="100.0" w:type="dxa"/>
              <w:left w:w="100.0" w:type="dxa"/>
              <w:bottom w:w="100.0" w:type="dxa"/>
              <w:right w:w="100.0" w:type="dxa"/>
            </w:tcMar>
          </w:tcPr>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gasto</w:t>
            </w:r>
          </w:p>
        </w:tc>
        <w:tc>
          <w:tcPr>
            <w:shd w:fill="cfe2f3" w:val="clear"/>
            <w:tcMar>
              <w:top w:w="100.0" w:type="dxa"/>
              <w:left w:w="100.0" w:type="dxa"/>
              <w:bottom w:w="100.0" w:type="dxa"/>
              <w:right w:w="100.0" w:type="dxa"/>
            </w:tcMar>
          </w:tcPr>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2 seg</w:t>
            </w:r>
          </w:p>
        </w:tc>
        <w:tc>
          <w:tcPr>
            <w:shd w:fill="cfe2f3" w:val="clear"/>
            <w:tcMar>
              <w:top w:w="100.0" w:type="dxa"/>
              <w:left w:w="100.0" w:type="dxa"/>
              <w:bottom w:w="100.0" w:type="dxa"/>
              <w:right w:w="100.0" w:type="dxa"/>
            </w:tcMar>
          </w:tcPr>
          <w:p w:rsidR="00000000" w:rsidDel="00000000" w:rsidP="00000000" w:rsidRDefault="00000000" w:rsidRPr="00000000" w14:paraId="0000012B">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5.9</w:t>
            </w:r>
          </w:p>
        </w:tc>
      </w:tr>
      <w:tr>
        <w:trPr>
          <w:cantSplit w:val="0"/>
          <w:trHeight w:val="470.9765625"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rPr>
                <w:sz w:val="24"/>
                <w:szCs w:val="24"/>
              </w:rPr>
            </w:pPr>
            <w:r w:rsidDel="00000000" w:rsidR="00000000" w:rsidRPr="00000000">
              <w:rPr>
                <w:rtl w:val="0"/>
              </w:rPr>
            </w:r>
          </w:p>
        </w:tc>
        <w:tc>
          <w:tcPr>
            <w:shd w:fill="cfe2f3" w:val="clear"/>
            <w:tcMar>
              <w:top w:w="100.0" w:type="dxa"/>
              <w:left w:w="100.0" w:type="dxa"/>
              <w:bottom w:w="100.0" w:type="dxa"/>
              <w:right w:w="100.0" w:type="dxa"/>
            </w:tcMar>
          </w:tcPr>
          <w:p w:rsidR="00000000" w:rsidDel="00000000" w:rsidP="00000000" w:rsidRDefault="00000000" w:rsidRPr="00000000" w14:paraId="0000012D">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Test 5</w:t>
            </w:r>
          </w:p>
        </w:tc>
        <w:tc>
          <w:tcPr>
            <w:shd w:fill="cfe2f3" w:val="clear"/>
            <w:tcMar>
              <w:top w:w="100.0" w:type="dxa"/>
              <w:left w:w="100.0" w:type="dxa"/>
              <w:bottom w:w="100.0" w:type="dxa"/>
              <w:right w:w="100.0" w:type="dxa"/>
            </w:tcMar>
          </w:tcPr>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gastonew</w:t>
            </w:r>
          </w:p>
        </w:tc>
        <w:tc>
          <w:tcPr>
            <w:shd w:fill="cfe2f3" w:val="clear"/>
            <w:tcMar>
              <w:top w:w="100.0" w:type="dxa"/>
              <w:left w:w="100.0" w:type="dxa"/>
              <w:bottom w:w="100.0" w:type="dxa"/>
              <w:right w:w="100.0" w:type="dxa"/>
            </w:tcMar>
          </w:tcPr>
          <w:p w:rsidR="00000000" w:rsidDel="00000000" w:rsidP="00000000" w:rsidRDefault="00000000" w:rsidRPr="00000000" w14:paraId="0000012F">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1 seg</w:t>
            </w:r>
          </w:p>
        </w:tc>
        <w:tc>
          <w:tcPr>
            <w:shd w:fill="cfe2f3" w:val="clear"/>
            <w:tcMar>
              <w:top w:w="100.0" w:type="dxa"/>
              <w:left w:w="100.0" w:type="dxa"/>
              <w:bottom w:w="100.0" w:type="dxa"/>
              <w:right w:w="100.0" w:type="dxa"/>
            </w:tcMar>
          </w:tcPr>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5.2</w:t>
            </w:r>
          </w:p>
        </w:tc>
      </w:tr>
    </w:tbl>
    <w:p w:rsidR="00000000" w:rsidDel="00000000" w:rsidP="00000000" w:rsidRDefault="00000000" w:rsidRPr="00000000" w14:paraId="00000131">
      <w:pPr>
        <w:jc w:val="both"/>
        <w:rPr>
          <w:sz w:val="24"/>
          <w:szCs w:val="24"/>
        </w:rPr>
      </w:pPr>
      <w:r w:rsidDel="00000000" w:rsidR="00000000" w:rsidRPr="00000000">
        <w:rPr>
          <w:rtl w:val="0"/>
        </w:rPr>
      </w:r>
    </w:p>
    <w:p w:rsidR="00000000" w:rsidDel="00000000" w:rsidP="00000000" w:rsidRDefault="00000000" w:rsidRPr="00000000" w14:paraId="00000132">
      <w:pPr>
        <w:jc w:val="both"/>
        <w:rPr>
          <w:sz w:val="24"/>
          <w:szCs w:val="24"/>
        </w:rPr>
      </w:pPr>
      <w:r w:rsidDel="00000000" w:rsidR="00000000" w:rsidRPr="00000000">
        <w:rPr>
          <w:rtl w:val="0"/>
        </w:rPr>
      </w:r>
    </w:p>
    <w:tbl>
      <w:tblPr>
        <w:tblStyle w:val="Table2"/>
        <w:tblW w:w="5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900"/>
        <w:gridCol w:w="1290"/>
        <w:gridCol w:w="1440"/>
        <w:gridCol w:w="1050"/>
        <w:tblGridChange w:id="0">
          <w:tblGrid>
            <w:gridCol w:w="1110"/>
            <w:gridCol w:w="900"/>
            <w:gridCol w:w="1290"/>
            <w:gridCol w:w="1440"/>
            <w:gridCol w:w="1050"/>
          </w:tblGrid>
        </w:tblGridChange>
      </w:tblGrid>
      <w:tr>
        <w:trPr>
          <w:cantSplit w:val="0"/>
          <w:tblHeader w:val="0"/>
        </w:trPr>
        <w:tc>
          <w:tcPr>
            <w:shd w:fill="6fa8dc" w:val="clear"/>
            <w:tcMar>
              <w:top w:w="100.0" w:type="dxa"/>
              <w:left w:w="100.0" w:type="dxa"/>
              <w:bottom w:w="100.0" w:type="dxa"/>
              <w:right w:w="100.0" w:type="dxa"/>
            </w:tcMar>
          </w:tcPr>
          <w:p w:rsidR="00000000" w:rsidDel="00000000" w:rsidP="00000000" w:rsidRDefault="00000000" w:rsidRPr="00000000" w14:paraId="00000133">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Alumno</w:t>
            </w:r>
          </w:p>
        </w:tc>
        <w:tc>
          <w:tcPr>
            <w:shd w:fill="6fa8dc" w:val="clear"/>
            <w:tcMar>
              <w:top w:w="100.0" w:type="dxa"/>
              <w:left w:w="100.0" w:type="dxa"/>
              <w:bottom w:w="100.0" w:type="dxa"/>
              <w:right w:w="100.0" w:type="dxa"/>
            </w:tcMar>
          </w:tcPr>
          <w:p w:rsidR="00000000" w:rsidDel="00000000" w:rsidP="00000000" w:rsidRDefault="00000000" w:rsidRPr="00000000" w14:paraId="00000134">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Test</w:t>
            </w:r>
          </w:p>
        </w:tc>
        <w:tc>
          <w:tcPr>
            <w:shd w:fill="6fa8dc" w:val="clear"/>
            <w:tcMar>
              <w:top w:w="100.0" w:type="dxa"/>
              <w:left w:w="100.0" w:type="dxa"/>
              <w:bottom w:w="100.0" w:type="dxa"/>
              <w:right w:w="100.0" w:type="dxa"/>
            </w:tcMar>
          </w:tcPr>
          <w:p w:rsidR="00000000" w:rsidDel="00000000" w:rsidP="00000000" w:rsidRDefault="00000000" w:rsidRPr="00000000" w14:paraId="00000135">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Tabla</w:t>
            </w:r>
          </w:p>
        </w:tc>
        <w:tc>
          <w:tcPr>
            <w:shd w:fill="6fa8dc" w:val="clear"/>
            <w:tcMar>
              <w:top w:w="100.0" w:type="dxa"/>
              <w:left w:w="100.0" w:type="dxa"/>
              <w:bottom w:w="100.0" w:type="dxa"/>
              <w:right w:w="100.0" w:type="dxa"/>
            </w:tcMar>
          </w:tcPr>
          <w:p w:rsidR="00000000" w:rsidDel="00000000" w:rsidP="00000000" w:rsidRDefault="00000000" w:rsidRPr="00000000" w14:paraId="00000136">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Tiempo de respuesta</w:t>
            </w:r>
          </w:p>
        </w:tc>
        <w:tc>
          <w:tcPr>
            <w:shd w:fill="6fa8dc" w:val="clear"/>
            <w:tcMar>
              <w:top w:w="100.0" w:type="dxa"/>
              <w:left w:w="100.0" w:type="dxa"/>
              <w:bottom w:w="100.0" w:type="dxa"/>
              <w:right w:w="100.0" w:type="dxa"/>
            </w:tcMar>
          </w:tcPr>
          <w:p w:rsidR="00000000" w:rsidDel="00000000" w:rsidP="00000000" w:rsidRDefault="00000000" w:rsidRPr="00000000" w14:paraId="00000137">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subtree cost</w:t>
            </w:r>
          </w:p>
        </w:tc>
      </w:tr>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138">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Ramirez</w:t>
            </w:r>
          </w:p>
          <w:p w:rsidR="00000000" w:rsidDel="00000000" w:rsidP="00000000" w:rsidRDefault="00000000" w:rsidRPr="00000000" w14:paraId="00000139">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Gonzalo</w:t>
            </w:r>
          </w:p>
        </w:tc>
        <w:tc>
          <w:tcPr>
            <w:shd w:fill="cfe2f3" w:val="clear"/>
            <w:tcMar>
              <w:top w:w="100.0" w:type="dxa"/>
              <w:left w:w="100.0" w:type="dxa"/>
              <w:bottom w:w="100.0" w:type="dxa"/>
              <w:right w:w="100.0" w:type="dxa"/>
            </w:tcMar>
          </w:tcPr>
          <w:p w:rsidR="00000000" w:rsidDel="00000000" w:rsidP="00000000" w:rsidRDefault="00000000" w:rsidRPr="00000000" w14:paraId="0000013A">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Test 1</w:t>
            </w:r>
          </w:p>
        </w:tc>
        <w:tc>
          <w:tcPr>
            <w:shd w:fill="cfe2f3" w:val="clear"/>
            <w:tcMar>
              <w:top w:w="100.0" w:type="dxa"/>
              <w:left w:w="100.0" w:type="dxa"/>
              <w:bottom w:w="100.0" w:type="dxa"/>
              <w:right w:w="100.0" w:type="dxa"/>
            </w:tcMar>
          </w:tcPr>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gasto</w:t>
            </w:r>
          </w:p>
        </w:tc>
        <w:tc>
          <w:tcPr>
            <w:shd w:fill="cfe2f3" w:val="clear"/>
            <w:tcMar>
              <w:top w:w="100.0" w:type="dxa"/>
              <w:left w:w="100.0" w:type="dxa"/>
              <w:bottom w:w="100.0" w:type="dxa"/>
              <w:right w:w="100.0" w:type="dxa"/>
            </w:tcMar>
          </w:tcPr>
          <w:p w:rsidR="00000000" w:rsidDel="00000000" w:rsidP="00000000" w:rsidRDefault="00000000" w:rsidRPr="00000000" w14:paraId="0000013C">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220 ms</w:t>
            </w:r>
          </w:p>
        </w:tc>
        <w:tc>
          <w:tcPr>
            <w:shd w:fill="cfe2f3" w:val="clear"/>
            <w:tcMar>
              <w:top w:w="100.0" w:type="dxa"/>
              <w:left w:w="100.0" w:type="dxa"/>
              <w:bottom w:w="100.0" w:type="dxa"/>
              <w:right w:w="100.0" w:type="dxa"/>
            </w:tcMar>
          </w:tcPr>
          <w:p w:rsidR="00000000" w:rsidDel="00000000" w:rsidP="00000000" w:rsidRDefault="00000000" w:rsidRPr="00000000" w14:paraId="0000013D">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5,91</w:t>
            </w:r>
          </w:p>
        </w:tc>
      </w:tr>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13E">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shd w:fill="cfe2f3" w:val="clear"/>
            <w:tcMar>
              <w:top w:w="100.0" w:type="dxa"/>
              <w:left w:w="100.0" w:type="dxa"/>
              <w:bottom w:w="100.0" w:type="dxa"/>
              <w:right w:w="100.0" w:type="dxa"/>
            </w:tcMar>
          </w:tcPr>
          <w:p w:rsidR="00000000" w:rsidDel="00000000" w:rsidP="00000000" w:rsidRDefault="00000000" w:rsidRPr="00000000" w14:paraId="0000013F">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Test 1</w:t>
            </w:r>
          </w:p>
        </w:tc>
        <w:tc>
          <w:tcPr>
            <w:shd w:fill="cfe2f3" w:val="clear"/>
            <w:tcMar>
              <w:top w:w="100.0" w:type="dxa"/>
              <w:left w:w="100.0" w:type="dxa"/>
              <w:bottom w:w="100.0" w:type="dxa"/>
              <w:right w:w="100.0" w:type="dxa"/>
            </w:tcMar>
          </w:tcPr>
          <w:p w:rsidR="00000000" w:rsidDel="00000000" w:rsidP="00000000" w:rsidRDefault="00000000" w:rsidRPr="00000000" w14:paraId="00000140">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gastonew</w:t>
            </w:r>
          </w:p>
        </w:tc>
        <w:tc>
          <w:tcPr>
            <w:shd w:fill="cfe2f3" w:val="clear"/>
            <w:tcMar>
              <w:top w:w="100.0" w:type="dxa"/>
              <w:left w:w="100.0" w:type="dxa"/>
              <w:bottom w:w="100.0" w:type="dxa"/>
              <w:right w:w="100.0" w:type="dxa"/>
            </w:tcMar>
          </w:tcPr>
          <w:p w:rsidR="00000000" w:rsidDel="00000000" w:rsidP="00000000" w:rsidRDefault="00000000" w:rsidRPr="00000000" w14:paraId="00000141">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7  ms</w:t>
            </w:r>
          </w:p>
        </w:tc>
        <w:tc>
          <w:tcPr>
            <w:shd w:fill="cfe2f3" w:val="clear"/>
            <w:tcMar>
              <w:top w:w="100.0" w:type="dxa"/>
              <w:left w:w="100.0" w:type="dxa"/>
              <w:bottom w:w="100.0" w:type="dxa"/>
              <w:right w:w="100.0" w:type="dxa"/>
            </w:tcMar>
          </w:tcPr>
          <w:p w:rsidR="00000000" w:rsidDel="00000000" w:rsidP="00000000" w:rsidRDefault="00000000" w:rsidRPr="00000000" w14:paraId="00000142">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0,24</w:t>
            </w:r>
          </w:p>
        </w:tc>
      </w:tr>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143">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shd w:fill="cfe2f3" w:val="clear"/>
            <w:tcMar>
              <w:top w:w="100.0" w:type="dxa"/>
              <w:left w:w="100.0" w:type="dxa"/>
              <w:bottom w:w="100.0" w:type="dxa"/>
              <w:right w:w="100.0" w:type="dxa"/>
            </w:tcMar>
          </w:tcPr>
          <w:p w:rsidR="00000000" w:rsidDel="00000000" w:rsidP="00000000" w:rsidRDefault="00000000" w:rsidRPr="00000000" w14:paraId="00000144">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Test 2</w:t>
            </w:r>
          </w:p>
        </w:tc>
        <w:tc>
          <w:tcPr>
            <w:shd w:fill="cfe2f3" w:val="clear"/>
            <w:tcMar>
              <w:top w:w="100.0" w:type="dxa"/>
              <w:left w:w="100.0" w:type="dxa"/>
              <w:bottom w:w="100.0" w:type="dxa"/>
              <w:right w:w="100.0" w:type="dxa"/>
            </w:tcMar>
          </w:tcPr>
          <w:p w:rsidR="00000000" w:rsidDel="00000000" w:rsidP="00000000" w:rsidRDefault="00000000" w:rsidRPr="00000000" w14:paraId="00000145">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gasto</w:t>
            </w:r>
          </w:p>
        </w:tc>
        <w:tc>
          <w:tcPr>
            <w:shd w:fill="cfe2f3" w:val="clear"/>
            <w:tcMar>
              <w:top w:w="100.0" w:type="dxa"/>
              <w:left w:w="100.0" w:type="dxa"/>
              <w:bottom w:w="100.0" w:type="dxa"/>
              <w:right w:w="100.0" w:type="dxa"/>
            </w:tcMar>
          </w:tcPr>
          <w:p w:rsidR="00000000" w:rsidDel="00000000" w:rsidP="00000000" w:rsidRDefault="00000000" w:rsidRPr="00000000" w14:paraId="00000146">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223 ms</w:t>
            </w:r>
          </w:p>
        </w:tc>
        <w:tc>
          <w:tcPr>
            <w:shd w:fill="cfe2f3" w:val="clear"/>
            <w:tcMar>
              <w:top w:w="100.0" w:type="dxa"/>
              <w:left w:w="100.0" w:type="dxa"/>
              <w:bottom w:w="100.0" w:type="dxa"/>
              <w:right w:w="100.0" w:type="dxa"/>
            </w:tcMar>
          </w:tcPr>
          <w:p w:rsidR="00000000" w:rsidDel="00000000" w:rsidP="00000000" w:rsidRDefault="00000000" w:rsidRPr="00000000" w14:paraId="00000147">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5,91</w:t>
            </w:r>
          </w:p>
        </w:tc>
      </w:tr>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148">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shd w:fill="cfe2f3" w:val="clear"/>
            <w:tcMar>
              <w:top w:w="100.0" w:type="dxa"/>
              <w:left w:w="100.0" w:type="dxa"/>
              <w:bottom w:w="100.0" w:type="dxa"/>
              <w:right w:w="100.0" w:type="dxa"/>
            </w:tcMar>
          </w:tcPr>
          <w:p w:rsidR="00000000" w:rsidDel="00000000" w:rsidP="00000000" w:rsidRDefault="00000000" w:rsidRPr="00000000" w14:paraId="00000149">
            <w:pPr>
              <w:widowControl w:val="0"/>
              <w:rPr/>
            </w:pPr>
            <w:r w:rsidDel="00000000" w:rsidR="00000000" w:rsidRPr="00000000">
              <w:rPr>
                <w:rtl w:val="0"/>
              </w:rPr>
              <w:t xml:space="preserve">Test 2</w:t>
            </w:r>
          </w:p>
        </w:tc>
        <w:tc>
          <w:tcPr>
            <w:shd w:fill="cfe2f3" w:val="clear"/>
            <w:tcMar>
              <w:top w:w="100.0" w:type="dxa"/>
              <w:left w:w="100.0" w:type="dxa"/>
              <w:bottom w:w="100.0" w:type="dxa"/>
              <w:right w:w="100.0" w:type="dxa"/>
            </w:tcMar>
          </w:tcPr>
          <w:p w:rsidR="00000000" w:rsidDel="00000000" w:rsidP="00000000" w:rsidRDefault="00000000" w:rsidRPr="00000000" w14:paraId="0000014A">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gastonew</w:t>
            </w:r>
          </w:p>
        </w:tc>
        <w:tc>
          <w:tcPr>
            <w:shd w:fill="cfe2f3" w:val="clear"/>
            <w:tcMar>
              <w:top w:w="100.0" w:type="dxa"/>
              <w:left w:w="100.0" w:type="dxa"/>
              <w:bottom w:w="100.0" w:type="dxa"/>
              <w:right w:w="100.0" w:type="dxa"/>
            </w:tcMar>
          </w:tcPr>
          <w:p w:rsidR="00000000" w:rsidDel="00000000" w:rsidP="00000000" w:rsidRDefault="00000000" w:rsidRPr="00000000" w14:paraId="0000014B">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7 ms</w:t>
            </w:r>
          </w:p>
        </w:tc>
        <w:tc>
          <w:tcPr>
            <w:shd w:fill="cfe2f3" w:val="clear"/>
            <w:tcMar>
              <w:top w:w="100.0" w:type="dxa"/>
              <w:left w:w="100.0" w:type="dxa"/>
              <w:bottom w:w="100.0" w:type="dxa"/>
              <w:right w:w="100.0" w:type="dxa"/>
            </w:tcMar>
          </w:tcPr>
          <w:p w:rsidR="00000000" w:rsidDel="00000000" w:rsidP="00000000" w:rsidRDefault="00000000" w:rsidRPr="00000000" w14:paraId="0000014C">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0,24</w:t>
            </w:r>
          </w:p>
        </w:tc>
      </w:tr>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14D">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shd w:fill="cfe2f3" w:val="clear"/>
            <w:tcMar>
              <w:top w:w="100.0" w:type="dxa"/>
              <w:left w:w="100.0" w:type="dxa"/>
              <w:bottom w:w="100.0" w:type="dxa"/>
              <w:right w:w="100.0" w:type="dxa"/>
            </w:tcMar>
          </w:tcPr>
          <w:p w:rsidR="00000000" w:rsidDel="00000000" w:rsidP="00000000" w:rsidRDefault="00000000" w:rsidRPr="00000000" w14:paraId="0000014E">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Test 3</w:t>
            </w:r>
          </w:p>
        </w:tc>
        <w:tc>
          <w:tcPr>
            <w:shd w:fill="cfe2f3" w:val="clear"/>
            <w:tcMar>
              <w:top w:w="100.0" w:type="dxa"/>
              <w:left w:w="100.0" w:type="dxa"/>
              <w:bottom w:w="100.0" w:type="dxa"/>
              <w:right w:w="100.0" w:type="dxa"/>
            </w:tcMar>
          </w:tcPr>
          <w:p w:rsidR="00000000" w:rsidDel="00000000" w:rsidP="00000000" w:rsidRDefault="00000000" w:rsidRPr="00000000" w14:paraId="0000014F">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gasto</w:t>
            </w:r>
          </w:p>
        </w:tc>
        <w:tc>
          <w:tcPr>
            <w:shd w:fill="cfe2f3" w:val="clear"/>
            <w:tcMar>
              <w:top w:w="100.0" w:type="dxa"/>
              <w:left w:w="100.0" w:type="dxa"/>
              <w:bottom w:w="100.0" w:type="dxa"/>
              <w:right w:w="100.0" w:type="dxa"/>
            </w:tcMar>
          </w:tcPr>
          <w:p w:rsidR="00000000" w:rsidDel="00000000" w:rsidP="00000000" w:rsidRDefault="00000000" w:rsidRPr="00000000" w14:paraId="00000150">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134 ms</w:t>
            </w:r>
          </w:p>
        </w:tc>
        <w:tc>
          <w:tcPr>
            <w:shd w:fill="cfe2f3" w:val="clear"/>
            <w:tcMar>
              <w:top w:w="100.0" w:type="dxa"/>
              <w:left w:w="100.0" w:type="dxa"/>
              <w:bottom w:w="100.0" w:type="dxa"/>
              <w:right w:w="100.0" w:type="dxa"/>
            </w:tcMar>
          </w:tcPr>
          <w:p w:rsidR="00000000" w:rsidDel="00000000" w:rsidP="00000000" w:rsidRDefault="00000000" w:rsidRPr="00000000" w14:paraId="00000151">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6,39</w:t>
            </w:r>
          </w:p>
        </w:tc>
      </w:tr>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152">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shd w:fill="cfe2f3" w:val="clear"/>
            <w:tcMar>
              <w:top w:w="100.0" w:type="dxa"/>
              <w:left w:w="100.0" w:type="dxa"/>
              <w:bottom w:w="100.0" w:type="dxa"/>
              <w:right w:w="100.0" w:type="dxa"/>
            </w:tcMar>
          </w:tcPr>
          <w:p w:rsidR="00000000" w:rsidDel="00000000" w:rsidP="00000000" w:rsidRDefault="00000000" w:rsidRPr="00000000" w14:paraId="00000153">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Test 3</w:t>
            </w:r>
          </w:p>
        </w:tc>
        <w:tc>
          <w:tcPr>
            <w:shd w:fill="cfe2f3" w:val="clear"/>
            <w:tcMar>
              <w:top w:w="100.0" w:type="dxa"/>
              <w:left w:w="100.0" w:type="dxa"/>
              <w:bottom w:w="100.0" w:type="dxa"/>
              <w:right w:w="100.0" w:type="dxa"/>
            </w:tcMar>
          </w:tcPr>
          <w:p w:rsidR="00000000" w:rsidDel="00000000" w:rsidP="00000000" w:rsidRDefault="00000000" w:rsidRPr="00000000" w14:paraId="00000154">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gastonew</w:t>
            </w:r>
          </w:p>
        </w:tc>
        <w:tc>
          <w:tcPr>
            <w:shd w:fill="cfe2f3" w:val="clear"/>
            <w:tcMar>
              <w:top w:w="100.0" w:type="dxa"/>
              <w:left w:w="100.0" w:type="dxa"/>
              <w:bottom w:w="100.0" w:type="dxa"/>
              <w:right w:w="100.0" w:type="dxa"/>
            </w:tcMar>
          </w:tcPr>
          <w:p w:rsidR="00000000" w:rsidDel="00000000" w:rsidP="00000000" w:rsidRDefault="00000000" w:rsidRPr="00000000" w14:paraId="00000155">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3 ms</w:t>
            </w:r>
          </w:p>
        </w:tc>
        <w:tc>
          <w:tcPr>
            <w:shd w:fill="cfe2f3" w:val="clear"/>
            <w:tcMar>
              <w:top w:w="100.0" w:type="dxa"/>
              <w:left w:w="100.0" w:type="dxa"/>
              <w:bottom w:w="100.0" w:type="dxa"/>
              <w:right w:w="100.0" w:type="dxa"/>
            </w:tcMar>
          </w:tcPr>
          <w:p w:rsidR="00000000" w:rsidDel="00000000" w:rsidP="00000000" w:rsidRDefault="00000000" w:rsidRPr="00000000" w14:paraId="00000156">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0,20</w:t>
            </w:r>
          </w:p>
        </w:tc>
      </w:tr>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157">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shd w:fill="cfe2f3" w:val="clear"/>
            <w:tcMar>
              <w:top w:w="100.0" w:type="dxa"/>
              <w:left w:w="100.0" w:type="dxa"/>
              <w:bottom w:w="100.0" w:type="dxa"/>
              <w:right w:w="100.0" w:type="dxa"/>
            </w:tcMar>
          </w:tcPr>
          <w:p w:rsidR="00000000" w:rsidDel="00000000" w:rsidP="00000000" w:rsidRDefault="00000000" w:rsidRPr="00000000" w14:paraId="00000158">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Test 4</w:t>
            </w:r>
          </w:p>
        </w:tc>
        <w:tc>
          <w:tcPr>
            <w:shd w:fill="cfe2f3" w:val="clear"/>
            <w:tcMar>
              <w:top w:w="100.0" w:type="dxa"/>
              <w:left w:w="100.0" w:type="dxa"/>
              <w:bottom w:w="100.0" w:type="dxa"/>
              <w:right w:w="100.0" w:type="dxa"/>
            </w:tcMar>
          </w:tcPr>
          <w:p w:rsidR="00000000" w:rsidDel="00000000" w:rsidP="00000000" w:rsidRDefault="00000000" w:rsidRPr="00000000" w14:paraId="00000159">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gasto</w:t>
            </w:r>
          </w:p>
        </w:tc>
        <w:tc>
          <w:tcPr>
            <w:shd w:fill="cfe2f3" w:val="clear"/>
            <w:tcMar>
              <w:top w:w="100.0" w:type="dxa"/>
              <w:left w:w="100.0" w:type="dxa"/>
              <w:bottom w:w="100.0" w:type="dxa"/>
              <w:right w:w="100.0" w:type="dxa"/>
            </w:tcMar>
          </w:tcPr>
          <w:p w:rsidR="00000000" w:rsidDel="00000000" w:rsidP="00000000" w:rsidRDefault="00000000" w:rsidRPr="00000000" w14:paraId="0000015A">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5 seg</w:t>
            </w:r>
          </w:p>
        </w:tc>
        <w:tc>
          <w:tcPr>
            <w:shd w:fill="cfe2f3" w:val="clear"/>
            <w:tcMar>
              <w:top w:w="100.0" w:type="dxa"/>
              <w:left w:w="100.0" w:type="dxa"/>
              <w:bottom w:w="100.0" w:type="dxa"/>
              <w:right w:w="100.0" w:type="dxa"/>
            </w:tcMar>
          </w:tcPr>
          <w:p w:rsidR="00000000" w:rsidDel="00000000" w:rsidP="00000000" w:rsidRDefault="00000000" w:rsidRPr="00000000" w14:paraId="0000015B">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5,3</w:t>
            </w:r>
          </w:p>
        </w:tc>
      </w:tr>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15C">
            <w:pPr>
              <w:widowControl w:val="0"/>
              <w:pBdr>
                <w:top w:space="0" w:sz="0" w:val="nil"/>
                <w:left w:space="0" w:sz="0" w:val="nil"/>
                <w:bottom w:space="0" w:sz="0" w:val="nil"/>
                <w:right w:space="0" w:sz="0" w:val="nil"/>
                <w:between w:space="0" w:sz="0" w:val="nil"/>
              </w:pBdr>
              <w:rPr>
                <w:sz w:val="24"/>
                <w:szCs w:val="24"/>
              </w:rPr>
            </w:pPr>
            <w:r w:rsidDel="00000000" w:rsidR="00000000" w:rsidRPr="00000000">
              <w:rPr>
                <w:rtl w:val="0"/>
              </w:rPr>
            </w:r>
          </w:p>
        </w:tc>
        <w:tc>
          <w:tcPr>
            <w:shd w:fill="cfe2f3" w:val="clear"/>
            <w:tcMar>
              <w:top w:w="100.0" w:type="dxa"/>
              <w:left w:w="100.0" w:type="dxa"/>
              <w:bottom w:w="100.0" w:type="dxa"/>
              <w:right w:w="100.0" w:type="dxa"/>
            </w:tcMar>
          </w:tcPr>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Test 4</w:t>
            </w:r>
          </w:p>
        </w:tc>
        <w:tc>
          <w:tcPr>
            <w:shd w:fill="cfe2f3" w:val="clear"/>
            <w:tcMar>
              <w:top w:w="100.0" w:type="dxa"/>
              <w:left w:w="100.0" w:type="dxa"/>
              <w:bottom w:w="100.0" w:type="dxa"/>
              <w:right w:w="100.0" w:type="dxa"/>
            </w:tcMar>
          </w:tcPr>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gastonew</w:t>
            </w:r>
          </w:p>
        </w:tc>
        <w:tc>
          <w:tcPr>
            <w:shd w:fill="cfe2f3" w:val="clear"/>
            <w:tcMar>
              <w:top w:w="100.0" w:type="dxa"/>
              <w:left w:w="100.0" w:type="dxa"/>
              <w:bottom w:w="100.0" w:type="dxa"/>
              <w:right w:w="100.0" w:type="dxa"/>
            </w:tcMar>
          </w:tcPr>
          <w:p w:rsidR="00000000" w:rsidDel="00000000" w:rsidP="00000000" w:rsidRDefault="00000000" w:rsidRPr="00000000" w14:paraId="0000015F">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3 seg</w:t>
            </w:r>
          </w:p>
        </w:tc>
        <w:tc>
          <w:tcPr>
            <w:shd w:fill="cfe2f3" w:val="clear"/>
            <w:tcMar>
              <w:top w:w="100.0" w:type="dxa"/>
              <w:left w:w="100.0" w:type="dxa"/>
              <w:bottom w:w="100.0" w:type="dxa"/>
              <w:right w:w="100.0" w:type="dxa"/>
            </w:tcMar>
          </w:tcPr>
          <w:p w:rsidR="00000000" w:rsidDel="00000000" w:rsidP="00000000" w:rsidRDefault="00000000" w:rsidRPr="00000000" w14:paraId="00000160">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0,42</w:t>
            </w:r>
          </w:p>
        </w:tc>
      </w:tr>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161">
            <w:pPr>
              <w:widowControl w:val="0"/>
              <w:pBdr>
                <w:top w:space="0" w:sz="0" w:val="nil"/>
                <w:left w:space="0" w:sz="0" w:val="nil"/>
                <w:bottom w:space="0" w:sz="0" w:val="nil"/>
                <w:right w:space="0" w:sz="0" w:val="nil"/>
                <w:between w:space="0" w:sz="0" w:val="nil"/>
              </w:pBdr>
              <w:rPr>
                <w:sz w:val="24"/>
                <w:szCs w:val="24"/>
              </w:rPr>
            </w:pPr>
            <w:r w:rsidDel="00000000" w:rsidR="00000000" w:rsidRPr="00000000">
              <w:rPr>
                <w:rtl w:val="0"/>
              </w:rPr>
            </w:r>
          </w:p>
        </w:tc>
        <w:tc>
          <w:tcPr>
            <w:shd w:fill="cfe2f3" w:val="clear"/>
            <w:tcMar>
              <w:top w:w="100.0" w:type="dxa"/>
              <w:left w:w="100.0" w:type="dxa"/>
              <w:bottom w:w="100.0" w:type="dxa"/>
              <w:right w:w="100.0" w:type="dxa"/>
            </w:tcMar>
          </w:tcPr>
          <w:p w:rsidR="00000000" w:rsidDel="00000000" w:rsidP="00000000" w:rsidRDefault="00000000" w:rsidRPr="00000000" w14:paraId="00000162">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Test 5</w:t>
            </w:r>
          </w:p>
        </w:tc>
        <w:tc>
          <w:tcPr>
            <w:shd w:fill="cfe2f3" w:val="clear"/>
            <w:tcMar>
              <w:top w:w="100.0" w:type="dxa"/>
              <w:left w:w="100.0" w:type="dxa"/>
              <w:bottom w:w="100.0" w:type="dxa"/>
              <w:right w:w="100.0" w:type="dxa"/>
            </w:tcMar>
          </w:tcPr>
          <w:p w:rsidR="00000000" w:rsidDel="00000000" w:rsidP="00000000" w:rsidRDefault="00000000" w:rsidRPr="00000000" w14:paraId="00000163">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gasto</w:t>
            </w:r>
          </w:p>
        </w:tc>
        <w:tc>
          <w:tcPr>
            <w:shd w:fill="cfe2f3" w:val="clear"/>
            <w:tcMar>
              <w:top w:w="100.0" w:type="dxa"/>
              <w:left w:w="100.0" w:type="dxa"/>
              <w:bottom w:w="100.0" w:type="dxa"/>
              <w:right w:w="100.0" w:type="dxa"/>
            </w:tcMar>
          </w:tcPr>
          <w:p w:rsidR="00000000" w:rsidDel="00000000" w:rsidP="00000000" w:rsidRDefault="00000000" w:rsidRPr="00000000" w14:paraId="00000164">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2 seg</w:t>
            </w:r>
          </w:p>
        </w:tc>
        <w:tc>
          <w:tcPr>
            <w:shd w:fill="cfe2f3" w:val="clear"/>
            <w:tcMar>
              <w:top w:w="100.0" w:type="dxa"/>
              <w:left w:w="100.0" w:type="dxa"/>
              <w:bottom w:w="100.0" w:type="dxa"/>
              <w:right w:w="100.0" w:type="dxa"/>
            </w:tcMar>
          </w:tcPr>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7,2</w:t>
            </w:r>
          </w:p>
        </w:tc>
      </w:tr>
      <w:tr>
        <w:trPr>
          <w:cantSplit w:val="0"/>
          <w:tblHeader w:val="0"/>
        </w:trPr>
        <w:tc>
          <w:tcPr>
            <w:shd w:fill="cfe2f3" w:val="clear"/>
            <w:tcMar>
              <w:top w:w="100.0" w:type="dxa"/>
              <w:left w:w="100.0" w:type="dxa"/>
              <w:bottom w:w="100.0" w:type="dxa"/>
              <w:right w:w="100.0" w:type="dxa"/>
            </w:tcMar>
          </w:tcPr>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rPr>
                <w:sz w:val="24"/>
                <w:szCs w:val="24"/>
              </w:rPr>
            </w:pPr>
            <w:r w:rsidDel="00000000" w:rsidR="00000000" w:rsidRPr="00000000">
              <w:rPr>
                <w:rtl w:val="0"/>
              </w:rPr>
            </w:r>
          </w:p>
        </w:tc>
        <w:tc>
          <w:tcPr>
            <w:shd w:fill="cfe2f3" w:val="clear"/>
            <w:tcMar>
              <w:top w:w="100.0" w:type="dxa"/>
              <w:left w:w="100.0" w:type="dxa"/>
              <w:bottom w:w="100.0" w:type="dxa"/>
              <w:right w:w="100.0" w:type="dxa"/>
            </w:tcMar>
          </w:tcPr>
          <w:p w:rsidR="00000000" w:rsidDel="00000000" w:rsidP="00000000" w:rsidRDefault="00000000" w:rsidRPr="00000000" w14:paraId="00000167">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Test 5</w:t>
            </w:r>
          </w:p>
        </w:tc>
        <w:tc>
          <w:tcPr>
            <w:shd w:fill="cfe2f3" w:val="clear"/>
            <w:tcMar>
              <w:top w:w="100.0" w:type="dxa"/>
              <w:left w:w="100.0" w:type="dxa"/>
              <w:bottom w:w="100.0" w:type="dxa"/>
              <w:right w:w="100.0" w:type="dxa"/>
            </w:tcMar>
          </w:tcPr>
          <w:p w:rsidR="00000000" w:rsidDel="00000000" w:rsidP="00000000" w:rsidRDefault="00000000" w:rsidRPr="00000000" w14:paraId="00000168">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gastonew</w:t>
            </w:r>
          </w:p>
        </w:tc>
        <w:tc>
          <w:tcPr>
            <w:shd w:fill="cfe2f3" w:val="clear"/>
            <w:tcMar>
              <w:top w:w="100.0" w:type="dxa"/>
              <w:left w:w="100.0" w:type="dxa"/>
              <w:bottom w:w="100.0" w:type="dxa"/>
              <w:right w:w="100.0" w:type="dxa"/>
            </w:tcMar>
          </w:tcPr>
          <w:p w:rsidR="00000000" w:rsidDel="00000000" w:rsidP="00000000" w:rsidRDefault="00000000" w:rsidRPr="00000000" w14:paraId="00000169">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1 seg</w:t>
            </w:r>
          </w:p>
        </w:tc>
        <w:tc>
          <w:tcPr>
            <w:shd w:fill="cfe2f3" w:val="clear"/>
            <w:tcMar>
              <w:top w:w="100.0" w:type="dxa"/>
              <w:left w:w="100.0" w:type="dxa"/>
              <w:bottom w:w="100.0" w:type="dxa"/>
              <w:right w:w="100.0" w:type="dxa"/>
            </w:tcMar>
          </w:tcPr>
          <w:p w:rsidR="00000000" w:rsidDel="00000000" w:rsidP="00000000" w:rsidRDefault="00000000" w:rsidRPr="00000000" w14:paraId="0000016A">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1,35</w:t>
            </w:r>
          </w:p>
        </w:tc>
      </w:tr>
    </w:tbl>
    <w:p w:rsidR="00000000" w:rsidDel="00000000" w:rsidP="00000000" w:rsidRDefault="00000000" w:rsidRPr="00000000" w14:paraId="0000016B">
      <w:pPr>
        <w:jc w:val="both"/>
        <w:rPr>
          <w:sz w:val="24"/>
          <w:szCs w:val="24"/>
        </w:rPr>
      </w:pPr>
      <w:r w:rsidDel="00000000" w:rsidR="00000000" w:rsidRPr="00000000">
        <w:rPr>
          <w:rtl w:val="0"/>
        </w:rPr>
      </w:r>
    </w:p>
    <w:p w:rsidR="00000000" w:rsidDel="00000000" w:rsidP="00000000" w:rsidRDefault="00000000" w:rsidRPr="00000000" w14:paraId="0000016C">
      <w:pPr>
        <w:jc w:val="both"/>
        <w:rPr>
          <w:sz w:val="24"/>
          <w:szCs w:val="24"/>
        </w:rPr>
      </w:pPr>
      <w:r w:rsidDel="00000000" w:rsidR="00000000" w:rsidRPr="00000000">
        <w:rPr>
          <w:rtl w:val="0"/>
        </w:rPr>
      </w:r>
    </w:p>
    <w:p w:rsidR="00000000" w:rsidDel="00000000" w:rsidP="00000000" w:rsidRDefault="00000000" w:rsidRPr="00000000" w14:paraId="0000016D">
      <w:pPr>
        <w:jc w:val="both"/>
        <w:rPr>
          <w:sz w:val="24"/>
          <w:szCs w:val="24"/>
        </w:rPr>
      </w:pPr>
      <w:r w:rsidDel="00000000" w:rsidR="00000000" w:rsidRPr="00000000">
        <w:rPr>
          <w:rtl w:val="0"/>
        </w:rPr>
      </w:r>
    </w:p>
    <w:tbl>
      <w:tblPr>
        <w:tblStyle w:val="Table3"/>
        <w:tblW w:w="5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900"/>
        <w:gridCol w:w="1290"/>
        <w:gridCol w:w="1440"/>
        <w:gridCol w:w="1050"/>
        <w:tblGridChange w:id="0">
          <w:tblGrid>
            <w:gridCol w:w="1110"/>
            <w:gridCol w:w="900"/>
            <w:gridCol w:w="1290"/>
            <w:gridCol w:w="1440"/>
            <w:gridCol w:w="1050"/>
          </w:tblGrid>
        </w:tblGridChange>
      </w:tblGrid>
      <w:tr>
        <w:trPr>
          <w:cantSplit w:val="0"/>
          <w:tblHeader w:val="0"/>
        </w:trPr>
        <w:tc>
          <w:tcPr>
            <w:shd w:fill="e69138" w:val="clear"/>
            <w:tcMar>
              <w:top w:w="100.0" w:type="dxa"/>
              <w:left w:w="100.0" w:type="dxa"/>
              <w:bottom w:w="100.0" w:type="dxa"/>
              <w:right w:w="100.0" w:type="dxa"/>
            </w:tcMar>
          </w:tcPr>
          <w:p w:rsidR="00000000" w:rsidDel="00000000" w:rsidP="00000000" w:rsidRDefault="00000000" w:rsidRPr="00000000" w14:paraId="0000016E">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Alumno</w:t>
            </w:r>
          </w:p>
        </w:tc>
        <w:tc>
          <w:tcPr>
            <w:shd w:fill="e69138" w:val="clear"/>
            <w:tcMar>
              <w:top w:w="100.0" w:type="dxa"/>
              <w:left w:w="100.0" w:type="dxa"/>
              <w:bottom w:w="100.0" w:type="dxa"/>
              <w:right w:w="100.0" w:type="dxa"/>
            </w:tcMar>
          </w:tcPr>
          <w:p w:rsidR="00000000" w:rsidDel="00000000" w:rsidP="00000000" w:rsidRDefault="00000000" w:rsidRPr="00000000" w14:paraId="0000016F">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Test</w:t>
            </w:r>
          </w:p>
        </w:tc>
        <w:tc>
          <w:tcPr>
            <w:shd w:fill="e69138" w:val="clear"/>
            <w:tcMar>
              <w:top w:w="100.0" w:type="dxa"/>
              <w:left w:w="100.0" w:type="dxa"/>
              <w:bottom w:w="100.0" w:type="dxa"/>
              <w:right w:w="100.0" w:type="dxa"/>
            </w:tcMar>
          </w:tcPr>
          <w:p w:rsidR="00000000" w:rsidDel="00000000" w:rsidP="00000000" w:rsidRDefault="00000000" w:rsidRPr="00000000" w14:paraId="00000170">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Tabla</w:t>
            </w:r>
          </w:p>
        </w:tc>
        <w:tc>
          <w:tcPr>
            <w:shd w:fill="e69138" w:val="clear"/>
            <w:tcMar>
              <w:top w:w="100.0" w:type="dxa"/>
              <w:left w:w="100.0" w:type="dxa"/>
              <w:bottom w:w="100.0" w:type="dxa"/>
              <w:right w:w="100.0" w:type="dxa"/>
            </w:tcMar>
          </w:tcPr>
          <w:p w:rsidR="00000000" w:rsidDel="00000000" w:rsidP="00000000" w:rsidRDefault="00000000" w:rsidRPr="00000000" w14:paraId="00000171">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Tiempo de respuesta</w:t>
            </w:r>
          </w:p>
        </w:tc>
        <w:tc>
          <w:tcPr>
            <w:shd w:fill="e69138" w:val="clear"/>
            <w:tcMar>
              <w:top w:w="100.0" w:type="dxa"/>
              <w:left w:w="100.0" w:type="dxa"/>
              <w:bottom w:w="100.0" w:type="dxa"/>
              <w:right w:w="100.0" w:type="dxa"/>
            </w:tcMar>
          </w:tcPr>
          <w:p w:rsidR="00000000" w:rsidDel="00000000" w:rsidP="00000000" w:rsidRDefault="00000000" w:rsidRPr="00000000" w14:paraId="00000172">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subtree cost</w:t>
            </w:r>
          </w:p>
        </w:tc>
      </w:tr>
      <w:tr>
        <w:trPr>
          <w:cantSplit w:val="0"/>
          <w:tblHeader w:val="0"/>
        </w:trPr>
        <w:tc>
          <w:tcPr>
            <w:shd w:fill="fac090" w:val="clear"/>
            <w:tcMar>
              <w:top w:w="100.0" w:type="dxa"/>
              <w:left w:w="100.0" w:type="dxa"/>
              <w:bottom w:w="100.0" w:type="dxa"/>
              <w:right w:w="100.0" w:type="dxa"/>
            </w:tcMar>
          </w:tcPr>
          <w:p w:rsidR="00000000" w:rsidDel="00000000" w:rsidP="00000000" w:rsidRDefault="00000000" w:rsidRPr="00000000" w14:paraId="00000173">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Zini Franco Joaquin</w:t>
            </w:r>
          </w:p>
        </w:tc>
        <w:tc>
          <w:tcPr>
            <w:shd w:fill="fac090" w:val="clear"/>
            <w:tcMar>
              <w:top w:w="100.0" w:type="dxa"/>
              <w:left w:w="100.0" w:type="dxa"/>
              <w:bottom w:w="100.0" w:type="dxa"/>
              <w:right w:w="100.0" w:type="dxa"/>
            </w:tcMar>
          </w:tcPr>
          <w:p w:rsidR="00000000" w:rsidDel="00000000" w:rsidP="00000000" w:rsidRDefault="00000000" w:rsidRPr="00000000" w14:paraId="00000174">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Test 1</w:t>
            </w:r>
          </w:p>
        </w:tc>
        <w:tc>
          <w:tcPr>
            <w:shd w:fill="fac090" w:val="clear"/>
            <w:tcMar>
              <w:top w:w="100.0" w:type="dxa"/>
              <w:left w:w="100.0" w:type="dxa"/>
              <w:bottom w:w="100.0" w:type="dxa"/>
              <w:right w:w="100.0" w:type="dxa"/>
            </w:tcMar>
          </w:tcPr>
          <w:p w:rsidR="00000000" w:rsidDel="00000000" w:rsidP="00000000" w:rsidRDefault="00000000" w:rsidRPr="00000000" w14:paraId="00000175">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gasto</w:t>
            </w:r>
          </w:p>
        </w:tc>
        <w:tc>
          <w:tcPr>
            <w:shd w:fill="fac090" w:val="clear"/>
            <w:tcMar>
              <w:top w:w="100.0" w:type="dxa"/>
              <w:left w:w="100.0" w:type="dxa"/>
              <w:bottom w:w="100.0" w:type="dxa"/>
              <w:right w:w="100.0" w:type="dxa"/>
            </w:tcMar>
          </w:tcPr>
          <w:p w:rsidR="00000000" w:rsidDel="00000000" w:rsidP="00000000" w:rsidRDefault="00000000" w:rsidRPr="00000000" w14:paraId="00000176">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137 ms</w:t>
            </w:r>
          </w:p>
        </w:tc>
        <w:tc>
          <w:tcPr>
            <w:shd w:fill="fac090" w:val="clear"/>
            <w:tcMar>
              <w:top w:w="100.0" w:type="dxa"/>
              <w:left w:w="100.0" w:type="dxa"/>
              <w:bottom w:w="100.0" w:type="dxa"/>
              <w:right w:w="100.0" w:type="dxa"/>
            </w:tcMar>
          </w:tcPr>
          <w:p w:rsidR="00000000" w:rsidDel="00000000" w:rsidP="00000000" w:rsidRDefault="00000000" w:rsidRPr="00000000" w14:paraId="00000177">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5,97</w:t>
            </w:r>
          </w:p>
        </w:tc>
      </w:tr>
      <w:tr>
        <w:trPr>
          <w:cantSplit w:val="0"/>
          <w:tblHeader w:val="0"/>
        </w:trPr>
        <w:tc>
          <w:tcPr>
            <w:shd w:fill="fac090" w:val="clear"/>
            <w:tcMar>
              <w:top w:w="100.0" w:type="dxa"/>
              <w:left w:w="100.0" w:type="dxa"/>
              <w:bottom w:w="100.0" w:type="dxa"/>
              <w:right w:w="100.0" w:type="dxa"/>
            </w:tcMar>
          </w:tcPr>
          <w:p w:rsidR="00000000" w:rsidDel="00000000" w:rsidP="00000000" w:rsidRDefault="00000000" w:rsidRPr="00000000" w14:paraId="00000178">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shd w:fill="fac090" w:val="clear"/>
            <w:tcMar>
              <w:top w:w="100.0" w:type="dxa"/>
              <w:left w:w="100.0" w:type="dxa"/>
              <w:bottom w:w="100.0" w:type="dxa"/>
              <w:right w:w="100.0" w:type="dxa"/>
            </w:tcMar>
          </w:tcPr>
          <w:p w:rsidR="00000000" w:rsidDel="00000000" w:rsidP="00000000" w:rsidRDefault="00000000" w:rsidRPr="00000000" w14:paraId="00000179">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Test 1</w:t>
            </w:r>
          </w:p>
        </w:tc>
        <w:tc>
          <w:tcPr>
            <w:shd w:fill="fac090" w:val="clear"/>
            <w:tcMar>
              <w:top w:w="100.0" w:type="dxa"/>
              <w:left w:w="100.0" w:type="dxa"/>
              <w:bottom w:w="100.0" w:type="dxa"/>
              <w:right w:w="100.0" w:type="dxa"/>
            </w:tcMar>
          </w:tcPr>
          <w:p w:rsidR="00000000" w:rsidDel="00000000" w:rsidP="00000000" w:rsidRDefault="00000000" w:rsidRPr="00000000" w14:paraId="0000017A">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gastonew</w:t>
            </w:r>
          </w:p>
        </w:tc>
        <w:tc>
          <w:tcPr>
            <w:shd w:fill="fac090" w:val="clear"/>
            <w:tcMar>
              <w:top w:w="100.0" w:type="dxa"/>
              <w:left w:w="100.0" w:type="dxa"/>
              <w:bottom w:w="100.0" w:type="dxa"/>
              <w:right w:w="100.0" w:type="dxa"/>
            </w:tcMar>
          </w:tcPr>
          <w:p w:rsidR="00000000" w:rsidDel="00000000" w:rsidP="00000000" w:rsidRDefault="00000000" w:rsidRPr="00000000" w14:paraId="0000017B">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76  ms</w:t>
            </w:r>
          </w:p>
        </w:tc>
        <w:tc>
          <w:tcPr>
            <w:shd w:fill="fac090" w:val="clear"/>
            <w:tcMar>
              <w:top w:w="100.0" w:type="dxa"/>
              <w:left w:w="100.0" w:type="dxa"/>
              <w:bottom w:w="100.0" w:type="dxa"/>
              <w:right w:w="100.0" w:type="dxa"/>
            </w:tcMar>
          </w:tcPr>
          <w:p w:rsidR="00000000" w:rsidDel="00000000" w:rsidP="00000000" w:rsidRDefault="00000000" w:rsidRPr="00000000" w14:paraId="0000017C">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4,06</w:t>
            </w:r>
          </w:p>
        </w:tc>
      </w:tr>
      <w:tr>
        <w:trPr>
          <w:cantSplit w:val="0"/>
          <w:tblHeader w:val="0"/>
        </w:trPr>
        <w:tc>
          <w:tcPr>
            <w:shd w:fill="fac090" w:val="clear"/>
            <w:tcMar>
              <w:top w:w="100.0" w:type="dxa"/>
              <w:left w:w="100.0" w:type="dxa"/>
              <w:bottom w:w="100.0" w:type="dxa"/>
              <w:right w:w="100.0" w:type="dxa"/>
            </w:tcMar>
          </w:tcPr>
          <w:p w:rsidR="00000000" w:rsidDel="00000000" w:rsidP="00000000" w:rsidRDefault="00000000" w:rsidRPr="00000000" w14:paraId="0000017D">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shd w:fill="fac090" w:val="clear"/>
            <w:tcMar>
              <w:top w:w="100.0" w:type="dxa"/>
              <w:left w:w="100.0" w:type="dxa"/>
              <w:bottom w:w="100.0" w:type="dxa"/>
              <w:right w:w="100.0" w:type="dxa"/>
            </w:tcMar>
          </w:tcPr>
          <w:p w:rsidR="00000000" w:rsidDel="00000000" w:rsidP="00000000" w:rsidRDefault="00000000" w:rsidRPr="00000000" w14:paraId="0000017E">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Test 2</w:t>
            </w:r>
          </w:p>
        </w:tc>
        <w:tc>
          <w:tcPr>
            <w:shd w:fill="fac090" w:val="clear"/>
            <w:tcMar>
              <w:top w:w="100.0" w:type="dxa"/>
              <w:left w:w="100.0" w:type="dxa"/>
              <w:bottom w:w="100.0" w:type="dxa"/>
              <w:right w:w="100.0" w:type="dxa"/>
            </w:tcMar>
          </w:tcPr>
          <w:p w:rsidR="00000000" w:rsidDel="00000000" w:rsidP="00000000" w:rsidRDefault="00000000" w:rsidRPr="00000000" w14:paraId="0000017F">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gasto</w:t>
            </w:r>
          </w:p>
        </w:tc>
        <w:tc>
          <w:tcPr>
            <w:shd w:fill="fac090" w:val="clear"/>
            <w:tcMar>
              <w:top w:w="100.0" w:type="dxa"/>
              <w:left w:w="100.0" w:type="dxa"/>
              <w:bottom w:w="100.0" w:type="dxa"/>
              <w:right w:w="100.0" w:type="dxa"/>
            </w:tcMar>
          </w:tcPr>
          <w:p w:rsidR="00000000" w:rsidDel="00000000" w:rsidP="00000000" w:rsidRDefault="00000000" w:rsidRPr="00000000" w14:paraId="00000180">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147 ms</w:t>
            </w:r>
          </w:p>
        </w:tc>
        <w:tc>
          <w:tcPr>
            <w:shd w:fill="fac090" w:val="clear"/>
            <w:tcMar>
              <w:top w:w="100.0" w:type="dxa"/>
              <w:left w:w="100.0" w:type="dxa"/>
              <w:bottom w:w="100.0" w:type="dxa"/>
              <w:right w:w="100.0" w:type="dxa"/>
            </w:tcMar>
          </w:tcPr>
          <w:p w:rsidR="00000000" w:rsidDel="00000000" w:rsidP="00000000" w:rsidRDefault="00000000" w:rsidRPr="00000000" w14:paraId="00000181">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5,97</w:t>
            </w:r>
          </w:p>
        </w:tc>
      </w:tr>
      <w:tr>
        <w:trPr>
          <w:cantSplit w:val="0"/>
          <w:tblHeader w:val="0"/>
        </w:trPr>
        <w:tc>
          <w:tcPr>
            <w:shd w:fill="fac090" w:val="clear"/>
            <w:tcMar>
              <w:top w:w="100.0" w:type="dxa"/>
              <w:left w:w="100.0" w:type="dxa"/>
              <w:bottom w:w="100.0" w:type="dxa"/>
              <w:right w:w="100.0" w:type="dxa"/>
            </w:tcMar>
          </w:tcPr>
          <w:p w:rsidR="00000000" w:rsidDel="00000000" w:rsidP="00000000" w:rsidRDefault="00000000" w:rsidRPr="00000000" w14:paraId="00000182">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shd w:fill="fac090" w:val="clear"/>
            <w:tcMar>
              <w:top w:w="100.0" w:type="dxa"/>
              <w:left w:w="100.0" w:type="dxa"/>
              <w:bottom w:w="100.0" w:type="dxa"/>
              <w:right w:w="100.0" w:type="dxa"/>
            </w:tcMar>
          </w:tcPr>
          <w:p w:rsidR="00000000" w:rsidDel="00000000" w:rsidP="00000000" w:rsidRDefault="00000000" w:rsidRPr="00000000" w14:paraId="00000183">
            <w:pPr>
              <w:widowControl w:val="0"/>
              <w:rPr/>
            </w:pPr>
            <w:r w:rsidDel="00000000" w:rsidR="00000000" w:rsidRPr="00000000">
              <w:rPr>
                <w:rtl w:val="0"/>
              </w:rPr>
              <w:t xml:space="preserve">Test 2</w:t>
            </w:r>
          </w:p>
        </w:tc>
        <w:tc>
          <w:tcPr>
            <w:shd w:fill="fac090" w:val="clear"/>
            <w:tcMar>
              <w:top w:w="100.0" w:type="dxa"/>
              <w:left w:w="100.0" w:type="dxa"/>
              <w:bottom w:w="100.0" w:type="dxa"/>
              <w:right w:w="100.0" w:type="dxa"/>
            </w:tcMar>
          </w:tcPr>
          <w:p w:rsidR="00000000" w:rsidDel="00000000" w:rsidP="00000000" w:rsidRDefault="00000000" w:rsidRPr="00000000" w14:paraId="00000184">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gastonew</w:t>
            </w:r>
          </w:p>
        </w:tc>
        <w:tc>
          <w:tcPr>
            <w:shd w:fill="fac090" w:val="clear"/>
            <w:tcMar>
              <w:top w:w="100.0" w:type="dxa"/>
              <w:left w:w="100.0" w:type="dxa"/>
              <w:bottom w:w="100.0" w:type="dxa"/>
              <w:right w:w="100.0" w:type="dxa"/>
            </w:tcMar>
          </w:tcPr>
          <w:p w:rsidR="00000000" w:rsidDel="00000000" w:rsidP="00000000" w:rsidRDefault="00000000" w:rsidRPr="00000000" w14:paraId="00000185">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86 ms</w:t>
            </w:r>
          </w:p>
        </w:tc>
        <w:tc>
          <w:tcPr>
            <w:shd w:fill="fac090" w:val="clear"/>
            <w:tcMar>
              <w:top w:w="100.0" w:type="dxa"/>
              <w:left w:w="100.0" w:type="dxa"/>
              <w:bottom w:w="100.0" w:type="dxa"/>
              <w:right w:w="100.0" w:type="dxa"/>
            </w:tcMar>
          </w:tcPr>
          <w:p w:rsidR="00000000" w:rsidDel="00000000" w:rsidP="00000000" w:rsidRDefault="00000000" w:rsidRPr="00000000" w14:paraId="00000186">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4,06</w:t>
            </w:r>
          </w:p>
        </w:tc>
      </w:tr>
      <w:tr>
        <w:trPr>
          <w:cantSplit w:val="0"/>
          <w:tblHeader w:val="0"/>
        </w:trPr>
        <w:tc>
          <w:tcPr>
            <w:shd w:fill="fac090" w:val="clear"/>
            <w:tcMar>
              <w:top w:w="100.0" w:type="dxa"/>
              <w:left w:w="100.0" w:type="dxa"/>
              <w:bottom w:w="100.0" w:type="dxa"/>
              <w:right w:w="100.0" w:type="dxa"/>
            </w:tcMar>
          </w:tcPr>
          <w:p w:rsidR="00000000" w:rsidDel="00000000" w:rsidP="00000000" w:rsidRDefault="00000000" w:rsidRPr="00000000" w14:paraId="00000187">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shd w:fill="fac090" w:val="clear"/>
            <w:tcMar>
              <w:top w:w="100.0" w:type="dxa"/>
              <w:left w:w="100.0" w:type="dxa"/>
              <w:bottom w:w="100.0" w:type="dxa"/>
              <w:right w:w="100.0" w:type="dxa"/>
            </w:tcMar>
          </w:tcPr>
          <w:p w:rsidR="00000000" w:rsidDel="00000000" w:rsidP="00000000" w:rsidRDefault="00000000" w:rsidRPr="00000000" w14:paraId="00000188">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Test 3</w:t>
            </w:r>
          </w:p>
        </w:tc>
        <w:tc>
          <w:tcPr>
            <w:shd w:fill="fac090" w:val="clear"/>
            <w:tcMar>
              <w:top w:w="100.0" w:type="dxa"/>
              <w:left w:w="100.0" w:type="dxa"/>
              <w:bottom w:w="100.0" w:type="dxa"/>
              <w:right w:w="100.0" w:type="dxa"/>
            </w:tcMar>
          </w:tcPr>
          <w:p w:rsidR="00000000" w:rsidDel="00000000" w:rsidP="00000000" w:rsidRDefault="00000000" w:rsidRPr="00000000" w14:paraId="00000189">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gasto</w:t>
            </w:r>
          </w:p>
        </w:tc>
        <w:tc>
          <w:tcPr>
            <w:shd w:fill="fac090" w:val="clear"/>
            <w:tcMar>
              <w:top w:w="100.0" w:type="dxa"/>
              <w:left w:w="100.0" w:type="dxa"/>
              <w:bottom w:w="100.0" w:type="dxa"/>
              <w:right w:w="100.0" w:type="dxa"/>
            </w:tcMar>
          </w:tcPr>
          <w:p w:rsidR="00000000" w:rsidDel="00000000" w:rsidP="00000000" w:rsidRDefault="00000000" w:rsidRPr="00000000" w14:paraId="0000018A">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76 ms</w:t>
            </w:r>
          </w:p>
        </w:tc>
        <w:tc>
          <w:tcPr>
            <w:shd w:fill="fac090" w:val="clear"/>
            <w:tcMar>
              <w:top w:w="100.0" w:type="dxa"/>
              <w:left w:w="100.0" w:type="dxa"/>
              <w:bottom w:w="100.0" w:type="dxa"/>
              <w:right w:w="100.0" w:type="dxa"/>
            </w:tcMar>
          </w:tcPr>
          <w:p w:rsidR="00000000" w:rsidDel="00000000" w:rsidP="00000000" w:rsidRDefault="00000000" w:rsidRPr="00000000" w14:paraId="0000018B">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6,46</w:t>
            </w:r>
          </w:p>
        </w:tc>
      </w:tr>
      <w:tr>
        <w:trPr>
          <w:cantSplit w:val="0"/>
          <w:tblHeader w:val="0"/>
        </w:trPr>
        <w:tc>
          <w:tcPr>
            <w:shd w:fill="fac090" w:val="clear"/>
            <w:tcMar>
              <w:top w:w="100.0" w:type="dxa"/>
              <w:left w:w="100.0" w:type="dxa"/>
              <w:bottom w:w="100.0" w:type="dxa"/>
              <w:right w:w="100.0" w:type="dxa"/>
            </w:tcMar>
          </w:tcPr>
          <w:p w:rsidR="00000000" w:rsidDel="00000000" w:rsidP="00000000" w:rsidRDefault="00000000" w:rsidRPr="00000000" w14:paraId="0000018C">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shd w:fill="fac090" w:val="clear"/>
            <w:tcMar>
              <w:top w:w="100.0" w:type="dxa"/>
              <w:left w:w="100.0" w:type="dxa"/>
              <w:bottom w:w="100.0" w:type="dxa"/>
              <w:right w:w="100.0" w:type="dxa"/>
            </w:tcMar>
          </w:tcPr>
          <w:p w:rsidR="00000000" w:rsidDel="00000000" w:rsidP="00000000" w:rsidRDefault="00000000" w:rsidRPr="00000000" w14:paraId="0000018D">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Test 3</w:t>
            </w:r>
          </w:p>
        </w:tc>
        <w:tc>
          <w:tcPr>
            <w:shd w:fill="fac090" w:val="clear"/>
            <w:tcMar>
              <w:top w:w="100.0" w:type="dxa"/>
              <w:left w:w="100.0" w:type="dxa"/>
              <w:bottom w:w="100.0" w:type="dxa"/>
              <w:right w:w="100.0" w:type="dxa"/>
            </w:tcMar>
          </w:tcPr>
          <w:p w:rsidR="00000000" w:rsidDel="00000000" w:rsidP="00000000" w:rsidRDefault="00000000" w:rsidRPr="00000000" w14:paraId="0000018E">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gastonew</w:t>
            </w:r>
          </w:p>
        </w:tc>
        <w:tc>
          <w:tcPr>
            <w:shd w:fill="fac090" w:val="clear"/>
            <w:tcMar>
              <w:top w:w="100.0" w:type="dxa"/>
              <w:left w:w="100.0" w:type="dxa"/>
              <w:bottom w:w="100.0" w:type="dxa"/>
              <w:right w:w="100.0" w:type="dxa"/>
            </w:tcMar>
          </w:tcPr>
          <w:p w:rsidR="00000000" w:rsidDel="00000000" w:rsidP="00000000" w:rsidRDefault="00000000" w:rsidRPr="00000000" w14:paraId="0000018F">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80 ms</w:t>
            </w:r>
          </w:p>
        </w:tc>
        <w:tc>
          <w:tcPr>
            <w:shd w:fill="fac090" w:val="clear"/>
            <w:tcMar>
              <w:top w:w="100.0" w:type="dxa"/>
              <w:left w:w="100.0" w:type="dxa"/>
              <w:bottom w:w="100.0" w:type="dxa"/>
              <w:right w:w="100.0" w:type="dxa"/>
            </w:tcMar>
          </w:tcPr>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4,11</w:t>
            </w:r>
          </w:p>
        </w:tc>
      </w:tr>
      <w:tr>
        <w:trPr>
          <w:cantSplit w:val="0"/>
          <w:tblHeader w:val="0"/>
        </w:trPr>
        <w:tc>
          <w:tcPr>
            <w:shd w:fill="fac090" w:val="clear"/>
            <w:tcMar>
              <w:top w:w="100.0" w:type="dxa"/>
              <w:left w:w="100.0" w:type="dxa"/>
              <w:bottom w:w="100.0" w:type="dxa"/>
              <w:right w:w="100.0" w:type="dxa"/>
            </w:tcMar>
          </w:tcPr>
          <w:p w:rsidR="00000000" w:rsidDel="00000000" w:rsidP="00000000" w:rsidRDefault="00000000" w:rsidRPr="00000000" w14:paraId="00000191">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shd w:fill="fac090" w:val="clear"/>
            <w:tcMar>
              <w:top w:w="100.0" w:type="dxa"/>
              <w:left w:w="100.0" w:type="dxa"/>
              <w:bottom w:w="100.0" w:type="dxa"/>
              <w:right w:w="100.0" w:type="dxa"/>
            </w:tcMar>
          </w:tcPr>
          <w:p w:rsidR="00000000" w:rsidDel="00000000" w:rsidP="00000000" w:rsidRDefault="00000000" w:rsidRPr="00000000" w14:paraId="00000192">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Test 4</w:t>
            </w:r>
          </w:p>
        </w:tc>
        <w:tc>
          <w:tcPr>
            <w:shd w:fill="fac090" w:val="clear"/>
            <w:tcMar>
              <w:top w:w="100.0" w:type="dxa"/>
              <w:left w:w="100.0" w:type="dxa"/>
              <w:bottom w:w="100.0" w:type="dxa"/>
              <w:right w:w="100.0" w:type="dxa"/>
            </w:tcMar>
          </w:tcPr>
          <w:p w:rsidR="00000000" w:rsidDel="00000000" w:rsidP="00000000" w:rsidRDefault="00000000" w:rsidRPr="00000000" w14:paraId="00000193">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gasto</w:t>
            </w:r>
          </w:p>
        </w:tc>
        <w:tc>
          <w:tcPr>
            <w:shd w:fill="fac090" w:val="clear"/>
            <w:tcMar>
              <w:top w:w="100.0" w:type="dxa"/>
              <w:left w:w="100.0" w:type="dxa"/>
              <w:bottom w:w="100.0" w:type="dxa"/>
              <w:right w:w="100.0" w:type="dxa"/>
            </w:tcMar>
          </w:tcPr>
          <w:p w:rsidR="00000000" w:rsidDel="00000000" w:rsidP="00000000" w:rsidRDefault="00000000" w:rsidRPr="00000000" w14:paraId="00000194">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3 seg</w:t>
            </w:r>
          </w:p>
        </w:tc>
        <w:tc>
          <w:tcPr>
            <w:shd w:fill="fac090" w:val="clear"/>
            <w:tcMar>
              <w:top w:w="100.0" w:type="dxa"/>
              <w:left w:w="100.0" w:type="dxa"/>
              <w:bottom w:w="100.0" w:type="dxa"/>
              <w:right w:w="100.0" w:type="dxa"/>
            </w:tcMar>
          </w:tcPr>
          <w:p w:rsidR="00000000" w:rsidDel="00000000" w:rsidP="00000000" w:rsidRDefault="00000000" w:rsidRPr="00000000" w14:paraId="00000195">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5,37</w:t>
            </w:r>
          </w:p>
        </w:tc>
      </w:tr>
      <w:tr>
        <w:trPr>
          <w:cantSplit w:val="0"/>
          <w:tblHeader w:val="0"/>
        </w:trPr>
        <w:tc>
          <w:tcPr>
            <w:shd w:fill="fac090" w:val="clear"/>
            <w:tcMar>
              <w:top w:w="100.0" w:type="dxa"/>
              <w:left w:w="100.0" w:type="dxa"/>
              <w:bottom w:w="100.0" w:type="dxa"/>
              <w:right w:w="100.0" w:type="dxa"/>
            </w:tcMar>
          </w:tcPr>
          <w:p w:rsidR="00000000" w:rsidDel="00000000" w:rsidP="00000000" w:rsidRDefault="00000000" w:rsidRPr="00000000" w14:paraId="00000196">
            <w:pPr>
              <w:widowControl w:val="0"/>
              <w:pBdr>
                <w:top w:space="0" w:sz="0" w:val="nil"/>
                <w:left w:space="0" w:sz="0" w:val="nil"/>
                <w:bottom w:space="0" w:sz="0" w:val="nil"/>
                <w:right w:space="0" w:sz="0" w:val="nil"/>
                <w:between w:space="0" w:sz="0" w:val="nil"/>
              </w:pBdr>
              <w:rPr>
                <w:sz w:val="24"/>
                <w:szCs w:val="24"/>
              </w:rPr>
            </w:pPr>
            <w:r w:rsidDel="00000000" w:rsidR="00000000" w:rsidRPr="00000000">
              <w:rPr>
                <w:rtl w:val="0"/>
              </w:rPr>
            </w:r>
          </w:p>
        </w:tc>
        <w:tc>
          <w:tcPr>
            <w:shd w:fill="fac090" w:val="clear"/>
            <w:tcMar>
              <w:top w:w="100.0" w:type="dxa"/>
              <w:left w:w="100.0" w:type="dxa"/>
              <w:bottom w:w="100.0" w:type="dxa"/>
              <w:right w:w="100.0" w:type="dxa"/>
            </w:tcMar>
          </w:tcPr>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Test 4</w:t>
            </w:r>
          </w:p>
        </w:tc>
        <w:tc>
          <w:tcPr>
            <w:shd w:fill="fac090" w:val="clear"/>
            <w:tcMar>
              <w:top w:w="100.0" w:type="dxa"/>
              <w:left w:w="100.0" w:type="dxa"/>
              <w:bottom w:w="100.0" w:type="dxa"/>
              <w:right w:w="100.0" w:type="dxa"/>
            </w:tcMar>
          </w:tcPr>
          <w:p w:rsidR="00000000" w:rsidDel="00000000" w:rsidP="00000000" w:rsidRDefault="00000000" w:rsidRPr="00000000" w14:paraId="00000198">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gastonew</w:t>
            </w:r>
          </w:p>
        </w:tc>
        <w:tc>
          <w:tcPr>
            <w:shd w:fill="fac090" w:val="clear"/>
            <w:tcMar>
              <w:top w:w="100.0" w:type="dxa"/>
              <w:left w:w="100.0" w:type="dxa"/>
              <w:bottom w:w="100.0" w:type="dxa"/>
              <w:right w:w="100.0" w:type="dxa"/>
            </w:tcMar>
          </w:tcPr>
          <w:p w:rsidR="00000000" w:rsidDel="00000000" w:rsidP="00000000" w:rsidRDefault="00000000" w:rsidRPr="00000000" w14:paraId="00000199">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2 seg</w:t>
            </w:r>
          </w:p>
        </w:tc>
        <w:tc>
          <w:tcPr>
            <w:shd w:fill="fac090" w:val="clear"/>
            <w:tcMar>
              <w:top w:w="100.0" w:type="dxa"/>
              <w:left w:w="100.0" w:type="dxa"/>
              <w:bottom w:w="100.0" w:type="dxa"/>
              <w:right w:w="100.0" w:type="dxa"/>
            </w:tcMar>
          </w:tcPr>
          <w:p w:rsidR="00000000" w:rsidDel="00000000" w:rsidP="00000000" w:rsidRDefault="00000000" w:rsidRPr="00000000" w14:paraId="0000019A">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4,05</w:t>
            </w:r>
          </w:p>
        </w:tc>
      </w:tr>
      <w:tr>
        <w:trPr>
          <w:cantSplit w:val="0"/>
          <w:tblHeader w:val="0"/>
        </w:trPr>
        <w:tc>
          <w:tcPr>
            <w:shd w:fill="fac090" w:val="clear"/>
            <w:tcMar>
              <w:top w:w="100.0" w:type="dxa"/>
              <w:left w:w="100.0" w:type="dxa"/>
              <w:bottom w:w="100.0" w:type="dxa"/>
              <w:right w:w="100.0" w:type="dxa"/>
            </w:tcMar>
          </w:tcPr>
          <w:p w:rsidR="00000000" w:rsidDel="00000000" w:rsidP="00000000" w:rsidRDefault="00000000" w:rsidRPr="00000000" w14:paraId="0000019B">
            <w:pPr>
              <w:widowControl w:val="0"/>
              <w:pBdr>
                <w:top w:space="0" w:sz="0" w:val="nil"/>
                <w:left w:space="0" w:sz="0" w:val="nil"/>
                <w:bottom w:space="0" w:sz="0" w:val="nil"/>
                <w:right w:space="0" w:sz="0" w:val="nil"/>
                <w:between w:space="0" w:sz="0" w:val="nil"/>
              </w:pBdr>
              <w:rPr>
                <w:sz w:val="24"/>
                <w:szCs w:val="24"/>
              </w:rPr>
            </w:pPr>
            <w:r w:rsidDel="00000000" w:rsidR="00000000" w:rsidRPr="00000000">
              <w:rPr>
                <w:rtl w:val="0"/>
              </w:rPr>
            </w:r>
          </w:p>
        </w:tc>
        <w:tc>
          <w:tcPr>
            <w:shd w:fill="fac090" w:val="clear"/>
            <w:tcMar>
              <w:top w:w="100.0" w:type="dxa"/>
              <w:left w:w="100.0" w:type="dxa"/>
              <w:bottom w:w="100.0" w:type="dxa"/>
              <w:right w:w="100.0" w:type="dxa"/>
            </w:tcMar>
          </w:tcPr>
          <w:p w:rsidR="00000000" w:rsidDel="00000000" w:rsidP="00000000" w:rsidRDefault="00000000" w:rsidRPr="00000000" w14:paraId="0000019C">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Test 5</w:t>
            </w:r>
          </w:p>
        </w:tc>
        <w:tc>
          <w:tcPr>
            <w:shd w:fill="fac090" w:val="clear"/>
            <w:tcMar>
              <w:top w:w="100.0" w:type="dxa"/>
              <w:left w:w="100.0" w:type="dxa"/>
              <w:bottom w:w="100.0" w:type="dxa"/>
              <w:right w:w="100.0" w:type="dxa"/>
            </w:tcMar>
          </w:tcPr>
          <w:p w:rsidR="00000000" w:rsidDel="00000000" w:rsidP="00000000" w:rsidRDefault="00000000" w:rsidRPr="00000000" w14:paraId="0000019D">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gasto</w:t>
            </w:r>
          </w:p>
        </w:tc>
        <w:tc>
          <w:tcPr>
            <w:shd w:fill="fac090" w:val="clear"/>
            <w:tcMar>
              <w:top w:w="100.0" w:type="dxa"/>
              <w:left w:w="100.0" w:type="dxa"/>
              <w:bottom w:w="100.0" w:type="dxa"/>
              <w:right w:w="100.0" w:type="dxa"/>
            </w:tcMar>
          </w:tcPr>
          <w:p w:rsidR="00000000" w:rsidDel="00000000" w:rsidP="00000000" w:rsidRDefault="00000000" w:rsidRPr="00000000" w14:paraId="0000019E">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1 seg</w:t>
            </w:r>
          </w:p>
        </w:tc>
        <w:tc>
          <w:tcPr>
            <w:shd w:fill="fac090" w:val="clear"/>
            <w:tcMar>
              <w:top w:w="100.0" w:type="dxa"/>
              <w:left w:w="100.0" w:type="dxa"/>
              <w:bottom w:w="100.0" w:type="dxa"/>
              <w:right w:w="100.0" w:type="dxa"/>
            </w:tcMar>
          </w:tcPr>
          <w:p w:rsidR="00000000" w:rsidDel="00000000" w:rsidP="00000000" w:rsidRDefault="00000000" w:rsidRPr="00000000" w14:paraId="0000019F">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7,31</w:t>
            </w:r>
          </w:p>
        </w:tc>
      </w:tr>
      <w:tr>
        <w:trPr>
          <w:cantSplit w:val="0"/>
          <w:tblHeader w:val="0"/>
        </w:trPr>
        <w:tc>
          <w:tcPr>
            <w:shd w:fill="fac090" w:val="clear"/>
            <w:tcMar>
              <w:top w:w="100.0" w:type="dxa"/>
              <w:left w:w="100.0" w:type="dxa"/>
              <w:bottom w:w="100.0" w:type="dxa"/>
              <w:right w:w="100.0" w:type="dxa"/>
            </w:tcMar>
          </w:tcPr>
          <w:p w:rsidR="00000000" w:rsidDel="00000000" w:rsidP="00000000" w:rsidRDefault="00000000" w:rsidRPr="00000000" w14:paraId="000001A0">
            <w:pPr>
              <w:widowControl w:val="0"/>
              <w:pBdr>
                <w:top w:space="0" w:sz="0" w:val="nil"/>
                <w:left w:space="0" w:sz="0" w:val="nil"/>
                <w:bottom w:space="0" w:sz="0" w:val="nil"/>
                <w:right w:space="0" w:sz="0" w:val="nil"/>
                <w:between w:space="0" w:sz="0" w:val="nil"/>
              </w:pBdr>
              <w:rPr>
                <w:sz w:val="24"/>
                <w:szCs w:val="24"/>
              </w:rPr>
            </w:pPr>
            <w:r w:rsidDel="00000000" w:rsidR="00000000" w:rsidRPr="00000000">
              <w:rPr>
                <w:rtl w:val="0"/>
              </w:rPr>
            </w:r>
          </w:p>
        </w:tc>
        <w:tc>
          <w:tcPr>
            <w:shd w:fill="fac090" w:val="clear"/>
            <w:tcMar>
              <w:top w:w="100.0" w:type="dxa"/>
              <w:left w:w="100.0" w:type="dxa"/>
              <w:bottom w:w="100.0" w:type="dxa"/>
              <w:right w:w="100.0" w:type="dxa"/>
            </w:tcMar>
          </w:tcPr>
          <w:p w:rsidR="00000000" w:rsidDel="00000000" w:rsidP="00000000" w:rsidRDefault="00000000" w:rsidRPr="00000000" w14:paraId="000001A1">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Test 5</w:t>
            </w:r>
          </w:p>
        </w:tc>
        <w:tc>
          <w:tcPr>
            <w:shd w:fill="fac090" w:val="clear"/>
            <w:tcMar>
              <w:top w:w="100.0" w:type="dxa"/>
              <w:left w:w="100.0" w:type="dxa"/>
              <w:bottom w:w="100.0" w:type="dxa"/>
              <w:right w:w="100.0" w:type="dxa"/>
            </w:tcMar>
          </w:tcPr>
          <w:p w:rsidR="00000000" w:rsidDel="00000000" w:rsidP="00000000" w:rsidRDefault="00000000" w:rsidRPr="00000000" w14:paraId="000001A2">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gastonew</w:t>
            </w:r>
          </w:p>
        </w:tc>
        <w:tc>
          <w:tcPr>
            <w:shd w:fill="fac090" w:val="clear"/>
            <w:tcMar>
              <w:top w:w="100.0" w:type="dxa"/>
              <w:left w:w="100.0" w:type="dxa"/>
              <w:bottom w:w="100.0" w:type="dxa"/>
              <w:right w:w="100.0" w:type="dxa"/>
            </w:tcMar>
          </w:tcPr>
          <w:p w:rsidR="00000000" w:rsidDel="00000000" w:rsidP="00000000" w:rsidRDefault="00000000" w:rsidRPr="00000000" w14:paraId="000001A3">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1 seg</w:t>
            </w:r>
          </w:p>
        </w:tc>
        <w:tc>
          <w:tcPr>
            <w:shd w:fill="fac090" w:val="clear"/>
            <w:tcMar>
              <w:top w:w="100.0" w:type="dxa"/>
              <w:left w:w="100.0" w:type="dxa"/>
              <w:bottom w:w="100.0" w:type="dxa"/>
              <w:right w:w="100.0" w:type="dxa"/>
            </w:tcMar>
          </w:tcPr>
          <w:p w:rsidR="00000000" w:rsidDel="00000000" w:rsidP="00000000" w:rsidRDefault="00000000" w:rsidRPr="00000000" w14:paraId="000001A4">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5,19</w:t>
            </w:r>
          </w:p>
        </w:tc>
      </w:tr>
    </w:tbl>
    <w:p w:rsidR="00000000" w:rsidDel="00000000" w:rsidP="00000000" w:rsidRDefault="00000000" w:rsidRPr="00000000" w14:paraId="000001A5">
      <w:pPr>
        <w:jc w:val="both"/>
        <w:rPr>
          <w:sz w:val="24"/>
          <w:szCs w:val="24"/>
        </w:rPr>
      </w:pPr>
      <w:r w:rsidDel="00000000" w:rsidR="00000000" w:rsidRPr="00000000">
        <w:rPr>
          <w:rtl w:val="0"/>
        </w:rPr>
      </w:r>
    </w:p>
    <w:p w:rsidR="00000000" w:rsidDel="00000000" w:rsidP="00000000" w:rsidRDefault="00000000" w:rsidRPr="00000000" w14:paraId="000001A6">
      <w:pPr>
        <w:jc w:val="both"/>
        <w:rPr>
          <w:sz w:val="24"/>
          <w:szCs w:val="24"/>
        </w:rPr>
      </w:pPr>
      <w:r w:rsidDel="00000000" w:rsidR="00000000" w:rsidRPr="00000000">
        <w:rPr>
          <w:rtl w:val="0"/>
        </w:rPr>
      </w:r>
    </w:p>
    <w:tbl>
      <w:tblPr>
        <w:tblStyle w:val="Table4"/>
        <w:tblW w:w="5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765"/>
        <w:gridCol w:w="1170"/>
        <w:gridCol w:w="1440"/>
        <w:gridCol w:w="1050"/>
        <w:tblGridChange w:id="0">
          <w:tblGrid>
            <w:gridCol w:w="1365"/>
            <w:gridCol w:w="765"/>
            <w:gridCol w:w="1170"/>
            <w:gridCol w:w="1440"/>
            <w:gridCol w:w="1050"/>
          </w:tblGrid>
        </w:tblGridChange>
      </w:tblGrid>
      <w:tr>
        <w:trPr>
          <w:cantSplit w:val="0"/>
          <w:tblHeader w:val="0"/>
        </w:trPr>
        <w:tc>
          <w:tcPr>
            <w:shd w:fill="e69138" w:val="clear"/>
            <w:tcMar>
              <w:top w:w="100.0" w:type="dxa"/>
              <w:left w:w="100.0" w:type="dxa"/>
              <w:bottom w:w="100.0" w:type="dxa"/>
              <w:right w:w="100.0" w:type="dxa"/>
            </w:tcMar>
          </w:tcPr>
          <w:p w:rsidR="00000000" w:rsidDel="00000000" w:rsidP="00000000" w:rsidRDefault="00000000" w:rsidRPr="00000000" w14:paraId="000001A7">
            <w:pPr>
              <w:widowControl w:val="0"/>
              <w:spacing w:line="240" w:lineRule="auto"/>
              <w:jc w:val="center"/>
              <w:rPr>
                <w:b w:val="1"/>
              </w:rPr>
            </w:pPr>
            <w:r w:rsidDel="00000000" w:rsidR="00000000" w:rsidRPr="00000000">
              <w:rPr>
                <w:b w:val="1"/>
                <w:rtl w:val="0"/>
              </w:rPr>
              <w:t xml:space="preserve">Alumno</w:t>
            </w:r>
          </w:p>
        </w:tc>
        <w:tc>
          <w:tcPr>
            <w:shd w:fill="e69138" w:val="clear"/>
            <w:tcMar>
              <w:top w:w="100.0" w:type="dxa"/>
              <w:left w:w="100.0" w:type="dxa"/>
              <w:bottom w:w="100.0" w:type="dxa"/>
              <w:right w:w="100.0" w:type="dxa"/>
            </w:tcMar>
          </w:tcPr>
          <w:p w:rsidR="00000000" w:rsidDel="00000000" w:rsidP="00000000" w:rsidRDefault="00000000" w:rsidRPr="00000000" w14:paraId="000001A8">
            <w:pPr>
              <w:widowControl w:val="0"/>
              <w:spacing w:line="240" w:lineRule="auto"/>
              <w:jc w:val="center"/>
              <w:rPr>
                <w:b w:val="1"/>
              </w:rPr>
            </w:pPr>
            <w:r w:rsidDel="00000000" w:rsidR="00000000" w:rsidRPr="00000000">
              <w:rPr>
                <w:b w:val="1"/>
                <w:rtl w:val="0"/>
              </w:rPr>
              <w:t xml:space="preserve">Test</w:t>
            </w:r>
          </w:p>
        </w:tc>
        <w:tc>
          <w:tcPr>
            <w:shd w:fill="e69138" w:val="clear"/>
            <w:tcMar>
              <w:top w:w="100.0" w:type="dxa"/>
              <w:left w:w="100.0" w:type="dxa"/>
              <w:bottom w:w="100.0" w:type="dxa"/>
              <w:right w:w="100.0" w:type="dxa"/>
            </w:tcMar>
          </w:tcPr>
          <w:p w:rsidR="00000000" w:rsidDel="00000000" w:rsidP="00000000" w:rsidRDefault="00000000" w:rsidRPr="00000000" w14:paraId="000001A9">
            <w:pPr>
              <w:widowControl w:val="0"/>
              <w:spacing w:line="240" w:lineRule="auto"/>
              <w:jc w:val="center"/>
              <w:rPr>
                <w:b w:val="1"/>
              </w:rPr>
            </w:pPr>
            <w:r w:rsidDel="00000000" w:rsidR="00000000" w:rsidRPr="00000000">
              <w:rPr>
                <w:b w:val="1"/>
                <w:rtl w:val="0"/>
              </w:rPr>
              <w:t xml:space="preserve">Tabla</w:t>
            </w:r>
          </w:p>
        </w:tc>
        <w:tc>
          <w:tcPr>
            <w:shd w:fill="e69138" w:val="clear"/>
            <w:tcMar>
              <w:top w:w="100.0" w:type="dxa"/>
              <w:left w:w="100.0" w:type="dxa"/>
              <w:bottom w:w="100.0" w:type="dxa"/>
              <w:right w:w="100.0" w:type="dxa"/>
            </w:tcMar>
          </w:tcPr>
          <w:p w:rsidR="00000000" w:rsidDel="00000000" w:rsidP="00000000" w:rsidRDefault="00000000" w:rsidRPr="00000000" w14:paraId="000001AA">
            <w:pPr>
              <w:widowControl w:val="0"/>
              <w:spacing w:line="240" w:lineRule="auto"/>
              <w:jc w:val="center"/>
              <w:rPr>
                <w:b w:val="1"/>
              </w:rPr>
            </w:pPr>
            <w:r w:rsidDel="00000000" w:rsidR="00000000" w:rsidRPr="00000000">
              <w:rPr>
                <w:b w:val="1"/>
                <w:rtl w:val="0"/>
              </w:rPr>
              <w:t xml:space="preserve">Tiempo de respuesta</w:t>
            </w:r>
          </w:p>
        </w:tc>
        <w:tc>
          <w:tcPr>
            <w:shd w:fill="e69138" w:val="clear"/>
            <w:tcMar>
              <w:top w:w="100.0" w:type="dxa"/>
              <w:left w:w="100.0" w:type="dxa"/>
              <w:bottom w:w="100.0" w:type="dxa"/>
              <w:right w:w="100.0" w:type="dxa"/>
            </w:tcMar>
          </w:tcPr>
          <w:p w:rsidR="00000000" w:rsidDel="00000000" w:rsidP="00000000" w:rsidRDefault="00000000" w:rsidRPr="00000000" w14:paraId="000001AB">
            <w:pPr>
              <w:widowControl w:val="0"/>
              <w:spacing w:line="240" w:lineRule="auto"/>
              <w:jc w:val="center"/>
              <w:rPr>
                <w:b w:val="1"/>
              </w:rPr>
            </w:pPr>
            <w:r w:rsidDel="00000000" w:rsidR="00000000" w:rsidRPr="00000000">
              <w:rPr>
                <w:b w:val="1"/>
                <w:rtl w:val="0"/>
              </w:rPr>
              <w:t xml:space="preserve">subtree cost</w:t>
            </w:r>
          </w:p>
        </w:tc>
      </w:tr>
      <w:tr>
        <w:trPr>
          <w:cantSplit w:val="0"/>
          <w:tblHeader w:val="0"/>
        </w:trPr>
        <w:tc>
          <w:tcPr>
            <w:shd w:fill="fac090" w:val="clear"/>
            <w:tcMar>
              <w:top w:w="100.0" w:type="dxa"/>
              <w:left w:w="100.0" w:type="dxa"/>
              <w:bottom w:w="100.0" w:type="dxa"/>
              <w:right w:w="100.0" w:type="dxa"/>
            </w:tcMar>
          </w:tcPr>
          <w:p w:rsidR="00000000" w:rsidDel="00000000" w:rsidP="00000000" w:rsidRDefault="00000000" w:rsidRPr="00000000" w14:paraId="000001AC">
            <w:pPr>
              <w:spacing w:line="276" w:lineRule="auto"/>
              <w:ind w:left="0" w:firstLine="0"/>
              <w:rPr>
                <w:sz w:val="18"/>
                <w:szCs w:val="18"/>
              </w:rPr>
            </w:pPr>
            <w:r w:rsidDel="00000000" w:rsidR="00000000" w:rsidRPr="00000000">
              <w:rPr>
                <w:rtl w:val="0"/>
              </w:rPr>
              <w:t xml:space="preserve">Bournisent, Matias</w:t>
            </w:r>
            <w:r w:rsidDel="00000000" w:rsidR="00000000" w:rsidRPr="00000000">
              <w:rPr>
                <w:rtl w:val="0"/>
              </w:rPr>
            </w:r>
          </w:p>
        </w:tc>
        <w:tc>
          <w:tcPr>
            <w:shd w:fill="fac090" w:val="clear"/>
            <w:tcMar>
              <w:top w:w="100.0" w:type="dxa"/>
              <w:left w:w="100.0" w:type="dxa"/>
              <w:bottom w:w="100.0" w:type="dxa"/>
              <w:right w:w="100.0" w:type="dxa"/>
            </w:tcMar>
          </w:tcPr>
          <w:p w:rsidR="00000000" w:rsidDel="00000000" w:rsidP="00000000" w:rsidRDefault="00000000" w:rsidRPr="00000000" w14:paraId="000001AD">
            <w:pPr>
              <w:widowControl w:val="0"/>
              <w:spacing w:line="240" w:lineRule="auto"/>
              <w:rPr/>
            </w:pPr>
            <w:r w:rsidDel="00000000" w:rsidR="00000000" w:rsidRPr="00000000">
              <w:rPr>
                <w:rtl w:val="0"/>
              </w:rPr>
              <w:t xml:space="preserve">Test 1</w:t>
            </w:r>
          </w:p>
        </w:tc>
        <w:tc>
          <w:tcPr>
            <w:shd w:fill="fac090" w:val="clear"/>
            <w:tcMar>
              <w:top w:w="100.0" w:type="dxa"/>
              <w:left w:w="100.0" w:type="dxa"/>
              <w:bottom w:w="100.0" w:type="dxa"/>
              <w:right w:w="100.0" w:type="dxa"/>
            </w:tcMar>
          </w:tcPr>
          <w:p w:rsidR="00000000" w:rsidDel="00000000" w:rsidP="00000000" w:rsidRDefault="00000000" w:rsidRPr="00000000" w14:paraId="000001AE">
            <w:pPr>
              <w:widowControl w:val="0"/>
              <w:spacing w:line="240" w:lineRule="auto"/>
              <w:rPr/>
            </w:pPr>
            <w:r w:rsidDel="00000000" w:rsidR="00000000" w:rsidRPr="00000000">
              <w:rPr>
                <w:rtl w:val="0"/>
              </w:rPr>
              <w:t xml:space="preserve">gasto</w:t>
            </w:r>
          </w:p>
        </w:tc>
        <w:tc>
          <w:tcPr>
            <w:shd w:fill="fac090" w:val="clear"/>
            <w:tcMar>
              <w:top w:w="100.0" w:type="dxa"/>
              <w:left w:w="100.0" w:type="dxa"/>
              <w:bottom w:w="100.0" w:type="dxa"/>
              <w:right w:w="100.0" w:type="dxa"/>
            </w:tcMar>
          </w:tcPr>
          <w:p w:rsidR="00000000" w:rsidDel="00000000" w:rsidP="00000000" w:rsidRDefault="00000000" w:rsidRPr="00000000" w14:paraId="000001AF">
            <w:pPr>
              <w:widowControl w:val="0"/>
              <w:spacing w:line="240" w:lineRule="auto"/>
              <w:rPr/>
            </w:pPr>
            <w:r w:rsidDel="00000000" w:rsidR="00000000" w:rsidRPr="00000000">
              <w:rPr>
                <w:rtl w:val="0"/>
              </w:rPr>
              <w:t xml:space="preserve">180 ms</w:t>
            </w:r>
          </w:p>
        </w:tc>
        <w:tc>
          <w:tcPr>
            <w:shd w:fill="fac090" w:val="clear"/>
            <w:tcMar>
              <w:top w:w="100.0" w:type="dxa"/>
              <w:left w:w="100.0" w:type="dxa"/>
              <w:bottom w:w="100.0" w:type="dxa"/>
              <w:right w:w="100.0" w:type="dxa"/>
            </w:tcMar>
          </w:tcPr>
          <w:p w:rsidR="00000000" w:rsidDel="00000000" w:rsidP="00000000" w:rsidRDefault="00000000" w:rsidRPr="00000000" w14:paraId="000001B0">
            <w:pPr>
              <w:widowControl w:val="0"/>
              <w:spacing w:line="240" w:lineRule="auto"/>
              <w:rPr/>
            </w:pPr>
            <w:r w:rsidDel="00000000" w:rsidR="00000000" w:rsidRPr="00000000">
              <w:rPr>
                <w:rtl w:val="0"/>
              </w:rPr>
              <w:t xml:space="preserve">5,90</w:t>
            </w:r>
          </w:p>
        </w:tc>
      </w:tr>
      <w:tr>
        <w:trPr>
          <w:cantSplit w:val="0"/>
          <w:tblHeader w:val="0"/>
        </w:trPr>
        <w:tc>
          <w:tcPr>
            <w:shd w:fill="fac090" w:val="clear"/>
            <w:tcMar>
              <w:top w:w="100.0" w:type="dxa"/>
              <w:left w:w="100.0" w:type="dxa"/>
              <w:bottom w:w="100.0" w:type="dxa"/>
              <w:right w:w="100.0" w:type="dxa"/>
            </w:tcMar>
          </w:tcPr>
          <w:p w:rsidR="00000000" w:rsidDel="00000000" w:rsidP="00000000" w:rsidRDefault="00000000" w:rsidRPr="00000000" w14:paraId="000001B1">
            <w:pPr>
              <w:widowControl w:val="0"/>
              <w:spacing w:line="240" w:lineRule="auto"/>
              <w:rPr/>
            </w:pPr>
            <w:r w:rsidDel="00000000" w:rsidR="00000000" w:rsidRPr="00000000">
              <w:rPr>
                <w:rtl w:val="0"/>
              </w:rPr>
            </w:r>
          </w:p>
        </w:tc>
        <w:tc>
          <w:tcPr>
            <w:shd w:fill="fac090" w:val="clear"/>
            <w:tcMar>
              <w:top w:w="100.0" w:type="dxa"/>
              <w:left w:w="100.0" w:type="dxa"/>
              <w:bottom w:w="100.0" w:type="dxa"/>
              <w:right w:w="100.0" w:type="dxa"/>
            </w:tcMar>
          </w:tcPr>
          <w:p w:rsidR="00000000" w:rsidDel="00000000" w:rsidP="00000000" w:rsidRDefault="00000000" w:rsidRPr="00000000" w14:paraId="000001B2">
            <w:pPr>
              <w:widowControl w:val="0"/>
              <w:spacing w:line="240" w:lineRule="auto"/>
              <w:rPr/>
            </w:pPr>
            <w:r w:rsidDel="00000000" w:rsidR="00000000" w:rsidRPr="00000000">
              <w:rPr>
                <w:rtl w:val="0"/>
              </w:rPr>
              <w:t xml:space="preserve">Test 1</w:t>
            </w:r>
          </w:p>
        </w:tc>
        <w:tc>
          <w:tcPr>
            <w:shd w:fill="fac090" w:val="clear"/>
            <w:tcMar>
              <w:top w:w="100.0" w:type="dxa"/>
              <w:left w:w="100.0" w:type="dxa"/>
              <w:bottom w:w="100.0" w:type="dxa"/>
              <w:right w:w="100.0" w:type="dxa"/>
            </w:tcMar>
          </w:tcPr>
          <w:p w:rsidR="00000000" w:rsidDel="00000000" w:rsidP="00000000" w:rsidRDefault="00000000" w:rsidRPr="00000000" w14:paraId="000001B3">
            <w:pPr>
              <w:widowControl w:val="0"/>
              <w:spacing w:line="240" w:lineRule="auto"/>
              <w:rPr/>
            </w:pPr>
            <w:r w:rsidDel="00000000" w:rsidR="00000000" w:rsidRPr="00000000">
              <w:rPr>
                <w:rtl w:val="0"/>
              </w:rPr>
              <w:t xml:space="preserve">gastonew</w:t>
            </w:r>
          </w:p>
        </w:tc>
        <w:tc>
          <w:tcPr>
            <w:shd w:fill="fac090" w:val="clear"/>
            <w:tcMar>
              <w:top w:w="100.0" w:type="dxa"/>
              <w:left w:w="100.0" w:type="dxa"/>
              <w:bottom w:w="100.0" w:type="dxa"/>
              <w:right w:w="100.0" w:type="dxa"/>
            </w:tcMar>
          </w:tcPr>
          <w:p w:rsidR="00000000" w:rsidDel="00000000" w:rsidP="00000000" w:rsidRDefault="00000000" w:rsidRPr="00000000" w14:paraId="000001B4">
            <w:pPr>
              <w:widowControl w:val="0"/>
              <w:spacing w:line="240" w:lineRule="auto"/>
              <w:rPr/>
            </w:pPr>
            <w:r w:rsidDel="00000000" w:rsidR="00000000" w:rsidRPr="00000000">
              <w:rPr>
                <w:rtl w:val="0"/>
              </w:rPr>
              <w:t xml:space="preserve">61  ms</w:t>
            </w:r>
          </w:p>
        </w:tc>
        <w:tc>
          <w:tcPr>
            <w:shd w:fill="fac090" w:val="clear"/>
            <w:tcMar>
              <w:top w:w="100.0" w:type="dxa"/>
              <w:left w:w="100.0" w:type="dxa"/>
              <w:bottom w:w="100.0" w:type="dxa"/>
              <w:right w:w="100.0" w:type="dxa"/>
            </w:tcMar>
          </w:tcPr>
          <w:p w:rsidR="00000000" w:rsidDel="00000000" w:rsidP="00000000" w:rsidRDefault="00000000" w:rsidRPr="00000000" w14:paraId="000001B5">
            <w:pPr>
              <w:widowControl w:val="0"/>
              <w:spacing w:line="240" w:lineRule="auto"/>
              <w:rPr/>
            </w:pPr>
            <w:r w:rsidDel="00000000" w:rsidR="00000000" w:rsidRPr="00000000">
              <w:rPr>
                <w:rtl w:val="0"/>
              </w:rPr>
              <w:t xml:space="preserve">4,15</w:t>
            </w:r>
          </w:p>
        </w:tc>
      </w:tr>
      <w:tr>
        <w:trPr>
          <w:cantSplit w:val="0"/>
          <w:tblHeader w:val="0"/>
        </w:trPr>
        <w:tc>
          <w:tcPr>
            <w:shd w:fill="fac090" w:val="clear"/>
            <w:tcMar>
              <w:top w:w="100.0" w:type="dxa"/>
              <w:left w:w="100.0" w:type="dxa"/>
              <w:bottom w:w="100.0" w:type="dxa"/>
              <w:right w:w="100.0" w:type="dxa"/>
            </w:tcMar>
          </w:tcPr>
          <w:p w:rsidR="00000000" w:rsidDel="00000000" w:rsidP="00000000" w:rsidRDefault="00000000" w:rsidRPr="00000000" w14:paraId="000001B6">
            <w:pPr>
              <w:widowControl w:val="0"/>
              <w:spacing w:line="240" w:lineRule="auto"/>
              <w:rPr/>
            </w:pPr>
            <w:r w:rsidDel="00000000" w:rsidR="00000000" w:rsidRPr="00000000">
              <w:rPr>
                <w:rtl w:val="0"/>
              </w:rPr>
            </w:r>
          </w:p>
        </w:tc>
        <w:tc>
          <w:tcPr>
            <w:shd w:fill="fac090" w:val="clear"/>
            <w:tcMar>
              <w:top w:w="100.0" w:type="dxa"/>
              <w:left w:w="100.0" w:type="dxa"/>
              <w:bottom w:w="100.0" w:type="dxa"/>
              <w:right w:w="100.0" w:type="dxa"/>
            </w:tcMar>
          </w:tcPr>
          <w:p w:rsidR="00000000" w:rsidDel="00000000" w:rsidP="00000000" w:rsidRDefault="00000000" w:rsidRPr="00000000" w14:paraId="000001B7">
            <w:pPr>
              <w:widowControl w:val="0"/>
              <w:spacing w:line="240" w:lineRule="auto"/>
              <w:rPr/>
            </w:pPr>
            <w:r w:rsidDel="00000000" w:rsidR="00000000" w:rsidRPr="00000000">
              <w:rPr>
                <w:rtl w:val="0"/>
              </w:rPr>
              <w:t xml:space="preserve">Test 2</w:t>
            </w:r>
          </w:p>
        </w:tc>
        <w:tc>
          <w:tcPr>
            <w:shd w:fill="fac090" w:val="clear"/>
            <w:tcMar>
              <w:top w:w="100.0" w:type="dxa"/>
              <w:left w:w="100.0" w:type="dxa"/>
              <w:bottom w:w="100.0" w:type="dxa"/>
              <w:right w:w="100.0" w:type="dxa"/>
            </w:tcMar>
          </w:tcPr>
          <w:p w:rsidR="00000000" w:rsidDel="00000000" w:rsidP="00000000" w:rsidRDefault="00000000" w:rsidRPr="00000000" w14:paraId="000001B8">
            <w:pPr>
              <w:widowControl w:val="0"/>
              <w:spacing w:line="240" w:lineRule="auto"/>
              <w:rPr/>
            </w:pPr>
            <w:r w:rsidDel="00000000" w:rsidR="00000000" w:rsidRPr="00000000">
              <w:rPr>
                <w:rtl w:val="0"/>
              </w:rPr>
              <w:t xml:space="preserve">gasto</w:t>
            </w:r>
          </w:p>
        </w:tc>
        <w:tc>
          <w:tcPr>
            <w:shd w:fill="fac090" w:val="clear"/>
            <w:tcMar>
              <w:top w:w="100.0" w:type="dxa"/>
              <w:left w:w="100.0" w:type="dxa"/>
              <w:bottom w:w="100.0" w:type="dxa"/>
              <w:right w:w="100.0" w:type="dxa"/>
            </w:tcMar>
          </w:tcPr>
          <w:p w:rsidR="00000000" w:rsidDel="00000000" w:rsidP="00000000" w:rsidRDefault="00000000" w:rsidRPr="00000000" w14:paraId="000001B9">
            <w:pPr>
              <w:widowControl w:val="0"/>
              <w:spacing w:line="240" w:lineRule="auto"/>
              <w:rPr/>
            </w:pPr>
            <w:r w:rsidDel="00000000" w:rsidR="00000000" w:rsidRPr="00000000">
              <w:rPr>
                <w:rtl w:val="0"/>
              </w:rPr>
              <w:t xml:space="preserve">211 ms</w:t>
            </w:r>
          </w:p>
        </w:tc>
        <w:tc>
          <w:tcPr>
            <w:shd w:fill="fac090" w:val="clear"/>
            <w:tcMar>
              <w:top w:w="100.0" w:type="dxa"/>
              <w:left w:w="100.0" w:type="dxa"/>
              <w:bottom w:w="100.0" w:type="dxa"/>
              <w:right w:w="100.0" w:type="dxa"/>
            </w:tcMar>
          </w:tcPr>
          <w:p w:rsidR="00000000" w:rsidDel="00000000" w:rsidP="00000000" w:rsidRDefault="00000000" w:rsidRPr="00000000" w14:paraId="000001BA">
            <w:pPr>
              <w:widowControl w:val="0"/>
              <w:spacing w:line="240" w:lineRule="auto"/>
              <w:rPr/>
            </w:pPr>
            <w:r w:rsidDel="00000000" w:rsidR="00000000" w:rsidRPr="00000000">
              <w:rPr>
                <w:rtl w:val="0"/>
              </w:rPr>
              <w:t xml:space="preserve">6,12</w:t>
            </w:r>
          </w:p>
        </w:tc>
      </w:tr>
      <w:tr>
        <w:trPr>
          <w:cantSplit w:val="0"/>
          <w:tblHeader w:val="0"/>
        </w:trPr>
        <w:tc>
          <w:tcPr>
            <w:shd w:fill="fac090" w:val="clear"/>
            <w:tcMar>
              <w:top w:w="100.0" w:type="dxa"/>
              <w:left w:w="100.0" w:type="dxa"/>
              <w:bottom w:w="100.0" w:type="dxa"/>
              <w:right w:w="100.0" w:type="dxa"/>
            </w:tcMar>
          </w:tcPr>
          <w:p w:rsidR="00000000" w:rsidDel="00000000" w:rsidP="00000000" w:rsidRDefault="00000000" w:rsidRPr="00000000" w14:paraId="000001BB">
            <w:pPr>
              <w:widowControl w:val="0"/>
              <w:spacing w:line="240" w:lineRule="auto"/>
              <w:rPr/>
            </w:pPr>
            <w:r w:rsidDel="00000000" w:rsidR="00000000" w:rsidRPr="00000000">
              <w:rPr>
                <w:rtl w:val="0"/>
              </w:rPr>
            </w:r>
          </w:p>
        </w:tc>
        <w:tc>
          <w:tcPr>
            <w:shd w:fill="fac090" w:val="clear"/>
            <w:tcMar>
              <w:top w:w="100.0" w:type="dxa"/>
              <w:left w:w="100.0" w:type="dxa"/>
              <w:bottom w:w="100.0" w:type="dxa"/>
              <w:right w:w="100.0" w:type="dxa"/>
            </w:tcMar>
          </w:tcPr>
          <w:p w:rsidR="00000000" w:rsidDel="00000000" w:rsidP="00000000" w:rsidRDefault="00000000" w:rsidRPr="00000000" w14:paraId="000001BC">
            <w:pPr>
              <w:widowControl w:val="0"/>
              <w:spacing w:line="240" w:lineRule="auto"/>
              <w:rPr/>
            </w:pPr>
            <w:r w:rsidDel="00000000" w:rsidR="00000000" w:rsidRPr="00000000">
              <w:rPr>
                <w:rtl w:val="0"/>
              </w:rPr>
              <w:t xml:space="preserve">Test 2</w:t>
            </w:r>
          </w:p>
        </w:tc>
        <w:tc>
          <w:tcPr>
            <w:shd w:fill="fac090" w:val="clear"/>
            <w:tcMar>
              <w:top w:w="100.0" w:type="dxa"/>
              <w:left w:w="100.0" w:type="dxa"/>
              <w:bottom w:w="100.0" w:type="dxa"/>
              <w:right w:w="100.0" w:type="dxa"/>
            </w:tcMar>
          </w:tcPr>
          <w:p w:rsidR="00000000" w:rsidDel="00000000" w:rsidP="00000000" w:rsidRDefault="00000000" w:rsidRPr="00000000" w14:paraId="000001BD">
            <w:pPr>
              <w:widowControl w:val="0"/>
              <w:spacing w:line="240" w:lineRule="auto"/>
              <w:rPr/>
            </w:pPr>
            <w:r w:rsidDel="00000000" w:rsidR="00000000" w:rsidRPr="00000000">
              <w:rPr>
                <w:rtl w:val="0"/>
              </w:rPr>
              <w:t xml:space="preserve">gastonew</w:t>
            </w:r>
          </w:p>
        </w:tc>
        <w:tc>
          <w:tcPr>
            <w:shd w:fill="fac090" w:val="clear"/>
            <w:tcMar>
              <w:top w:w="100.0" w:type="dxa"/>
              <w:left w:w="100.0" w:type="dxa"/>
              <w:bottom w:w="100.0" w:type="dxa"/>
              <w:right w:w="100.0" w:type="dxa"/>
            </w:tcMar>
          </w:tcPr>
          <w:p w:rsidR="00000000" w:rsidDel="00000000" w:rsidP="00000000" w:rsidRDefault="00000000" w:rsidRPr="00000000" w14:paraId="000001BE">
            <w:pPr>
              <w:widowControl w:val="0"/>
              <w:spacing w:line="240" w:lineRule="auto"/>
              <w:rPr/>
            </w:pPr>
            <w:r w:rsidDel="00000000" w:rsidR="00000000" w:rsidRPr="00000000">
              <w:rPr>
                <w:rtl w:val="0"/>
              </w:rPr>
              <w:t xml:space="preserve">16 ms</w:t>
            </w:r>
          </w:p>
        </w:tc>
        <w:tc>
          <w:tcPr>
            <w:shd w:fill="fac090" w:val="clear"/>
            <w:tcMar>
              <w:top w:w="100.0" w:type="dxa"/>
              <w:left w:w="100.0" w:type="dxa"/>
              <w:bottom w:w="100.0" w:type="dxa"/>
              <w:right w:w="100.0" w:type="dxa"/>
            </w:tcMar>
          </w:tcPr>
          <w:p w:rsidR="00000000" w:rsidDel="00000000" w:rsidP="00000000" w:rsidRDefault="00000000" w:rsidRPr="00000000" w14:paraId="000001BF">
            <w:pPr>
              <w:widowControl w:val="0"/>
              <w:spacing w:line="240" w:lineRule="auto"/>
              <w:rPr/>
            </w:pPr>
            <w:r w:rsidDel="00000000" w:rsidR="00000000" w:rsidRPr="00000000">
              <w:rPr>
                <w:rtl w:val="0"/>
              </w:rPr>
              <w:t xml:space="preserve">3,02</w:t>
            </w:r>
          </w:p>
        </w:tc>
      </w:tr>
      <w:tr>
        <w:trPr>
          <w:cantSplit w:val="0"/>
          <w:tblHeader w:val="0"/>
        </w:trPr>
        <w:tc>
          <w:tcPr>
            <w:shd w:fill="fac090" w:val="clear"/>
            <w:tcMar>
              <w:top w:w="100.0" w:type="dxa"/>
              <w:left w:w="100.0" w:type="dxa"/>
              <w:bottom w:w="100.0" w:type="dxa"/>
              <w:right w:w="100.0" w:type="dxa"/>
            </w:tcMar>
          </w:tcPr>
          <w:p w:rsidR="00000000" w:rsidDel="00000000" w:rsidP="00000000" w:rsidRDefault="00000000" w:rsidRPr="00000000" w14:paraId="000001C0">
            <w:pPr>
              <w:widowControl w:val="0"/>
              <w:spacing w:line="240" w:lineRule="auto"/>
              <w:rPr/>
            </w:pPr>
            <w:r w:rsidDel="00000000" w:rsidR="00000000" w:rsidRPr="00000000">
              <w:rPr>
                <w:rtl w:val="0"/>
              </w:rPr>
            </w:r>
          </w:p>
        </w:tc>
        <w:tc>
          <w:tcPr>
            <w:shd w:fill="fac090" w:val="clear"/>
            <w:tcMar>
              <w:top w:w="100.0" w:type="dxa"/>
              <w:left w:w="100.0" w:type="dxa"/>
              <w:bottom w:w="100.0" w:type="dxa"/>
              <w:right w:w="100.0" w:type="dxa"/>
            </w:tcMar>
          </w:tcPr>
          <w:p w:rsidR="00000000" w:rsidDel="00000000" w:rsidP="00000000" w:rsidRDefault="00000000" w:rsidRPr="00000000" w14:paraId="000001C1">
            <w:pPr>
              <w:widowControl w:val="0"/>
              <w:spacing w:line="240" w:lineRule="auto"/>
              <w:rPr/>
            </w:pPr>
            <w:r w:rsidDel="00000000" w:rsidR="00000000" w:rsidRPr="00000000">
              <w:rPr>
                <w:rtl w:val="0"/>
              </w:rPr>
              <w:t xml:space="preserve">Test 3</w:t>
            </w:r>
          </w:p>
        </w:tc>
        <w:tc>
          <w:tcPr>
            <w:shd w:fill="fac090" w:val="clear"/>
            <w:tcMar>
              <w:top w:w="100.0" w:type="dxa"/>
              <w:left w:w="100.0" w:type="dxa"/>
              <w:bottom w:w="100.0" w:type="dxa"/>
              <w:right w:w="100.0" w:type="dxa"/>
            </w:tcMar>
          </w:tcPr>
          <w:p w:rsidR="00000000" w:rsidDel="00000000" w:rsidP="00000000" w:rsidRDefault="00000000" w:rsidRPr="00000000" w14:paraId="000001C2">
            <w:pPr>
              <w:widowControl w:val="0"/>
              <w:spacing w:line="240" w:lineRule="auto"/>
              <w:rPr/>
            </w:pPr>
            <w:r w:rsidDel="00000000" w:rsidR="00000000" w:rsidRPr="00000000">
              <w:rPr>
                <w:rtl w:val="0"/>
              </w:rPr>
              <w:t xml:space="preserve">gasto</w:t>
            </w:r>
          </w:p>
        </w:tc>
        <w:tc>
          <w:tcPr>
            <w:shd w:fill="fac090" w:val="clear"/>
            <w:tcMar>
              <w:top w:w="100.0" w:type="dxa"/>
              <w:left w:w="100.0" w:type="dxa"/>
              <w:bottom w:w="100.0" w:type="dxa"/>
              <w:right w:w="100.0" w:type="dxa"/>
            </w:tcMar>
          </w:tcPr>
          <w:p w:rsidR="00000000" w:rsidDel="00000000" w:rsidP="00000000" w:rsidRDefault="00000000" w:rsidRPr="00000000" w14:paraId="000001C3">
            <w:pPr>
              <w:widowControl w:val="0"/>
              <w:spacing w:line="240" w:lineRule="auto"/>
              <w:rPr/>
            </w:pPr>
            <w:r w:rsidDel="00000000" w:rsidR="00000000" w:rsidRPr="00000000">
              <w:rPr>
                <w:rtl w:val="0"/>
              </w:rPr>
              <w:t xml:space="preserve">98 ms</w:t>
            </w:r>
          </w:p>
        </w:tc>
        <w:tc>
          <w:tcPr>
            <w:shd w:fill="fac090" w:val="clear"/>
            <w:tcMar>
              <w:top w:w="100.0" w:type="dxa"/>
              <w:left w:w="100.0" w:type="dxa"/>
              <w:bottom w:w="100.0" w:type="dxa"/>
              <w:right w:w="100.0" w:type="dxa"/>
            </w:tcMar>
          </w:tcPr>
          <w:p w:rsidR="00000000" w:rsidDel="00000000" w:rsidP="00000000" w:rsidRDefault="00000000" w:rsidRPr="00000000" w14:paraId="000001C4">
            <w:pPr>
              <w:widowControl w:val="0"/>
              <w:spacing w:line="240" w:lineRule="auto"/>
              <w:rPr/>
            </w:pPr>
            <w:r w:rsidDel="00000000" w:rsidR="00000000" w:rsidRPr="00000000">
              <w:rPr>
                <w:rtl w:val="0"/>
              </w:rPr>
              <w:t xml:space="preserve">6,08</w:t>
            </w:r>
          </w:p>
        </w:tc>
      </w:tr>
      <w:tr>
        <w:trPr>
          <w:cantSplit w:val="0"/>
          <w:tblHeader w:val="0"/>
        </w:trPr>
        <w:tc>
          <w:tcPr>
            <w:shd w:fill="fac090" w:val="clear"/>
            <w:tcMar>
              <w:top w:w="100.0" w:type="dxa"/>
              <w:left w:w="100.0" w:type="dxa"/>
              <w:bottom w:w="100.0" w:type="dxa"/>
              <w:right w:w="100.0" w:type="dxa"/>
            </w:tcMar>
          </w:tcPr>
          <w:p w:rsidR="00000000" w:rsidDel="00000000" w:rsidP="00000000" w:rsidRDefault="00000000" w:rsidRPr="00000000" w14:paraId="000001C5">
            <w:pPr>
              <w:widowControl w:val="0"/>
              <w:spacing w:line="240" w:lineRule="auto"/>
              <w:rPr/>
            </w:pPr>
            <w:r w:rsidDel="00000000" w:rsidR="00000000" w:rsidRPr="00000000">
              <w:rPr>
                <w:rtl w:val="0"/>
              </w:rPr>
            </w:r>
          </w:p>
        </w:tc>
        <w:tc>
          <w:tcPr>
            <w:shd w:fill="fac090" w:val="clear"/>
            <w:tcMar>
              <w:top w:w="100.0" w:type="dxa"/>
              <w:left w:w="100.0" w:type="dxa"/>
              <w:bottom w:w="100.0" w:type="dxa"/>
              <w:right w:w="100.0" w:type="dxa"/>
            </w:tcMar>
          </w:tcPr>
          <w:p w:rsidR="00000000" w:rsidDel="00000000" w:rsidP="00000000" w:rsidRDefault="00000000" w:rsidRPr="00000000" w14:paraId="000001C6">
            <w:pPr>
              <w:widowControl w:val="0"/>
              <w:spacing w:line="240" w:lineRule="auto"/>
              <w:rPr/>
            </w:pPr>
            <w:r w:rsidDel="00000000" w:rsidR="00000000" w:rsidRPr="00000000">
              <w:rPr>
                <w:rtl w:val="0"/>
              </w:rPr>
              <w:t xml:space="preserve">Test 3</w:t>
            </w:r>
          </w:p>
        </w:tc>
        <w:tc>
          <w:tcPr>
            <w:shd w:fill="fac090" w:val="clear"/>
            <w:tcMar>
              <w:top w:w="100.0" w:type="dxa"/>
              <w:left w:w="100.0" w:type="dxa"/>
              <w:bottom w:w="100.0" w:type="dxa"/>
              <w:right w:w="100.0" w:type="dxa"/>
            </w:tcMar>
          </w:tcPr>
          <w:p w:rsidR="00000000" w:rsidDel="00000000" w:rsidP="00000000" w:rsidRDefault="00000000" w:rsidRPr="00000000" w14:paraId="000001C7">
            <w:pPr>
              <w:widowControl w:val="0"/>
              <w:spacing w:line="240" w:lineRule="auto"/>
              <w:rPr/>
            </w:pPr>
            <w:r w:rsidDel="00000000" w:rsidR="00000000" w:rsidRPr="00000000">
              <w:rPr>
                <w:rtl w:val="0"/>
              </w:rPr>
              <w:t xml:space="preserve">gastonew</w:t>
            </w:r>
          </w:p>
        </w:tc>
        <w:tc>
          <w:tcPr>
            <w:shd w:fill="fac090" w:val="clear"/>
            <w:tcMar>
              <w:top w:w="100.0" w:type="dxa"/>
              <w:left w:w="100.0" w:type="dxa"/>
              <w:bottom w:w="100.0" w:type="dxa"/>
              <w:right w:w="100.0" w:type="dxa"/>
            </w:tcMar>
          </w:tcPr>
          <w:p w:rsidR="00000000" w:rsidDel="00000000" w:rsidP="00000000" w:rsidRDefault="00000000" w:rsidRPr="00000000" w14:paraId="000001C8">
            <w:pPr>
              <w:widowControl w:val="0"/>
              <w:spacing w:line="240" w:lineRule="auto"/>
              <w:rPr/>
            </w:pPr>
            <w:r w:rsidDel="00000000" w:rsidR="00000000" w:rsidRPr="00000000">
              <w:rPr>
                <w:rtl w:val="0"/>
              </w:rPr>
              <w:t xml:space="preserve">72 ms</w:t>
            </w:r>
          </w:p>
        </w:tc>
        <w:tc>
          <w:tcPr>
            <w:shd w:fill="fac090" w:val="clear"/>
            <w:tcMar>
              <w:top w:w="100.0" w:type="dxa"/>
              <w:left w:w="100.0" w:type="dxa"/>
              <w:bottom w:w="100.0" w:type="dxa"/>
              <w:right w:w="100.0" w:type="dxa"/>
            </w:tcMar>
          </w:tcPr>
          <w:p w:rsidR="00000000" w:rsidDel="00000000" w:rsidP="00000000" w:rsidRDefault="00000000" w:rsidRPr="00000000" w14:paraId="000001C9">
            <w:pPr>
              <w:widowControl w:val="0"/>
              <w:spacing w:line="240" w:lineRule="auto"/>
              <w:rPr/>
            </w:pPr>
            <w:r w:rsidDel="00000000" w:rsidR="00000000" w:rsidRPr="00000000">
              <w:rPr>
                <w:rtl w:val="0"/>
              </w:rPr>
              <w:t xml:space="preserve">3,22</w:t>
            </w:r>
          </w:p>
        </w:tc>
      </w:tr>
      <w:tr>
        <w:trPr>
          <w:cantSplit w:val="0"/>
          <w:tblHeader w:val="0"/>
        </w:trPr>
        <w:tc>
          <w:tcPr>
            <w:shd w:fill="fac090" w:val="clear"/>
            <w:tcMar>
              <w:top w:w="100.0" w:type="dxa"/>
              <w:left w:w="100.0" w:type="dxa"/>
              <w:bottom w:w="100.0" w:type="dxa"/>
              <w:right w:w="100.0" w:type="dxa"/>
            </w:tcMar>
          </w:tcPr>
          <w:p w:rsidR="00000000" w:rsidDel="00000000" w:rsidP="00000000" w:rsidRDefault="00000000" w:rsidRPr="00000000" w14:paraId="000001CA">
            <w:pPr>
              <w:widowControl w:val="0"/>
              <w:spacing w:line="240" w:lineRule="auto"/>
              <w:rPr/>
            </w:pPr>
            <w:r w:rsidDel="00000000" w:rsidR="00000000" w:rsidRPr="00000000">
              <w:rPr>
                <w:rtl w:val="0"/>
              </w:rPr>
            </w:r>
          </w:p>
        </w:tc>
        <w:tc>
          <w:tcPr>
            <w:shd w:fill="fac090" w:val="clear"/>
            <w:tcMar>
              <w:top w:w="100.0" w:type="dxa"/>
              <w:left w:w="100.0" w:type="dxa"/>
              <w:bottom w:w="100.0" w:type="dxa"/>
              <w:right w:w="100.0" w:type="dxa"/>
            </w:tcMar>
          </w:tcPr>
          <w:p w:rsidR="00000000" w:rsidDel="00000000" w:rsidP="00000000" w:rsidRDefault="00000000" w:rsidRPr="00000000" w14:paraId="000001CB">
            <w:pPr>
              <w:widowControl w:val="0"/>
              <w:spacing w:line="240" w:lineRule="auto"/>
              <w:rPr/>
            </w:pPr>
            <w:r w:rsidDel="00000000" w:rsidR="00000000" w:rsidRPr="00000000">
              <w:rPr>
                <w:rtl w:val="0"/>
              </w:rPr>
              <w:t xml:space="preserve">Test 4</w:t>
            </w:r>
          </w:p>
        </w:tc>
        <w:tc>
          <w:tcPr>
            <w:shd w:fill="fac090" w:val="clear"/>
            <w:tcMar>
              <w:top w:w="100.0" w:type="dxa"/>
              <w:left w:w="100.0" w:type="dxa"/>
              <w:bottom w:w="100.0" w:type="dxa"/>
              <w:right w:w="100.0" w:type="dxa"/>
            </w:tcMar>
          </w:tcPr>
          <w:p w:rsidR="00000000" w:rsidDel="00000000" w:rsidP="00000000" w:rsidRDefault="00000000" w:rsidRPr="00000000" w14:paraId="000001CC">
            <w:pPr>
              <w:widowControl w:val="0"/>
              <w:spacing w:line="240" w:lineRule="auto"/>
              <w:rPr/>
            </w:pPr>
            <w:r w:rsidDel="00000000" w:rsidR="00000000" w:rsidRPr="00000000">
              <w:rPr>
                <w:rtl w:val="0"/>
              </w:rPr>
              <w:t xml:space="preserve">gasto</w:t>
            </w:r>
          </w:p>
        </w:tc>
        <w:tc>
          <w:tcPr>
            <w:shd w:fill="fac090" w:val="clear"/>
            <w:tcMar>
              <w:top w:w="100.0" w:type="dxa"/>
              <w:left w:w="100.0" w:type="dxa"/>
              <w:bottom w:w="100.0" w:type="dxa"/>
              <w:right w:w="100.0" w:type="dxa"/>
            </w:tcMar>
          </w:tcPr>
          <w:p w:rsidR="00000000" w:rsidDel="00000000" w:rsidP="00000000" w:rsidRDefault="00000000" w:rsidRPr="00000000" w14:paraId="000001CD">
            <w:pPr>
              <w:widowControl w:val="0"/>
              <w:spacing w:line="240" w:lineRule="auto"/>
              <w:rPr/>
            </w:pPr>
            <w:r w:rsidDel="00000000" w:rsidR="00000000" w:rsidRPr="00000000">
              <w:rPr>
                <w:rtl w:val="0"/>
              </w:rPr>
              <w:t xml:space="preserve">2 seg</w:t>
            </w:r>
          </w:p>
        </w:tc>
        <w:tc>
          <w:tcPr>
            <w:shd w:fill="fac090" w:val="clear"/>
            <w:tcMar>
              <w:top w:w="100.0" w:type="dxa"/>
              <w:left w:w="100.0" w:type="dxa"/>
              <w:bottom w:w="100.0" w:type="dxa"/>
              <w:right w:w="100.0" w:type="dxa"/>
            </w:tcMar>
          </w:tcPr>
          <w:p w:rsidR="00000000" w:rsidDel="00000000" w:rsidP="00000000" w:rsidRDefault="00000000" w:rsidRPr="00000000" w14:paraId="000001CE">
            <w:pPr>
              <w:widowControl w:val="0"/>
              <w:spacing w:line="240" w:lineRule="auto"/>
              <w:rPr/>
            </w:pPr>
            <w:r w:rsidDel="00000000" w:rsidR="00000000" w:rsidRPr="00000000">
              <w:rPr>
                <w:rtl w:val="0"/>
              </w:rPr>
              <w:t xml:space="preserve">5,87</w:t>
            </w:r>
          </w:p>
        </w:tc>
      </w:tr>
      <w:tr>
        <w:trPr>
          <w:cantSplit w:val="0"/>
          <w:tblHeader w:val="0"/>
        </w:trPr>
        <w:tc>
          <w:tcPr>
            <w:shd w:fill="fac090" w:val="clear"/>
            <w:tcMar>
              <w:top w:w="100.0" w:type="dxa"/>
              <w:left w:w="100.0" w:type="dxa"/>
              <w:bottom w:w="100.0" w:type="dxa"/>
              <w:right w:w="100.0" w:type="dxa"/>
            </w:tcMar>
          </w:tcPr>
          <w:p w:rsidR="00000000" w:rsidDel="00000000" w:rsidP="00000000" w:rsidRDefault="00000000" w:rsidRPr="00000000" w14:paraId="000001CF">
            <w:pPr>
              <w:widowControl w:val="0"/>
              <w:spacing w:line="240" w:lineRule="auto"/>
              <w:rPr>
                <w:sz w:val="24"/>
                <w:szCs w:val="24"/>
              </w:rPr>
            </w:pPr>
            <w:r w:rsidDel="00000000" w:rsidR="00000000" w:rsidRPr="00000000">
              <w:rPr>
                <w:rtl w:val="0"/>
              </w:rPr>
            </w:r>
          </w:p>
        </w:tc>
        <w:tc>
          <w:tcPr>
            <w:shd w:fill="fac090" w:val="clear"/>
            <w:tcMar>
              <w:top w:w="100.0" w:type="dxa"/>
              <w:left w:w="100.0" w:type="dxa"/>
              <w:bottom w:w="100.0" w:type="dxa"/>
              <w:right w:w="100.0" w:type="dxa"/>
            </w:tcMar>
          </w:tcPr>
          <w:p w:rsidR="00000000" w:rsidDel="00000000" w:rsidP="00000000" w:rsidRDefault="00000000" w:rsidRPr="00000000" w14:paraId="000001D0">
            <w:pPr>
              <w:widowControl w:val="0"/>
              <w:spacing w:line="240" w:lineRule="auto"/>
              <w:rPr>
                <w:sz w:val="24"/>
                <w:szCs w:val="24"/>
              </w:rPr>
            </w:pPr>
            <w:r w:rsidDel="00000000" w:rsidR="00000000" w:rsidRPr="00000000">
              <w:rPr>
                <w:sz w:val="24"/>
                <w:szCs w:val="24"/>
                <w:rtl w:val="0"/>
              </w:rPr>
              <w:t xml:space="preserve">Test 4</w:t>
            </w:r>
          </w:p>
        </w:tc>
        <w:tc>
          <w:tcPr>
            <w:shd w:fill="fac090" w:val="clear"/>
            <w:tcMar>
              <w:top w:w="100.0" w:type="dxa"/>
              <w:left w:w="100.0" w:type="dxa"/>
              <w:bottom w:w="100.0" w:type="dxa"/>
              <w:right w:w="100.0" w:type="dxa"/>
            </w:tcMar>
          </w:tcPr>
          <w:p w:rsidR="00000000" w:rsidDel="00000000" w:rsidP="00000000" w:rsidRDefault="00000000" w:rsidRPr="00000000" w14:paraId="000001D1">
            <w:pPr>
              <w:widowControl w:val="0"/>
              <w:spacing w:line="240" w:lineRule="auto"/>
              <w:rPr>
                <w:sz w:val="24"/>
                <w:szCs w:val="24"/>
              </w:rPr>
            </w:pPr>
            <w:r w:rsidDel="00000000" w:rsidR="00000000" w:rsidRPr="00000000">
              <w:rPr>
                <w:sz w:val="24"/>
                <w:szCs w:val="24"/>
                <w:rtl w:val="0"/>
              </w:rPr>
              <w:t xml:space="preserve">gastonew</w:t>
            </w:r>
          </w:p>
        </w:tc>
        <w:tc>
          <w:tcPr>
            <w:shd w:fill="fac090" w:val="clear"/>
            <w:tcMar>
              <w:top w:w="100.0" w:type="dxa"/>
              <w:left w:w="100.0" w:type="dxa"/>
              <w:bottom w:w="100.0" w:type="dxa"/>
              <w:right w:w="100.0" w:type="dxa"/>
            </w:tcMar>
          </w:tcPr>
          <w:p w:rsidR="00000000" w:rsidDel="00000000" w:rsidP="00000000" w:rsidRDefault="00000000" w:rsidRPr="00000000" w14:paraId="000001D2">
            <w:pPr>
              <w:widowControl w:val="0"/>
              <w:spacing w:line="240" w:lineRule="auto"/>
              <w:rPr>
                <w:sz w:val="24"/>
                <w:szCs w:val="24"/>
              </w:rPr>
            </w:pPr>
            <w:r w:rsidDel="00000000" w:rsidR="00000000" w:rsidRPr="00000000">
              <w:rPr>
                <w:sz w:val="24"/>
                <w:szCs w:val="24"/>
                <w:rtl w:val="0"/>
              </w:rPr>
              <w:t xml:space="preserve">2 seg</w:t>
            </w:r>
          </w:p>
        </w:tc>
        <w:tc>
          <w:tcPr>
            <w:shd w:fill="fac090" w:val="clear"/>
            <w:tcMar>
              <w:top w:w="100.0" w:type="dxa"/>
              <w:left w:w="100.0" w:type="dxa"/>
              <w:bottom w:w="100.0" w:type="dxa"/>
              <w:right w:w="100.0" w:type="dxa"/>
            </w:tcMar>
          </w:tcPr>
          <w:p w:rsidR="00000000" w:rsidDel="00000000" w:rsidP="00000000" w:rsidRDefault="00000000" w:rsidRPr="00000000" w14:paraId="000001D3">
            <w:pPr>
              <w:widowControl w:val="0"/>
              <w:spacing w:line="240" w:lineRule="auto"/>
              <w:rPr>
                <w:sz w:val="24"/>
                <w:szCs w:val="24"/>
              </w:rPr>
            </w:pPr>
            <w:r w:rsidDel="00000000" w:rsidR="00000000" w:rsidRPr="00000000">
              <w:rPr>
                <w:sz w:val="24"/>
                <w:szCs w:val="24"/>
                <w:rtl w:val="0"/>
              </w:rPr>
              <w:t xml:space="preserve">2,05</w:t>
            </w:r>
          </w:p>
        </w:tc>
      </w:tr>
      <w:tr>
        <w:trPr>
          <w:cantSplit w:val="0"/>
          <w:tblHeader w:val="0"/>
        </w:trPr>
        <w:tc>
          <w:tcPr>
            <w:shd w:fill="fac090" w:val="clear"/>
            <w:tcMar>
              <w:top w:w="100.0" w:type="dxa"/>
              <w:left w:w="100.0" w:type="dxa"/>
              <w:bottom w:w="100.0" w:type="dxa"/>
              <w:right w:w="100.0" w:type="dxa"/>
            </w:tcMar>
          </w:tcPr>
          <w:p w:rsidR="00000000" w:rsidDel="00000000" w:rsidP="00000000" w:rsidRDefault="00000000" w:rsidRPr="00000000" w14:paraId="000001D4">
            <w:pPr>
              <w:widowControl w:val="0"/>
              <w:spacing w:line="240" w:lineRule="auto"/>
              <w:rPr>
                <w:sz w:val="24"/>
                <w:szCs w:val="24"/>
              </w:rPr>
            </w:pPr>
            <w:r w:rsidDel="00000000" w:rsidR="00000000" w:rsidRPr="00000000">
              <w:rPr>
                <w:rtl w:val="0"/>
              </w:rPr>
            </w:r>
          </w:p>
        </w:tc>
        <w:tc>
          <w:tcPr>
            <w:shd w:fill="fac090" w:val="clear"/>
            <w:tcMar>
              <w:top w:w="100.0" w:type="dxa"/>
              <w:left w:w="100.0" w:type="dxa"/>
              <w:bottom w:w="100.0" w:type="dxa"/>
              <w:right w:w="100.0" w:type="dxa"/>
            </w:tcMar>
          </w:tcPr>
          <w:p w:rsidR="00000000" w:rsidDel="00000000" w:rsidP="00000000" w:rsidRDefault="00000000" w:rsidRPr="00000000" w14:paraId="000001D5">
            <w:pPr>
              <w:widowControl w:val="0"/>
              <w:spacing w:line="240" w:lineRule="auto"/>
              <w:rPr>
                <w:sz w:val="24"/>
                <w:szCs w:val="24"/>
              </w:rPr>
            </w:pPr>
            <w:r w:rsidDel="00000000" w:rsidR="00000000" w:rsidRPr="00000000">
              <w:rPr>
                <w:sz w:val="24"/>
                <w:szCs w:val="24"/>
                <w:rtl w:val="0"/>
              </w:rPr>
              <w:t xml:space="preserve">Test 5</w:t>
            </w:r>
          </w:p>
        </w:tc>
        <w:tc>
          <w:tcPr>
            <w:shd w:fill="fac090" w:val="clear"/>
            <w:tcMar>
              <w:top w:w="100.0" w:type="dxa"/>
              <w:left w:w="100.0" w:type="dxa"/>
              <w:bottom w:w="100.0" w:type="dxa"/>
              <w:right w:w="100.0" w:type="dxa"/>
            </w:tcMar>
          </w:tcPr>
          <w:p w:rsidR="00000000" w:rsidDel="00000000" w:rsidP="00000000" w:rsidRDefault="00000000" w:rsidRPr="00000000" w14:paraId="000001D6">
            <w:pPr>
              <w:widowControl w:val="0"/>
              <w:spacing w:line="240" w:lineRule="auto"/>
              <w:rPr>
                <w:sz w:val="24"/>
                <w:szCs w:val="24"/>
              </w:rPr>
            </w:pPr>
            <w:r w:rsidDel="00000000" w:rsidR="00000000" w:rsidRPr="00000000">
              <w:rPr>
                <w:sz w:val="24"/>
                <w:szCs w:val="24"/>
                <w:rtl w:val="0"/>
              </w:rPr>
              <w:t xml:space="preserve">gasto</w:t>
            </w:r>
          </w:p>
        </w:tc>
        <w:tc>
          <w:tcPr>
            <w:shd w:fill="fac090" w:val="clear"/>
            <w:tcMar>
              <w:top w:w="100.0" w:type="dxa"/>
              <w:left w:w="100.0" w:type="dxa"/>
              <w:bottom w:w="100.0" w:type="dxa"/>
              <w:right w:w="100.0" w:type="dxa"/>
            </w:tcMar>
          </w:tcPr>
          <w:p w:rsidR="00000000" w:rsidDel="00000000" w:rsidP="00000000" w:rsidRDefault="00000000" w:rsidRPr="00000000" w14:paraId="000001D7">
            <w:pPr>
              <w:widowControl w:val="0"/>
              <w:spacing w:line="240" w:lineRule="auto"/>
              <w:rPr>
                <w:sz w:val="24"/>
                <w:szCs w:val="24"/>
              </w:rPr>
            </w:pPr>
            <w:r w:rsidDel="00000000" w:rsidR="00000000" w:rsidRPr="00000000">
              <w:rPr>
                <w:sz w:val="24"/>
                <w:szCs w:val="24"/>
                <w:rtl w:val="0"/>
              </w:rPr>
              <w:t xml:space="preserve">1 seg</w:t>
            </w:r>
          </w:p>
        </w:tc>
        <w:tc>
          <w:tcPr>
            <w:shd w:fill="fac090" w:val="clear"/>
            <w:tcMar>
              <w:top w:w="100.0" w:type="dxa"/>
              <w:left w:w="100.0" w:type="dxa"/>
              <w:bottom w:w="100.0" w:type="dxa"/>
              <w:right w:w="100.0" w:type="dxa"/>
            </w:tcMar>
          </w:tcPr>
          <w:p w:rsidR="00000000" w:rsidDel="00000000" w:rsidP="00000000" w:rsidRDefault="00000000" w:rsidRPr="00000000" w14:paraId="000001D8">
            <w:pPr>
              <w:widowControl w:val="0"/>
              <w:spacing w:line="240" w:lineRule="auto"/>
              <w:rPr>
                <w:sz w:val="24"/>
                <w:szCs w:val="24"/>
              </w:rPr>
            </w:pPr>
            <w:r w:rsidDel="00000000" w:rsidR="00000000" w:rsidRPr="00000000">
              <w:rPr>
                <w:sz w:val="24"/>
                <w:szCs w:val="24"/>
                <w:rtl w:val="0"/>
              </w:rPr>
              <w:t xml:space="preserve">6,31</w:t>
            </w:r>
          </w:p>
        </w:tc>
      </w:tr>
      <w:tr>
        <w:trPr>
          <w:cantSplit w:val="0"/>
          <w:tblHeader w:val="0"/>
        </w:trPr>
        <w:tc>
          <w:tcPr>
            <w:shd w:fill="fac090" w:val="clear"/>
            <w:tcMar>
              <w:top w:w="100.0" w:type="dxa"/>
              <w:left w:w="100.0" w:type="dxa"/>
              <w:bottom w:w="100.0" w:type="dxa"/>
              <w:right w:w="100.0" w:type="dxa"/>
            </w:tcMar>
          </w:tcPr>
          <w:p w:rsidR="00000000" w:rsidDel="00000000" w:rsidP="00000000" w:rsidRDefault="00000000" w:rsidRPr="00000000" w14:paraId="000001D9">
            <w:pPr>
              <w:widowControl w:val="0"/>
              <w:spacing w:line="240" w:lineRule="auto"/>
              <w:rPr>
                <w:sz w:val="24"/>
                <w:szCs w:val="24"/>
              </w:rPr>
            </w:pPr>
            <w:r w:rsidDel="00000000" w:rsidR="00000000" w:rsidRPr="00000000">
              <w:rPr>
                <w:rtl w:val="0"/>
              </w:rPr>
            </w:r>
          </w:p>
        </w:tc>
        <w:tc>
          <w:tcPr>
            <w:shd w:fill="fac090" w:val="clear"/>
            <w:tcMar>
              <w:top w:w="100.0" w:type="dxa"/>
              <w:left w:w="100.0" w:type="dxa"/>
              <w:bottom w:w="100.0" w:type="dxa"/>
              <w:right w:w="100.0" w:type="dxa"/>
            </w:tcMar>
          </w:tcPr>
          <w:p w:rsidR="00000000" w:rsidDel="00000000" w:rsidP="00000000" w:rsidRDefault="00000000" w:rsidRPr="00000000" w14:paraId="000001DA">
            <w:pPr>
              <w:widowControl w:val="0"/>
              <w:spacing w:line="240" w:lineRule="auto"/>
              <w:rPr>
                <w:sz w:val="24"/>
                <w:szCs w:val="24"/>
              </w:rPr>
            </w:pPr>
            <w:r w:rsidDel="00000000" w:rsidR="00000000" w:rsidRPr="00000000">
              <w:rPr>
                <w:sz w:val="24"/>
                <w:szCs w:val="24"/>
                <w:rtl w:val="0"/>
              </w:rPr>
              <w:t xml:space="preserve">Test 5</w:t>
            </w:r>
          </w:p>
        </w:tc>
        <w:tc>
          <w:tcPr>
            <w:shd w:fill="fac090" w:val="clear"/>
            <w:tcMar>
              <w:top w:w="100.0" w:type="dxa"/>
              <w:left w:w="100.0" w:type="dxa"/>
              <w:bottom w:w="100.0" w:type="dxa"/>
              <w:right w:w="100.0" w:type="dxa"/>
            </w:tcMar>
          </w:tcPr>
          <w:p w:rsidR="00000000" w:rsidDel="00000000" w:rsidP="00000000" w:rsidRDefault="00000000" w:rsidRPr="00000000" w14:paraId="000001DB">
            <w:pPr>
              <w:widowControl w:val="0"/>
              <w:spacing w:line="240" w:lineRule="auto"/>
              <w:rPr>
                <w:sz w:val="24"/>
                <w:szCs w:val="24"/>
              </w:rPr>
            </w:pPr>
            <w:r w:rsidDel="00000000" w:rsidR="00000000" w:rsidRPr="00000000">
              <w:rPr>
                <w:sz w:val="24"/>
                <w:szCs w:val="24"/>
                <w:rtl w:val="0"/>
              </w:rPr>
              <w:t xml:space="preserve">gastonew</w:t>
            </w:r>
          </w:p>
        </w:tc>
        <w:tc>
          <w:tcPr>
            <w:shd w:fill="fac090" w:val="clear"/>
            <w:tcMar>
              <w:top w:w="100.0" w:type="dxa"/>
              <w:left w:w="100.0" w:type="dxa"/>
              <w:bottom w:w="100.0" w:type="dxa"/>
              <w:right w:w="100.0" w:type="dxa"/>
            </w:tcMar>
          </w:tcPr>
          <w:p w:rsidR="00000000" w:rsidDel="00000000" w:rsidP="00000000" w:rsidRDefault="00000000" w:rsidRPr="00000000" w14:paraId="000001DC">
            <w:pPr>
              <w:widowControl w:val="0"/>
              <w:spacing w:line="240" w:lineRule="auto"/>
              <w:rPr>
                <w:sz w:val="24"/>
                <w:szCs w:val="24"/>
              </w:rPr>
            </w:pPr>
            <w:r w:rsidDel="00000000" w:rsidR="00000000" w:rsidRPr="00000000">
              <w:rPr>
                <w:sz w:val="24"/>
                <w:szCs w:val="24"/>
                <w:rtl w:val="0"/>
              </w:rPr>
              <w:t xml:space="preserve">1 seg</w:t>
            </w:r>
          </w:p>
        </w:tc>
        <w:tc>
          <w:tcPr>
            <w:shd w:fill="fac090" w:val="clear"/>
            <w:tcMar>
              <w:top w:w="100.0" w:type="dxa"/>
              <w:left w:w="100.0" w:type="dxa"/>
              <w:bottom w:w="100.0" w:type="dxa"/>
              <w:right w:w="100.0" w:type="dxa"/>
            </w:tcMar>
          </w:tcPr>
          <w:p w:rsidR="00000000" w:rsidDel="00000000" w:rsidP="00000000" w:rsidRDefault="00000000" w:rsidRPr="00000000" w14:paraId="000001DD">
            <w:pPr>
              <w:widowControl w:val="0"/>
              <w:spacing w:line="240" w:lineRule="auto"/>
              <w:rPr>
                <w:sz w:val="24"/>
                <w:szCs w:val="24"/>
              </w:rPr>
            </w:pPr>
            <w:r w:rsidDel="00000000" w:rsidR="00000000" w:rsidRPr="00000000">
              <w:rPr>
                <w:sz w:val="24"/>
                <w:szCs w:val="24"/>
                <w:rtl w:val="0"/>
              </w:rPr>
              <w:t xml:space="preserve">5,00</w:t>
            </w:r>
          </w:p>
        </w:tc>
      </w:tr>
    </w:tbl>
    <w:p w:rsidR="00000000" w:rsidDel="00000000" w:rsidP="00000000" w:rsidRDefault="00000000" w:rsidRPr="00000000" w14:paraId="000001DE">
      <w:pPr>
        <w:jc w:val="both"/>
        <w:rPr>
          <w:sz w:val="24"/>
          <w:szCs w:val="24"/>
        </w:rPr>
      </w:pPr>
      <w:r w:rsidDel="00000000" w:rsidR="00000000" w:rsidRPr="00000000">
        <w:rPr>
          <w:rtl w:val="0"/>
        </w:rPr>
      </w:r>
    </w:p>
    <w:p w:rsidR="00000000" w:rsidDel="00000000" w:rsidP="00000000" w:rsidRDefault="00000000" w:rsidRPr="00000000" w14:paraId="000001DF">
      <w:pPr>
        <w:jc w:val="both"/>
        <w:rPr>
          <w:sz w:val="24"/>
          <w:szCs w:val="24"/>
        </w:rPr>
      </w:pPr>
      <w:r w:rsidDel="00000000" w:rsidR="00000000" w:rsidRPr="00000000">
        <w:rPr>
          <w:rtl w:val="0"/>
        </w:rPr>
      </w:r>
    </w:p>
    <w:p w:rsidR="00000000" w:rsidDel="00000000" w:rsidP="00000000" w:rsidRDefault="00000000" w:rsidRPr="00000000" w14:paraId="000001E0">
      <w:pPr>
        <w:jc w:val="both"/>
        <w:rPr>
          <w:sz w:val="24"/>
          <w:szCs w:val="24"/>
        </w:rPr>
      </w:pPr>
      <w:r w:rsidDel="00000000" w:rsidR="00000000" w:rsidRPr="00000000">
        <w:rPr>
          <w:rtl w:val="0"/>
        </w:rPr>
      </w:r>
    </w:p>
    <w:p w:rsidR="00000000" w:rsidDel="00000000" w:rsidP="00000000" w:rsidRDefault="00000000" w:rsidRPr="00000000" w14:paraId="000001E1">
      <w:pPr>
        <w:jc w:val="both"/>
        <w:rPr>
          <w:sz w:val="24"/>
          <w:szCs w:val="24"/>
        </w:rPr>
      </w:pPr>
      <w:r w:rsidDel="00000000" w:rsidR="00000000" w:rsidRPr="00000000">
        <w:rPr>
          <w:sz w:val="24"/>
          <w:szCs w:val="24"/>
          <w:rtl w:val="0"/>
        </w:rPr>
        <w:t xml:space="preserve">Nuestros resultados de pruebas desmotraor de manera consistente que la tabla con índice columnar, "gastonew", exhibe un mejor rendimiento en términos de tiempo de respuesta y costo en comparación con la tabla "gasto". En cada uno de los tests realizados, observamos tiempos de respuesta más rápidos y costos de consulta sustancialmente menores en "gastonew". Estos resultados respaldan de manera concluyente la eficacia del índice columnar en la optimización del acceso a los datos.</w:t>
      </w:r>
      <w:r w:rsidDel="00000000" w:rsidR="00000000" w:rsidRPr="00000000">
        <w:br w:type="page"/>
      </w:r>
      <w:r w:rsidDel="00000000" w:rsidR="00000000" w:rsidRPr="00000000">
        <w:rPr>
          <w:rtl w:val="0"/>
        </w:rPr>
      </w:r>
    </w:p>
    <w:p w:rsidR="00000000" w:rsidDel="00000000" w:rsidP="00000000" w:rsidRDefault="00000000" w:rsidRPr="00000000" w14:paraId="000001E2">
      <w:pPr>
        <w:pStyle w:val="Heading1"/>
        <w:jc w:val="center"/>
        <w:rPr>
          <w:sz w:val="24"/>
          <w:szCs w:val="24"/>
        </w:rPr>
      </w:pPr>
      <w:bookmarkStart w:colFirst="0" w:colLast="0" w:name="_3dy6vkm" w:id="13"/>
      <w:bookmarkEnd w:id="13"/>
      <w:r w:rsidDel="00000000" w:rsidR="00000000" w:rsidRPr="00000000">
        <w:rPr>
          <w:b w:val="1"/>
          <w:sz w:val="48"/>
          <w:szCs w:val="48"/>
          <w:rtl w:val="0"/>
        </w:rPr>
        <w:t xml:space="preserve">Capítulo V: Conclusión</w:t>
      </w:r>
      <w:r w:rsidDel="00000000" w:rsidR="00000000" w:rsidRPr="00000000">
        <w:rPr>
          <w:rtl w:val="0"/>
        </w:rPr>
      </w:r>
    </w:p>
    <w:p w:rsidR="00000000" w:rsidDel="00000000" w:rsidP="00000000" w:rsidRDefault="00000000" w:rsidRPr="00000000" w14:paraId="000001E3">
      <w:pPr>
        <w:spacing w:line="360" w:lineRule="auto"/>
        <w:jc w:val="both"/>
        <w:rPr>
          <w:sz w:val="24"/>
          <w:szCs w:val="24"/>
        </w:rPr>
      </w:pPr>
      <w:r w:rsidDel="00000000" w:rsidR="00000000" w:rsidRPr="00000000">
        <w:rPr>
          <w:sz w:val="24"/>
          <w:szCs w:val="24"/>
          <w:rtl w:val="0"/>
        </w:rPr>
        <w:t xml:space="preserve">En conclusión, los índices columnares en SQL Server representan una herramienta fundamental para mejorar el rendimiento de las bases de datos. Esto se traduce en una mayor eficiencia operativa y en la capacidad de tomar decisiones más informadas. La implementación de índices columnares marca la diferencia en la experiencia de los usuarios y en el éxito de las aplicaciones y sistemas que dependen de una gestión eficaz de datos. </w:t>
      </w:r>
    </w:p>
    <w:p w:rsidR="00000000" w:rsidDel="00000000" w:rsidP="00000000" w:rsidRDefault="00000000" w:rsidRPr="00000000" w14:paraId="000001E4">
      <w:pPr>
        <w:spacing w:line="360" w:lineRule="auto"/>
        <w:jc w:val="both"/>
        <w:rPr>
          <w:sz w:val="24"/>
          <w:szCs w:val="24"/>
        </w:rPr>
      </w:pPr>
      <w:r w:rsidDel="00000000" w:rsidR="00000000" w:rsidRPr="00000000">
        <w:rPr>
          <w:rtl w:val="0"/>
        </w:rPr>
      </w:r>
    </w:p>
    <w:p w:rsidR="00000000" w:rsidDel="00000000" w:rsidP="00000000" w:rsidRDefault="00000000" w:rsidRPr="00000000" w14:paraId="000001E5">
      <w:pPr>
        <w:spacing w:line="360" w:lineRule="auto"/>
        <w:jc w:val="both"/>
        <w:rPr>
          <w:sz w:val="24"/>
          <w:szCs w:val="24"/>
        </w:rPr>
      </w:pPr>
      <w:r w:rsidDel="00000000" w:rsidR="00000000" w:rsidRPr="00000000">
        <w:rPr>
          <w:sz w:val="24"/>
          <w:szCs w:val="24"/>
          <w:rtl w:val="0"/>
        </w:rPr>
        <w:t xml:space="preserve">La estrategia de implementar índices columnares resulta ser de un valor incalculable para las organizaciones que buscan maximizar el valor de sus bases de datos. Al enfocarse en columnas específicas en lugar de en la tabla completa, los índices columnares permiten un acceso más rápido y eficiente a la información relevante. Como hemos demostrado en nuestras pruebas de rendimiento, la diferencia en tiempo y costo entre una columna con índice columnar y una columna sin él es sustancial, los índices columnares no solo aceleran las consultas, sino que también reducen los costos asociados con las operaciones de consulta, lo que tiene un impacto positivo en la eficiencia de la organización. En un mundo donde el acceso rápido y preciso a los datos es esencial, los índices columnares son una herramienta esencial.</w:t>
      </w:r>
    </w:p>
    <w:p w:rsidR="00000000" w:rsidDel="00000000" w:rsidP="00000000" w:rsidRDefault="00000000" w:rsidRPr="00000000" w14:paraId="000001E6">
      <w:pPr>
        <w:spacing w:line="360" w:lineRule="auto"/>
        <w:jc w:val="center"/>
        <w:rPr>
          <w:b w:val="1"/>
          <w:sz w:val="44"/>
          <w:szCs w:val="44"/>
        </w:rPr>
      </w:pPr>
      <w:r w:rsidDel="00000000" w:rsidR="00000000" w:rsidRPr="00000000">
        <w:rPr>
          <w:rtl w:val="0"/>
        </w:rPr>
      </w:r>
    </w:p>
    <w:p w:rsidR="00000000" w:rsidDel="00000000" w:rsidP="00000000" w:rsidRDefault="00000000" w:rsidRPr="00000000" w14:paraId="000001E7">
      <w:pPr>
        <w:rPr>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1E8">
      <w:pPr>
        <w:pStyle w:val="Heading1"/>
        <w:spacing w:line="360" w:lineRule="auto"/>
        <w:jc w:val="center"/>
        <w:rPr>
          <w:b w:val="1"/>
          <w:sz w:val="48"/>
          <w:szCs w:val="48"/>
        </w:rPr>
      </w:pPr>
      <w:bookmarkStart w:colFirst="0" w:colLast="0" w:name="_yawvc2nsm61c" w:id="14"/>
      <w:bookmarkEnd w:id="14"/>
      <w:r w:rsidDel="00000000" w:rsidR="00000000" w:rsidRPr="00000000">
        <w:rPr>
          <w:b w:val="1"/>
          <w:sz w:val="48"/>
          <w:szCs w:val="48"/>
          <w:rtl w:val="0"/>
        </w:rPr>
        <w:t xml:space="preserve">Capitulo VI: Bibliografía</w:t>
      </w:r>
    </w:p>
    <w:p w:rsidR="00000000" w:rsidDel="00000000" w:rsidP="00000000" w:rsidRDefault="00000000" w:rsidRPr="00000000" w14:paraId="000001E9">
      <w:pPr>
        <w:numPr>
          <w:ilvl w:val="0"/>
          <w:numId w:val="5"/>
        </w:numPr>
        <w:spacing w:line="360" w:lineRule="auto"/>
        <w:ind w:left="720" w:hanging="360"/>
        <w:jc w:val="both"/>
        <w:rPr>
          <w:sz w:val="24"/>
          <w:szCs w:val="24"/>
        </w:rPr>
      </w:pPr>
      <w:r w:rsidDel="00000000" w:rsidR="00000000" w:rsidRPr="00000000">
        <w:rPr>
          <w:sz w:val="24"/>
          <w:szCs w:val="24"/>
          <w:rtl w:val="0"/>
        </w:rPr>
        <w:t xml:space="preserve">SQL Performance Explained" por Markus Winand</w:t>
      </w:r>
    </w:p>
    <w:p w:rsidR="00000000" w:rsidDel="00000000" w:rsidP="00000000" w:rsidRDefault="00000000" w:rsidRPr="00000000" w14:paraId="000001EA">
      <w:pPr>
        <w:numPr>
          <w:ilvl w:val="0"/>
          <w:numId w:val="5"/>
        </w:numPr>
        <w:spacing w:line="360" w:lineRule="auto"/>
        <w:ind w:left="720" w:hanging="360"/>
        <w:jc w:val="both"/>
        <w:rPr>
          <w:sz w:val="24"/>
          <w:szCs w:val="24"/>
        </w:rPr>
      </w:pPr>
      <w:r w:rsidDel="00000000" w:rsidR="00000000" w:rsidRPr="00000000">
        <w:rPr>
          <w:sz w:val="24"/>
          <w:szCs w:val="24"/>
          <w:rtl w:val="0"/>
        </w:rPr>
        <w:t xml:space="preserve">Fundamentos de Base de Datos" de Korth H. y Silberschatz A. (1993, McGraw-Hill, ISBN: 84-481-0079-4)</w:t>
      </w:r>
    </w:p>
    <w:p w:rsidR="00000000" w:rsidDel="00000000" w:rsidP="00000000" w:rsidRDefault="00000000" w:rsidRPr="00000000" w14:paraId="000001EB">
      <w:pPr>
        <w:numPr>
          <w:ilvl w:val="0"/>
          <w:numId w:val="5"/>
        </w:numPr>
        <w:spacing w:line="360" w:lineRule="auto"/>
        <w:ind w:left="720" w:hanging="360"/>
        <w:jc w:val="both"/>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Microsoft. (2023). Introducción a los índices de almacén de columnas.</w:t>
      </w:r>
    </w:p>
    <w:p w:rsidR="00000000" w:rsidDel="00000000" w:rsidP="00000000" w:rsidRDefault="00000000" w:rsidRPr="00000000" w14:paraId="000001EC">
      <w:pPr>
        <w:spacing w:line="360" w:lineRule="auto"/>
        <w:ind w:left="720" w:firstLine="0"/>
        <w:jc w:val="both"/>
        <w:rPr>
          <w:rFonts w:ascii="Roboto" w:cs="Roboto" w:eastAsia="Roboto" w:hAnsi="Roboto"/>
          <w:color w:val="111111"/>
          <w:sz w:val="24"/>
          <w:szCs w:val="24"/>
        </w:rPr>
      </w:pPr>
      <w:hyperlink r:id="rId13">
        <w:r w:rsidDel="00000000" w:rsidR="00000000" w:rsidRPr="00000000">
          <w:rPr>
            <w:rFonts w:ascii="Roboto" w:cs="Roboto" w:eastAsia="Roboto" w:hAnsi="Roboto"/>
            <w:color w:val="1155cc"/>
            <w:sz w:val="24"/>
            <w:szCs w:val="24"/>
            <w:u w:val="single"/>
            <w:rtl w:val="0"/>
          </w:rPr>
          <w:t xml:space="preserve">https://learn.microsoft.com/es-es/sql/relational-databases/indexes/columnstore-indexes-overview?view=sql-server-ver16</w:t>
        </w:r>
      </w:hyperlink>
      <w:r w:rsidDel="00000000" w:rsidR="00000000" w:rsidRPr="00000000">
        <w:rPr>
          <w:rtl w:val="0"/>
        </w:rPr>
      </w:r>
    </w:p>
    <w:p w:rsidR="00000000" w:rsidDel="00000000" w:rsidP="00000000" w:rsidRDefault="00000000" w:rsidRPr="00000000" w14:paraId="000001ED">
      <w:pPr>
        <w:numPr>
          <w:ilvl w:val="0"/>
          <w:numId w:val="5"/>
        </w:numPr>
        <w:spacing w:line="360" w:lineRule="auto"/>
        <w:ind w:left="720" w:hanging="360"/>
        <w:jc w:val="both"/>
        <w:rPr>
          <w:rFonts w:ascii="Roboto" w:cs="Roboto" w:eastAsia="Roboto" w:hAnsi="Roboto"/>
          <w:color w:val="111111"/>
          <w:sz w:val="24"/>
          <w:szCs w:val="24"/>
          <w:u w:val="none"/>
        </w:rPr>
      </w:pPr>
      <w:r w:rsidDel="00000000" w:rsidR="00000000" w:rsidRPr="00000000">
        <w:rPr>
          <w:rFonts w:ascii="Roboto" w:cs="Roboto" w:eastAsia="Roboto" w:hAnsi="Roboto"/>
          <w:color w:val="111111"/>
          <w:sz w:val="24"/>
          <w:szCs w:val="24"/>
          <w:rtl w:val="0"/>
        </w:rPr>
        <w:t xml:space="preserve">blogvisionarios (2012). ColumnStore Index–Índices columnares en SQL</w:t>
      </w:r>
    </w:p>
    <w:p w:rsidR="00000000" w:rsidDel="00000000" w:rsidP="00000000" w:rsidRDefault="00000000" w:rsidRPr="00000000" w14:paraId="000001EE">
      <w:pPr>
        <w:spacing w:line="360" w:lineRule="auto"/>
        <w:ind w:left="720" w:firstLine="0"/>
        <w:jc w:val="both"/>
        <w:rPr>
          <w:rFonts w:ascii="Roboto" w:cs="Roboto" w:eastAsia="Roboto" w:hAnsi="Roboto"/>
          <w:color w:val="111111"/>
          <w:sz w:val="24"/>
          <w:szCs w:val="24"/>
        </w:rPr>
      </w:pPr>
      <w:hyperlink r:id="rId14">
        <w:r w:rsidDel="00000000" w:rsidR="00000000" w:rsidRPr="00000000">
          <w:rPr>
            <w:rFonts w:ascii="Roboto" w:cs="Roboto" w:eastAsia="Roboto" w:hAnsi="Roboto"/>
            <w:color w:val="1155cc"/>
            <w:sz w:val="24"/>
            <w:szCs w:val="24"/>
            <w:u w:val="single"/>
            <w:rtl w:val="0"/>
          </w:rPr>
          <w:t xml:space="preserve">https://blogvisionarios.com/articulos-data/columnstore-index-indices-columnares-en-sql/</w:t>
        </w:r>
      </w:hyperlink>
      <w:r w:rsidDel="00000000" w:rsidR="00000000" w:rsidRPr="00000000">
        <w:rPr>
          <w:rtl w:val="0"/>
        </w:rPr>
      </w:r>
    </w:p>
    <w:p w:rsidR="00000000" w:rsidDel="00000000" w:rsidP="00000000" w:rsidRDefault="00000000" w:rsidRPr="00000000" w14:paraId="000001EF">
      <w:pPr>
        <w:numPr>
          <w:ilvl w:val="0"/>
          <w:numId w:val="5"/>
        </w:numPr>
        <w:spacing w:line="360" w:lineRule="auto"/>
        <w:ind w:left="720" w:hanging="360"/>
        <w:jc w:val="both"/>
        <w:rPr>
          <w:rFonts w:ascii="Roboto" w:cs="Roboto" w:eastAsia="Roboto" w:hAnsi="Roboto"/>
          <w:color w:val="111111"/>
          <w:sz w:val="24"/>
          <w:szCs w:val="24"/>
          <w:u w:val="none"/>
        </w:rPr>
      </w:pPr>
      <w:r w:rsidDel="00000000" w:rsidR="00000000" w:rsidRPr="00000000">
        <w:rPr>
          <w:rFonts w:ascii="Roboto" w:cs="Roboto" w:eastAsia="Roboto" w:hAnsi="Roboto"/>
          <w:color w:val="111111"/>
          <w:sz w:val="24"/>
          <w:szCs w:val="24"/>
          <w:rtl w:val="0"/>
        </w:rPr>
        <w:t xml:space="preserve">Redgate (2019). What are Columnstore Indexes?</w:t>
      </w:r>
    </w:p>
    <w:p w:rsidR="00000000" w:rsidDel="00000000" w:rsidP="00000000" w:rsidRDefault="00000000" w:rsidRPr="00000000" w14:paraId="000001F0">
      <w:pPr>
        <w:spacing w:line="360" w:lineRule="auto"/>
        <w:ind w:left="720" w:firstLine="0"/>
        <w:jc w:val="both"/>
        <w:rPr>
          <w:rFonts w:ascii="Roboto" w:cs="Roboto" w:eastAsia="Roboto" w:hAnsi="Roboto"/>
          <w:color w:val="111111"/>
          <w:sz w:val="24"/>
          <w:szCs w:val="24"/>
        </w:rPr>
      </w:pPr>
      <w:hyperlink r:id="rId15">
        <w:r w:rsidDel="00000000" w:rsidR="00000000" w:rsidRPr="00000000">
          <w:rPr>
            <w:rFonts w:ascii="Roboto" w:cs="Roboto" w:eastAsia="Roboto" w:hAnsi="Roboto"/>
            <w:color w:val="1155cc"/>
            <w:sz w:val="24"/>
            <w:szCs w:val="24"/>
            <w:u w:val="single"/>
            <w:rtl w:val="0"/>
          </w:rPr>
          <w:t xml:space="preserve">https://www.red-gate.com/simple-talk/databases/sql-server/t-sql-programming-sql-server/what-are-columnstore-indexes/</w:t>
        </w:r>
      </w:hyperlink>
      <w:r w:rsidDel="00000000" w:rsidR="00000000" w:rsidRPr="00000000">
        <w:rPr>
          <w:rtl w:val="0"/>
        </w:rPr>
      </w:r>
    </w:p>
    <w:p w:rsidR="00000000" w:rsidDel="00000000" w:rsidP="00000000" w:rsidRDefault="00000000" w:rsidRPr="00000000" w14:paraId="000001F1">
      <w:pPr>
        <w:spacing w:line="360" w:lineRule="auto"/>
        <w:ind w:left="0" w:firstLine="0"/>
        <w:jc w:val="both"/>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 </w:t>
      </w:r>
    </w:p>
    <w:p w:rsidR="00000000" w:rsidDel="00000000" w:rsidP="00000000" w:rsidRDefault="00000000" w:rsidRPr="00000000" w14:paraId="000001F2">
      <w:pPr>
        <w:spacing w:line="360" w:lineRule="auto"/>
        <w:ind w:left="0" w:firstLine="0"/>
        <w:jc w:val="both"/>
        <w:rPr>
          <w:rFonts w:ascii="Roboto" w:cs="Roboto" w:eastAsia="Roboto" w:hAnsi="Roboto"/>
          <w:color w:val="111111"/>
          <w:sz w:val="24"/>
          <w:szCs w:val="24"/>
        </w:rPr>
      </w:pPr>
      <w:r w:rsidDel="00000000" w:rsidR="00000000" w:rsidRPr="00000000">
        <w:rPr>
          <w:rtl w:val="0"/>
        </w:rPr>
      </w:r>
    </w:p>
    <w:p w:rsidR="00000000" w:rsidDel="00000000" w:rsidP="00000000" w:rsidRDefault="00000000" w:rsidRPr="00000000" w14:paraId="000001F3">
      <w:pPr>
        <w:spacing w:line="360" w:lineRule="auto"/>
        <w:ind w:left="0" w:firstLine="0"/>
        <w:jc w:val="both"/>
        <w:rPr>
          <w:rFonts w:ascii="Roboto" w:cs="Roboto" w:eastAsia="Roboto" w:hAnsi="Roboto"/>
          <w:color w:val="111111"/>
          <w:sz w:val="24"/>
          <w:szCs w:val="24"/>
        </w:rPr>
      </w:pPr>
      <w:r w:rsidDel="00000000" w:rsidR="00000000" w:rsidRPr="00000000">
        <w:rPr>
          <w:rtl w:val="0"/>
        </w:rPr>
      </w:r>
    </w:p>
    <w:p w:rsidR="00000000" w:rsidDel="00000000" w:rsidP="00000000" w:rsidRDefault="00000000" w:rsidRPr="00000000" w14:paraId="000001F4">
      <w:pPr>
        <w:spacing w:line="360" w:lineRule="auto"/>
        <w:ind w:left="720" w:firstLine="0"/>
        <w:jc w:val="both"/>
        <w:rPr>
          <w:rFonts w:ascii="Roboto" w:cs="Roboto" w:eastAsia="Roboto" w:hAnsi="Roboto"/>
          <w:color w:val="111111"/>
          <w:sz w:val="24"/>
          <w:szCs w:val="24"/>
        </w:rPr>
      </w:pPr>
      <w:r w:rsidDel="00000000" w:rsidR="00000000" w:rsidRPr="00000000">
        <w:rPr>
          <w:rtl w:val="0"/>
        </w:rPr>
      </w:r>
    </w:p>
    <w:p w:rsidR="00000000" w:rsidDel="00000000" w:rsidP="00000000" w:rsidRDefault="00000000" w:rsidRPr="00000000" w14:paraId="000001F5">
      <w:pPr>
        <w:spacing w:line="360" w:lineRule="auto"/>
        <w:jc w:val="both"/>
        <w:rPr>
          <w:sz w:val="24"/>
          <w:szCs w:val="24"/>
        </w:rPr>
      </w:pPr>
      <w:r w:rsidDel="00000000" w:rsidR="00000000" w:rsidRPr="00000000">
        <w:rPr>
          <w:rtl w:val="0"/>
        </w:rPr>
      </w:r>
    </w:p>
    <w:p w:rsidR="00000000" w:rsidDel="00000000" w:rsidP="00000000" w:rsidRDefault="00000000" w:rsidRPr="00000000" w14:paraId="000001F6">
      <w:pPr>
        <w:jc w:val="center"/>
        <w:rPr>
          <w:b w:val="1"/>
          <w:sz w:val="44"/>
          <w:szCs w:val="44"/>
        </w:rPr>
      </w:pPr>
      <w:r w:rsidDel="00000000" w:rsidR="00000000" w:rsidRPr="00000000">
        <w:rPr>
          <w:rtl w:val="0"/>
        </w:rPr>
      </w:r>
    </w:p>
    <w:p w:rsidR="00000000" w:rsidDel="00000000" w:rsidP="00000000" w:rsidRDefault="00000000" w:rsidRPr="00000000" w14:paraId="000001F7">
      <w:pPr>
        <w:rPr>
          <w:b w:val="1"/>
          <w:sz w:val="52"/>
          <w:szCs w:val="52"/>
        </w:rPr>
      </w:pPr>
      <w:r w:rsidDel="00000000" w:rsidR="00000000" w:rsidRPr="00000000">
        <w:rPr>
          <w:rtl w:val="0"/>
        </w:rPr>
      </w:r>
    </w:p>
    <w:sectPr>
      <w:headerReference r:id="rId16" w:type="default"/>
      <w:footerReference r:id="rId1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A">
    <w:pPr>
      <w:pBdr>
        <w:top w:space="0" w:sz="0" w:val="nil"/>
        <w:left w:space="0" w:sz="0" w:val="nil"/>
        <w:bottom w:space="0" w:sz="0" w:val="nil"/>
        <w:right w:space="0" w:sz="0" w:val="nil"/>
        <w:between w:space="0" w:sz="0" w:val="nil"/>
      </w:pBdr>
      <w:tabs>
        <w:tab w:val="center" w:leader="none" w:pos="4252"/>
        <w:tab w:val="right" w:leader="none" w:pos="8504"/>
      </w:tabs>
      <w:spacing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tabs>
        <w:tab w:val="center" w:leader="none" w:pos="4252"/>
        <w:tab w:val="right" w:leader="none" w:pos="8504"/>
      </w:tabs>
      <w:spacing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8">
    <w:pPr>
      <w:tabs>
        <w:tab w:val="center" w:leader="none" w:pos="4252"/>
        <w:tab w:val="right" w:leader="none" w:pos="8504"/>
      </w:tabs>
      <w:spacing w:after="240" w:before="240" w:lineRule="auto"/>
      <w:jc w:val="both"/>
      <w:rPr>
        <w:color w:val="000000"/>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tabs>
        <w:tab w:val="center" w:leader="none" w:pos="4252"/>
        <w:tab w:val="right" w:leader="none" w:pos="8504"/>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hyperlink" Target="https://learn.microsoft.com/es-es/sql/relational-databases/indexes/columnstore-indexes-overview?view=sql-server-ver16"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www.red-gate.com/simple-talk/databases/sql-server/t-sql-programming-sql-server/what-are-columnstore-indexes/" TargetMode="External"/><Relationship Id="rId14" Type="http://schemas.openxmlformats.org/officeDocument/2006/relationships/hyperlink" Target="https://blogvisionarios.com/articulos-data/columnstore-index-indices-columnares-en-sql/"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