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7F859" w14:textId="77777777" w:rsidR="000429B5" w:rsidRDefault="000429B5" w:rsidP="000429B5">
      <w:pPr>
        <w:spacing w:before="71" w:line="259" w:lineRule="auto"/>
        <w:ind w:left="975" w:right="1725"/>
        <w:jc w:val="center"/>
        <w:rPr>
          <w:b/>
          <w:sz w:val="32"/>
        </w:rPr>
      </w:pPr>
      <w:r>
        <w:rPr>
          <w:noProof/>
        </w:rPr>
        <w:drawing>
          <wp:anchor distT="0" distB="0" distL="0" distR="0" simplePos="0" relativeHeight="251659264" behindDoc="0" locked="0" layoutInCell="1" allowOverlap="1" wp14:anchorId="414B8F77" wp14:editId="0ACBA4B2">
            <wp:simplePos x="0" y="0"/>
            <wp:positionH relativeFrom="page">
              <wp:posOffset>1156025</wp:posOffset>
            </wp:positionH>
            <wp:positionV relativeFrom="paragraph">
              <wp:posOffset>91966</wp:posOffset>
            </wp:positionV>
            <wp:extent cx="558149" cy="827431"/>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4" cstate="print"/>
                    <a:stretch>
                      <a:fillRect/>
                    </a:stretch>
                  </pic:blipFill>
                  <pic:spPr>
                    <a:xfrm>
                      <a:off x="0" y="0"/>
                      <a:ext cx="558149" cy="827431"/>
                    </a:xfrm>
                    <a:prstGeom prst="rect">
                      <a:avLst/>
                    </a:prstGeom>
                  </pic:spPr>
                </pic:pic>
              </a:graphicData>
            </a:graphic>
          </wp:anchor>
        </w:drawing>
      </w:r>
      <w:r>
        <w:rPr>
          <w:noProof/>
        </w:rPr>
        <w:drawing>
          <wp:anchor distT="0" distB="0" distL="0" distR="0" simplePos="0" relativeHeight="251660288" behindDoc="0" locked="0" layoutInCell="1" allowOverlap="1" wp14:anchorId="4179F9AF" wp14:editId="7F6C912D">
            <wp:simplePos x="0" y="0"/>
            <wp:positionH relativeFrom="page">
              <wp:posOffset>5894704</wp:posOffset>
            </wp:positionH>
            <wp:positionV relativeFrom="paragraph">
              <wp:posOffset>50387</wp:posOffset>
            </wp:positionV>
            <wp:extent cx="1138554" cy="796290"/>
            <wp:effectExtent l="0" t="0" r="0" b="0"/>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5" cstate="print"/>
                    <a:stretch>
                      <a:fillRect/>
                    </a:stretch>
                  </pic:blipFill>
                  <pic:spPr>
                    <a:xfrm>
                      <a:off x="0" y="0"/>
                      <a:ext cx="1138554" cy="796290"/>
                    </a:xfrm>
                    <a:prstGeom prst="rect">
                      <a:avLst/>
                    </a:prstGeom>
                  </pic:spPr>
                </pic:pic>
              </a:graphicData>
            </a:graphic>
          </wp:anchor>
        </w:drawing>
      </w:r>
      <w:r>
        <w:rPr>
          <w:b/>
          <w:sz w:val="32"/>
        </w:rPr>
        <w:t>INSTITUTO POLITÉCNICO NACIONAL ESCUELA SUPERIOR DE CÓMPUTO SUBDIRECCIÓN ACADÉMICA</w:t>
      </w:r>
    </w:p>
    <w:p w14:paraId="58AF4207" w14:textId="77777777" w:rsidR="000429B5" w:rsidRDefault="000429B5" w:rsidP="000429B5">
      <w:pPr>
        <w:pStyle w:val="Textoindependiente"/>
        <w:rPr>
          <w:b/>
          <w:sz w:val="20"/>
        </w:rPr>
      </w:pPr>
    </w:p>
    <w:p w14:paraId="5684DC43" w14:textId="77777777" w:rsidR="000429B5" w:rsidRDefault="000429B5" w:rsidP="000429B5">
      <w:pPr>
        <w:pStyle w:val="Textoindependiente"/>
        <w:spacing w:before="10"/>
        <w:rPr>
          <w:b/>
          <w:sz w:val="23"/>
        </w:rPr>
      </w:pPr>
    </w:p>
    <w:p w14:paraId="4202C863" w14:textId="139E3717" w:rsidR="000429B5" w:rsidRDefault="00127C31" w:rsidP="000429B5">
      <w:pPr>
        <w:pStyle w:val="Textoindependiente"/>
        <w:tabs>
          <w:tab w:val="left" w:pos="7675"/>
        </w:tabs>
        <w:spacing w:before="90"/>
        <w:ind w:left="102"/>
      </w:pPr>
      <w:r>
        <w:t>No de TT</w:t>
      </w:r>
      <w:r w:rsidR="000429B5">
        <w:t>: 201</w:t>
      </w:r>
      <w:r w:rsidR="003D3C0B">
        <w:t>8</w:t>
      </w:r>
      <w:r w:rsidR="000429B5">
        <w:t>-B05</w:t>
      </w:r>
      <w:r>
        <w:t>2                                                                                      26</w:t>
      </w:r>
      <w:r w:rsidR="000429B5">
        <w:t xml:space="preserve"> </w:t>
      </w:r>
      <w:r w:rsidR="00E97FC6">
        <w:t>de</w:t>
      </w:r>
      <w:r w:rsidR="000429B5">
        <w:t xml:space="preserve"> </w:t>
      </w:r>
      <w:r w:rsidR="00E97FC6" w:rsidRPr="00E97FC6">
        <w:t>n</w:t>
      </w:r>
      <w:bookmarkStart w:id="0" w:name="_GoBack"/>
      <w:bookmarkEnd w:id="0"/>
      <w:r w:rsidR="000429B5" w:rsidRPr="00E97FC6">
        <w:t>oviembre</w:t>
      </w:r>
      <w:r w:rsidR="000429B5">
        <w:t xml:space="preserve"> 2019</w:t>
      </w:r>
    </w:p>
    <w:p w14:paraId="7FCE53D4" w14:textId="77777777" w:rsidR="000429B5" w:rsidRDefault="000429B5" w:rsidP="000429B5">
      <w:pPr>
        <w:pStyle w:val="Textoindependiente"/>
        <w:rPr>
          <w:sz w:val="26"/>
        </w:rPr>
      </w:pPr>
    </w:p>
    <w:p w14:paraId="2972F25D" w14:textId="77777777" w:rsidR="000429B5" w:rsidRDefault="000429B5" w:rsidP="000429B5">
      <w:pPr>
        <w:pStyle w:val="Textoindependiente"/>
        <w:spacing w:before="6"/>
        <w:rPr>
          <w:sz w:val="27"/>
        </w:rPr>
      </w:pPr>
    </w:p>
    <w:p w14:paraId="39C8A77D" w14:textId="77777777" w:rsidR="000429B5" w:rsidRDefault="000429B5" w:rsidP="000429B5">
      <w:pPr>
        <w:pStyle w:val="Textoindependiente"/>
        <w:spacing w:before="6"/>
        <w:rPr>
          <w:sz w:val="27"/>
        </w:rPr>
      </w:pPr>
    </w:p>
    <w:p w14:paraId="61CE27BF" w14:textId="77777777" w:rsidR="000429B5" w:rsidRDefault="000429B5" w:rsidP="000429B5">
      <w:pPr>
        <w:ind w:left="1816" w:right="1825"/>
        <w:jc w:val="center"/>
        <w:rPr>
          <w:sz w:val="28"/>
        </w:rPr>
      </w:pPr>
      <w:r>
        <w:rPr>
          <w:sz w:val="28"/>
        </w:rPr>
        <w:t>Documento técnico</w:t>
      </w:r>
    </w:p>
    <w:p w14:paraId="3CD7B336" w14:textId="77777777" w:rsidR="000429B5" w:rsidRPr="000429B5" w:rsidRDefault="000429B5" w:rsidP="000429B5">
      <w:pPr>
        <w:pStyle w:val="Ttulo2"/>
        <w:spacing w:before="185" w:line="259" w:lineRule="auto"/>
        <w:ind w:right="150"/>
      </w:pPr>
      <w:r>
        <w:t>“Prototipo para el Registro a Interpolit</w:t>
      </w:r>
      <w:r w:rsidR="003D3C0B">
        <w:t>é</w:t>
      </w:r>
      <w:r>
        <w:t>cnicos Deportivos (RIDESCOM)”</w:t>
      </w:r>
    </w:p>
    <w:p w14:paraId="3A02FCE1" w14:textId="77777777" w:rsidR="000429B5" w:rsidRDefault="000429B5" w:rsidP="000429B5">
      <w:pPr>
        <w:pStyle w:val="Textoindependiente"/>
        <w:rPr>
          <w:b/>
          <w:sz w:val="34"/>
        </w:rPr>
      </w:pPr>
    </w:p>
    <w:p w14:paraId="1FAC0A8C" w14:textId="77777777" w:rsidR="000429B5" w:rsidRDefault="000429B5" w:rsidP="000429B5">
      <w:pPr>
        <w:spacing w:before="204"/>
        <w:ind w:left="1816" w:right="1822"/>
        <w:jc w:val="center"/>
        <w:rPr>
          <w:i/>
          <w:sz w:val="28"/>
        </w:rPr>
      </w:pPr>
      <w:r>
        <w:rPr>
          <w:i/>
          <w:sz w:val="28"/>
        </w:rPr>
        <w:t>Presentan</w:t>
      </w:r>
    </w:p>
    <w:p w14:paraId="261D694A" w14:textId="77777777" w:rsidR="000429B5" w:rsidRDefault="000429B5" w:rsidP="000429B5">
      <w:pPr>
        <w:spacing w:before="166" w:line="352" w:lineRule="auto"/>
        <w:ind w:left="2365" w:right="2372"/>
        <w:jc w:val="center"/>
        <w:rPr>
          <w:b/>
          <w:position w:val="12"/>
          <w:sz w:val="21"/>
        </w:rPr>
      </w:pPr>
      <w:r>
        <w:rPr>
          <w:b/>
          <w:sz w:val="32"/>
        </w:rPr>
        <w:t>Mendoza García Bruno Alejandro</w:t>
      </w:r>
      <w:r>
        <w:rPr>
          <w:b/>
          <w:position w:val="12"/>
          <w:sz w:val="21"/>
        </w:rPr>
        <w:t>1</w:t>
      </w:r>
    </w:p>
    <w:p w14:paraId="515CF9D9" w14:textId="77777777" w:rsidR="000429B5" w:rsidRDefault="000429B5" w:rsidP="000429B5">
      <w:pPr>
        <w:spacing w:before="166" w:line="352" w:lineRule="auto"/>
        <w:ind w:left="2365" w:right="2372"/>
        <w:jc w:val="center"/>
        <w:rPr>
          <w:b/>
          <w:position w:val="12"/>
          <w:sz w:val="21"/>
        </w:rPr>
      </w:pPr>
      <w:r>
        <w:rPr>
          <w:b/>
          <w:sz w:val="32"/>
        </w:rPr>
        <w:t>Rosales González Carlos Andrés</w:t>
      </w:r>
      <w:r>
        <w:rPr>
          <w:b/>
          <w:sz w:val="32"/>
          <w:vertAlign w:val="superscript"/>
        </w:rPr>
        <w:t>2</w:t>
      </w:r>
      <w:r>
        <w:rPr>
          <w:b/>
          <w:position w:val="12"/>
          <w:sz w:val="21"/>
        </w:rPr>
        <w:t xml:space="preserve"> </w:t>
      </w:r>
    </w:p>
    <w:p w14:paraId="76E9DBFC" w14:textId="77777777" w:rsidR="000429B5" w:rsidRDefault="000429B5" w:rsidP="000429B5">
      <w:pPr>
        <w:pStyle w:val="Textoindependiente"/>
        <w:rPr>
          <w:b/>
          <w:sz w:val="39"/>
        </w:rPr>
      </w:pPr>
    </w:p>
    <w:p w14:paraId="04A950CE" w14:textId="77777777" w:rsidR="000429B5" w:rsidRDefault="000429B5" w:rsidP="000429B5">
      <w:pPr>
        <w:ind w:left="1816" w:right="1823"/>
        <w:jc w:val="center"/>
        <w:rPr>
          <w:i/>
          <w:sz w:val="28"/>
        </w:rPr>
      </w:pPr>
      <w:r>
        <w:rPr>
          <w:i/>
          <w:sz w:val="28"/>
        </w:rPr>
        <w:t>Directores</w:t>
      </w:r>
    </w:p>
    <w:p w14:paraId="6E8DA4DB" w14:textId="77777777" w:rsidR="000429B5" w:rsidRDefault="000429B5" w:rsidP="000429B5">
      <w:pPr>
        <w:tabs>
          <w:tab w:val="left" w:pos="4350"/>
        </w:tabs>
        <w:spacing w:before="185"/>
        <w:ind w:left="102"/>
        <w:jc w:val="center"/>
        <w:rPr>
          <w:b/>
          <w:i/>
          <w:sz w:val="28"/>
        </w:rPr>
      </w:pPr>
      <w:r>
        <w:rPr>
          <w:b/>
          <w:i/>
          <w:sz w:val="28"/>
        </w:rPr>
        <w:t>Lic. Ulises Vélez Saldaña</w:t>
      </w:r>
    </w:p>
    <w:p w14:paraId="4AFA6456" w14:textId="77777777" w:rsidR="000429B5" w:rsidRDefault="000429B5" w:rsidP="000429B5">
      <w:pPr>
        <w:tabs>
          <w:tab w:val="left" w:pos="4350"/>
        </w:tabs>
        <w:spacing w:before="185"/>
        <w:ind w:left="102"/>
        <w:jc w:val="center"/>
        <w:rPr>
          <w:b/>
          <w:i/>
          <w:sz w:val="28"/>
        </w:rPr>
      </w:pPr>
      <w:r>
        <w:rPr>
          <w:b/>
          <w:i/>
          <w:sz w:val="28"/>
        </w:rPr>
        <w:t>M en C.</w:t>
      </w:r>
      <w:r w:rsidRPr="00024C1E">
        <w:rPr>
          <w:b/>
          <w:i/>
          <w:sz w:val="28"/>
        </w:rPr>
        <w:t xml:space="preserve"> </w:t>
      </w:r>
      <w:r>
        <w:rPr>
          <w:b/>
          <w:i/>
          <w:sz w:val="28"/>
        </w:rPr>
        <w:t>Hermes Francisco Montes Casiano</w:t>
      </w:r>
    </w:p>
    <w:p w14:paraId="02E81DF9" w14:textId="77777777" w:rsidR="000429B5" w:rsidRDefault="000429B5" w:rsidP="000429B5">
      <w:pPr>
        <w:pStyle w:val="Textoindependiente"/>
        <w:rPr>
          <w:i/>
          <w:sz w:val="30"/>
        </w:rPr>
      </w:pPr>
    </w:p>
    <w:p w14:paraId="1DD28E0F" w14:textId="77777777" w:rsidR="000429B5" w:rsidRDefault="000429B5" w:rsidP="000429B5">
      <w:pPr>
        <w:pStyle w:val="Textoindependiente"/>
        <w:rPr>
          <w:i/>
          <w:sz w:val="30"/>
        </w:rPr>
      </w:pPr>
    </w:p>
    <w:p w14:paraId="31A09C8F" w14:textId="77777777" w:rsidR="000429B5" w:rsidRDefault="000429B5" w:rsidP="000429B5">
      <w:pPr>
        <w:pStyle w:val="Textoindependiente"/>
        <w:spacing w:before="9"/>
        <w:rPr>
          <w:i/>
          <w:sz w:val="23"/>
        </w:rPr>
      </w:pPr>
    </w:p>
    <w:p w14:paraId="79A2F2E3" w14:textId="77777777" w:rsidR="000429B5" w:rsidRDefault="000429B5" w:rsidP="000429B5">
      <w:pPr>
        <w:ind w:left="1816" w:right="1822"/>
        <w:jc w:val="center"/>
        <w:rPr>
          <w:b/>
          <w:sz w:val="28"/>
        </w:rPr>
      </w:pPr>
      <w:r>
        <w:rPr>
          <w:b/>
          <w:sz w:val="28"/>
        </w:rPr>
        <w:t>RESUMEN</w:t>
      </w:r>
    </w:p>
    <w:p w14:paraId="7B4CDF9A" w14:textId="77777777" w:rsidR="000429B5" w:rsidRDefault="000429B5" w:rsidP="000429B5">
      <w:pPr>
        <w:pStyle w:val="NormalWeb"/>
        <w:jc w:val="both"/>
        <w:rPr>
          <w:rFonts w:ascii="TimesNewRomanPSMT" w:hAnsi="TimesNewRomanPSMT"/>
          <w:color w:val="1E1E1E"/>
          <w:szCs w:val="20"/>
          <w:lang w:val="es-ES"/>
        </w:rPr>
      </w:pPr>
      <w:r>
        <w:rPr>
          <w:lang w:val="es-ES"/>
        </w:rPr>
        <w:t>En el presente</w:t>
      </w:r>
      <w:r w:rsidRPr="00C96ECB">
        <w:rPr>
          <w:lang w:val="es-ES"/>
        </w:rPr>
        <w:t xml:space="preserve"> reporte </w:t>
      </w:r>
      <w:r>
        <w:rPr>
          <w:lang w:val="es-ES"/>
        </w:rPr>
        <w:t>se presenta</w:t>
      </w:r>
      <w:r w:rsidRPr="00C96ECB">
        <w:rPr>
          <w:lang w:val="es-ES"/>
        </w:rPr>
        <w:t xml:space="preserve"> la documentación del Trabajo Terminal I y II con título </w:t>
      </w:r>
      <w:r w:rsidR="003D3C0B">
        <w:rPr>
          <w:lang w:val="es-ES"/>
        </w:rPr>
        <w:t>Prototipo para el Registro a Interpolitécnicos Deportivos (RIDESCOM)</w:t>
      </w:r>
      <w:r w:rsidRPr="00C96ECB">
        <w:rPr>
          <w:lang w:val="es-ES"/>
        </w:rPr>
        <w:t xml:space="preserve">. </w:t>
      </w:r>
      <w:r w:rsidRPr="00B6266A">
        <w:rPr>
          <w:lang w:val="es-ES"/>
        </w:rPr>
        <w:t>En este Trabajo Termin</w:t>
      </w:r>
      <w:r>
        <w:rPr>
          <w:lang w:val="es-ES"/>
        </w:rPr>
        <w:t xml:space="preserve">al se </w:t>
      </w:r>
      <w:r w:rsidRPr="008861B1">
        <w:rPr>
          <w:rFonts w:ascii="TimesNewRomanPSMT" w:hAnsi="TimesNewRomanPSMT"/>
          <w:color w:val="1E1E1E"/>
          <w:szCs w:val="20"/>
          <w:lang w:val="es-ES"/>
        </w:rPr>
        <w:t xml:space="preserve">presenta la aplicación </w:t>
      </w:r>
      <w:r w:rsidR="003D3C0B">
        <w:rPr>
          <w:lang w:val="es-ES"/>
        </w:rPr>
        <w:t>RIDESCOM</w:t>
      </w:r>
      <w:r w:rsidRPr="008861B1">
        <w:rPr>
          <w:rFonts w:ascii="TimesNewRomanPSMT" w:hAnsi="TimesNewRomanPSMT"/>
          <w:color w:val="1E1E1E"/>
          <w:szCs w:val="20"/>
          <w:lang w:val="es-ES"/>
        </w:rPr>
        <w:t>, propuesta por estudiantes de la Escuela Superior de Cómputo (ESCOM) y dirigida a la misma institución. Se plantean los aspectos importantes a considerar en torno a la ap</w:t>
      </w:r>
      <w:r w:rsidR="003D3C0B">
        <w:rPr>
          <w:rFonts w:ascii="TimesNewRomanPSMT" w:hAnsi="TimesNewRomanPSMT"/>
          <w:color w:val="1E1E1E"/>
          <w:szCs w:val="20"/>
          <w:lang w:val="es-ES"/>
        </w:rPr>
        <w:t>licación web</w:t>
      </w:r>
      <w:r w:rsidRPr="008861B1">
        <w:rPr>
          <w:rFonts w:ascii="TimesNewRomanPSMT" w:hAnsi="TimesNewRomanPSMT"/>
          <w:color w:val="1E1E1E"/>
          <w:szCs w:val="20"/>
          <w:lang w:val="es-ES"/>
        </w:rPr>
        <w:t xml:space="preserve">, como la problemática que la origina, la solución que se propone, el diseño de ésta como aplicación, lo requerimientos necesarios para su desarrollo, etcétera. Pues son todos estos factores importantes para que la aplicación funcione correctamente y sea de apoyo para la solución del problema. </w:t>
      </w:r>
    </w:p>
    <w:p w14:paraId="4F2B21F0" w14:textId="77777777" w:rsidR="000429B5" w:rsidRPr="000B433A" w:rsidRDefault="000429B5" w:rsidP="000429B5">
      <w:pPr>
        <w:pStyle w:val="NormalWeb"/>
        <w:jc w:val="both"/>
        <w:rPr>
          <w:lang w:val="es-MX"/>
        </w:rPr>
      </w:pPr>
      <w:r w:rsidRPr="000B433A">
        <w:rPr>
          <w:lang w:val="es-MX"/>
        </w:rPr>
        <w:t xml:space="preserve">Palabras clave: </w:t>
      </w:r>
      <w:r w:rsidR="003D3C0B">
        <w:rPr>
          <w:lang w:val="es-MX"/>
        </w:rPr>
        <w:t>Cédula de Inscripción, Interpolitécnico, Aplicación Web</w:t>
      </w:r>
      <w:r w:rsidRPr="000B433A">
        <w:rPr>
          <w:lang w:val="es-MX"/>
        </w:rPr>
        <w:t xml:space="preserve">.  </w:t>
      </w:r>
    </w:p>
    <w:p w14:paraId="44C1CBEE" w14:textId="77777777" w:rsidR="000429B5" w:rsidRDefault="000429B5" w:rsidP="000429B5">
      <w:pPr>
        <w:pStyle w:val="Textoindependiente"/>
        <w:spacing w:before="11"/>
        <w:rPr>
          <w:sz w:val="16"/>
        </w:rPr>
      </w:pPr>
    </w:p>
    <w:p w14:paraId="59B937D6" w14:textId="77777777" w:rsidR="000429B5" w:rsidRDefault="000429B5" w:rsidP="000429B5">
      <w:pPr>
        <w:pStyle w:val="Textoindependiente"/>
        <w:spacing w:before="11"/>
        <w:rPr>
          <w:sz w:val="16"/>
        </w:rPr>
      </w:pPr>
      <w:r>
        <w:rPr>
          <w:noProof/>
        </w:rPr>
        <mc:AlternateContent>
          <mc:Choice Requires="wps">
            <w:drawing>
              <wp:anchor distT="0" distB="0" distL="0" distR="0" simplePos="0" relativeHeight="251661312" behindDoc="1" locked="0" layoutInCell="1" allowOverlap="1" wp14:anchorId="030A6D0D" wp14:editId="42064F62">
                <wp:simplePos x="0" y="0"/>
                <wp:positionH relativeFrom="page">
                  <wp:posOffset>1080770</wp:posOffset>
                </wp:positionH>
                <wp:positionV relativeFrom="paragraph">
                  <wp:posOffset>153670</wp:posOffset>
                </wp:positionV>
                <wp:extent cx="1828800" cy="0"/>
                <wp:effectExtent l="13970" t="7620" r="5080" b="1143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9797F" id="Line 2"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1pt" to="229.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" strokeweight=".72pt">
                <w10:wrap type="topAndBottom" anchorx="page"/>
              </v:line>
            </w:pict>
          </mc:Fallback>
        </mc:AlternateContent>
      </w:r>
    </w:p>
    <w:p w14:paraId="319FE66F" w14:textId="17FD182B" w:rsidR="000429B5" w:rsidRDefault="000429B5" w:rsidP="000429B5">
      <w:pPr>
        <w:spacing w:before="67" w:line="233" w:lineRule="exact"/>
        <w:ind w:left="102"/>
        <w:rPr>
          <w:sz w:val="20"/>
        </w:rPr>
      </w:pPr>
      <w:r>
        <w:rPr>
          <w:position w:val="7"/>
          <w:sz w:val="13"/>
        </w:rPr>
        <w:t xml:space="preserve">1 </w:t>
      </w:r>
      <w:hyperlink r:id="rId6" w:history="1">
        <w:r w:rsidR="003D3C0B" w:rsidRPr="00DA56FD">
          <w:rPr>
            <w:rStyle w:val="Hipervnculo"/>
            <w:sz w:val="20"/>
          </w:rPr>
          <w:t>brunox04@hotmail.com</w:t>
        </w:r>
      </w:hyperlink>
    </w:p>
    <w:p w14:paraId="5E57F40F" w14:textId="77777777" w:rsidR="00151B9C" w:rsidRPr="000429B5" w:rsidRDefault="000429B5" w:rsidP="000429B5">
      <w:pPr>
        <w:spacing w:before="67" w:line="233" w:lineRule="exact"/>
        <w:ind w:left="102"/>
        <w:rPr>
          <w:sz w:val="20"/>
        </w:rPr>
      </w:pPr>
      <w:r>
        <w:rPr>
          <w:position w:val="7"/>
          <w:sz w:val="13"/>
        </w:rPr>
        <w:t xml:space="preserve">2 </w:t>
      </w:r>
      <w:hyperlink r:id="rId7" w:history="1">
        <w:r w:rsidR="003D3C0B" w:rsidRPr="00DA56FD">
          <w:rPr>
            <w:rStyle w:val="Hipervnculo"/>
            <w:sz w:val="20"/>
          </w:rPr>
          <w:t>carlosandrosales@gmail.com</w:t>
        </w:r>
      </w:hyperlink>
    </w:p>
    <w:sectPr w:rsidR="00151B9C" w:rsidRPr="000429B5">
      <w:pgSz w:w="12240" w:h="15840"/>
      <w:pgMar w:top="1060" w:right="10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B5"/>
    <w:rsid w:val="000429B5"/>
    <w:rsid w:val="00127C31"/>
    <w:rsid w:val="00151B9C"/>
    <w:rsid w:val="003D3C0B"/>
    <w:rsid w:val="00E97F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424D"/>
  <w15:chartTrackingRefBased/>
  <w15:docId w15:val="{E9425A8A-023E-4A4B-8220-41D6628D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9B5"/>
    <w:pPr>
      <w:widowControl w:val="0"/>
      <w:autoSpaceDE w:val="0"/>
      <w:autoSpaceDN w:val="0"/>
      <w:spacing w:after="0" w:line="240" w:lineRule="auto"/>
    </w:pPr>
    <w:rPr>
      <w:rFonts w:ascii="Times New Roman" w:eastAsia="Times New Roman" w:hAnsi="Times New Roman" w:cs="Times New Roman"/>
      <w:lang w:eastAsia="es-MX" w:bidi="es-MX"/>
    </w:rPr>
  </w:style>
  <w:style w:type="paragraph" w:styleId="Ttulo2">
    <w:name w:val="heading 2"/>
    <w:basedOn w:val="Normal"/>
    <w:link w:val="Ttulo2Car"/>
    <w:uiPriority w:val="9"/>
    <w:unhideWhenUsed/>
    <w:qFormat/>
    <w:rsid w:val="000429B5"/>
    <w:pPr>
      <w:spacing w:before="71"/>
      <w:ind w:left="135"/>
      <w:jc w:val="center"/>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429B5"/>
    <w:rPr>
      <w:rFonts w:ascii="Times New Roman" w:eastAsia="Times New Roman" w:hAnsi="Times New Roman" w:cs="Times New Roman"/>
      <w:b/>
      <w:bCs/>
      <w:sz w:val="32"/>
      <w:szCs w:val="32"/>
      <w:lang w:eastAsia="es-MX" w:bidi="es-MX"/>
    </w:rPr>
  </w:style>
  <w:style w:type="paragraph" w:styleId="Textoindependiente">
    <w:name w:val="Body Text"/>
    <w:basedOn w:val="Normal"/>
    <w:link w:val="TextoindependienteCar"/>
    <w:uiPriority w:val="1"/>
    <w:qFormat/>
    <w:rsid w:val="000429B5"/>
    <w:rPr>
      <w:sz w:val="24"/>
      <w:szCs w:val="24"/>
    </w:rPr>
  </w:style>
  <w:style w:type="character" w:customStyle="1" w:styleId="TextoindependienteCar">
    <w:name w:val="Texto independiente Car"/>
    <w:basedOn w:val="Fuentedeprrafopredeter"/>
    <w:link w:val="Textoindependiente"/>
    <w:uiPriority w:val="1"/>
    <w:rsid w:val="000429B5"/>
    <w:rPr>
      <w:rFonts w:ascii="Times New Roman" w:eastAsia="Times New Roman" w:hAnsi="Times New Roman" w:cs="Times New Roman"/>
      <w:sz w:val="24"/>
      <w:szCs w:val="24"/>
      <w:lang w:eastAsia="es-MX" w:bidi="es-MX"/>
    </w:rPr>
  </w:style>
  <w:style w:type="paragraph" w:styleId="NormalWeb">
    <w:name w:val="Normal (Web)"/>
    <w:basedOn w:val="Normal"/>
    <w:uiPriority w:val="99"/>
    <w:unhideWhenUsed/>
    <w:rsid w:val="000429B5"/>
    <w:pPr>
      <w:widowControl/>
      <w:autoSpaceDE/>
      <w:autoSpaceDN/>
      <w:spacing w:before="100" w:beforeAutospacing="1" w:after="100" w:afterAutospacing="1"/>
    </w:pPr>
    <w:rPr>
      <w:sz w:val="24"/>
      <w:szCs w:val="24"/>
      <w:lang w:val="en-US" w:eastAsia="en-US" w:bidi="ar-SA"/>
    </w:rPr>
  </w:style>
  <w:style w:type="character" w:styleId="Hipervnculo">
    <w:name w:val="Hyperlink"/>
    <w:basedOn w:val="Fuentedeprrafopredeter"/>
    <w:uiPriority w:val="99"/>
    <w:unhideWhenUsed/>
    <w:rsid w:val="000429B5"/>
    <w:rPr>
      <w:color w:val="0563C1" w:themeColor="hyperlink"/>
      <w:u w:val="single"/>
    </w:rPr>
  </w:style>
  <w:style w:type="character" w:styleId="Mencinsinresolver">
    <w:name w:val="Unresolved Mention"/>
    <w:basedOn w:val="Fuentedeprrafopredeter"/>
    <w:uiPriority w:val="99"/>
    <w:semiHidden/>
    <w:unhideWhenUsed/>
    <w:rsid w:val="003D3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arlosandrosales@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runox04@hotmail.com" TargetMode="Externa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214</Words>
  <Characters>1178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rosales</dc:creator>
  <cp:keywords/>
  <dc:description/>
  <cp:lastModifiedBy>carlos rosales</cp:lastModifiedBy>
  <cp:revision>3</cp:revision>
  <cp:lastPrinted>2019-11-27T22:50:00Z</cp:lastPrinted>
  <dcterms:created xsi:type="dcterms:W3CDTF">2019-10-29T22:18:00Z</dcterms:created>
  <dcterms:modified xsi:type="dcterms:W3CDTF">2019-11-27T22:52:00Z</dcterms:modified>
</cp:coreProperties>
</file>