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32DA" w14:textId="773EED22" w:rsidR="0096476E" w:rsidRDefault="00242DA0" w:rsidP="00242DA0">
      <w:pPr>
        <w:pStyle w:val="Ttulo"/>
      </w:pPr>
      <w:r>
        <w:t>Parte 2</w:t>
      </w:r>
    </w:p>
    <w:p w14:paraId="089D46A6" w14:textId="77777777" w:rsidR="00242DA0" w:rsidRDefault="00242DA0" w:rsidP="00242DA0"/>
    <w:tbl>
      <w:tblPr>
        <w:tblpPr w:leftFromText="141" w:rightFromText="141" w:vertAnchor="text" w:horzAnchor="margin" w:tblpXSpec="center" w:tblpY="556"/>
        <w:tblW w:w="7537" w:type="dxa"/>
        <w:tblCellSpacing w:w="15" w:type="dxa"/>
        <w:tblCellMar>
          <w:top w:w="15" w:type="dxa"/>
          <w:left w:w="15" w:type="dxa"/>
          <w:bottom w:w="15" w:type="dxa"/>
          <w:right w:w="15" w:type="dxa"/>
        </w:tblCellMar>
        <w:tblLook w:val="04A0" w:firstRow="1" w:lastRow="0" w:firstColumn="1" w:lastColumn="0" w:noHBand="0" w:noVBand="1"/>
      </w:tblPr>
      <w:tblGrid>
        <w:gridCol w:w="3768"/>
        <w:gridCol w:w="3769"/>
      </w:tblGrid>
      <w:tr w:rsidR="00016FA2" w:rsidRPr="00016FA2" w14:paraId="5A578A1C" w14:textId="77777777" w:rsidTr="00016FA2">
        <w:trPr>
          <w:trHeight w:val="1911"/>
          <w:tblCellSpacing w:w="15" w:type="dxa"/>
        </w:trPr>
        <w:tc>
          <w:tcPr>
            <w:tcW w:w="0" w:type="auto"/>
            <w:vAlign w:val="center"/>
          </w:tcPr>
          <w:p w14:paraId="6AA6CD32" w14:textId="159A3486" w:rsidR="00016FA2" w:rsidRPr="00016FA2" w:rsidRDefault="00016FA2"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c>
          <w:tcPr>
            <w:tcW w:w="0" w:type="auto"/>
            <w:vAlign w:val="center"/>
          </w:tcPr>
          <w:p w14:paraId="3E86F451" w14:textId="17B4FEA8" w:rsidR="00016FA2" w:rsidRPr="00016FA2" w:rsidRDefault="00016FA2"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r>
    </w:tbl>
    <w:tbl>
      <w:tblPr>
        <w:tblpPr w:leftFromText="141" w:rightFromText="141" w:vertAnchor="text" w:horzAnchor="page" w:tblpX="2431" w:tblpY="301"/>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96"/>
      </w:tblGrid>
      <w:tr w:rsidR="00342327" w:rsidRPr="00016FA2" w14:paraId="018DB5C5" w14:textId="77777777" w:rsidTr="00016FA2">
        <w:trPr>
          <w:tblCellSpacing w:w="15" w:type="dxa"/>
        </w:trPr>
        <w:tc>
          <w:tcPr>
            <w:tcW w:w="0" w:type="auto"/>
            <w:vAlign w:val="center"/>
          </w:tcPr>
          <w:p w14:paraId="09DE01BF" w14:textId="77777777" w:rsidR="00342327" w:rsidRPr="00016FA2" w:rsidRDefault="00342327"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c>
          <w:tcPr>
            <w:tcW w:w="0" w:type="auto"/>
            <w:vAlign w:val="center"/>
          </w:tcPr>
          <w:p w14:paraId="34255C83" w14:textId="77777777" w:rsidR="00342327" w:rsidRPr="00342327"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s-CO"/>
                <w14:ligatures w14:val="none"/>
              </w:rPr>
            </w:pPr>
            <w:r w:rsidRPr="00342327">
              <w:rPr>
                <w:rFonts w:ascii="Courier New" w:eastAsia="Times New Roman" w:hAnsi="Courier New" w:cs="Courier New"/>
                <w:b/>
                <w:bCs/>
                <w:color w:val="008800"/>
                <w:kern w:val="0"/>
                <w:sz w:val="20"/>
                <w:szCs w:val="20"/>
                <w:lang w:eastAsia="es-CO"/>
                <w14:ligatures w14:val="none"/>
              </w:rPr>
              <w:t xml:space="preserve">var </w:t>
            </w:r>
            <w:r w:rsidRPr="00342327">
              <w:rPr>
                <w:rFonts w:ascii="Courier New" w:eastAsia="Times New Roman" w:hAnsi="Courier New" w:cs="Courier New"/>
                <w:color w:val="333333"/>
                <w:kern w:val="0"/>
                <w:sz w:val="20"/>
                <w:szCs w:val="20"/>
                <w:lang w:eastAsia="es-CO"/>
                <w14:ligatures w14:val="none"/>
              </w:rPr>
              <w:t>arreglo = ["hola", "mundo", "como", "estas"];</w:t>
            </w:r>
          </w:p>
          <w:p w14:paraId="1FFD4EE4" w14:textId="4071F4B9" w:rsidR="00342327" w:rsidRPr="00342327"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42327">
              <w:rPr>
                <w:rFonts w:ascii="Courier New" w:eastAsia="Times New Roman" w:hAnsi="Courier New" w:cs="Courier New"/>
                <w:color w:val="333333"/>
                <w:kern w:val="0"/>
                <w:sz w:val="20"/>
                <w:szCs w:val="20"/>
                <w:lang w:eastAsia="es-CO"/>
                <w14:ligatures w14:val="none"/>
              </w:rPr>
              <w:t>console.log(obtenerLongitudes(arreglo));</w:t>
            </w:r>
          </w:p>
          <w:p w14:paraId="24F5B782" w14:textId="73338FB5"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s-CO"/>
                <w14:ligatures w14:val="none"/>
              </w:rPr>
            </w:pPr>
          </w:p>
        </w:tc>
      </w:tr>
      <w:tr w:rsidR="00016FA2" w:rsidRPr="00016FA2" w14:paraId="7E6935AC" w14:textId="77777777" w:rsidTr="00342327">
        <w:trPr>
          <w:tblCellSpacing w:w="15" w:type="dxa"/>
        </w:trPr>
        <w:tc>
          <w:tcPr>
            <w:tcW w:w="0" w:type="auto"/>
            <w:vAlign w:val="center"/>
          </w:tcPr>
          <w:p w14:paraId="01D18516" w14:textId="3C32F3B5" w:rsidR="00016FA2" w:rsidRPr="00016FA2" w:rsidRDefault="00016FA2"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c>
          <w:tcPr>
            <w:tcW w:w="0" w:type="auto"/>
            <w:vAlign w:val="center"/>
            <w:hideMark/>
          </w:tcPr>
          <w:p w14:paraId="5DEB5603" w14:textId="77777777" w:rsidR="00016FA2" w:rsidRPr="00016FA2" w:rsidRDefault="00016FA2"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b/>
                <w:bCs/>
                <w:color w:val="008800"/>
                <w:kern w:val="0"/>
                <w:sz w:val="20"/>
                <w:szCs w:val="20"/>
                <w:lang w:eastAsia="es-CO"/>
                <w14:ligatures w14:val="none"/>
              </w:rPr>
              <w:t>function</w:t>
            </w:r>
            <w:r w:rsidRPr="00016FA2">
              <w:rPr>
                <w:rFonts w:ascii="Courier New" w:eastAsia="Times New Roman" w:hAnsi="Courier New" w:cs="Courier New"/>
                <w:color w:val="333333"/>
                <w:kern w:val="0"/>
                <w:sz w:val="20"/>
                <w:szCs w:val="20"/>
                <w:lang w:eastAsia="es-CO"/>
                <w14:ligatures w14:val="none"/>
              </w:rPr>
              <w:t xml:space="preserve"> obtenerLongitudes(arreglo) {</w:t>
            </w:r>
          </w:p>
          <w:p w14:paraId="284F93B3" w14:textId="77777777" w:rsidR="00016FA2" w:rsidRPr="00016FA2" w:rsidRDefault="00016FA2"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color w:val="333333"/>
                <w:kern w:val="0"/>
                <w:sz w:val="20"/>
                <w:szCs w:val="20"/>
                <w:lang w:eastAsia="es-CO"/>
                <w14:ligatures w14:val="none"/>
              </w:rPr>
              <w:t xml:space="preserve">  </w:t>
            </w:r>
            <w:r w:rsidRPr="00016FA2">
              <w:rPr>
                <w:rFonts w:ascii="Courier New" w:eastAsia="Times New Roman" w:hAnsi="Courier New" w:cs="Courier New"/>
                <w:b/>
                <w:bCs/>
                <w:color w:val="008800"/>
                <w:kern w:val="0"/>
                <w:sz w:val="20"/>
                <w:szCs w:val="20"/>
                <w:lang w:eastAsia="es-CO"/>
                <w14:ligatures w14:val="none"/>
              </w:rPr>
              <w:t>var</w:t>
            </w:r>
            <w:r w:rsidRPr="00016FA2">
              <w:rPr>
                <w:rFonts w:ascii="Courier New" w:eastAsia="Times New Roman" w:hAnsi="Courier New" w:cs="Courier New"/>
                <w:color w:val="333333"/>
                <w:kern w:val="0"/>
                <w:sz w:val="20"/>
                <w:szCs w:val="20"/>
                <w:lang w:eastAsia="es-CO"/>
                <w14:ligatures w14:val="none"/>
              </w:rPr>
              <w:t xml:space="preserve"> longitudes = arreglo.map(</w:t>
            </w:r>
            <w:r w:rsidRPr="00016FA2">
              <w:rPr>
                <w:rFonts w:ascii="Courier New" w:eastAsia="Times New Roman" w:hAnsi="Courier New" w:cs="Courier New"/>
                <w:b/>
                <w:bCs/>
                <w:color w:val="008800"/>
                <w:kern w:val="0"/>
                <w:sz w:val="20"/>
                <w:szCs w:val="20"/>
                <w:lang w:eastAsia="es-CO"/>
                <w14:ligatures w14:val="none"/>
              </w:rPr>
              <w:t>function</w:t>
            </w:r>
            <w:r w:rsidRPr="00016FA2">
              <w:rPr>
                <w:rFonts w:ascii="Courier New" w:eastAsia="Times New Roman" w:hAnsi="Courier New" w:cs="Courier New"/>
                <w:color w:val="333333"/>
                <w:kern w:val="0"/>
                <w:sz w:val="20"/>
                <w:szCs w:val="20"/>
                <w:lang w:eastAsia="es-CO"/>
                <w14:ligatures w14:val="none"/>
              </w:rPr>
              <w:t>(elemento) {</w:t>
            </w:r>
          </w:p>
          <w:p w14:paraId="0FE20602" w14:textId="77777777" w:rsidR="00016FA2" w:rsidRPr="00016FA2" w:rsidRDefault="00016FA2"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color w:val="333333"/>
                <w:kern w:val="0"/>
                <w:sz w:val="20"/>
                <w:szCs w:val="20"/>
                <w:lang w:eastAsia="es-CO"/>
                <w14:ligatures w14:val="none"/>
              </w:rPr>
              <w:t xml:space="preserve">    </w:t>
            </w:r>
            <w:r w:rsidRPr="00016FA2">
              <w:rPr>
                <w:rFonts w:ascii="Courier New" w:eastAsia="Times New Roman" w:hAnsi="Courier New" w:cs="Courier New"/>
                <w:b/>
                <w:bCs/>
                <w:color w:val="008800"/>
                <w:kern w:val="0"/>
                <w:sz w:val="20"/>
                <w:szCs w:val="20"/>
                <w:lang w:eastAsia="es-CO"/>
                <w14:ligatures w14:val="none"/>
              </w:rPr>
              <w:t>return</w:t>
            </w:r>
            <w:r w:rsidRPr="00016FA2">
              <w:rPr>
                <w:rFonts w:ascii="Courier New" w:eastAsia="Times New Roman" w:hAnsi="Courier New" w:cs="Courier New"/>
                <w:color w:val="333333"/>
                <w:kern w:val="0"/>
                <w:sz w:val="20"/>
                <w:szCs w:val="20"/>
                <w:lang w:eastAsia="es-CO"/>
                <w14:ligatures w14:val="none"/>
              </w:rPr>
              <w:t xml:space="preserve"> elemento.length;</w:t>
            </w:r>
          </w:p>
          <w:p w14:paraId="6D0D353E" w14:textId="77777777" w:rsidR="00016FA2" w:rsidRPr="00016FA2" w:rsidRDefault="00016FA2"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color w:val="333333"/>
                <w:kern w:val="0"/>
                <w:sz w:val="20"/>
                <w:szCs w:val="20"/>
                <w:lang w:eastAsia="es-CO"/>
                <w14:ligatures w14:val="none"/>
              </w:rPr>
              <w:t xml:space="preserve">  });</w:t>
            </w:r>
          </w:p>
          <w:p w14:paraId="2EC08668" w14:textId="77777777" w:rsidR="00016FA2" w:rsidRPr="00016FA2" w:rsidRDefault="00016FA2"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color w:val="333333"/>
                <w:kern w:val="0"/>
                <w:sz w:val="20"/>
                <w:szCs w:val="20"/>
                <w:lang w:eastAsia="es-CO"/>
                <w14:ligatures w14:val="none"/>
              </w:rPr>
              <w:t xml:space="preserve">  </w:t>
            </w:r>
            <w:r w:rsidRPr="00016FA2">
              <w:rPr>
                <w:rFonts w:ascii="Courier New" w:eastAsia="Times New Roman" w:hAnsi="Courier New" w:cs="Courier New"/>
                <w:b/>
                <w:bCs/>
                <w:color w:val="008800"/>
                <w:kern w:val="0"/>
                <w:sz w:val="20"/>
                <w:szCs w:val="20"/>
                <w:lang w:eastAsia="es-CO"/>
                <w14:ligatures w14:val="none"/>
              </w:rPr>
              <w:t>return</w:t>
            </w:r>
            <w:r w:rsidRPr="00016FA2">
              <w:rPr>
                <w:rFonts w:ascii="Courier New" w:eastAsia="Times New Roman" w:hAnsi="Courier New" w:cs="Courier New"/>
                <w:color w:val="333333"/>
                <w:kern w:val="0"/>
                <w:sz w:val="20"/>
                <w:szCs w:val="20"/>
                <w:lang w:eastAsia="es-CO"/>
                <w14:ligatures w14:val="none"/>
              </w:rPr>
              <w:t xml:space="preserve"> longitudes;</w:t>
            </w:r>
          </w:p>
          <w:p w14:paraId="42548066" w14:textId="3ECE97A8" w:rsidR="00342327" w:rsidRDefault="00016FA2"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color w:val="333333"/>
                <w:kern w:val="0"/>
                <w:sz w:val="20"/>
                <w:szCs w:val="20"/>
                <w:lang w:eastAsia="es-CO"/>
                <w14:ligatures w14:val="none"/>
              </w:rPr>
              <w:t>}</w:t>
            </w:r>
          </w:p>
          <w:p w14:paraId="2AF1196D" w14:textId="77777777" w:rsidR="00342327" w:rsidRPr="00016FA2" w:rsidRDefault="00342327" w:rsidP="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r>
    </w:tbl>
    <w:p w14:paraId="5782974B" w14:textId="77777777" w:rsidR="00016FA2" w:rsidRDefault="00016FA2" w:rsidP="00783AE0">
      <w:pPr>
        <w:pStyle w:val="Prrafodelista"/>
        <w:numPr>
          <w:ilvl w:val="0"/>
          <w:numId w:val="1"/>
        </w:numPr>
      </w:pPr>
      <w:r>
        <w:br/>
      </w:r>
    </w:p>
    <w:p w14:paraId="6C04FA42" w14:textId="77777777" w:rsidR="00016FA2" w:rsidRDefault="00016FA2" w:rsidP="00016FA2"/>
    <w:p w14:paraId="2EC7E9E2" w14:textId="0304D8FC" w:rsidR="00242DA0" w:rsidRDefault="00016FA2" w:rsidP="00016FA2">
      <w:r>
        <w:br/>
      </w:r>
    </w:p>
    <w:p w14:paraId="68492A9A" w14:textId="77777777" w:rsidR="00016FA2" w:rsidRDefault="00016FA2" w:rsidP="00016FA2"/>
    <w:p w14:paraId="0A7205D2" w14:textId="77777777" w:rsidR="00016FA2" w:rsidRDefault="00016FA2" w:rsidP="00016FA2"/>
    <w:p w14:paraId="0F8153A9" w14:textId="77777777" w:rsidR="00342327" w:rsidRDefault="00342327" w:rsidP="00783AE0"/>
    <w:tbl>
      <w:tblPr>
        <w:tblpPr w:leftFromText="141" w:rightFromText="141" w:vertAnchor="text" w:horzAnchor="page" w:tblpX="2506" w:tblpY="122"/>
        <w:tblW w:w="5756" w:type="dxa"/>
        <w:tblCellSpacing w:w="15" w:type="dxa"/>
        <w:tblCellMar>
          <w:top w:w="15" w:type="dxa"/>
          <w:left w:w="15" w:type="dxa"/>
          <w:bottom w:w="15" w:type="dxa"/>
          <w:right w:w="15" w:type="dxa"/>
        </w:tblCellMar>
        <w:tblLook w:val="04A0" w:firstRow="1" w:lastRow="0" w:firstColumn="1" w:lastColumn="0" w:noHBand="0" w:noVBand="1"/>
      </w:tblPr>
      <w:tblGrid>
        <w:gridCol w:w="81"/>
        <w:gridCol w:w="5675"/>
      </w:tblGrid>
      <w:tr w:rsidR="00342327" w:rsidRPr="00016FA2" w14:paraId="3C13004A" w14:textId="77777777" w:rsidTr="00342327">
        <w:trPr>
          <w:trHeight w:val="973"/>
          <w:tblCellSpacing w:w="15" w:type="dxa"/>
        </w:trPr>
        <w:tc>
          <w:tcPr>
            <w:tcW w:w="0" w:type="auto"/>
            <w:vAlign w:val="center"/>
          </w:tcPr>
          <w:p w14:paraId="2EF1C742" w14:textId="77777777"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c>
          <w:tcPr>
            <w:tcW w:w="0" w:type="auto"/>
            <w:vAlign w:val="center"/>
          </w:tcPr>
          <w:p w14:paraId="0C75E886" w14:textId="77777777" w:rsidR="00342327" w:rsidRPr="00342327"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s-CO"/>
                <w14:ligatures w14:val="none"/>
              </w:rPr>
            </w:pPr>
            <w:r w:rsidRPr="00342327">
              <w:rPr>
                <w:rFonts w:ascii="Courier New" w:eastAsia="Times New Roman" w:hAnsi="Courier New" w:cs="Courier New"/>
                <w:b/>
                <w:bCs/>
                <w:color w:val="008800"/>
                <w:kern w:val="0"/>
                <w:sz w:val="20"/>
                <w:szCs w:val="20"/>
                <w:lang w:eastAsia="es-CO"/>
                <w14:ligatures w14:val="none"/>
              </w:rPr>
              <w:t xml:space="preserve">var </w:t>
            </w:r>
            <w:r w:rsidRPr="00342327">
              <w:rPr>
                <w:rFonts w:ascii="Courier New" w:eastAsia="Times New Roman" w:hAnsi="Courier New" w:cs="Courier New"/>
                <w:color w:val="333333"/>
                <w:kern w:val="0"/>
                <w:sz w:val="20"/>
                <w:szCs w:val="20"/>
                <w:lang w:eastAsia="es-CO"/>
                <w14:ligatures w14:val="none"/>
              </w:rPr>
              <w:t>arreglo = [1, 3, 5, 7, 9];</w:t>
            </w:r>
          </w:p>
          <w:p w14:paraId="43667F19" w14:textId="3BE543C9" w:rsidR="00342327" w:rsidRPr="00342327" w:rsidRDefault="00342327" w:rsidP="00B35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s-CO"/>
                <w14:ligatures w14:val="none"/>
              </w:rPr>
            </w:pPr>
            <w:r w:rsidRPr="00342327">
              <w:rPr>
                <w:rFonts w:ascii="Courier New" w:eastAsia="Times New Roman" w:hAnsi="Courier New" w:cs="Courier New"/>
                <w:b/>
                <w:bCs/>
                <w:color w:val="008800"/>
                <w:kern w:val="0"/>
                <w:sz w:val="20"/>
                <w:szCs w:val="20"/>
                <w:lang w:eastAsia="es-CO"/>
                <w14:ligatures w14:val="none"/>
              </w:rPr>
              <w:t xml:space="preserve">var </w:t>
            </w:r>
            <w:r w:rsidRPr="00342327">
              <w:rPr>
                <w:rFonts w:ascii="Courier New" w:eastAsia="Times New Roman" w:hAnsi="Courier New" w:cs="Courier New"/>
                <w:color w:val="333333"/>
                <w:kern w:val="0"/>
                <w:sz w:val="20"/>
                <w:szCs w:val="20"/>
                <w:lang w:eastAsia="es-CO"/>
                <w14:ligatures w14:val="none"/>
              </w:rPr>
              <w:t>numero = 5;</w:t>
            </w:r>
          </w:p>
          <w:p w14:paraId="75AB6256" w14:textId="633862B3" w:rsidR="00342327"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42327">
              <w:rPr>
                <w:rFonts w:ascii="Courier New" w:eastAsia="Times New Roman" w:hAnsi="Courier New" w:cs="Courier New"/>
                <w:color w:val="333333"/>
                <w:kern w:val="0"/>
                <w:sz w:val="20"/>
                <w:szCs w:val="20"/>
                <w:lang w:eastAsia="es-CO"/>
                <w14:ligatures w14:val="none"/>
              </w:rPr>
              <w:t>console.log (</w:t>
            </w:r>
            <w:r w:rsidRPr="00342327">
              <w:rPr>
                <w:rFonts w:ascii="Courier New" w:eastAsia="Times New Roman" w:hAnsi="Courier New" w:cs="Courier New"/>
                <w:color w:val="333333"/>
                <w:kern w:val="0"/>
                <w:sz w:val="20"/>
                <w:szCs w:val="20"/>
                <w:lang w:eastAsia="es-CO"/>
                <w14:ligatures w14:val="none"/>
              </w:rPr>
              <w:t>"</w:t>
            </w:r>
            <w:r w:rsidRPr="00342327">
              <w:rPr>
                <w:rFonts w:ascii="Courier New" w:eastAsia="Times New Roman" w:hAnsi="Courier New" w:cs="Courier New"/>
                <w:color w:val="333333"/>
                <w:kern w:val="0"/>
                <w:sz w:val="20"/>
                <w:szCs w:val="20"/>
                <w:lang w:eastAsia="es-CO"/>
                <w14:ligatures w14:val="none"/>
              </w:rPr>
              <w:t>Posición</w:t>
            </w:r>
            <w:r w:rsidRPr="00342327">
              <w:rPr>
                <w:rFonts w:ascii="Courier New" w:eastAsia="Times New Roman" w:hAnsi="Courier New" w:cs="Courier New"/>
                <w:color w:val="333333"/>
                <w:kern w:val="0"/>
                <w:sz w:val="20"/>
                <w:szCs w:val="20"/>
                <w:lang w:eastAsia="es-CO"/>
                <w14:ligatures w14:val="none"/>
              </w:rPr>
              <w:t xml:space="preserve"> del </w:t>
            </w:r>
            <w:r w:rsidRPr="00342327">
              <w:rPr>
                <w:rFonts w:ascii="Courier New" w:eastAsia="Times New Roman" w:hAnsi="Courier New" w:cs="Courier New"/>
                <w:color w:val="333333"/>
                <w:kern w:val="0"/>
                <w:sz w:val="20"/>
                <w:szCs w:val="20"/>
                <w:lang w:eastAsia="es-CO"/>
                <w14:ligatures w14:val="none"/>
              </w:rPr>
              <w:t>número</w:t>
            </w:r>
            <w:r w:rsidRPr="00342327">
              <w:rPr>
                <w:rFonts w:ascii="Courier New" w:eastAsia="Times New Roman" w:hAnsi="Courier New" w:cs="Courier New"/>
                <w:color w:val="333333"/>
                <w:kern w:val="0"/>
                <w:sz w:val="20"/>
                <w:szCs w:val="20"/>
                <w:lang w:eastAsia="es-CO"/>
                <w14:ligatures w14:val="none"/>
              </w:rPr>
              <w:t xml:space="preserve"> "+</w:t>
            </w:r>
            <w:r w:rsidR="00B3552C" w:rsidRPr="00342327">
              <w:rPr>
                <w:rFonts w:ascii="Courier New" w:eastAsia="Times New Roman" w:hAnsi="Courier New" w:cs="Courier New"/>
                <w:color w:val="333333"/>
                <w:kern w:val="0"/>
                <w:sz w:val="20"/>
                <w:szCs w:val="20"/>
                <w:lang w:eastAsia="es-CO"/>
                <w14:ligatures w14:val="none"/>
              </w:rPr>
              <w:t xml:space="preserve"> encontrarNumero (</w:t>
            </w:r>
            <w:r w:rsidR="00B3552C" w:rsidRPr="00342327">
              <w:rPr>
                <w:rFonts w:ascii="Courier New" w:eastAsia="Times New Roman" w:hAnsi="Courier New" w:cs="Courier New"/>
                <w:color w:val="333333"/>
                <w:kern w:val="0"/>
                <w:sz w:val="20"/>
                <w:szCs w:val="20"/>
                <w:lang w:eastAsia="es-CO"/>
                <w14:ligatures w14:val="none"/>
              </w:rPr>
              <w:t>arreglo, numero</w:t>
            </w:r>
            <w:r w:rsidR="00B3552C">
              <w:rPr>
                <w:rFonts w:ascii="Courier New" w:eastAsia="Times New Roman" w:hAnsi="Courier New" w:cs="Courier New"/>
                <w:color w:val="333333"/>
                <w:kern w:val="0"/>
                <w:sz w:val="20"/>
                <w:szCs w:val="20"/>
                <w:lang w:eastAsia="es-CO"/>
                <w14:ligatures w14:val="none"/>
              </w:rPr>
              <w:t>)</w:t>
            </w:r>
            <w:r w:rsidRPr="00342327">
              <w:rPr>
                <w:rFonts w:ascii="Courier New" w:eastAsia="Times New Roman" w:hAnsi="Courier New" w:cs="Courier New"/>
                <w:color w:val="333333"/>
                <w:kern w:val="0"/>
                <w:sz w:val="20"/>
                <w:szCs w:val="20"/>
                <w:lang w:eastAsia="es-CO"/>
                <w14:ligatures w14:val="none"/>
              </w:rPr>
              <w:t>);</w:t>
            </w:r>
          </w:p>
          <w:p w14:paraId="4E26A84A" w14:textId="77777777"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s-CO"/>
                <w14:ligatures w14:val="none"/>
              </w:rPr>
            </w:pPr>
          </w:p>
        </w:tc>
      </w:tr>
      <w:tr w:rsidR="00342327" w:rsidRPr="00016FA2" w14:paraId="5A338722" w14:textId="77777777" w:rsidTr="00342327">
        <w:trPr>
          <w:trHeight w:val="973"/>
          <w:tblCellSpacing w:w="15" w:type="dxa"/>
        </w:trPr>
        <w:tc>
          <w:tcPr>
            <w:tcW w:w="0" w:type="auto"/>
            <w:vAlign w:val="center"/>
            <w:hideMark/>
          </w:tcPr>
          <w:p w14:paraId="3FFEF5D1" w14:textId="1E593617"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33293216" w14:textId="5F7CDDD4"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4E7343B1" w14:textId="5457072C"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36F8C501" w14:textId="29BB182D"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c>
          <w:tcPr>
            <w:tcW w:w="0" w:type="auto"/>
            <w:vAlign w:val="center"/>
            <w:hideMark/>
          </w:tcPr>
          <w:p w14:paraId="00AA79D4" w14:textId="36105DBB"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b/>
                <w:bCs/>
                <w:color w:val="008800"/>
                <w:kern w:val="0"/>
                <w:sz w:val="20"/>
                <w:szCs w:val="20"/>
                <w:lang w:eastAsia="es-CO"/>
                <w14:ligatures w14:val="none"/>
              </w:rPr>
              <w:t>function</w:t>
            </w:r>
            <w:r w:rsidRPr="00016FA2">
              <w:rPr>
                <w:rFonts w:ascii="Courier New" w:eastAsia="Times New Roman" w:hAnsi="Courier New" w:cs="Courier New"/>
                <w:color w:val="333333"/>
                <w:kern w:val="0"/>
                <w:sz w:val="20"/>
                <w:szCs w:val="20"/>
                <w:lang w:eastAsia="es-CO"/>
                <w14:ligatures w14:val="none"/>
              </w:rPr>
              <w:t xml:space="preserve"> </w:t>
            </w:r>
            <w:r w:rsidRPr="00016FA2">
              <w:rPr>
                <w:rFonts w:ascii="Courier New" w:eastAsia="Times New Roman" w:hAnsi="Courier New" w:cs="Courier New"/>
                <w:color w:val="333333"/>
                <w:kern w:val="0"/>
                <w:sz w:val="20"/>
                <w:szCs w:val="20"/>
                <w:lang w:eastAsia="es-CO"/>
                <w14:ligatures w14:val="none"/>
              </w:rPr>
              <w:t>encontrarNumero (</w:t>
            </w:r>
            <w:r w:rsidRPr="00016FA2">
              <w:rPr>
                <w:rFonts w:ascii="Courier New" w:eastAsia="Times New Roman" w:hAnsi="Courier New" w:cs="Courier New"/>
                <w:color w:val="333333"/>
                <w:kern w:val="0"/>
                <w:sz w:val="20"/>
                <w:szCs w:val="20"/>
                <w:lang w:eastAsia="es-CO"/>
                <w14:ligatures w14:val="none"/>
              </w:rPr>
              <w:t>arreglo, numero) {</w:t>
            </w:r>
          </w:p>
          <w:p w14:paraId="271071EA" w14:textId="77777777"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color w:val="333333"/>
                <w:kern w:val="0"/>
                <w:sz w:val="20"/>
                <w:szCs w:val="20"/>
                <w:lang w:eastAsia="es-CO"/>
                <w14:ligatures w14:val="none"/>
              </w:rPr>
              <w:t xml:space="preserve">  </w:t>
            </w:r>
            <w:r w:rsidRPr="00016FA2">
              <w:rPr>
                <w:rFonts w:ascii="Courier New" w:eastAsia="Times New Roman" w:hAnsi="Courier New" w:cs="Courier New"/>
                <w:b/>
                <w:bCs/>
                <w:color w:val="008800"/>
                <w:kern w:val="0"/>
                <w:sz w:val="20"/>
                <w:szCs w:val="20"/>
                <w:lang w:eastAsia="es-CO"/>
                <w14:ligatures w14:val="none"/>
              </w:rPr>
              <w:t>var</w:t>
            </w:r>
            <w:r w:rsidRPr="00016FA2">
              <w:rPr>
                <w:rFonts w:ascii="Courier New" w:eastAsia="Times New Roman" w:hAnsi="Courier New" w:cs="Courier New"/>
                <w:color w:val="333333"/>
                <w:kern w:val="0"/>
                <w:sz w:val="20"/>
                <w:szCs w:val="20"/>
                <w:lang w:eastAsia="es-CO"/>
                <w14:ligatures w14:val="none"/>
              </w:rPr>
              <w:t xml:space="preserve"> indice = arreglo.indexOf(numero);</w:t>
            </w:r>
          </w:p>
          <w:p w14:paraId="3CEEE4D1" w14:textId="77777777"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color w:val="333333"/>
                <w:kern w:val="0"/>
                <w:sz w:val="20"/>
                <w:szCs w:val="20"/>
                <w:lang w:eastAsia="es-CO"/>
                <w14:ligatures w14:val="none"/>
              </w:rPr>
              <w:t xml:space="preserve">  </w:t>
            </w:r>
            <w:r w:rsidRPr="00016FA2">
              <w:rPr>
                <w:rFonts w:ascii="Courier New" w:eastAsia="Times New Roman" w:hAnsi="Courier New" w:cs="Courier New"/>
                <w:b/>
                <w:bCs/>
                <w:color w:val="008800"/>
                <w:kern w:val="0"/>
                <w:sz w:val="20"/>
                <w:szCs w:val="20"/>
                <w:lang w:eastAsia="es-CO"/>
                <w14:ligatures w14:val="none"/>
              </w:rPr>
              <w:t>return</w:t>
            </w:r>
            <w:r w:rsidRPr="00016FA2">
              <w:rPr>
                <w:rFonts w:ascii="Courier New" w:eastAsia="Times New Roman" w:hAnsi="Courier New" w:cs="Courier New"/>
                <w:color w:val="333333"/>
                <w:kern w:val="0"/>
                <w:sz w:val="20"/>
                <w:szCs w:val="20"/>
                <w:lang w:eastAsia="es-CO"/>
                <w14:ligatures w14:val="none"/>
              </w:rPr>
              <w:t xml:space="preserve"> indice;</w:t>
            </w:r>
          </w:p>
          <w:p w14:paraId="33CCFDDB" w14:textId="77777777" w:rsidR="00342327" w:rsidRPr="00016FA2" w:rsidRDefault="00342327"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016FA2">
              <w:rPr>
                <w:rFonts w:ascii="Courier New" w:eastAsia="Times New Roman" w:hAnsi="Courier New" w:cs="Courier New"/>
                <w:color w:val="333333"/>
                <w:kern w:val="0"/>
                <w:sz w:val="20"/>
                <w:szCs w:val="20"/>
                <w:lang w:eastAsia="es-CO"/>
                <w14:ligatures w14:val="none"/>
              </w:rPr>
              <w:t>}</w:t>
            </w:r>
          </w:p>
        </w:tc>
      </w:tr>
    </w:tbl>
    <w:p w14:paraId="5CE9C51A" w14:textId="77777777" w:rsidR="00342327" w:rsidRDefault="00342327" w:rsidP="00342327">
      <w:r>
        <w:t>2.</w:t>
      </w:r>
    </w:p>
    <w:p w14:paraId="3303BB0B" w14:textId="77777777" w:rsidR="00342327" w:rsidRDefault="00342327" w:rsidP="00783AE0"/>
    <w:p w14:paraId="494EEC55" w14:textId="77777777" w:rsidR="00016FA2" w:rsidRDefault="00016FA2" w:rsidP="00016FA2"/>
    <w:p w14:paraId="00BA203C" w14:textId="77777777" w:rsidR="00016FA2" w:rsidRDefault="00016FA2" w:rsidP="00016FA2"/>
    <w:p w14:paraId="07354E45" w14:textId="77777777" w:rsidR="00016FA2" w:rsidRDefault="00016FA2" w:rsidP="00016FA2"/>
    <w:tbl>
      <w:tblPr>
        <w:tblpPr w:leftFromText="141" w:rightFromText="141" w:vertAnchor="text" w:horzAnchor="page" w:tblpX="2330" w:tblpY="663"/>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96"/>
      </w:tblGrid>
      <w:tr w:rsidR="0014771D" w:rsidRPr="00016FA2" w14:paraId="46BBF8DF" w14:textId="77777777" w:rsidTr="00342327">
        <w:trPr>
          <w:tblCellSpacing w:w="15" w:type="dxa"/>
        </w:trPr>
        <w:tc>
          <w:tcPr>
            <w:tcW w:w="0" w:type="auto"/>
            <w:vAlign w:val="center"/>
          </w:tcPr>
          <w:p w14:paraId="62728E05" w14:textId="2CE8ADA5" w:rsidR="0014771D" w:rsidRDefault="0014771D"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c>
          <w:tcPr>
            <w:tcW w:w="0" w:type="auto"/>
            <w:vAlign w:val="center"/>
          </w:tcPr>
          <w:p w14:paraId="5FBF3E0A" w14:textId="2B39EEEF" w:rsidR="0014771D" w:rsidRPr="001B3D05" w:rsidRDefault="0014771D"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s-CO"/>
                <w14:ligatures w14:val="none"/>
              </w:rPr>
            </w:pPr>
            <w:r w:rsidRPr="0014771D">
              <w:rPr>
                <w:rFonts w:ascii="Courier New" w:eastAsia="Times New Roman" w:hAnsi="Courier New" w:cs="Courier New"/>
                <w:b/>
                <w:bCs/>
                <w:color w:val="008800"/>
                <w:kern w:val="0"/>
                <w:sz w:val="20"/>
                <w:szCs w:val="20"/>
                <w:lang w:eastAsia="es-CO"/>
                <w14:ligatures w14:val="none"/>
              </w:rPr>
              <w:t>saludo</w:t>
            </w:r>
            <w:r w:rsidRPr="0014771D">
              <w:rPr>
                <w:rFonts w:ascii="Courier New" w:eastAsia="Times New Roman" w:hAnsi="Courier New" w:cs="Courier New"/>
                <w:color w:val="333333"/>
                <w:kern w:val="0"/>
                <w:sz w:val="20"/>
                <w:szCs w:val="20"/>
                <w:lang w:eastAsia="es-CO"/>
                <w14:ligatures w14:val="none"/>
              </w:rPr>
              <w:t>("Hola")("Mundo");</w:t>
            </w:r>
          </w:p>
        </w:tc>
      </w:tr>
      <w:tr w:rsidR="00016FA2" w:rsidRPr="00016FA2" w14:paraId="470236F7" w14:textId="77777777" w:rsidTr="00342327">
        <w:trPr>
          <w:tblCellSpacing w:w="15" w:type="dxa"/>
        </w:trPr>
        <w:tc>
          <w:tcPr>
            <w:tcW w:w="0" w:type="auto"/>
            <w:vAlign w:val="center"/>
            <w:hideMark/>
          </w:tcPr>
          <w:p w14:paraId="587616D9" w14:textId="755A5D31" w:rsidR="00016FA2" w:rsidRPr="00016FA2" w:rsidRDefault="00016FA2"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45576211" w14:textId="26B6213B" w:rsidR="00016FA2" w:rsidRPr="00016FA2" w:rsidRDefault="00016FA2"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4459FAD8" w14:textId="342594CC" w:rsidR="00016FA2" w:rsidRPr="00016FA2" w:rsidRDefault="00016FA2"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4AF9140C" w14:textId="20CA3113" w:rsidR="00016FA2" w:rsidRPr="00016FA2" w:rsidRDefault="00016FA2"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082F98F" w14:textId="07C96D03" w:rsidR="00016FA2" w:rsidRPr="00016FA2" w:rsidRDefault="00016FA2"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c>
          <w:tcPr>
            <w:tcW w:w="0" w:type="auto"/>
            <w:vAlign w:val="center"/>
            <w:hideMark/>
          </w:tcPr>
          <w:p w14:paraId="21C675DD" w14:textId="408BD288" w:rsidR="001B3D05" w:rsidRPr="001B3D05" w:rsidRDefault="001B3D05"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s-CO"/>
                <w14:ligatures w14:val="none"/>
              </w:rPr>
            </w:pPr>
            <w:r w:rsidRPr="001B3D05">
              <w:rPr>
                <w:rFonts w:ascii="Courier New" w:eastAsia="Times New Roman" w:hAnsi="Courier New" w:cs="Courier New"/>
                <w:b/>
                <w:bCs/>
                <w:color w:val="008800"/>
                <w:kern w:val="0"/>
                <w:sz w:val="20"/>
                <w:szCs w:val="20"/>
                <w:lang w:eastAsia="es-CO"/>
                <w14:ligatures w14:val="none"/>
              </w:rPr>
              <w:t>function</w:t>
            </w:r>
            <w:r w:rsidRPr="001B3D05">
              <w:rPr>
                <w:rFonts w:ascii="Courier New" w:eastAsia="Times New Roman" w:hAnsi="Courier New" w:cs="Courier New"/>
                <w:color w:val="333333"/>
                <w:kern w:val="0"/>
                <w:sz w:val="20"/>
                <w:szCs w:val="20"/>
                <w:lang w:eastAsia="es-CO"/>
                <w14:ligatures w14:val="none"/>
              </w:rPr>
              <w:t xml:space="preserve"> saludo(saludoInicial) {</w:t>
            </w:r>
          </w:p>
          <w:p w14:paraId="55A4603F" w14:textId="77777777" w:rsidR="001B3D05" w:rsidRPr="001B3D05" w:rsidRDefault="001B3D05"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B3D05">
              <w:rPr>
                <w:rFonts w:ascii="Courier New" w:eastAsia="Times New Roman" w:hAnsi="Courier New" w:cs="Courier New"/>
                <w:b/>
                <w:bCs/>
                <w:color w:val="008800"/>
                <w:kern w:val="0"/>
                <w:sz w:val="20"/>
                <w:szCs w:val="20"/>
                <w:lang w:eastAsia="es-CO"/>
                <w14:ligatures w14:val="none"/>
              </w:rPr>
              <w:t xml:space="preserve">  return function</w:t>
            </w:r>
            <w:r w:rsidRPr="001B3D05">
              <w:rPr>
                <w:rFonts w:ascii="Courier New" w:eastAsia="Times New Roman" w:hAnsi="Courier New" w:cs="Courier New"/>
                <w:color w:val="333333"/>
                <w:kern w:val="0"/>
                <w:sz w:val="20"/>
                <w:szCs w:val="20"/>
                <w:lang w:eastAsia="es-CO"/>
                <w14:ligatures w14:val="none"/>
              </w:rPr>
              <w:t>(saludoFinal) {</w:t>
            </w:r>
          </w:p>
          <w:p w14:paraId="1E0D3D3C" w14:textId="77777777" w:rsidR="001B3D05" w:rsidRPr="001B3D05" w:rsidRDefault="001B3D05"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B3D05">
              <w:rPr>
                <w:rFonts w:ascii="Courier New" w:eastAsia="Times New Roman" w:hAnsi="Courier New" w:cs="Courier New"/>
                <w:color w:val="333333"/>
                <w:kern w:val="0"/>
                <w:sz w:val="20"/>
                <w:szCs w:val="20"/>
                <w:lang w:eastAsia="es-CO"/>
                <w14:ligatures w14:val="none"/>
              </w:rPr>
              <w:t xml:space="preserve">    console.log(</w:t>
            </w:r>
            <w:r w:rsidRPr="001B3D05">
              <w:rPr>
                <w:rFonts w:ascii="Courier New" w:eastAsia="Times New Roman" w:hAnsi="Courier New" w:cs="Courier New"/>
                <w:b/>
                <w:bCs/>
                <w:color w:val="008800"/>
                <w:kern w:val="0"/>
                <w:sz w:val="20"/>
                <w:szCs w:val="20"/>
                <w:lang w:eastAsia="es-CO"/>
                <w14:ligatures w14:val="none"/>
              </w:rPr>
              <w:t>`${</w:t>
            </w:r>
            <w:r w:rsidRPr="001B3D05">
              <w:rPr>
                <w:rFonts w:ascii="Courier New" w:eastAsia="Times New Roman" w:hAnsi="Courier New" w:cs="Courier New"/>
                <w:color w:val="333333"/>
                <w:kern w:val="0"/>
                <w:sz w:val="20"/>
                <w:szCs w:val="20"/>
                <w:lang w:eastAsia="es-CO"/>
                <w14:ligatures w14:val="none"/>
              </w:rPr>
              <w:t>saludoInicial</w:t>
            </w:r>
            <w:r w:rsidRPr="001B3D05">
              <w:rPr>
                <w:rFonts w:ascii="Courier New" w:eastAsia="Times New Roman" w:hAnsi="Courier New" w:cs="Courier New"/>
                <w:b/>
                <w:bCs/>
                <w:color w:val="008800"/>
                <w:kern w:val="0"/>
                <w:sz w:val="20"/>
                <w:szCs w:val="20"/>
                <w:lang w:eastAsia="es-CO"/>
                <w14:ligatures w14:val="none"/>
              </w:rPr>
              <w:t>} ${</w:t>
            </w:r>
            <w:r w:rsidRPr="001B3D05">
              <w:rPr>
                <w:rFonts w:ascii="Courier New" w:eastAsia="Times New Roman" w:hAnsi="Courier New" w:cs="Courier New"/>
                <w:color w:val="333333"/>
                <w:kern w:val="0"/>
                <w:sz w:val="20"/>
                <w:szCs w:val="20"/>
                <w:lang w:eastAsia="es-CO"/>
                <w14:ligatures w14:val="none"/>
              </w:rPr>
              <w:t>saludoFinal</w:t>
            </w:r>
            <w:r w:rsidRPr="0014771D">
              <w:rPr>
                <w:rFonts w:ascii="Courier New" w:eastAsia="Times New Roman" w:hAnsi="Courier New" w:cs="Courier New"/>
                <w:b/>
                <w:bCs/>
                <w:color w:val="008800"/>
                <w:kern w:val="0"/>
                <w:sz w:val="20"/>
                <w:szCs w:val="20"/>
                <w:lang w:eastAsia="es-CO"/>
                <w14:ligatures w14:val="none"/>
              </w:rPr>
              <w:t>}`</w:t>
            </w:r>
            <w:r w:rsidRPr="001B3D05">
              <w:rPr>
                <w:rFonts w:ascii="Courier New" w:eastAsia="Times New Roman" w:hAnsi="Courier New" w:cs="Courier New"/>
                <w:color w:val="333333"/>
                <w:kern w:val="0"/>
                <w:sz w:val="20"/>
                <w:szCs w:val="20"/>
                <w:lang w:eastAsia="es-CO"/>
                <w14:ligatures w14:val="none"/>
              </w:rPr>
              <w:t>);</w:t>
            </w:r>
          </w:p>
          <w:p w14:paraId="7CF2F34C" w14:textId="77777777" w:rsidR="001B3D05" w:rsidRPr="001B3D05" w:rsidRDefault="001B3D05"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B3D05">
              <w:rPr>
                <w:rFonts w:ascii="Courier New" w:eastAsia="Times New Roman" w:hAnsi="Courier New" w:cs="Courier New"/>
                <w:color w:val="333333"/>
                <w:kern w:val="0"/>
                <w:sz w:val="20"/>
                <w:szCs w:val="20"/>
                <w:lang w:eastAsia="es-CO"/>
                <w14:ligatures w14:val="none"/>
              </w:rPr>
              <w:t xml:space="preserve">  };</w:t>
            </w:r>
          </w:p>
          <w:p w14:paraId="2619CE0B" w14:textId="0F6C95E9" w:rsidR="00016FA2" w:rsidRPr="00016FA2" w:rsidRDefault="001B3D05"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B3D05">
              <w:rPr>
                <w:rFonts w:ascii="Courier New" w:eastAsia="Times New Roman" w:hAnsi="Courier New" w:cs="Courier New"/>
                <w:color w:val="333333"/>
                <w:kern w:val="0"/>
                <w:sz w:val="20"/>
                <w:szCs w:val="20"/>
                <w:lang w:eastAsia="es-CO"/>
                <w14:ligatures w14:val="none"/>
              </w:rPr>
              <w:t>}</w:t>
            </w:r>
          </w:p>
        </w:tc>
      </w:tr>
      <w:tr w:rsidR="0014771D" w:rsidRPr="00016FA2" w14:paraId="07FDE121" w14:textId="77777777" w:rsidTr="00342327">
        <w:trPr>
          <w:tblCellSpacing w:w="15" w:type="dxa"/>
        </w:trPr>
        <w:tc>
          <w:tcPr>
            <w:tcW w:w="0" w:type="auto"/>
            <w:vAlign w:val="center"/>
          </w:tcPr>
          <w:p w14:paraId="3BFB01B4" w14:textId="77777777" w:rsidR="0014771D" w:rsidRPr="00016FA2" w:rsidRDefault="0014771D"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tc>
        <w:tc>
          <w:tcPr>
            <w:tcW w:w="0" w:type="auto"/>
            <w:vAlign w:val="center"/>
          </w:tcPr>
          <w:p w14:paraId="277D2B96" w14:textId="77777777" w:rsidR="0014771D" w:rsidRPr="001B3D05" w:rsidRDefault="0014771D" w:rsidP="0034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s-CO"/>
                <w14:ligatures w14:val="none"/>
              </w:rPr>
            </w:pPr>
          </w:p>
        </w:tc>
      </w:tr>
    </w:tbl>
    <w:p w14:paraId="5585C020" w14:textId="77777777" w:rsidR="00342327" w:rsidRDefault="00342327" w:rsidP="00016FA2"/>
    <w:p w14:paraId="4298CB42" w14:textId="4AE886BC" w:rsidR="0014771D" w:rsidRDefault="00016FA2" w:rsidP="00016FA2">
      <w:r>
        <w:t xml:space="preserve">3. </w:t>
      </w:r>
    </w:p>
    <w:p w14:paraId="4F0527A7" w14:textId="77777777" w:rsidR="00016FA2" w:rsidRDefault="00016FA2" w:rsidP="00016FA2"/>
    <w:p w14:paraId="0F6084F3" w14:textId="77777777" w:rsidR="00016FA2" w:rsidRDefault="00016FA2" w:rsidP="00016FA2"/>
    <w:p w14:paraId="14AAE063" w14:textId="77777777" w:rsidR="00016FA2" w:rsidRDefault="00016FA2" w:rsidP="00016FA2"/>
    <w:p w14:paraId="0B940A83" w14:textId="77777777" w:rsidR="00016FA2" w:rsidRDefault="00016FA2" w:rsidP="00016FA2"/>
    <w:p w14:paraId="1AD65B2E" w14:textId="60FDD4A0" w:rsidR="00016FA2" w:rsidRDefault="00016FA2" w:rsidP="00BD7171">
      <w:pPr>
        <w:jc w:val="both"/>
      </w:pPr>
      <w:r>
        <w:t xml:space="preserve">4. </w:t>
      </w:r>
      <w:r w:rsidR="000F47A7">
        <w:t xml:space="preserve"> </w:t>
      </w:r>
      <w:r w:rsidR="000F47A7" w:rsidRPr="000F47A7">
        <w:t>Function.prototype.bind</w:t>
      </w:r>
      <w:r w:rsidR="000F47A7">
        <w:t xml:space="preserve"> </w:t>
      </w:r>
      <w:r w:rsidR="000F47A7" w:rsidRPr="000F47A7">
        <w:t>es un método utilizado en JavaScript para crear una nueva función</w:t>
      </w:r>
      <w:r w:rsidR="00EC5427">
        <w:t>, que cuando se manda a llamar tiene un contexto “</w:t>
      </w:r>
      <w:proofErr w:type="spellStart"/>
      <w:r w:rsidR="00EC5427">
        <w:t>this</w:t>
      </w:r>
      <w:proofErr w:type="spellEnd"/>
      <w:r w:rsidR="00EC5427">
        <w:t>” asignado por uno mismo.</w:t>
      </w:r>
    </w:p>
    <w:p w14:paraId="0EE58B75" w14:textId="44131ABF" w:rsidR="000F47A7" w:rsidRDefault="000F47A7" w:rsidP="00BD7171">
      <w:pPr>
        <w:jc w:val="both"/>
      </w:pPr>
      <w:r>
        <w:t xml:space="preserve">5. </w:t>
      </w:r>
      <w:r w:rsidRPr="000F47A7">
        <w:t xml:space="preserve">En JavaScript, </w:t>
      </w:r>
      <w:r w:rsidR="00BD7171">
        <w:t xml:space="preserve">al ser un lenguaje de tipado débil, no es necesario especificar el tipo de datos de </w:t>
      </w:r>
      <w:r w:rsidR="00AD21C9">
        <w:t>las</w:t>
      </w:r>
      <w:r w:rsidR="00BD7171">
        <w:t xml:space="preserve"> variables, lo que hace </w:t>
      </w:r>
      <w:r w:rsidR="00AD21C9">
        <w:t>que se</w:t>
      </w:r>
      <w:r w:rsidR="00BD7171">
        <w:t xml:space="preserve"> pued</w:t>
      </w:r>
      <w:r w:rsidR="00AD21C9">
        <w:t>a</w:t>
      </w:r>
      <w:r w:rsidR="00BD7171">
        <w:t xml:space="preserve"> modificar dicho tipo para operar con ellos a voluntad. </w:t>
      </w:r>
      <w:r w:rsidR="00AD21C9">
        <w:t>L</w:t>
      </w:r>
      <w:r w:rsidRPr="000F47A7">
        <w:t xml:space="preserve">a coerción </w:t>
      </w:r>
      <w:r w:rsidR="00BD7171">
        <w:t>puede ser</w:t>
      </w:r>
      <w:r w:rsidRPr="000F47A7">
        <w:t xml:space="preserve"> </w:t>
      </w:r>
      <w:r w:rsidR="00BD7171">
        <w:t>una</w:t>
      </w:r>
      <w:r w:rsidRPr="000F47A7">
        <w:t xml:space="preserve"> conversión implícita o explícita.</w:t>
      </w:r>
      <w:r>
        <w:t xml:space="preserve"> </w:t>
      </w:r>
      <w:r w:rsidR="00BD7171">
        <w:t>C</w:t>
      </w:r>
      <w:r w:rsidR="00BD7171" w:rsidRPr="000F47A7">
        <w:t>oerción implícita</w:t>
      </w:r>
      <w:r w:rsidR="00BD7171" w:rsidRPr="000F47A7">
        <w:t xml:space="preserve"> </w:t>
      </w:r>
      <w:r w:rsidR="00BD7171">
        <w:t>c</w:t>
      </w:r>
      <w:r w:rsidRPr="000F47A7">
        <w:t xml:space="preserve">uando </w:t>
      </w:r>
      <w:r w:rsidR="00BD7171">
        <w:t xml:space="preserve">JavaScript </w:t>
      </w:r>
      <w:r w:rsidRPr="000F47A7">
        <w:t>transforma un valor de un tipo de datos a otro automáticamente para que pueda usarse en una operación</w:t>
      </w:r>
      <w:r w:rsidR="00AD21C9">
        <w:t xml:space="preserve"> </w:t>
      </w:r>
      <w:r w:rsidR="00BD7171">
        <w:t>y la</w:t>
      </w:r>
      <w:r w:rsidRPr="000F47A7">
        <w:t xml:space="preserve"> coerción explícita ocurre cuando un programador </w:t>
      </w:r>
      <w:r w:rsidR="00BD7171">
        <w:t xml:space="preserve">quiere hacer </w:t>
      </w:r>
      <w:r w:rsidRPr="000F47A7">
        <w:t xml:space="preserve">la conversión </w:t>
      </w:r>
      <w:r w:rsidR="00BD7171">
        <w:t xml:space="preserve">a su manera </w:t>
      </w:r>
      <w:r w:rsidRPr="000F47A7">
        <w:t>de un valor entre dos tipos de datos.</w:t>
      </w:r>
      <w:r>
        <w:t xml:space="preserve"> </w:t>
      </w:r>
    </w:p>
    <w:p w14:paraId="339C4C77" w14:textId="08D40E3F" w:rsidR="000F47A7" w:rsidRDefault="000F47A7" w:rsidP="00016FA2">
      <w:r>
        <w:t xml:space="preserve">6. </w:t>
      </w:r>
      <w:r w:rsidRPr="000F47A7">
        <w:t>Una IIFE (</w:t>
      </w:r>
      <w:proofErr w:type="spellStart"/>
      <w:r w:rsidRPr="000F47A7">
        <w:t>Immediately</w:t>
      </w:r>
      <w:proofErr w:type="spellEnd"/>
      <w:r w:rsidRPr="000F47A7">
        <w:t xml:space="preserve"> </w:t>
      </w:r>
      <w:proofErr w:type="spellStart"/>
      <w:r w:rsidRPr="000F47A7">
        <w:t>Invoked</w:t>
      </w:r>
      <w:proofErr w:type="spellEnd"/>
      <w:r w:rsidRPr="000F47A7">
        <w:t xml:space="preserve"> Function </w:t>
      </w:r>
      <w:proofErr w:type="spellStart"/>
      <w:r w:rsidRPr="000F47A7">
        <w:t>Expression</w:t>
      </w:r>
      <w:proofErr w:type="spellEnd"/>
      <w:r w:rsidRPr="000F47A7">
        <w:t>) es una función</w:t>
      </w:r>
      <w:r>
        <w:t xml:space="preserve"> </w:t>
      </w:r>
      <w:r w:rsidRPr="000F47A7">
        <w:t>que se usa para ejecutar código tan pronto como se define. Se llama justo después de que se define y es una expresión de función encerrada entre paréntesis.</w:t>
      </w:r>
      <w:r>
        <w:t xml:space="preserve"> </w:t>
      </w:r>
      <w:r w:rsidR="00AD21C9">
        <w:t xml:space="preserve"> </w:t>
      </w:r>
      <w:r>
        <w:t>E</w:t>
      </w:r>
      <w:r w:rsidRPr="000F47A7">
        <w:t>jemplo de una IIFE: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56"/>
      </w:tblGrid>
      <w:tr w:rsidR="00E16721" w:rsidRPr="00E16721" w14:paraId="2959AF05" w14:textId="77777777" w:rsidTr="00E16721">
        <w:trPr>
          <w:tblCellSpacing w:w="15" w:type="dxa"/>
        </w:trPr>
        <w:tc>
          <w:tcPr>
            <w:tcW w:w="0" w:type="auto"/>
            <w:vAlign w:val="center"/>
            <w:hideMark/>
          </w:tcPr>
          <w:p w14:paraId="0ADF5F30" w14:textId="77777777" w:rsidR="00E16721" w:rsidRPr="00E16721" w:rsidRDefault="00E16721" w:rsidP="00E1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16721">
              <w:rPr>
                <w:rFonts w:ascii="Courier New" w:eastAsia="Times New Roman" w:hAnsi="Courier New" w:cs="Courier New"/>
                <w:color w:val="333333"/>
                <w:kern w:val="0"/>
                <w:sz w:val="20"/>
                <w:szCs w:val="20"/>
                <w:lang w:eastAsia="es-CO"/>
                <w14:ligatures w14:val="none"/>
              </w:rPr>
              <w:lastRenderedPageBreak/>
              <w:t>1</w:t>
            </w:r>
          </w:p>
          <w:p w14:paraId="36537ADF" w14:textId="77777777" w:rsidR="00E16721" w:rsidRPr="00E16721" w:rsidRDefault="00E16721" w:rsidP="00E1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16721">
              <w:rPr>
                <w:rFonts w:ascii="Courier New" w:eastAsia="Times New Roman" w:hAnsi="Courier New" w:cs="Courier New"/>
                <w:color w:val="333333"/>
                <w:kern w:val="0"/>
                <w:sz w:val="20"/>
                <w:szCs w:val="20"/>
                <w:lang w:eastAsia="es-CO"/>
                <w14:ligatures w14:val="none"/>
              </w:rPr>
              <w:t>2</w:t>
            </w:r>
          </w:p>
          <w:p w14:paraId="3B9D8CF6" w14:textId="77777777" w:rsidR="00E16721" w:rsidRPr="00E16721" w:rsidRDefault="00E16721" w:rsidP="00E1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16721">
              <w:rPr>
                <w:rFonts w:ascii="Courier New" w:eastAsia="Times New Roman" w:hAnsi="Courier New" w:cs="Courier New"/>
                <w:color w:val="333333"/>
                <w:kern w:val="0"/>
                <w:sz w:val="20"/>
                <w:szCs w:val="20"/>
                <w:lang w:eastAsia="es-CO"/>
                <w14:ligatures w14:val="none"/>
              </w:rPr>
              <w:t>3</w:t>
            </w:r>
          </w:p>
          <w:p w14:paraId="26358BF1" w14:textId="77777777" w:rsidR="00E16721" w:rsidRPr="00E16721" w:rsidRDefault="00E16721" w:rsidP="00E1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16721">
              <w:rPr>
                <w:rFonts w:ascii="Courier New" w:eastAsia="Times New Roman" w:hAnsi="Courier New" w:cs="Courier New"/>
                <w:color w:val="333333"/>
                <w:kern w:val="0"/>
                <w:sz w:val="20"/>
                <w:szCs w:val="20"/>
                <w:lang w:eastAsia="es-CO"/>
                <w14:ligatures w14:val="none"/>
              </w:rPr>
              <w:t>4</w:t>
            </w:r>
          </w:p>
        </w:tc>
        <w:tc>
          <w:tcPr>
            <w:tcW w:w="0" w:type="auto"/>
            <w:vAlign w:val="center"/>
            <w:hideMark/>
          </w:tcPr>
          <w:p w14:paraId="6F465678" w14:textId="77777777" w:rsidR="00E16721" w:rsidRPr="00E16721" w:rsidRDefault="00E16721" w:rsidP="00E1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16721">
              <w:rPr>
                <w:rFonts w:ascii="Courier New" w:eastAsia="Times New Roman" w:hAnsi="Courier New" w:cs="Courier New"/>
                <w:color w:val="333333"/>
                <w:kern w:val="0"/>
                <w:sz w:val="20"/>
                <w:szCs w:val="20"/>
                <w:lang w:eastAsia="es-CO"/>
                <w14:ligatures w14:val="none"/>
              </w:rPr>
              <w:t>(</w:t>
            </w:r>
            <w:r w:rsidRPr="00E16721">
              <w:rPr>
                <w:rFonts w:ascii="Courier New" w:eastAsia="Times New Roman" w:hAnsi="Courier New" w:cs="Courier New"/>
                <w:b/>
                <w:bCs/>
                <w:color w:val="008800"/>
                <w:kern w:val="0"/>
                <w:sz w:val="20"/>
                <w:szCs w:val="20"/>
                <w:lang w:eastAsia="es-CO"/>
                <w14:ligatures w14:val="none"/>
              </w:rPr>
              <w:t>function</w:t>
            </w:r>
            <w:r w:rsidRPr="00E16721">
              <w:rPr>
                <w:rFonts w:ascii="Courier New" w:eastAsia="Times New Roman" w:hAnsi="Courier New" w:cs="Courier New"/>
                <w:color w:val="333333"/>
                <w:kern w:val="0"/>
                <w:sz w:val="20"/>
                <w:szCs w:val="20"/>
                <w:lang w:eastAsia="es-CO"/>
                <w14:ligatures w14:val="none"/>
              </w:rPr>
              <w:t>() {</w:t>
            </w:r>
          </w:p>
          <w:p w14:paraId="78702317" w14:textId="77777777" w:rsidR="00E16721" w:rsidRPr="00E16721" w:rsidRDefault="00E16721" w:rsidP="00E1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16721">
              <w:rPr>
                <w:rFonts w:ascii="Courier New" w:eastAsia="Times New Roman" w:hAnsi="Courier New" w:cs="Courier New"/>
                <w:color w:val="333333"/>
                <w:kern w:val="0"/>
                <w:sz w:val="20"/>
                <w:szCs w:val="20"/>
                <w:lang w:eastAsia="es-CO"/>
                <w14:ligatures w14:val="none"/>
              </w:rPr>
              <w:t xml:space="preserve">  </w:t>
            </w:r>
            <w:r w:rsidRPr="00E16721">
              <w:rPr>
                <w:rFonts w:ascii="Courier New" w:eastAsia="Times New Roman" w:hAnsi="Courier New" w:cs="Courier New"/>
                <w:b/>
                <w:bCs/>
                <w:color w:val="008800"/>
                <w:kern w:val="0"/>
                <w:sz w:val="20"/>
                <w:szCs w:val="20"/>
                <w:lang w:eastAsia="es-CO"/>
                <w14:ligatures w14:val="none"/>
              </w:rPr>
              <w:t>var</w:t>
            </w:r>
            <w:r w:rsidRPr="00E16721">
              <w:rPr>
                <w:rFonts w:ascii="Courier New" w:eastAsia="Times New Roman" w:hAnsi="Courier New" w:cs="Courier New"/>
                <w:color w:val="333333"/>
                <w:kern w:val="0"/>
                <w:sz w:val="20"/>
                <w:szCs w:val="20"/>
                <w:lang w:eastAsia="es-CO"/>
                <w14:ligatures w14:val="none"/>
              </w:rPr>
              <w:t xml:space="preserve"> mensaje = </w:t>
            </w:r>
            <w:r w:rsidRPr="00E16721">
              <w:rPr>
                <w:rFonts w:ascii="Courier New" w:eastAsia="Times New Roman" w:hAnsi="Courier New" w:cs="Courier New"/>
                <w:color w:val="333333"/>
                <w:kern w:val="0"/>
                <w:sz w:val="20"/>
                <w:szCs w:val="20"/>
                <w:shd w:val="clear" w:color="auto" w:fill="FFF0F0"/>
                <w:lang w:eastAsia="es-CO"/>
                <w14:ligatures w14:val="none"/>
              </w:rPr>
              <w:t>"Hola desde una IIFE!"</w:t>
            </w:r>
            <w:r w:rsidRPr="00E16721">
              <w:rPr>
                <w:rFonts w:ascii="Courier New" w:eastAsia="Times New Roman" w:hAnsi="Courier New" w:cs="Courier New"/>
                <w:color w:val="333333"/>
                <w:kern w:val="0"/>
                <w:sz w:val="20"/>
                <w:szCs w:val="20"/>
                <w:lang w:eastAsia="es-CO"/>
                <w14:ligatures w14:val="none"/>
              </w:rPr>
              <w:t>;</w:t>
            </w:r>
          </w:p>
          <w:p w14:paraId="00FF1FF9" w14:textId="77777777" w:rsidR="00E16721" w:rsidRPr="00E16721" w:rsidRDefault="00E16721" w:rsidP="00E1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16721">
              <w:rPr>
                <w:rFonts w:ascii="Courier New" w:eastAsia="Times New Roman" w:hAnsi="Courier New" w:cs="Courier New"/>
                <w:color w:val="333333"/>
                <w:kern w:val="0"/>
                <w:sz w:val="20"/>
                <w:szCs w:val="20"/>
                <w:lang w:eastAsia="es-CO"/>
                <w14:ligatures w14:val="none"/>
              </w:rPr>
              <w:t xml:space="preserve">  console.log(mensaje);</w:t>
            </w:r>
          </w:p>
          <w:p w14:paraId="567A3540" w14:textId="77777777" w:rsidR="00E16721" w:rsidRPr="00E16721" w:rsidRDefault="00E16721" w:rsidP="00E1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16721">
              <w:rPr>
                <w:rFonts w:ascii="Courier New" w:eastAsia="Times New Roman" w:hAnsi="Courier New" w:cs="Courier New"/>
                <w:color w:val="333333"/>
                <w:kern w:val="0"/>
                <w:sz w:val="20"/>
                <w:szCs w:val="20"/>
                <w:lang w:eastAsia="es-CO"/>
                <w14:ligatures w14:val="none"/>
              </w:rPr>
              <w:t>})();</w:t>
            </w:r>
          </w:p>
        </w:tc>
      </w:tr>
    </w:tbl>
    <w:p w14:paraId="54E68F8F" w14:textId="77777777" w:rsidR="00E16721" w:rsidRDefault="00E16721" w:rsidP="00016FA2"/>
    <w:p w14:paraId="4C05EAF6" w14:textId="24E3CA80" w:rsidR="00E16721" w:rsidRDefault="00E16721" w:rsidP="00B74D9A">
      <w:pPr>
        <w:jc w:val="both"/>
      </w:pPr>
      <w:r w:rsidRPr="00E16721">
        <w:t xml:space="preserve">En </w:t>
      </w:r>
      <w:r w:rsidR="00B74D9A">
        <w:t>el</w:t>
      </w:r>
      <w:r w:rsidRPr="00E16721">
        <w:t xml:space="preserve"> ejemplo</w:t>
      </w:r>
      <w:r w:rsidR="00B74D9A">
        <w:t xml:space="preserve"> anterior</w:t>
      </w:r>
      <w:r w:rsidRPr="00E16721">
        <w:t>,</w:t>
      </w:r>
      <w:r>
        <w:t xml:space="preserve"> </w:t>
      </w:r>
      <w:r w:rsidRPr="00E16721">
        <w:t>se crea un IIFE que declara una variable de mensaje dentro de la función y la imprime en la consola.</w:t>
      </w:r>
      <w:r>
        <w:t xml:space="preserve"> </w:t>
      </w:r>
      <w:r w:rsidRPr="00E16721">
        <w:t xml:space="preserve">Debido a que la variable de mensaje se declara dentro del alcance de IIFE, no se puede acceder a ella fuera de la función. </w:t>
      </w:r>
    </w:p>
    <w:p w14:paraId="52633CAB" w14:textId="08C35C26" w:rsidR="00E16721" w:rsidRDefault="00E16721" w:rsidP="00E16721">
      <w:r>
        <w:t xml:space="preserve">7. </w:t>
      </w:r>
      <w:proofErr w:type="spellStart"/>
      <w:r>
        <w:t>null</w:t>
      </w:r>
      <w:proofErr w:type="spellEnd"/>
      <w:r>
        <w:t xml:space="preserve">: es un valor especial que se utiliza para indicar </w:t>
      </w:r>
      <w:r w:rsidR="00783AE0">
        <w:t xml:space="preserve">intencionalmente que posee </w:t>
      </w:r>
      <w:r>
        <w:t xml:space="preserve">un objeto o valor. Para verificar si una variable es </w:t>
      </w:r>
      <w:proofErr w:type="spellStart"/>
      <w:r>
        <w:t>null</w:t>
      </w:r>
      <w:proofErr w:type="spellEnd"/>
      <w:r>
        <w:t xml:space="preserve">, </w:t>
      </w:r>
      <w:r w:rsidR="00783AE0">
        <w:t>se puede</w:t>
      </w:r>
      <w:r>
        <w:t xml:space="preserve"> utilizar el operador de</w:t>
      </w:r>
      <w:r w:rsidR="00783AE0">
        <w:t xml:space="preserve"> triple</w:t>
      </w:r>
      <w:r>
        <w:t xml:space="preserve"> igualdad (===) comparando la variable con </w:t>
      </w:r>
      <w:proofErr w:type="spellStart"/>
      <w:r>
        <w:t>null</w:t>
      </w:r>
      <w:proofErr w:type="spellEnd"/>
      <w:r>
        <w:t>.</w:t>
      </w:r>
    </w:p>
    <w:p w14:paraId="667CF2D9" w14:textId="0AC7B59F" w:rsidR="00E16721" w:rsidRDefault="00E16721" w:rsidP="00E16721">
      <w:proofErr w:type="spellStart"/>
      <w:r>
        <w:t>undefined</w:t>
      </w:r>
      <w:proofErr w:type="spellEnd"/>
      <w:r>
        <w:t>: es un valor que se asigna automáticamente a las variables que no han sido inicializadas o que no tienen un valor asignado.</w:t>
      </w:r>
      <w:r w:rsidR="00783AE0">
        <w:t xml:space="preserve"> </w:t>
      </w:r>
      <w:r>
        <w:t xml:space="preserve">Para verificar si una variable es </w:t>
      </w:r>
      <w:proofErr w:type="spellStart"/>
      <w:r>
        <w:t>undefined</w:t>
      </w:r>
      <w:proofErr w:type="spellEnd"/>
      <w:r>
        <w:t xml:space="preserve">, </w:t>
      </w:r>
      <w:r w:rsidR="00783AE0">
        <w:t>se puede</w:t>
      </w:r>
      <w:r>
        <w:t xml:space="preserve"> utilizar el operador de </w:t>
      </w:r>
      <w:r w:rsidR="00783AE0">
        <w:t>triple igualdad (</w:t>
      </w:r>
      <w:r>
        <w:t xml:space="preserve">===) comparando la variable con </w:t>
      </w:r>
      <w:proofErr w:type="spellStart"/>
      <w:r>
        <w:t>undefined</w:t>
      </w:r>
      <w:proofErr w:type="spellEnd"/>
      <w:r>
        <w:t>.</w:t>
      </w:r>
      <w:r w:rsidR="00783AE0">
        <w:tab/>
      </w:r>
    </w:p>
    <w:p w14:paraId="5FB7DCF9" w14:textId="2B112654" w:rsidR="00E16721" w:rsidRDefault="00E16721" w:rsidP="00E16721">
      <w:proofErr w:type="spellStart"/>
      <w:r>
        <w:t>undeclared</w:t>
      </w:r>
      <w:proofErr w:type="spellEnd"/>
      <w:r>
        <w:t>: se refiere a una variable que no ha sido declarada previamente</w:t>
      </w:r>
      <w:r w:rsidR="00783AE0">
        <w:t xml:space="preserve"> en ningún lado del código. </w:t>
      </w:r>
      <w:r>
        <w:t xml:space="preserve">Para verificar si una variable ha sido declarada, </w:t>
      </w:r>
      <w:r w:rsidR="00783AE0">
        <w:t>se puede</w:t>
      </w:r>
      <w:r>
        <w:t xml:space="preserve"> utilizar la función </w:t>
      </w:r>
      <w:proofErr w:type="spellStart"/>
      <w:r>
        <w:t>typeof</w:t>
      </w:r>
      <w:proofErr w:type="spellEnd"/>
      <w:r>
        <w:t xml:space="preserve">. Si la variable no ha sido declarada, la función </w:t>
      </w:r>
      <w:proofErr w:type="spellStart"/>
      <w:r>
        <w:t>typeof</w:t>
      </w:r>
      <w:proofErr w:type="spellEnd"/>
      <w:r>
        <w:t xml:space="preserve"> devuelve "</w:t>
      </w:r>
      <w:proofErr w:type="spellStart"/>
      <w:r>
        <w:t>undefined</w:t>
      </w:r>
      <w:proofErr w:type="spellEnd"/>
      <w:r>
        <w:t>".</w:t>
      </w:r>
    </w:p>
    <w:p w14:paraId="6023C48C" w14:textId="11DB49E1" w:rsidR="00E16721" w:rsidRDefault="00E16721" w:rsidP="00E16721">
      <w:r>
        <w:t>8.  Los principales componentes de Angular son</w:t>
      </w:r>
      <w:r w:rsidR="00C50406">
        <w:t xml:space="preserve"> 7, lo cuales son</w:t>
      </w:r>
      <w:r>
        <w:t>:</w:t>
      </w:r>
    </w:p>
    <w:p w14:paraId="322A24E9" w14:textId="77777777" w:rsidR="00E16721" w:rsidRDefault="00E16721" w:rsidP="00E16721">
      <w:pPr>
        <w:pStyle w:val="Prrafodelista"/>
        <w:numPr>
          <w:ilvl w:val="0"/>
          <w:numId w:val="2"/>
        </w:numPr>
      </w:pPr>
      <w:r>
        <w:t>Templates: representan la vista de la aplicación y definen cómo se deben mostrar los datos.</w:t>
      </w:r>
    </w:p>
    <w:p w14:paraId="05E52C59" w14:textId="196A5468" w:rsidR="00E16721" w:rsidRDefault="00E16721" w:rsidP="00E16721">
      <w:pPr>
        <w:pStyle w:val="Prrafodelista"/>
        <w:numPr>
          <w:ilvl w:val="0"/>
          <w:numId w:val="2"/>
        </w:numPr>
      </w:pPr>
      <w:r>
        <w:t xml:space="preserve">Directivas: son atributos que se utilizan en los elementos HTML para </w:t>
      </w:r>
      <w:r w:rsidR="004D2345">
        <w:t xml:space="preserve">mejorar </w:t>
      </w:r>
      <w:r>
        <w:t>su comportamiento o modificar su apariencia.</w:t>
      </w:r>
    </w:p>
    <w:p w14:paraId="600DBE86" w14:textId="706F903B" w:rsidR="00E16721" w:rsidRDefault="00E16721" w:rsidP="00E16721">
      <w:pPr>
        <w:pStyle w:val="Prrafodelista"/>
        <w:numPr>
          <w:ilvl w:val="0"/>
          <w:numId w:val="2"/>
        </w:numPr>
      </w:pPr>
      <w:r>
        <w:t xml:space="preserve">Componentes: son </w:t>
      </w:r>
      <w:r w:rsidR="004D2345">
        <w:t xml:space="preserve">partes del aplicativo que están asociadas a una vista </w:t>
      </w:r>
      <w:r>
        <w:t>y una lógica específica que maneja la interacción con el usuario.</w:t>
      </w:r>
    </w:p>
    <w:p w14:paraId="4D55D12B" w14:textId="24493C3D" w:rsidR="00E16721" w:rsidRDefault="00E16721" w:rsidP="00E16721">
      <w:pPr>
        <w:pStyle w:val="Prrafodelista"/>
        <w:numPr>
          <w:ilvl w:val="0"/>
          <w:numId w:val="2"/>
        </w:numPr>
      </w:pPr>
      <w:r>
        <w:t xml:space="preserve">Servicios: son clases que proporcionan funcionalidades compartidas en toda la aplicación, </w:t>
      </w:r>
      <w:r w:rsidR="004D2345">
        <w:t xml:space="preserve">ejemplo </w:t>
      </w:r>
      <w:r>
        <w:t>la comunicación con un servidor.</w:t>
      </w:r>
    </w:p>
    <w:p w14:paraId="6166DEF3" w14:textId="76D99366" w:rsidR="00E16721" w:rsidRDefault="00E16721" w:rsidP="00E16721">
      <w:pPr>
        <w:pStyle w:val="Prrafodelista"/>
        <w:numPr>
          <w:ilvl w:val="0"/>
          <w:numId w:val="2"/>
        </w:numPr>
      </w:pPr>
      <w:r>
        <w:t xml:space="preserve">Inyección de dependencias: es un patrón de diseño que permite a las clases obtener las dependencias necesarias </w:t>
      </w:r>
      <w:r w:rsidR="004D2345">
        <w:t>mientras se están ejecutando</w:t>
      </w:r>
      <w:r>
        <w:t>, en lugar de crearlas directamente.</w:t>
      </w:r>
    </w:p>
    <w:p w14:paraId="0FCBD0D0" w14:textId="41A0B2F9" w:rsidR="00E16721" w:rsidRDefault="00E16721" w:rsidP="00E16721">
      <w:pPr>
        <w:pStyle w:val="Prrafodelista"/>
        <w:numPr>
          <w:ilvl w:val="0"/>
          <w:numId w:val="2"/>
        </w:numPr>
      </w:pPr>
      <w:r>
        <w:t xml:space="preserve">Módulos: son contenedores que agrupan componentes, servicios y otros módulos relacionados y </w:t>
      </w:r>
      <w:r w:rsidR="004D2345">
        <w:t xml:space="preserve">les brindan </w:t>
      </w:r>
      <w:r>
        <w:t>un contexto de ejecución para ellos.</w:t>
      </w:r>
    </w:p>
    <w:p w14:paraId="47ED1386" w14:textId="17B2F0DA" w:rsidR="00E16721" w:rsidRDefault="00E16721" w:rsidP="00E16721">
      <w:pPr>
        <w:pStyle w:val="Prrafodelista"/>
        <w:numPr>
          <w:ilvl w:val="0"/>
          <w:numId w:val="2"/>
        </w:numPr>
      </w:pPr>
      <w:r>
        <w:t>Routing: es un mecanismo</w:t>
      </w:r>
      <w:r w:rsidR="004D2345">
        <w:t xml:space="preserve">, utilizado </w:t>
      </w:r>
      <w:r>
        <w:t>para navegar entre diferentes páginas de la aplicación.</w:t>
      </w:r>
    </w:p>
    <w:p w14:paraId="0C21CAA5" w14:textId="77777777" w:rsidR="00E16721" w:rsidRDefault="00E16721" w:rsidP="00E16721"/>
    <w:p w14:paraId="3DD09AE7" w14:textId="017BBEEB" w:rsidR="009A4731" w:rsidRDefault="00E16721" w:rsidP="00155AF8">
      <w:pPr>
        <w:jc w:val="both"/>
      </w:pPr>
      <w:r>
        <w:t xml:space="preserve">9. </w:t>
      </w:r>
      <w:r w:rsidRPr="00E16721">
        <w:t xml:space="preserve">JSX es una extensión de la sintaxis de JavaScript que permite escribir HTML (o XML) en el mismo archivo que el código JavaScript. </w:t>
      </w:r>
      <w:r w:rsidR="00127F23">
        <w:t xml:space="preserve"> </w:t>
      </w:r>
      <w:r w:rsidR="009A4731" w:rsidRPr="009A4731">
        <w:t xml:space="preserve">JSX permite escribir código de mantener, ya que permite crear componentes </w:t>
      </w:r>
      <w:r w:rsidR="00127F23">
        <w:t xml:space="preserve">poseen </w:t>
      </w:r>
      <w:r w:rsidR="009A4731" w:rsidRPr="009A4731">
        <w:t xml:space="preserve">tanto la lógica como la presentación visual en un mismo archivo. </w:t>
      </w:r>
    </w:p>
    <w:p w14:paraId="4D3D5083" w14:textId="397F2E2A" w:rsidR="009A4731" w:rsidRDefault="009A4731" w:rsidP="00155AF8">
      <w:pPr>
        <w:jc w:val="both"/>
      </w:pPr>
      <w:r>
        <w:t xml:space="preserve">10. </w:t>
      </w:r>
      <w:r w:rsidRPr="009A4731">
        <w:t>En Angular, el "</w:t>
      </w:r>
      <w:proofErr w:type="spellStart"/>
      <w:r w:rsidRPr="009A4731">
        <w:t>state</w:t>
      </w:r>
      <w:proofErr w:type="spellEnd"/>
      <w:r w:rsidRPr="009A4731">
        <w:t>" se refiere a</w:t>
      </w:r>
      <w:r w:rsidR="00155AF8">
        <w:t xml:space="preserve"> un </w:t>
      </w:r>
      <w:r w:rsidRPr="009A4731">
        <w:t xml:space="preserve">conjunto de datos que representan el estado actual de la aplicación. El estado puede incluir datos que se actualizan dinámicamente, como los valores de entrada del usuario, las respuestas del servidor, etc. </w:t>
      </w:r>
    </w:p>
    <w:p w14:paraId="72F28887" w14:textId="77777777" w:rsidR="00155AF8" w:rsidRDefault="009A4731" w:rsidP="00155AF8">
      <w:pPr>
        <w:jc w:val="both"/>
      </w:pPr>
      <w:r w:rsidRPr="009A4731">
        <w:lastRenderedPageBreak/>
        <w:t xml:space="preserve">El método </w:t>
      </w:r>
      <w:r w:rsidR="00155AF8" w:rsidRPr="009A4731">
        <w:t>render (</w:t>
      </w:r>
      <w:r w:rsidRPr="009A4731">
        <w:t xml:space="preserve">) </w:t>
      </w:r>
      <w:r w:rsidR="00155AF8" w:rsidRPr="00155AF8">
        <w:t>se utiliza para renderizar un elemento en el DOM después de haberlo modificado o creado dinámicamente. Este método se encuentra en el servicio Renderer2, que es una interfaz proporcionada por Angular para manipular el DOM de forma segura y eficiente.</w:t>
      </w:r>
    </w:p>
    <w:p w14:paraId="1A91F6A3" w14:textId="5301464B" w:rsidR="00155AF8" w:rsidRDefault="00155AF8" w:rsidP="009A4731">
      <w:r w:rsidRPr="00155AF8">
        <w:t xml:space="preserve"> </w:t>
      </w:r>
    </w:p>
    <w:p w14:paraId="1A5E4AD9" w14:textId="7069814A" w:rsidR="009A4731" w:rsidRDefault="009A4731" w:rsidP="009A4731">
      <w:r>
        <w:t xml:space="preserve">11. El </w:t>
      </w:r>
      <w:proofErr w:type="spellStart"/>
      <w:r>
        <w:t>Router</w:t>
      </w:r>
      <w:proofErr w:type="spellEnd"/>
      <w:r>
        <w:t xml:space="preserve"> de Angular funciona de la siguiente manera:</w:t>
      </w:r>
    </w:p>
    <w:p w14:paraId="5A2114C0" w14:textId="6E1E6017" w:rsidR="009A4731" w:rsidRDefault="00C50406" w:rsidP="009A4731">
      <w:pPr>
        <w:pStyle w:val="Prrafodelista"/>
        <w:numPr>
          <w:ilvl w:val="0"/>
          <w:numId w:val="3"/>
        </w:numPr>
      </w:pPr>
      <w:r>
        <w:t>Primero s</w:t>
      </w:r>
      <w:r w:rsidR="009A4731">
        <w:t xml:space="preserve">e define un conjunto de rutas en la aplicación </w:t>
      </w:r>
      <w:r>
        <w:t>usando</w:t>
      </w:r>
      <w:r w:rsidR="009A4731">
        <w:t xml:space="preserve"> la clase </w:t>
      </w:r>
      <w:proofErr w:type="spellStart"/>
      <w:r w:rsidR="009A4731">
        <w:t>Routes</w:t>
      </w:r>
      <w:proofErr w:type="spellEnd"/>
      <w:r w:rsidR="009A4731">
        <w:t xml:space="preserve"> del módulo @angular/router. Cada ruta se define como un objeto</w:t>
      </w:r>
      <w:r>
        <w:t xml:space="preserve"> el cual posee</w:t>
      </w:r>
      <w:r w:rsidR="009A4731">
        <w:t xml:space="preserve"> la URL de la ruta y el componente que se debe cargar cuando se navega a esa ruta.</w:t>
      </w:r>
    </w:p>
    <w:p w14:paraId="44A53938" w14:textId="77777777" w:rsidR="009A4731" w:rsidRDefault="009A4731" w:rsidP="009A4731">
      <w:pPr>
        <w:pStyle w:val="Prrafodelista"/>
        <w:numPr>
          <w:ilvl w:val="0"/>
          <w:numId w:val="3"/>
        </w:numPr>
      </w:pPr>
      <w:r>
        <w:t xml:space="preserve">Se importa y se configura el módulo </w:t>
      </w:r>
      <w:proofErr w:type="spellStart"/>
      <w:r>
        <w:t>RouterModule</w:t>
      </w:r>
      <w:proofErr w:type="spellEnd"/>
      <w:r>
        <w:t xml:space="preserve"> en la aplicación para que sepa qué rutas se deben reconocer. Esto se hace utilizando la función </w:t>
      </w:r>
      <w:proofErr w:type="spellStart"/>
      <w:r>
        <w:t>forRoot</w:t>
      </w:r>
      <w:proofErr w:type="spellEnd"/>
      <w:r>
        <w:t>() del módulo, que acepta un arreglo de rutas como argumento.</w:t>
      </w:r>
    </w:p>
    <w:p w14:paraId="1808A65C" w14:textId="50692B3B" w:rsidR="009A4731" w:rsidRDefault="009A4731" w:rsidP="009A4731">
      <w:pPr>
        <w:pStyle w:val="Prrafodelista"/>
        <w:numPr>
          <w:ilvl w:val="0"/>
          <w:numId w:val="3"/>
        </w:numPr>
      </w:pPr>
      <w:r>
        <w:t xml:space="preserve">Se incluye el componente </w:t>
      </w:r>
      <w:proofErr w:type="spellStart"/>
      <w:r>
        <w:t>router</w:t>
      </w:r>
      <w:proofErr w:type="spellEnd"/>
      <w:r>
        <w:t xml:space="preserve">-outlet en el archivo HTML principal de la aplicación. </w:t>
      </w:r>
      <w:r w:rsidR="00B94C30">
        <w:t xml:space="preserve"> </w:t>
      </w:r>
    </w:p>
    <w:p w14:paraId="30A03B63" w14:textId="77777777" w:rsidR="009A4731" w:rsidRDefault="009A4731" w:rsidP="009A4731">
      <w:pPr>
        <w:pStyle w:val="Prrafodelista"/>
        <w:numPr>
          <w:ilvl w:val="0"/>
          <w:numId w:val="3"/>
        </w:numPr>
      </w:pPr>
      <w:r>
        <w:t xml:space="preserve">Cuando se navega a una ruta en la aplicación, el </w:t>
      </w:r>
      <w:proofErr w:type="spellStart"/>
      <w:r>
        <w:t>Router</w:t>
      </w:r>
      <w:proofErr w:type="spellEnd"/>
      <w:r>
        <w:t xml:space="preserve"> analiza la URL y determina qué ruta se debe cargar. Luego, carga el componente correspondiente y lo muestra en el lugar del componente </w:t>
      </w:r>
      <w:proofErr w:type="spellStart"/>
      <w:r>
        <w:t>router</w:t>
      </w:r>
      <w:proofErr w:type="spellEnd"/>
      <w:r>
        <w:t>-outlet.</w:t>
      </w:r>
    </w:p>
    <w:p w14:paraId="7F99B0A6" w14:textId="421EBF5D" w:rsidR="009A4731" w:rsidRDefault="009A4731" w:rsidP="009A4731">
      <w:pPr>
        <w:pStyle w:val="Prrafodelista"/>
        <w:numPr>
          <w:ilvl w:val="0"/>
          <w:numId w:val="3"/>
        </w:numPr>
      </w:pPr>
      <w:r>
        <w:t xml:space="preserve">Cuando se navega a otra ruta en la aplicación, el </w:t>
      </w:r>
      <w:proofErr w:type="spellStart"/>
      <w:r>
        <w:t>Router</w:t>
      </w:r>
      <w:proofErr w:type="spellEnd"/>
      <w:r>
        <w:t xml:space="preserve"> repite el proceso de carga y renderizado de componentes.</w:t>
      </w:r>
    </w:p>
    <w:p w14:paraId="07621C61" w14:textId="77777777" w:rsidR="000F47A7" w:rsidRDefault="000F47A7" w:rsidP="00016FA2"/>
    <w:p w14:paraId="35C8111B" w14:textId="77777777" w:rsidR="000F47A7" w:rsidRDefault="000F47A7" w:rsidP="00016FA2"/>
    <w:p w14:paraId="4FB37620" w14:textId="77777777" w:rsidR="00016FA2" w:rsidRPr="00242DA0" w:rsidRDefault="00016FA2" w:rsidP="00016FA2"/>
    <w:sectPr w:rsidR="00016FA2" w:rsidRPr="00242D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B2D"/>
    <w:multiLevelType w:val="hybridMultilevel"/>
    <w:tmpl w:val="50DEA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1877F9"/>
    <w:multiLevelType w:val="hybridMultilevel"/>
    <w:tmpl w:val="CD7A7A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982692C"/>
    <w:multiLevelType w:val="hybridMultilevel"/>
    <w:tmpl w:val="1BBA2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98626068">
    <w:abstractNumId w:val="0"/>
  </w:num>
  <w:num w:numId="2" w16cid:durableId="465853350">
    <w:abstractNumId w:val="2"/>
  </w:num>
  <w:num w:numId="3" w16cid:durableId="2005235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A0"/>
    <w:rsid w:val="00016FA2"/>
    <w:rsid w:val="00054243"/>
    <w:rsid w:val="000F47A7"/>
    <w:rsid w:val="00127F23"/>
    <w:rsid w:val="0014771D"/>
    <w:rsid w:val="00155AF8"/>
    <w:rsid w:val="001B3D05"/>
    <w:rsid w:val="00242DA0"/>
    <w:rsid w:val="00342327"/>
    <w:rsid w:val="004D2345"/>
    <w:rsid w:val="00553BF1"/>
    <w:rsid w:val="00783AE0"/>
    <w:rsid w:val="0096476E"/>
    <w:rsid w:val="009A4731"/>
    <w:rsid w:val="00AD21C9"/>
    <w:rsid w:val="00B3552C"/>
    <w:rsid w:val="00B74D9A"/>
    <w:rsid w:val="00B94C30"/>
    <w:rsid w:val="00BD7171"/>
    <w:rsid w:val="00C50406"/>
    <w:rsid w:val="00DA507D"/>
    <w:rsid w:val="00DF5FE9"/>
    <w:rsid w:val="00E16721"/>
    <w:rsid w:val="00E53D44"/>
    <w:rsid w:val="00EC5427"/>
    <w:rsid w:val="00F3139A"/>
    <w:rsid w:val="00F770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7145"/>
  <w15:chartTrackingRefBased/>
  <w15:docId w15:val="{5D1D523B-41FF-44D4-BBBA-D184457C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4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2DA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42DA0"/>
    <w:pPr>
      <w:ind w:left="720"/>
      <w:contextualSpacing/>
    </w:pPr>
  </w:style>
  <w:style w:type="paragraph" w:styleId="HTMLconformatoprevio">
    <w:name w:val="HTML Preformatted"/>
    <w:basedOn w:val="Normal"/>
    <w:link w:val="HTMLconformatoprevioCar"/>
    <w:uiPriority w:val="99"/>
    <w:semiHidden/>
    <w:unhideWhenUsed/>
    <w:rsid w:val="0001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016FA2"/>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4214">
      <w:bodyDiv w:val="1"/>
      <w:marLeft w:val="0"/>
      <w:marRight w:val="0"/>
      <w:marTop w:val="0"/>
      <w:marBottom w:val="0"/>
      <w:divBdr>
        <w:top w:val="none" w:sz="0" w:space="0" w:color="auto"/>
        <w:left w:val="none" w:sz="0" w:space="0" w:color="auto"/>
        <w:bottom w:val="none" w:sz="0" w:space="0" w:color="auto"/>
        <w:right w:val="none" w:sz="0" w:space="0" w:color="auto"/>
      </w:divBdr>
    </w:div>
    <w:div w:id="153759854">
      <w:bodyDiv w:val="1"/>
      <w:marLeft w:val="0"/>
      <w:marRight w:val="0"/>
      <w:marTop w:val="0"/>
      <w:marBottom w:val="0"/>
      <w:divBdr>
        <w:top w:val="none" w:sz="0" w:space="0" w:color="auto"/>
        <w:left w:val="none" w:sz="0" w:space="0" w:color="auto"/>
        <w:bottom w:val="none" w:sz="0" w:space="0" w:color="auto"/>
        <w:right w:val="none" w:sz="0" w:space="0" w:color="auto"/>
      </w:divBdr>
    </w:div>
    <w:div w:id="164980365">
      <w:bodyDiv w:val="1"/>
      <w:marLeft w:val="0"/>
      <w:marRight w:val="0"/>
      <w:marTop w:val="0"/>
      <w:marBottom w:val="0"/>
      <w:divBdr>
        <w:top w:val="none" w:sz="0" w:space="0" w:color="auto"/>
        <w:left w:val="none" w:sz="0" w:space="0" w:color="auto"/>
        <w:bottom w:val="none" w:sz="0" w:space="0" w:color="auto"/>
        <w:right w:val="none" w:sz="0" w:space="0" w:color="auto"/>
      </w:divBdr>
      <w:divsChild>
        <w:div w:id="1008018578">
          <w:marLeft w:val="0"/>
          <w:marRight w:val="0"/>
          <w:marTop w:val="0"/>
          <w:marBottom w:val="0"/>
          <w:divBdr>
            <w:top w:val="none" w:sz="0" w:space="0" w:color="auto"/>
            <w:left w:val="none" w:sz="0" w:space="0" w:color="auto"/>
            <w:bottom w:val="none" w:sz="0" w:space="0" w:color="auto"/>
            <w:right w:val="none" w:sz="0" w:space="0" w:color="auto"/>
          </w:divBdr>
          <w:divsChild>
            <w:div w:id="10944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5226">
      <w:bodyDiv w:val="1"/>
      <w:marLeft w:val="0"/>
      <w:marRight w:val="0"/>
      <w:marTop w:val="0"/>
      <w:marBottom w:val="0"/>
      <w:divBdr>
        <w:top w:val="none" w:sz="0" w:space="0" w:color="auto"/>
        <w:left w:val="none" w:sz="0" w:space="0" w:color="auto"/>
        <w:bottom w:val="none" w:sz="0" w:space="0" w:color="auto"/>
        <w:right w:val="none" w:sz="0" w:space="0" w:color="auto"/>
      </w:divBdr>
      <w:divsChild>
        <w:div w:id="312569701">
          <w:marLeft w:val="0"/>
          <w:marRight w:val="0"/>
          <w:marTop w:val="0"/>
          <w:marBottom w:val="0"/>
          <w:divBdr>
            <w:top w:val="none" w:sz="0" w:space="0" w:color="auto"/>
            <w:left w:val="none" w:sz="0" w:space="0" w:color="auto"/>
            <w:bottom w:val="none" w:sz="0" w:space="0" w:color="auto"/>
            <w:right w:val="none" w:sz="0" w:space="0" w:color="auto"/>
          </w:divBdr>
          <w:divsChild>
            <w:div w:id="1039668915">
              <w:marLeft w:val="0"/>
              <w:marRight w:val="0"/>
              <w:marTop w:val="0"/>
              <w:marBottom w:val="0"/>
              <w:divBdr>
                <w:top w:val="none" w:sz="0" w:space="0" w:color="auto"/>
                <w:left w:val="none" w:sz="0" w:space="0" w:color="auto"/>
                <w:bottom w:val="none" w:sz="0" w:space="0" w:color="auto"/>
                <w:right w:val="none" w:sz="0" w:space="0" w:color="auto"/>
              </w:divBdr>
            </w:div>
            <w:div w:id="1433361326">
              <w:marLeft w:val="0"/>
              <w:marRight w:val="0"/>
              <w:marTop w:val="0"/>
              <w:marBottom w:val="0"/>
              <w:divBdr>
                <w:top w:val="none" w:sz="0" w:space="0" w:color="auto"/>
                <w:left w:val="none" w:sz="0" w:space="0" w:color="auto"/>
                <w:bottom w:val="none" w:sz="0" w:space="0" w:color="auto"/>
                <w:right w:val="none" w:sz="0" w:space="0" w:color="auto"/>
              </w:divBdr>
            </w:div>
            <w:div w:id="1236627711">
              <w:marLeft w:val="0"/>
              <w:marRight w:val="0"/>
              <w:marTop w:val="0"/>
              <w:marBottom w:val="0"/>
              <w:divBdr>
                <w:top w:val="none" w:sz="0" w:space="0" w:color="auto"/>
                <w:left w:val="none" w:sz="0" w:space="0" w:color="auto"/>
                <w:bottom w:val="none" w:sz="0" w:space="0" w:color="auto"/>
                <w:right w:val="none" w:sz="0" w:space="0" w:color="auto"/>
              </w:divBdr>
            </w:div>
            <w:div w:id="30619939">
              <w:marLeft w:val="0"/>
              <w:marRight w:val="0"/>
              <w:marTop w:val="0"/>
              <w:marBottom w:val="0"/>
              <w:divBdr>
                <w:top w:val="none" w:sz="0" w:space="0" w:color="auto"/>
                <w:left w:val="none" w:sz="0" w:space="0" w:color="auto"/>
                <w:bottom w:val="none" w:sz="0" w:space="0" w:color="auto"/>
                <w:right w:val="none" w:sz="0" w:space="0" w:color="auto"/>
              </w:divBdr>
            </w:div>
            <w:div w:id="266275062">
              <w:marLeft w:val="0"/>
              <w:marRight w:val="0"/>
              <w:marTop w:val="0"/>
              <w:marBottom w:val="0"/>
              <w:divBdr>
                <w:top w:val="none" w:sz="0" w:space="0" w:color="auto"/>
                <w:left w:val="none" w:sz="0" w:space="0" w:color="auto"/>
                <w:bottom w:val="none" w:sz="0" w:space="0" w:color="auto"/>
                <w:right w:val="none" w:sz="0" w:space="0" w:color="auto"/>
              </w:divBdr>
            </w:div>
            <w:div w:id="1396050639">
              <w:marLeft w:val="0"/>
              <w:marRight w:val="0"/>
              <w:marTop w:val="0"/>
              <w:marBottom w:val="0"/>
              <w:divBdr>
                <w:top w:val="none" w:sz="0" w:space="0" w:color="auto"/>
                <w:left w:val="none" w:sz="0" w:space="0" w:color="auto"/>
                <w:bottom w:val="none" w:sz="0" w:space="0" w:color="auto"/>
                <w:right w:val="none" w:sz="0" w:space="0" w:color="auto"/>
              </w:divBdr>
            </w:div>
            <w:div w:id="1106389802">
              <w:marLeft w:val="0"/>
              <w:marRight w:val="0"/>
              <w:marTop w:val="0"/>
              <w:marBottom w:val="0"/>
              <w:divBdr>
                <w:top w:val="none" w:sz="0" w:space="0" w:color="auto"/>
                <w:left w:val="none" w:sz="0" w:space="0" w:color="auto"/>
                <w:bottom w:val="none" w:sz="0" w:space="0" w:color="auto"/>
                <w:right w:val="none" w:sz="0" w:space="0" w:color="auto"/>
              </w:divBdr>
            </w:div>
            <w:div w:id="3476716">
              <w:marLeft w:val="0"/>
              <w:marRight w:val="0"/>
              <w:marTop w:val="0"/>
              <w:marBottom w:val="0"/>
              <w:divBdr>
                <w:top w:val="none" w:sz="0" w:space="0" w:color="auto"/>
                <w:left w:val="none" w:sz="0" w:space="0" w:color="auto"/>
                <w:bottom w:val="none" w:sz="0" w:space="0" w:color="auto"/>
                <w:right w:val="none" w:sz="0" w:space="0" w:color="auto"/>
              </w:divBdr>
            </w:div>
            <w:div w:id="930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6244">
      <w:bodyDiv w:val="1"/>
      <w:marLeft w:val="0"/>
      <w:marRight w:val="0"/>
      <w:marTop w:val="0"/>
      <w:marBottom w:val="0"/>
      <w:divBdr>
        <w:top w:val="none" w:sz="0" w:space="0" w:color="auto"/>
        <w:left w:val="none" w:sz="0" w:space="0" w:color="auto"/>
        <w:bottom w:val="none" w:sz="0" w:space="0" w:color="auto"/>
        <w:right w:val="none" w:sz="0" w:space="0" w:color="auto"/>
      </w:divBdr>
      <w:divsChild>
        <w:div w:id="796798553">
          <w:marLeft w:val="0"/>
          <w:marRight w:val="0"/>
          <w:marTop w:val="0"/>
          <w:marBottom w:val="0"/>
          <w:divBdr>
            <w:top w:val="none" w:sz="0" w:space="0" w:color="auto"/>
            <w:left w:val="none" w:sz="0" w:space="0" w:color="auto"/>
            <w:bottom w:val="none" w:sz="0" w:space="0" w:color="auto"/>
            <w:right w:val="none" w:sz="0" w:space="0" w:color="auto"/>
          </w:divBdr>
          <w:divsChild>
            <w:div w:id="1826554276">
              <w:marLeft w:val="0"/>
              <w:marRight w:val="0"/>
              <w:marTop w:val="0"/>
              <w:marBottom w:val="0"/>
              <w:divBdr>
                <w:top w:val="none" w:sz="0" w:space="0" w:color="auto"/>
                <w:left w:val="none" w:sz="0" w:space="0" w:color="auto"/>
                <w:bottom w:val="none" w:sz="0" w:space="0" w:color="auto"/>
                <w:right w:val="none" w:sz="0" w:space="0" w:color="auto"/>
              </w:divBdr>
            </w:div>
            <w:div w:id="167913823">
              <w:marLeft w:val="0"/>
              <w:marRight w:val="0"/>
              <w:marTop w:val="0"/>
              <w:marBottom w:val="0"/>
              <w:divBdr>
                <w:top w:val="none" w:sz="0" w:space="0" w:color="auto"/>
                <w:left w:val="none" w:sz="0" w:space="0" w:color="auto"/>
                <w:bottom w:val="none" w:sz="0" w:space="0" w:color="auto"/>
                <w:right w:val="none" w:sz="0" w:space="0" w:color="auto"/>
              </w:divBdr>
            </w:div>
            <w:div w:id="11637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3545">
      <w:bodyDiv w:val="1"/>
      <w:marLeft w:val="0"/>
      <w:marRight w:val="0"/>
      <w:marTop w:val="0"/>
      <w:marBottom w:val="0"/>
      <w:divBdr>
        <w:top w:val="none" w:sz="0" w:space="0" w:color="auto"/>
        <w:left w:val="none" w:sz="0" w:space="0" w:color="auto"/>
        <w:bottom w:val="none" w:sz="0" w:space="0" w:color="auto"/>
        <w:right w:val="none" w:sz="0" w:space="0" w:color="auto"/>
      </w:divBdr>
    </w:div>
    <w:div w:id="683552837">
      <w:bodyDiv w:val="1"/>
      <w:marLeft w:val="0"/>
      <w:marRight w:val="0"/>
      <w:marTop w:val="0"/>
      <w:marBottom w:val="0"/>
      <w:divBdr>
        <w:top w:val="none" w:sz="0" w:space="0" w:color="auto"/>
        <w:left w:val="none" w:sz="0" w:space="0" w:color="auto"/>
        <w:bottom w:val="none" w:sz="0" w:space="0" w:color="auto"/>
        <w:right w:val="none" w:sz="0" w:space="0" w:color="auto"/>
      </w:divBdr>
    </w:div>
    <w:div w:id="1008213187">
      <w:bodyDiv w:val="1"/>
      <w:marLeft w:val="0"/>
      <w:marRight w:val="0"/>
      <w:marTop w:val="0"/>
      <w:marBottom w:val="0"/>
      <w:divBdr>
        <w:top w:val="none" w:sz="0" w:space="0" w:color="auto"/>
        <w:left w:val="none" w:sz="0" w:space="0" w:color="auto"/>
        <w:bottom w:val="none" w:sz="0" w:space="0" w:color="auto"/>
        <w:right w:val="none" w:sz="0" w:space="0" w:color="auto"/>
      </w:divBdr>
    </w:div>
    <w:div w:id="1080365473">
      <w:bodyDiv w:val="1"/>
      <w:marLeft w:val="0"/>
      <w:marRight w:val="0"/>
      <w:marTop w:val="0"/>
      <w:marBottom w:val="0"/>
      <w:divBdr>
        <w:top w:val="none" w:sz="0" w:space="0" w:color="auto"/>
        <w:left w:val="none" w:sz="0" w:space="0" w:color="auto"/>
        <w:bottom w:val="none" w:sz="0" w:space="0" w:color="auto"/>
        <w:right w:val="none" w:sz="0" w:space="0" w:color="auto"/>
      </w:divBdr>
      <w:divsChild>
        <w:div w:id="1920404889">
          <w:marLeft w:val="0"/>
          <w:marRight w:val="0"/>
          <w:marTop w:val="0"/>
          <w:marBottom w:val="0"/>
          <w:divBdr>
            <w:top w:val="none" w:sz="0" w:space="0" w:color="auto"/>
            <w:left w:val="none" w:sz="0" w:space="0" w:color="auto"/>
            <w:bottom w:val="none" w:sz="0" w:space="0" w:color="auto"/>
            <w:right w:val="none" w:sz="0" w:space="0" w:color="auto"/>
          </w:divBdr>
          <w:divsChild>
            <w:div w:id="1581914150">
              <w:marLeft w:val="0"/>
              <w:marRight w:val="0"/>
              <w:marTop w:val="0"/>
              <w:marBottom w:val="0"/>
              <w:divBdr>
                <w:top w:val="none" w:sz="0" w:space="0" w:color="auto"/>
                <w:left w:val="none" w:sz="0" w:space="0" w:color="auto"/>
                <w:bottom w:val="none" w:sz="0" w:space="0" w:color="auto"/>
                <w:right w:val="none" w:sz="0" w:space="0" w:color="auto"/>
              </w:divBdr>
            </w:div>
            <w:div w:id="1845625928">
              <w:marLeft w:val="0"/>
              <w:marRight w:val="0"/>
              <w:marTop w:val="0"/>
              <w:marBottom w:val="0"/>
              <w:divBdr>
                <w:top w:val="none" w:sz="0" w:space="0" w:color="auto"/>
                <w:left w:val="none" w:sz="0" w:space="0" w:color="auto"/>
                <w:bottom w:val="none" w:sz="0" w:space="0" w:color="auto"/>
                <w:right w:val="none" w:sz="0" w:space="0" w:color="auto"/>
              </w:divBdr>
            </w:div>
            <w:div w:id="1401445460">
              <w:marLeft w:val="0"/>
              <w:marRight w:val="0"/>
              <w:marTop w:val="0"/>
              <w:marBottom w:val="0"/>
              <w:divBdr>
                <w:top w:val="none" w:sz="0" w:space="0" w:color="auto"/>
                <w:left w:val="none" w:sz="0" w:space="0" w:color="auto"/>
                <w:bottom w:val="none" w:sz="0" w:space="0" w:color="auto"/>
                <w:right w:val="none" w:sz="0" w:space="0" w:color="auto"/>
              </w:divBdr>
            </w:div>
            <w:div w:id="6089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6542">
      <w:bodyDiv w:val="1"/>
      <w:marLeft w:val="0"/>
      <w:marRight w:val="0"/>
      <w:marTop w:val="0"/>
      <w:marBottom w:val="0"/>
      <w:divBdr>
        <w:top w:val="none" w:sz="0" w:space="0" w:color="auto"/>
        <w:left w:val="none" w:sz="0" w:space="0" w:color="auto"/>
        <w:bottom w:val="none" w:sz="0" w:space="0" w:color="auto"/>
        <w:right w:val="none" w:sz="0" w:space="0" w:color="auto"/>
      </w:divBdr>
    </w:div>
    <w:div w:id="1451703849">
      <w:bodyDiv w:val="1"/>
      <w:marLeft w:val="0"/>
      <w:marRight w:val="0"/>
      <w:marTop w:val="0"/>
      <w:marBottom w:val="0"/>
      <w:divBdr>
        <w:top w:val="none" w:sz="0" w:space="0" w:color="auto"/>
        <w:left w:val="none" w:sz="0" w:space="0" w:color="auto"/>
        <w:bottom w:val="none" w:sz="0" w:space="0" w:color="auto"/>
        <w:right w:val="none" w:sz="0" w:space="0" w:color="auto"/>
      </w:divBdr>
    </w:div>
    <w:div w:id="1493444663">
      <w:bodyDiv w:val="1"/>
      <w:marLeft w:val="0"/>
      <w:marRight w:val="0"/>
      <w:marTop w:val="0"/>
      <w:marBottom w:val="0"/>
      <w:divBdr>
        <w:top w:val="none" w:sz="0" w:space="0" w:color="auto"/>
        <w:left w:val="none" w:sz="0" w:space="0" w:color="auto"/>
        <w:bottom w:val="none" w:sz="0" w:space="0" w:color="auto"/>
        <w:right w:val="none" w:sz="0" w:space="0" w:color="auto"/>
      </w:divBdr>
    </w:div>
    <w:div w:id="1588420625">
      <w:bodyDiv w:val="1"/>
      <w:marLeft w:val="0"/>
      <w:marRight w:val="0"/>
      <w:marTop w:val="0"/>
      <w:marBottom w:val="0"/>
      <w:divBdr>
        <w:top w:val="none" w:sz="0" w:space="0" w:color="auto"/>
        <w:left w:val="none" w:sz="0" w:space="0" w:color="auto"/>
        <w:bottom w:val="none" w:sz="0" w:space="0" w:color="auto"/>
        <w:right w:val="none" w:sz="0" w:space="0" w:color="auto"/>
      </w:divBdr>
    </w:div>
    <w:div w:id="18054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perez leon</dc:creator>
  <cp:keywords/>
  <dc:description/>
  <cp:lastModifiedBy>Carlos Andres Ortega Yate</cp:lastModifiedBy>
  <cp:revision>15</cp:revision>
  <dcterms:created xsi:type="dcterms:W3CDTF">2023-04-14T03:38:00Z</dcterms:created>
  <dcterms:modified xsi:type="dcterms:W3CDTF">2023-05-25T15:06:00Z</dcterms:modified>
</cp:coreProperties>
</file>