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A82FC" w14:textId="77777777" w:rsidR="00B61CD1" w:rsidRDefault="00000000" w:rsidP="00B61CD1">
      <w:r>
        <w:rPr>
          <w:noProof/>
        </w:rPr>
        <w:pict w14:anchorId="4F1BBEEF">
          <v:rect id="_x0000_s1041" style="position:absolute;margin-left:-30.85pt;margin-top:-216.85pt;width:45.1pt;height:1014.35pt;z-index:-251655168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" fillcolor="#156082 [3204]" stroked="f">
            <w10:wrap anchorx="margin" anchory="margin"/>
          </v:rect>
        </w:pict>
      </w:r>
      <w:r>
        <w:rPr>
          <w:noProof/>
        </w:rPr>
        <w:pict w14:anchorId="7678AA97">
          <v:rect id="Rectangle 2" o:spid="_x0000_s1039" style="position:absolute;margin-left:-85.3pt;margin-top:-216.85pt;width:1in;height:1014.35pt;z-index:-251657216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" fillcolor="#0f4761 [2404]" stroked="f">
            <w10:wrap anchorx="margin" anchory="margin"/>
          </v:rect>
        </w:pict>
      </w:r>
      <w:r>
        <w:rPr>
          <w:noProof/>
        </w:rPr>
        <w:pict w14:anchorId="0E3565E9">
          <v:rect id="Rectangle 3" o:spid="_x0000_s1040" style="position:absolute;margin-left:13.55pt;margin-top:-3in;width:34.35pt;height:1014.35pt;z-index:-251656192;visibility:visible;mso-wrap-style:square;mso-width-percent:0;mso-height-percent:0;mso-wrap-distance-left:9pt;mso-wrap-distance-top:0;mso-wrap-distance-right:9pt;mso-wrap-distance-bottom:0;mso-position-horizontal-relative:margin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" fillcolor="#0a2f40 [1604]" stroked="f">
            <w10:wrap anchorx="margin" anchory="margin"/>
          </v:rect>
        </w:pict>
      </w:r>
      <w:r w:rsidR="00B61CD1">
        <w:rPr>
          <w:rFonts w:ascii="Times New Roman" w:hAnsi="Times New Roman" w:cs="Times New Roman"/>
          <w:noProof/>
          <w:sz w:val="32"/>
          <w:szCs w:val="32"/>
          <w:lang w:val="es-ES"/>
        </w:rPr>
        <w:drawing>
          <wp:anchor distT="0" distB="0" distL="114300" distR="114300" simplePos="0" relativeHeight="251663360" behindDoc="0" locked="0" layoutInCell="1" allowOverlap="1" wp14:anchorId="6D2FC181" wp14:editId="5C1F6866">
            <wp:simplePos x="0" y="0"/>
            <wp:positionH relativeFrom="column">
              <wp:posOffset>2936107</wp:posOffset>
            </wp:positionH>
            <wp:positionV relativeFrom="paragraph">
              <wp:posOffset>-499745</wp:posOffset>
            </wp:positionV>
            <wp:extent cx="1427111" cy="1459865"/>
            <wp:effectExtent l="0" t="0" r="1905" b="6985"/>
            <wp:wrapNone/>
            <wp:docPr id="221404538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04538" name="Graphic 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7111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</w:rPr>
        <w:pict w14:anchorId="31934348">
          <v:shapetype id="_x0000_t202" coordsize="21600,21600" o:spt="202" path="m,l,21600r21600,l21600,xe">
            <v:stroke joinstyle="miter"/>
            <v:path gradientshapeok="t" o:connecttype="rect"/>
          </v:shapetype>
          <v:shape id="Text Box 11" o:spid="_x0000_s1042" type="#_x0000_t202" style="position:absolute;margin-left:82.55pt;margin-top:82.45pt;width:406.2pt;height:640.4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" filled="f" stroked="f" strokeweight=".5pt">
            <v:textbox>
              <w:txbxContent>
                <w:p w14:paraId="7988FE5D" w14:textId="77777777" w:rsidR="00B61CD1" w:rsidRPr="00424CC3" w:rsidRDefault="00B61CD1" w:rsidP="00B61CD1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</w:pPr>
                  <w:bookmarkStart w:id="0" w:name="_Hlk131043010"/>
                  <w:bookmarkStart w:id="1" w:name="_Hlk131043011"/>
                  <w:bookmarkStart w:id="2" w:name="_Hlk131043012"/>
                  <w:bookmarkStart w:id="3" w:name="_Hlk131043013"/>
                  <w:bookmarkStart w:id="4" w:name="_Hlk131043014"/>
                  <w:bookmarkStart w:id="5" w:name="_Hlk131043015"/>
                  <w:bookmarkStart w:id="6" w:name="_Hlk131043033"/>
                  <w:bookmarkStart w:id="7" w:name="_Hlk131043034"/>
                  <w:bookmarkStart w:id="8" w:name="_Hlk131043035"/>
                  <w:bookmarkStart w:id="9" w:name="_Hlk131043036"/>
                  <w:bookmarkStart w:id="10" w:name="_Hlk131043037"/>
                  <w:bookmarkStart w:id="11" w:name="_Hlk131043038"/>
                  <w:bookmarkStart w:id="12" w:name="_Hlk131043039"/>
                  <w:bookmarkStart w:id="13" w:name="_Hlk131043040"/>
                  <w:bookmarkStart w:id="14" w:name="_Hlk131043041"/>
                  <w:bookmarkStart w:id="15" w:name="_Hlk131043042"/>
                  <w:r w:rsidRPr="00424CC3"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>Universidad</w:t>
                  </w: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52"/>
                      <w:szCs w:val="52"/>
                      <w:lang w:val="es-ES"/>
                    </w:rPr>
                    <w:t xml:space="preserve"> Autónoma De Aguascalientes</w:t>
                  </w:r>
                </w:p>
                <w:p w14:paraId="1793347E" w14:textId="77777777" w:rsidR="00B61CD1" w:rsidRPr="009F4485" w:rsidRDefault="00B61CD1" w:rsidP="00B61CD1">
                  <w:pPr>
                    <w:jc w:val="center"/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color w:val="0E2841" w:themeColor="text2"/>
                      <w:sz w:val="48"/>
                      <w:szCs w:val="48"/>
                      <w:lang w:val="es-ES"/>
                    </w:rPr>
                    <w:t>Entregable</w:t>
                  </w:r>
                </w:p>
                <w:p w14:paraId="05517F3F" w14:textId="77777777" w:rsidR="00B61CD1" w:rsidRPr="00424CC3" w:rsidRDefault="00B61CD1" w:rsidP="00B61CD1">
                  <w:pPr>
                    <w:jc w:val="center"/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b/>
                      <w:bCs/>
                      <w:color w:val="0E2841" w:themeColor="text2"/>
                      <w:sz w:val="36"/>
                      <w:szCs w:val="36"/>
                      <w:lang w:val="es-ES"/>
                    </w:rPr>
                    <w:t>Proyecto</w:t>
                  </w:r>
                </w:p>
                <w:p w14:paraId="228B5394" w14:textId="24C65C5C" w:rsidR="00B61CD1" w:rsidRPr="00424CC3" w:rsidRDefault="00B61CD1" w:rsidP="00B61CD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LECCIONES APRENDIDAS - PROYECTOS TECNOLOGICOS</w:t>
                  </w:r>
                </w:p>
                <w:p w14:paraId="56121760" w14:textId="77777777" w:rsidR="00B61CD1" w:rsidRPr="00424CC3" w:rsidRDefault="00B61CD1" w:rsidP="00B61CD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P</w:t>
                  </w: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resenta:</w:t>
                  </w:r>
                </w:p>
                <w:p w14:paraId="0F17AA13" w14:textId="77777777" w:rsidR="00B61CD1" w:rsidRPr="00D01C65" w:rsidRDefault="00B61CD1" w:rsidP="00B61CD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Covarrubias Delgado Ángel Iván</w:t>
                  </w:r>
                </w:p>
                <w:p w14:paraId="19E45978" w14:textId="77777777" w:rsidR="00B61CD1" w:rsidRPr="00D01C65" w:rsidRDefault="00B61CD1" w:rsidP="00B61CD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Arenas Maciel Carlos Saul</w:t>
                  </w:r>
                </w:p>
                <w:p w14:paraId="68491DC5" w14:textId="77777777" w:rsidR="00B61CD1" w:rsidRPr="00D01C65" w:rsidRDefault="00B61CD1" w:rsidP="00B61CD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Rodríguez Acosta Joshua Rafael</w:t>
                  </w:r>
                </w:p>
                <w:p w14:paraId="5807EBDA" w14:textId="77777777" w:rsidR="00B61CD1" w:rsidRPr="00D01C65" w:rsidRDefault="00B61CD1" w:rsidP="00B61CD1">
                  <w:pPr>
                    <w:spacing w:before="240" w:after="240" w:line="360" w:lineRule="auto"/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D01C65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Carrillo Lima Rafael Alberto</w:t>
                  </w:r>
                </w:p>
                <w:p w14:paraId="42EFE981" w14:textId="77777777" w:rsidR="00B61CD1" w:rsidRPr="00424CC3" w:rsidRDefault="00B61CD1" w:rsidP="00B61CD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 w:rsidRPr="00424CC3"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Director(es) de</w:t>
                  </w: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l Proyecto</w:t>
                  </w:r>
                </w:p>
                <w:bookmarkEnd w:id="0"/>
                <w:bookmarkEnd w:id="1"/>
                <w:bookmarkEnd w:id="2"/>
                <w:bookmarkEnd w:id="3"/>
                <w:bookmarkEnd w:id="4"/>
                <w:bookmarkEnd w:id="5"/>
                <w:bookmarkEnd w:id="6"/>
                <w:bookmarkEnd w:id="7"/>
                <w:bookmarkEnd w:id="8"/>
                <w:bookmarkEnd w:id="9"/>
                <w:bookmarkEnd w:id="10"/>
                <w:bookmarkEnd w:id="11"/>
                <w:bookmarkEnd w:id="12"/>
                <w:bookmarkEnd w:id="13"/>
                <w:bookmarkEnd w:id="14"/>
                <w:bookmarkEnd w:id="15"/>
                <w:p w14:paraId="08DDD581" w14:textId="77777777" w:rsidR="00B61CD1" w:rsidRPr="00424CC3" w:rsidRDefault="00B61CD1" w:rsidP="00B61CD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ES"/>
                    </w:rPr>
                    <w:t>Joshua Rafael Rodríguez Acosta</w:t>
                  </w:r>
                </w:p>
                <w:p w14:paraId="41546EF5" w14:textId="77777777" w:rsidR="00B61CD1" w:rsidRDefault="00B61CD1" w:rsidP="00B61CD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 w:rsidRPr="001169C3"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Fecha</w:t>
                  </w:r>
                </w:p>
                <w:p w14:paraId="5F319694" w14:textId="77777777" w:rsidR="00B61CD1" w:rsidRPr="001169C3" w:rsidRDefault="00B61CD1" w:rsidP="00B61CD1">
                  <w:pPr>
                    <w:jc w:val="center"/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</w:pPr>
                  <w:r>
                    <w:rPr>
                      <w:rFonts w:ascii="Montserrat" w:hAnsi="Montserrat" w:cs="Times New Roman"/>
                      <w:sz w:val="32"/>
                      <w:szCs w:val="32"/>
                      <w:lang w:val="es-MX"/>
                    </w:rPr>
                    <w:t>3 de diciembre de 2025</w:t>
                  </w:r>
                </w:p>
              </w:txbxContent>
            </v:textbox>
            <w10:wrap anchorx="margin" anchory="margin"/>
          </v:shape>
        </w:pict>
      </w:r>
    </w:p>
    <w:p w14:paraId="4EDE8D8D" w14:textId="79C57F66" w:rsidR="00B61CD1" w:rsidRDefault="00B61CD1">
      <w:pPr>
        <w:rPr>
          <w:rFonts w:asciiTheme="majorHAnsi" w:eastAsiaTheme="majorEastAsia" w:hAnsiTheme="majorHAnsi" w:cstheme="majorBidi"/>
          <w:spacing w:val="15"/>
          <w:sz w:val="28"/>
          <w:szCs w:val="28"/>
          <w:lang w:val="es-MX"/>
        </w:rPr>
      </w:pPr>
      <w:r>
        <w:rPr>
          <w:lang w:val="es-MX"/>
        </w:rPr>
        <w:br w:type="page"/>
      </w:r>
    </w:p>
    <w:p w14:paraId="28B5521C" w14:textId="77777777" w:rsidR="0088387E" w:rsidRPr="00B61CD1" w:rsidRDefault="0088387E">
      <w:pPr>
        <w:pStyle w:val="Subttulo"/>
        <w:rPr>
          <w:lang w:val="es-MX"/>
        </w:rPr>
      </w:pP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-26642978"/>
        <w:docPartObj>
          <w:docPartGallery w:val="Table of Contents"/>
          <w:docPartUnique/>
        </w:docPartObj>
      </w:sdtPr>
      <w:sdtContent>
        <w:p w14:paraId="1A5C80FA" w14:textId="5409BF7B" w:rsidR="0088387E" w:rsidRDefault="00B61CD1">
          <w:pPr>
            <w:pStyle w:val="TtuloTDC"/>
          </w:pPr>
          <w:r>
            <w:t>ÍNDICE</w:t>
          </w:r>
        </w:p>
        <w:p w14:paraId="101EBE0B" w14:textId="7A84A3DE" w:rsidR="00B61CD1" w:rsidRDefault="00000000">
          <w:pPr>
            <w:pStyle w:val="TDC1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15688700" w:history="1">
            <w:r w:rsidR="00B61CD1" w:rsidRPr="00310C37">
              <w:rPr>
                <w:rStyle w:val="Hipervnculo"/>
                <w:noProof/>
                <w:lang w:val="es-MX"/>
              </w:rPr>
              <w:t>LECCIONES APRENDIDAS DEL PROYECTO</w:t>
            </w:r>
            <w:r w:rsidR="00B61CD1">
              <w:rPr>
                <w:noProof/>
                <w:webHidden/>
              </w:rPr>
              <w:tab/>
            </w:r>
            <w:r w:rsidR="00B61CD1">
              <w:rPr>
                <w:noProof/>
                <w:webHidden/>
              </w:rPr>
              <w:fldChar w:fldCharType="begin"/>
            </w:r>
            <w:r w:rsidR="00B61CD1">
              <w:rPr>
                <w:noProof/>
                <w:webHidden/>
              </w:rPr>
              <w:instrText xml:space="preserve"> PAGEREF _Toc215688700 \h </w:instrText>
            </w:r>
            <w:r w:rsidR="00B61CD1">
              <w:rPr>
                <w:noProof/>
                <w:webHidden/>
              </w:rPr>
            </w:r>
            <w:r w:rsidR="00B61CD1">
              <w:rPr>
                <w:noProof/>
                <w:webHidden/>
              </w:rPr>
              <w:fldChar w:fldCharType="separate"/>
            </w:r>
            <w:r w:rsidR="00B61CD1">
              <w:rPr>
                <w:noProof/>
                <w:webHidden/>
              </w:rPr>
              <w:t>3</w:t>
            </w:r>
            <w:r w:rsidR="00B61CD1">
              <w:rPr>
                <w:noProof/>
                <w:webHidden/>
              </w:rPr>
              <w:fldChar w:fldCharType="end"/>
            </w:r>
          </w:hyperlink>
        </w:p>
        <w:p w14:paraId="066D72BB" w14:textId="1369F923" w:rsidR="00B61CD1" w:rsidRDefault="00B61CD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88701" w:history="1">
            <w:r w:rsidRPr="00310C37">
              <w:rPr>
                <w:rStyle w:val="Hipervnculo"/>
                <w:noProof/>
                <w:lang w:val="es-MX"/>
              </w:rPr>
              <w:t>1. APRENDIZAJES TÉCNICOS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_Toc215688701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73565" w14:textId="5D496C11" w:rsidR="00B61CD1" w:rsidRDefault="00B61CD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88702" w:history="1">
            <w:r w:rsidRPr="00310C37">
              <w:rPr>
                <w:rStyle w:val="Hipervnculo"/>
                <w:noProof/>
                <w:lang w:val="es-MX"/>
              </w:rPr>
              <w:t>2. APRENDIZAJES DE INFRAESTRUCTURA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_Toc215688702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825C7" w14:textId="4033E4BD" w:rsidR="00B61CD1" w:rsidRDefault="00B61CD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88703" w:history="1">
            <w:r w:rsidRPr="00310C37">
              <w:rPr>
                <w:rStyle w:val="Hipervnculo"/>
                <w:noProof/>
                <w:lang w:val="es-MX"/>
              </w:rPr>
              <w:t>3. APRENDIZAJES METODOLÓGICOS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_Toc215688703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E2514" w14:textId="67C37649" w:rsidR="00B61CD1" w:rsidRDefault="00B61CD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88704" w:history="1">
            <w:r w:rsidRPr="00310C37">
              <w:rPr>
                <w:rStyle w:val="Hipervnculo"/>
                <w:noProof/>
              </w:rPr>
              <w:t>4. APRENDIZAJES DE GESTIÓN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_Toc215688704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12565" w14:textId="4D5EAB6D" w:rsidR="00B61CD1" w:rsidRDefault="00B61CD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88705" w:history="1">
            <w:r w:rsidRPr="00310C37">
              <w:rPr>
                <w:rStyle w:val="Hipervnculo"/>
                <w:noProof/>
                <w:lang w:val="es-MX"/>
              </w:rPr>
              <w:t>5. APRENDIZAJES DE DEBUGGING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_Toc215688705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43ED9" w14:textId="042ABA82" w:rsidR="00B61CD1" w:rsidRDefault="00B61CD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88706" w:history="1">
            <w:r w:rsidRPr="00310C37">
              <w:rPr>
                <w:rStyle w:val="Hipervnculo"/>
                <w:noProof/>
                <w:lang w:val="es-MX"/>
              </w:rPr>
              <w:t>6. APRENDIZAJES DE SEGURIDAD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_Toc215688706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FCA6" w14:textId="5296360E" w:rsidR="00B61CD1" w:rsidRDefault="00B61CD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88707" w:history="1">
            <w:r w:rsidRPr="00310C37">
              <w:rPr>
                <w:rStyle w:val="Hipervnculo"/>
                <w:noProof/>
              </w:rPr>
              <w:t>7. REFLEXIÓN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_Toc215688707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842D9" w14:textId="300ADDC1" w:rsidR="00B61CD1" w:rsidRDefault="00B61CD1">
          <w:pPr>
            <w:pStyle w:val="TDC2"/>
            <w:tabs>
              <w:tab w:val="right" w:leader="dot" w:pos="8828"/>
            </w:tabs>
            <w:rPr>
              <w:noProof/>
              <w:kern w:val="2"/>
              <w:lang w:val="es-MX"/>
              <w14:ligatures w14:val="standardContextual"/>
            </w:rPr>
          </w:pPr>
          <w:hyperlink w:anchor="_Toc215688708" w:history="1">
            <w:r w:rsidRPr="00310C37">
              <w:rPr>
                <w:rStyle w:val="Hipervnculo"/>
                <w:noProof/>
              </w:rPr>
              <w:t>MÉTRICAS DEL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_Toc215688708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1B34F" w14:textId="155950CE" w:rsidR="0088387E" w:rsidRDefault="00000000">
          <w:r>
            <w:fldChar w:fldCharType="end"/>
          </w:r>
        </w:p>
      </w:sdtContent>
    </w:sdt>
    <w:p w14:paraId="1136FDA2" w14:textId="77777777" w:rsidR="00B61CD1" w:rsidRDefault="00B61CD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s-MX"/>
        </w:rPr>
      </w:pPr>
      <w:bookmarkStart w:id="16" w:name="lecciones-aprendidas-del-proyecto"/>
      <w:r>
        <w:rPr>
          <w:lang w:val="es-MX"/>
        </w:rPr>
        <w:br w:type="page"/>
      </w:r>
    </w:p>
    <w:p w14:paraId="2E18C481" w14:textId="6DEBFC32" w:rsidR="0088387E" w:rsidRPr="00B61CD1" w:rsidRDefault="00000000">
      <w:pPr>
        <w:pStyle w:val="Ttulo1"/>
        <w:rPr>
          <w:lang w:val="es-MX"/>
        </w:rPr>
      </w:pPr>
      <w:bookmarkStart w:id="17" w:name="_Toc215688700"/>
      <w:r w:rsidRPr="00B61CD1">
        <w:rPr>
          <w:lang w:val="es-MX"/>
        </w:rPr>
        <w:lastRenderedPageBreak/>
        <w:t>LECCIONES APRENDIDAS DEL PROYECTO</w:t>
      </w:r>
      <w:bookmarkEnd w:id="17"/>
    </w:p>
    <w:p w14:paraId="0737446F" w14:textId="77777777" w:rsidR="0088387E" w:rsidRPr="00B61CD1" w:rsidRDefault="00000000">
      <w:pPr>
        <w:pStyle w:val="FirstParagraph"/>
        <w:rPr>
          <w:lang w:val="es-MX"/>
        </w:rPr>
      </w:pPr>
      <w:r w:rsidRPr="00B61CD1">
        <w:rPr>
          <w:b/>
          <w:bCs/>
          <w:lang w:val="es-MX"/>
        </w:rPr>
        <w:t>Proyecto:</w:t>
      </w:r>
      <w:r w:rsidRPr="00B61CD1">
        <w:rPr>
          <w:lang w:val="es-MX"/>
        </w:rPr>
        <w:t xml:space="preserve"> Sistema de Gestión de Congreso Universitario</w:t>
      </w:r>
      <w:r w:rsidRPr="00B61CD1">
        <w:rPr>
          <w:lang w:val="es-MX"/>
        </w:rPr>
        <w:br/>
      </w:r>
      <w:r w:rsidRPr="00B61CD1">
        <w:rPr>
          <w:b/>
          <w:bCs/>
          <w:lang w:val="es-MX"/>
        </w:rPr>
        <w:t>Institución:</w:t>
      </w:r>
      <w:r w:rsidRPr="00B61CD1">
        <w:rPr>
          <w:lang w:val="es-MX"/>
        </w:rPr>
        <w:t xml:space="preserve"> Universidad Autónoma de Aguascalientes</w:t>
      </w:r>
      <w:r w:rsidRPr="00B61CD1">
        <w:rPr>
          <w:lang w:val="es-MX"/>
        </w:rPr>
        <w:br/>
      </w:r>
      <w:r w:rsidRPr="00B61CD1">
        <w:rPr>
          <w:b/>
          <w:bCs/>
          <w:lang w:val="es-MX"/>
        </w:rPr>
        <w:t>Periodo:</w:t>
      </w:r>
      <w:r w:rsidRPr="00B61CD1">
        <w:rPr>
          <w:lang w:val="es-MX"/>
        </w:rPr>
        <w:t xml:space="preserve"> Agosto - </w:t>
      </w:r>
      <w:proofErr w:type="gramStart"/>
      <w:r w:rsidRPr="00B61CD1">
        <w:rPr>
          <w:lang w:val="es-MX"/>
        </w:rPr>
        <w:t>Diciembre</w:t>
      </w:r>
      <w:proofErr w:type="gramEnd"/>
      <w:r w:rsidRPr="00B61CD1">
        <w:rPr>
          <w:lang w:val="es-MX"/>
        </w:rPr>
        <w:t xml:space="preserve"> 2025 (15 semanas)</w:t>
      </w:r>
    </w:p>
    <w:p w14:paraId="055CD461" w14:textId="77777777" w:rsidR="0088387E" w:rsidRPr="00B61CD1" w:rsidRDefault="00000000">
      <w:pPr>
        <w:pStyle w:val="Ttulo2"/>
        <w:rPr>
          <w:lang w:val="es-MX"/>
        </w:rPr>
      </w:pPr>
      <w:bookmarkStart w:id="18" w:name="_Toc215688701"/>
      <w:bookmarkStart w:id="19" w:name="aprendizajes-técnicos"/>
      <w:r w:rsidRPr="00B61CD1">
        <w:rPr>
          <w:lang w:val="es-MX"/>
        </w:rPr>
        <w:t>1. APRENDIZAJES TÉCNICOS</w:t>
      </w:r>
      <w:bookmarkEnd w:id="18"/>
    </w:p>
    <w:p w14:paraId="554C3746" w14:textId="77777777" w:rsidR="0088387E" w:rsidRPr="00B61CD1" w:rsidRDefault="00000000">
      <w:pPr>
        <w:pStyle w:val="Ttulo3"/>
        <w:rPr>
          <w:lang w:val="es-MX"/>
        </w:rPr>
      </w:pPr>
      <w:bookmarkStart w:id="20" w:name="base-de-datos-oracle"/>
      <w:r w:rsidRPr="00B61CD1">
        <w:rPr>
          <w:lang w:val="es-MX"/>
        </w:rPr>
        <w:t>Base de Datos Oracle</w:t>
      </w:r>
    </w:p>
    <w:p w14:paraId="67F14E72" w14:textId="77777777" w:rsidR="0088387E" w:rsidRPr="00B61CD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61CD1">
        <w:rPr>
          <w:b/>
          <w:bCs/>
          <w:lang w:val="es-MX"/>
        </w:rPr>
        <w:t>Diferencias Oracle vs MySQL:</w:t>
      </w:r>
      <w:r w:rsidRPr="00B61CD1">
        <w:rPr>
          <w:lang w:val="es-MX"/>
        </w:rPr>
        <w:t xml:space="preserve"> Aprendimos las particularidades de Oracle (VARCHAR2, SEQUENCES, sintaxis específica) y la necesidad de adaptar completamente el código.</w:t>
      </w:r>
    </w:p>
    <w:p w14:paraId="2F5B5956" w14:textId="77777777" w:rsidR="0088387E" w:rsidRPr="00B61CD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61CD1">
        <w:rPr>
          <w:b/>
          <w:bCs/>
          <w:lang w:val="es-MX"/>
        </w:rPr>
        <w:t>PL/SQL Avanzado:</w:t>
      </w:r>
      <w:r w:rsidRPr="00B61CD1">
        <w:rPr>
          <w:lang w:val="es-MX"/>
        </w:rPr>
        <w:t xml:space="preserve"> Implementamos 3 tipos de cursores (explícitos, parametrizados, FOR UPDATE) y manejo robusto de excepciones.</w:t>
      </w:r>
    </w:p>
    <w:p w14:paraId="5E7EFDA0" w14:textId="77777777" w:rsidR="0088387E" w:rsidRPr="00B61CD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61CD1">
        <w:rPr>
          <w:b/>
          <w:bCs/>
          <w:lang w:val="es-MX"/>
        </w:rPr>
        <w:t>Normalización 3NF:</w:t>
      </w:r>
      <w:r w:rsidRPr="00B61CD1">
        <w:rPr>
          <w:lang w:val="es-MX"/>
        </w:rPr>
        <w:t xml:space="preserve"> Aplicamos normalización completa eliminando redundancias y garantizando integridad de datos.</w:t>
      </w:r>
    </w:p>
    <w:p w14:paraId="48D4C49B" w14:textId="77777777" w:rsidR="0088387E" w:rsidRPr="00B61CD1" w:rsidRDefault="00000000">
      <w:pPr>
        <w:pStyle w:val="Compact"/>
        <w:numPr>
          <w:ilvl w:val="0"/>
          <w:numId w:val="2"/>
        </w:numPr>
        <w:rPr>
          <w:lang w:val="es-MX"/>
        </w:rPr>
      </w:pPr>
      <w:r w:rsidRPr="00B61CD1">
        <w:rPr>
          <w:b/>
          <w:bCs/>
          <w:lang w:val="es-MX"/>
        </w:rPr>
        <w:t>División Relacional:</w:t>
      </w:r>
      <w:r w:rsidRPr="00B61CD1">
        <w:rPr>
          <w:lang w:val="es-MX"/>
        </w:rPr>
        <w:t xml:space="preserve"> Dominamos el patrón NOT EXISTS doble para consultas complejas (“usuarios que asistieron a TODOS los eventos”).</w:t>
      </w:r>
    </w:p>
    <w:p w14:paraId="25875437" w14:textId="77777777" w:rsidR="0088387E" w:rsidRDefault="00000000">
      <w:pPr>
        <w:pStyle w:val="Ttulo3"/>
      </w:pPr>
      <w:bookmarkStart w:id="21" w:name="desarrollo-backend"/>
      <w:bookmarkEnd w:id="20"/>
      <w:r>
        <w:t>Desarrollo Backend</w:t>
      </w:r>
    </w:p>
    <w:p w14:paraId="53B676A7" w14:textId="77777777" w:rsidR="0088387E" w:rsidRPr="00B61CD1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B61CD1">
        <w:rPr>
          <w:b/>
          <w:bCs/>
          <w:lang w:val="es-MX"/>
        </w:rPr>
        <w:t>PDO sobre extensiones específicas:</w:t>
      </w:r>
      <w:r w:rsidRPr="00B61CD1">
        <w:rPr>
          <w:lang w:val="es-MX"/>
        </w:rPr>
        <w:t xml:space="preserve"> Migramos a PDO para abstracción de base de datos y prevención de SQL </w:t>
      </w:r>
      <w:proofErr w:type="spellStart"/>
      <w:r w:rsidRPr="00B61CD1">
        <w:rPr>
          <w:lang w:val="es-MX"/>
        </w:rPr>
        <w:t>injection</w:t>
      </w:r>
      <w:proofErr w:type="spellEnd"/>
      <w:r w:rsidRPr="00B61CD1">
        <w:rPr>
          <w:lang w:val="es-MX"/>
        </w:rPr>
        <w:t xml:space="preserve"> con </w:t>
      </w:r>
      <w:proofErr w:type="spellStart"/>
      <w:r w:rsidRPr="00B61CD1">
        <w:rPr>
          <w:lang w:val="es-MX"/>
        </w:rPr>
        <w:t>prepared</w:t>
      </w:r>
      <w:proofErr w:type="spellEnd"/>
      <w:r w:rsidRPr="00B61CD1">
        <w:rPr>
          <w:lang w:val="es-MX"/>
        </w:rPr>
        <w:t xml:space="preserve"> statements.</w:t>
      </w:r>
    </w:p>
    <w:p w14:paraId="19F2D91C" w14:textId="77777777" w:rsidR="0088387E" w:rsidRPr="00B61CD1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B61CD1">
        <w:rPr>
          <w:b/>
          <w:bCs/>
          <w:lang w:val="es-MX"/>
        </w:rPr>
        <w:t>Arquitectura MVC:</w:t>
      </w:r>
      <w:r w:rsidRPr="00B61CD1">
        <w:rPr>
          <w:lang w:val="es-MX"/>
        </w:rPr>
        <w:t xml:space="preserve"> Separamos responsabilidades en Modelo-Vista-Controlador mejorando mantenibilidad y escalabilidad.</w:t>
      </w:r>
    </w:p>
    <w:p w14:paraId="147FC4FE" w14:textId="77777777" w:rsidR="0088387E" w:rsidRPr="00B61CD1" w:rsidRDefault="00000000">
      <w:pPr>
        <w:pStyle w:val="Compact"/>
        <w:numPr>
          <w:ilvl w:val="0"/>
          <w:numId w:val="3"/>
        </w:numPr>
        <w:rPr>
          <w:lang w:val="es-MX"/>
        </w:rPr>
      </w:pPr>
      <w:r w:rsidRPr="00B61CD1">
        <w:rPr>
          <w:b/>
          <w:bCs/>
          <w:lang w:val="es-MX"/>
        </w:rPr>
        <w:t>Validación dual:</w:t>
      </w:r>
      <w:r w:rsidRPr="00B61CD1">
        <w:rPr>
          <w:lang w:val="es-MX"/>
        </w:rPr>
        <w:t xml:space="preserve"> Implementamos validación en cliente (UX) y servidor (seguridad), nunca confiando solo en el </w:t>
      </w:r>
      <w:proofErr w:type="spellStart"/>
      <w:r w:rsidRPr="00B61CD1">
        <w:rPr>
          <w:lang w:val="es-MX"/>
        </w:rPr>
        <w:t>frontend</w:t>
      </w:r>
      <w:proofErr w:type="spellEnd"/>
      <w:r w:rsidRPr="00B61CD1">
        <w:rPr>
          <w:lang w:val="es-MX"/>
        </w:rPr>
        <w:t>.</w:t>
      </w:r>
    </w:p>
    <w:p w14:paraId="04B4F222" w14:textId="77777777" w:rsidR="0088387E" w:rsidRDefault="00000000">
      <w:pPr>
        <w:pStyle w:val="Ttulo3"/>
      </w:pPr>
      <w:bookmarkStart w:id="22" w:name="frontend-e-integración"/>
      <w:bookmarkEnd w:id="21"/>
      <w:r>
        <w:t xml:space="preserve">Frontend e </w:t>
      </w:r>
      <w:proofErr w:type="spellStart"/>
      <w:r>
        <w:t>Integración</w:t>
      </w:r>
      <w:proofErr w:type="spellEnd"/>
    </w:p>
    <w:p w14:paraId="2CB9BC1F" w14:textId="77777777" w:rsidR="0088387E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Fetch API moderna:</w:t>
      </w:r>
      <w:r>
        <w:t xml:space="preserve"> </w:t>
      </w:r>
      <w:proofErr w:type="spellStart"/>
      <w:r>
        <w:t>Adoptamos</w:t>
      </w:r>
      <w:proofErr w:type="spellEnd"/>
      <w:r>
        <w:t xml:space="preserve"> Fetch API con Promises y </w:t>
      </w:r>
      <w:proofErr w:type="gramStart"/>
      <w:r>
        <w:t>async/await</w:t>
      </w:r>
      <w:proofErr w:type="gram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XMLHttpRequest</w:t>
      </w:r>
      <w:proofErr w:type="spellEnd"/>
      <w:r>
        <w:t>.</w:t>
      </w:r>
    </w:p>
    <w:p w14:paraId="6C72CCD2" w14:textId="77777777" w:rsidR="0088387E" w:rsidRPr="00B61CD1" w:rsidRDefault="00000000">
      <w:pPr>
        <w:pStyle w:val="Compact"/>
        <w:numPr>
          <w:ilvl w:val="0"/>
          <w:numId w:val="4"/>
        </w:numPr>
        <w:rPr>
          <w:lang w:val="es-MX"/>
        </w:rPr>
      </w:pPr>
      <w:proofErr w:type="spellStart"/>
      <w:r w:rsidRPr="00B61CD1">
        <w:rPr>
          <w:b/>
          <w:bCs/>
          <w:lang w:val="es-MX"/>
        </w:rPr>
        <w:t>APIs</w:t>
      </w:r>
      <w:proofErr w:type="spellEnd"/>
      <w:r w:rsidRPr="00B61CD1">
        <w:rPr>
          <w:b/>
          <w:bCs/>
          <w:lang w:val="es-MX"/>
        </w:rPr>
        <w:t xml:space="preserve"> de terceros:</w:t>
      </w:r>
      <w:r w:rsidRPr="00B61CD1">
        <w:rPr>
          <w:lang w:val="es-MX"/>
        </w:rPr>
        <w:t xml:space="preserve"> Integramos WhatsApp Business API con Node.js y generación de PDFs con FPDF.</w:t>
      </w:r>
    </w:p>
    <w:p w14:paraId="0B289325" w14:textId="2ECF81E4" w:rsidR="0088387E" w:rsidRPr="007264B7" w:rsidRDefault="0088387E">
      <w:pPr>
        <w:rPr>
          <w:lang w:val="es-MX"/>
        </w:rPr>
      </w:pPr>
    </w:p>
    <w:p w14:paraId="5415A523" w14:textId="77777777" w:rsidR="00B61CD1" w:rsidRDefault="00B61C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23" w:name="aprendizajes-de-infraestructura"/>
      <w:bookmarkEnd w:id="19"/>
      <w:bookmarkEnd w:id="22"/>
      <w:r>
        <w:rPr>
          <w:lang w:val="es-MX"/>
        </w:rPr>
        <w:br w:type="page"/>
      </w:r>
    </w:p>
    <w:p w14:paraId="2EA1B9D9" w14:textId="05ACDFE2" w:rsidR="0088387E" w:rsidRPr="00B61CD1" w:rsidRDefault="00000000">
      <w:pPr>
        <w:pStyle w:val="Ttulo2"/>
        <w:rPr>
          <w:lang w:val="es-MX"/>
        </w:rPr>
      </w:pPr>
      <w:bookmarkStart w:id="24" w:name="_Toc215688702"/>
      <w:r w:rsidRPr="00B61CD1">
        <w:rPr>
          <w:lang w:val="es-MX"/>
        </w:rPr>
        <w:lastRenderedPageBreak/>
        <w:t>2. APRENDIZAJES DE INFRAESTRUCTURA</w:t>
      </w:r>
      <w:bookmarkEnd w:id="24"/>
    </w:p>
    <w:p w14:paraId="0D6397A5" w14:textId="77777777" w:rsidR="0088387E" w:rsidRPr="00B61CD1" w:rsidRDefault="00000000">
      <w:pPr>
        <w:pStyle w:val="Ttulo3"/>
        <w:rPr>
          <w:lang w:val="es-MX"/>
        </w:rPr>
      </w:pPr>
      <w:bookmarkStart w:id="25" w:name="docker-y-contenedorización"/>
      <w:r w:rsidRPr="00B61CD1">
        <w:rPr>
          <w:lang w:val="es-MX"/>
        </w:rPr>
        <w:t xml:space="preserve">Docker y </w:t>
      </w:r>
      <w:proofErr w:type="spellStart"/>
      <w:r w:rsidRPr="00B61CD1">
        <w:rPr>
          <w:lang w:val="es-MX"/>
        </w:rPr>
        <w:t>Contenedorización</w:t>
      </w:r>
      <w:proofErr w:type="spellEnd"/>
    </w:p>
    <w:p w14:paraId="40BD584D" w14:textId="77777777" w:rsidR="0088387E" w:rsidRPr="00B61CD1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B61CD1">
        <w:rPr>
          <w:b/>
          <w:bCs/>
          <w:lang w:val="es-MX"/>
        </w:rPr>
        <w:t>Entornos reproducibles:</w:t>
      </w:r>
      <w:r w:rsidRPr="00B61CD1">
        <w:rPr>
          <w:lang w:val="es-MX"/>
        </w:rPr>
        <w:t xml:space="preserve"> Docker eliminó el problema “funciona en mi máquina” garantizando consistencia entre desarrollo y producción.</w:t>
      </w:r>
    </w:p>
    <w:p w14:paraId="3AF16720" w14:textId="77777777" w:rsidR="0088387E" w:rsidRPr="00B61CD1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B61CD1">
        <w:rPr>
          <w:b/>
          <w:bCs/>
          <w:lang w:val="es-MX"/>
        </w:rPr>
        <w:t>Configuración por variables de entorno:</w:t>
      </w:r>
      <w:r w:rsidRPr="00B61CD1">
        <w:rPr>
          <w:lang w:val="es-MX"/>
        </w:rPr>
        <w:t xml:space="preserve"> </w:t>
      </w:r>
      <w:proofErr w:type="gramStart"/>
      <w:r w:rsidRPr="00B61CD1">
        <w:rPr>
          <w:lang w:val="es-MX"/>
        </w:rPr>
        <w:t>Implementamos .</w:t>
      </w:r>
      <w:proofErr w:type="spellStart"/>
      <w:r w:rsidRPr="00B61CD1">
        <w:rPr>
          <w:lang w:val="es-MX"/>
        </w:rPr>
        <w:t>env</w:t>
      </w:r>
      <w:proofErr w:type="spellEnd"/>
      <w:proofErr w:type="gramEnd"/>
      <w:r w:rsidRPr="00B61CD1">
        <w:rPr>
          <w:lang w:val="es-MX"/>
        </w:rPr>
        <w:t xml:space="preserve"> para separar configuración de código y proteger credenciales.</w:t>
      </w:r>
    </w:p>
    <w:p w14:paraId="5A0E18B4" w14:textId="77777777" w:rsidR="0088387E" w:rsidRPr="00B61CD1" w:rsidRDefault="00000000">
      <w:pPr>
        <w:pStyle w:val="Compact"/>
        <w:numPr>
          <w:ilvl w:val="0"/>
          <w:numId w:val="5"/>
        </w:numPr>
        <w:rPr>
          <w:lang w:val="es-MX"/>
        </w:rPr>
      </w:pPr>
      <w:r w:rsidRPr="00B61CD1">
        <w:rPr>
          <w:b/>
          <w:bCs/>
          <w:lang w:val="es-MX"/>
        </w:rPr>
        <w:t xml:space="preserve">Orquestación </w:t>
      </w:r>
      <w:proofErr w:type="spellStart"/>
      <w:r w:rsidRPr="00B61CD1">
        <w:rPr>
          <w:b/>
          <w:bCs/>
          <w:lang w:val="es-MX"/>
        </w:rPr>
        <w:t>multi-contenedor</w:t>
      </w:r>
      <w:proofErr w:type="spellEnd"/>
      <w:r w:rsidRPr="00B61CD1">
        <w:rPr>
          <w:b/>
          <w:bCs/>
          <w:lang w:val="es-MX"/>
        </w:rPr>
        <w:t>:</w:t>
      </w:r>
      <w:r w:rsidRPr="00B61CD1">
        <w:rPr>
          <w:lang w:val="es-MX"/>
        </w:rPr>
        <w:t xml:space="preserve"> Configuramos 3 contenedores (web, Oracle, WhatsApp API) comunicándose entre sí.</w:t>
      </w:r>
    </w:p>
    <w:p w14:paraId="69D6A8AD" w14:textId="77777777" w:rsidR="0088387E" w:rsidRDefault="00000000">
      <w:pPr>
        <w:pStyle w:val="Ttulo3"/>
      </w:pPr>
      <w:bookmarkStart w:id="26" w:name="servicios-persistentes"/>
      <w:bookmarkEnd w:id="25"/>
      <w:proofErr w:type="spellStart"/>
      <w:r>
        <w:t>Servicios</w:t>
      </w:r>
      <w:proofErr w:type="spellEnd"/>
      <w:r>
        <w:t xml:space="preserve"> </w:t>
      </w:r>
      <w:proofErr w:type="spellStart"/>
      <w:r>
        <w:t>Persistentes</w:t>
      </w:r>
      <w:proofErr w:type="spellEnd"/>
    </w:p>
    <w:p w14:paraId="6B11D547" w14:textId="77777777" w:rsidR="0088387E" w:rsidRPr="00B61CD1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B61CD1">
        <w:rPr>
          <w:b/>
          <w:bCs/>
          <w:lang w:val="es-MX"/>
        </w:rPr>
        <w:t>WhatsApp API requiere sesión activa:</w:t>
      </w:r>
      <w:r w:rsidRPr="00B61CD1">
        <w:rPr>
          <w:lang w:val="es-MX"/>
        </w:rPr>
        <w:t xml:space="preserve"> Aprendimos a mantener servicios </w:t>
      </w:r>
      <w:proofErr w:type="spellStart"/>
      <w:r w:rsidRPr="00B61CD1">
        <w:rPr>
          <w:lang w:val="es-MX"/>
        </w:rPr>
        <w:t>headless</w:t>
      </w:r>
      <w:proofErr w:type="spellEnd"/>
      <w:r w:rsidRPr="00B61CD1">
        <w:rPr>
          <w:lang w:val="es-MX"/>
        </w:rPr>
        <w:t xml:space="preserve"> con volúmenes persistentes.</w:t>
      </w:r>
    </w:p>
    <w:p w14:paraId="262FFC3B" w14:textId="77777777" w:rsidR="0088387E" w:rsidRPr="00B61CD1" w:rsidRDefault="00000000">
      <w:pPr>
        <w:pStyle w:val="Compact"/>
        <w:numPr>
          <w:ilvl w:val="0"/>
          <w:numId w:val="6"/>
        </w:numPr>
        <w:rPr>
          <w:lang w:val="es-MX"/>
        </w:rPr>
      </w:pPr>
      <w:r w:rsidRPr="00B61CD1">
        <w:rPr>
          <w:b/>
          <w:bCs/>
          <w:lang w:val="es-MX"/>
        </w:rPr>
        <w:t>Generación de PDFs en servidor:</w:t>
      </w:r>
      <w:r w:rsidRPr="00B61CD1">
        <w:rPr>
          <w:lang w:val="es-MX"/>
        </w:rPr>
        <w:t xml:space="preserve"> Implementamos plantillas reutilizables para constancias automatizadas.</w:t>
      </w:r>
    </w:p>
    <w:p w14:paraId="145116A0" w14:textId="69B6D633" w:rsidR="0088387E" w:rsidRPr="00B61CD1" w:rsidRDefault="00000000">
      <w:pPr>
        <w:pStyle w:val="Ttulo2"/>
        <w:rPr>
          <w:lang w:val="es-MX"/>
        </w:rPr>
      </w:pPr>
      <w:bookmarkStart w:id="27" w:name="_Toc215688703"/>
      <w:bookmarkStart w:id="28" w:name="aprendizajes-metodológicos"/>
      <w:bookmarkEnd w:id="23"/>
      <w:bookmarkEnd w:id="26"/>
      <w:r w:rsidRPr="00B61CD1">
        <w:rPr>
          <w:lang w:val="es-MX"/>
        </w:rPr>
        <w:t>3. APRENDIZAJES METODOLÓGICOS</w:t>
      </w:r>
      <w:bookmarkEnd w:id="27"/>
    </w:p>
    <w:p w14:paraId="05DDB8A4" w14:textId="77777777" w:rsidR="0088387E" w:rsidRPr="00B61CD1" w:rsidRDefault="00000000">
      <w:pPr>
        <w:pStyle w:val="Ttulo3"/>
        <w:rPr>
          <w:lang w:val="es-MX"/>
        </w:rPr>
      </w:pPr>
      <w:bookmarkStart w:id="29" w:name="control-de-versiones"/>
      <w:r w:rsidRPr="00B61CD1">
        <w:rPr>
          <w:lang w:val="es-MX"/>
        </w:rPr>
        <w:t>Control de Versiones</w:t>
      </w:r>
    </w:p>
    <w:p w14:paraId="26012E1E" w14:textId="77777777" w:rsidR="0088387E" w:rsidRPr="00B61CD1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B61CD1">
        <w:rPr>
          <w:b/>
          <w:bCs/>
          <w:lang w:val="es-MX"/>
        </w:rPr>
        <w:t>Commits atómicos y frecuentes:</w:t>
      </w:r>
      <w:r w:rsidRPr="00B61CD1">
        <w:rPr>
          <w:lang w:val="es-MX"/>
        </w:rPr>
        <w:t xml:space="preserve"> Adoptamos </w:t>
      </w:r>
      <w:proofErr w:type="spellStart"/>
      <w:r w:rsidRPr="00B61CD1">
        <w:rPr>
          <w:lang w:val="es-MX"/>
        </w:rPr>
        <w:t>Conventional</w:t>
      </w:r>
      <w:proofErr w:type="spellEnd"/>
      <w:r w:rsidRPr="00B61CD1">
        <w:rPr>
          <w:lang w:val="es-MX"/>
        </w:rPr>
        <w:t xml:space="preserve"> Commits (</w:t>
      </w:r>
      <w:proofErr w:type="spellStart"/>
      <w:r w:rsidRPr="00B61CD1">
        <w:rPr>
          <w:lang w:val="es-MX"/>
        </w:rPr>
        <w:t>feat</w:t>
      </w:r>
      <w:proofErr w:type="spellEnd"/>
      <w:r w:rsidRPr="00B61CD1">
        <w:rPr>
          <w:lang w:val="es-MX"/>
        </w:rPr>
        <w:t xml:space="preserve">, </w:t>
      </w:r>
      <w:proofErr w:type="spellStart"/>
      <w:r w:rsidRPr="00B61CD1">
        <w:rPr>
          <w:lang w:val="es-MX"/>
        </w:rPr>
        <w:t>fix</w:t>
      </w:r>
      <w:proofErr w:type="spellEnd"/>
      <w:r w:rsidRPr="00B61CD1">
        <w:rPr>
          <w:lang w:val="es-MX"/>
        </w:rPr>
        <w:t xml:space="preserve">, </w:t>
      </w:r>
      <w:proofErr w:type="spellStart"/>
      <w:r w:rsidRPr="00B61CD1">
        <w:rPr>
          <w:lang w:val="es-MX"/>
        </w:rPr>
        <w:t>docs</w:t>
      </w:r>
      <w:proofErr w:type="spellEnd"/>
      <w:r w:rsidRPr="00B61CD1">
        <w:rPr>
          <w:lang w:val="es-MX"/>
        </w:rPr>
        <w:t>) para historial claro.</w:t>
      </w:r>
    </w:p>
    <w:p w14:paraId="1652F3C4" w14:textId="77777777" w:rsidR="0088387E" w:rsidRPr="00B61CD1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B61CD1">
        <w:rPr>
          <w:b/>
          <w:bCs/>
          <w:lang w:val="es-MX"/>
        </w:rPr>
        <w:t>Branches y Pull Requests:</w:t>
      </w:r>
      <w:r w:rsidRPr="00B61CD1">
        <w:rPr>
          <w:lang w:val="es-MX"/>
        </w:rPr>
        <w:t xml:space="preserve"> Trabajamos en </w:t>
      </w:r>
      <w:proofErr w:type="spellStart"/>
      <w:r w:rsidRPr="00B61CD1">
        <w:rPr>
          <w:lang w:val="es-MX"/>
        </w:rPr>
        <w:t>branches</w:t>
      </w:r>
      <w:proofErr w:type="spellEnd"/>
      <w:r w:rsidRPr="00B61CD1">
        <w:rPr>
          <w:lang w:val="es-MX"/>
        </w:rPr>
        <w:t xml:space="preserve"> de features con </w:t>
      </w:r>
      <w:proofErr w:type="spellStart"/>
      <w:r w:rsidRPr="00B61CD1">
        <w:rPr>
          <w:lang w:val="es-MX"/>
        </w:rPr>
        <w:t>code</w:t>
      </w:r>
      <w:proofErr w:type="spellEnd"/>
      <w:r w:rsidRPr="00B61CD1">
        <w:rPr>
          <w:lang w:val="es-MX"/>
        </w:rPr>
        <w:t xml:space="preserve"> </w:t>
      </w:r>
      <w:proofErr w:type="spellStart"/>
      <w:r w:rsidRPr="00B61CD1">
        <w:rPr>
          <w:lang w:val="es-MX"/>
        </w:rPr>
        <w:t>review</w:t>
      </w:r>
      <w:proofErr w:type="spellEnd"/>
      <w:r w:rsidRPr="00B61CD1">
        <w:rPr>
          <w:lang w:val="es-MX"/>
        </w:rPr>
        <w:t xml:space="preserve"> antes de </w:t>
      </w:r>
      <w:proofErr w:type="spellStart"/>
      <w:r w:rsidRPr="00B61CD1">
        <w:rPr>
          <w:lang w:val="es-MX"/>
        </w:rPr>
        <w:t>merge</w:t>
      </w:r>
      <w:proofErr w:type="spellEnd"/>
      <w:r w:rsidRPr="00B61CD1">
        <w:rPr>
          <w:lang w:val="es-MX"/>
        </w:rPr>
        <w:t xml:space="preserve"> a </w:t>
      </w:r>
      <w:proofErr w:type="gramStart"/>
      <w:r w:rsidRPr="00B61CD1">
        <w:rPr>
          <w:lang w:val="es-MX"/>
        </w:rPr>
        <w:t>master</w:t>
      </w:r>
      <w:proofErr w:type="gramEnd"/>
      <w:r w:rsidRPr="00B61CD1">
        <w:rPr>
          <w:lang w:val="es-MX"/>
        </w:rPr>
        <w:t>.</w:t>
      </w:r>
    </w:p>
    <w:p w14:paraId="075E68E5" w14:textId="77777777" w:rsidR="0088387E" w:rsidRPr="00B61CD1" w:rsidRDefault="00000000">
      <w:pPr>
        <w:pStyle w:val="Compact"/>
        <w:numPr>
          <w:ilvl w:val="0"/>
          <w:numId w:val="7"/>
        </w:numPr>
        <w:rPr>
          <w:lang w:val="es-MX"/>
        </w:rPr>
      </w:pPr>
      <w:r w:rsidRPr="00B61CD1">
        <w:rPr>
          <w:b/>
          <w:bCs/>
          <w:lang w:val="es-MX"/>
        </w:rPr>
        <w:t xml:space="preserve">Protección de </w:t>
      </w:r>
      <w:proofErr w:type="spellStart"/>
      <w:r w:rsidRPr="00B61CD1">
        <w:rPr>
          <w:b/>
          <w:bCs/>
          <w:lang w:val="es-MX"/>
        </w:rPr>
        <w:t>branch</w:t>
      </w:r>
      <w:proofErr w:type="spellEnd"/>
      <w:r w:rsidRPr="00B61CD1">
        <w:rPr>
          <w:b/>
          <w:bCs/>
          <w:lang w:val="es-MX"/>
        </w:rPr>
        <w:t xml:space="preserve"> principal:</w:t>
      </w:r>
      <w:r w:rsidRPr="00B61CD1">
        <w:rPr>
          <w:lang w:val="es-MX"/>
        </w:rPr>
        <w:t xml:space="preserve"> Implementamos reglas para mantener </w:t>
      </w:r>
      <w:proofErr w:type="gramStart"/>
      <w:r w:rsidRPr="00B61CD1">
        <w:rPr>
          <w:lang w:val="es-MX"/>
        </w:rPr>
        <w:t>master</w:t>
      </w:r>
      <w:proofErr w:type="gramEnd"/>
      <w:r w:rsidRPr="00B61CD1">
        <w:rPr>
          <w:lang w:val="es-MX"/>
        </w:rPr>
        <w:t xml:space="preserve"> siempre estable.</w:t>
      </w:r>
    </w:p>
    <w:p w14:paraId="4BEABFA1" w14:textId="77777777" w:rsidR="0088387E" w:rsidRDefault="00000000">
      <w:pPr>
        <w:pStyle w:val="Ttulo3"/>
      </w:pPr>
      <w:bookmarkStart w:id="30" w:name="documentación"/>
      <w:bookmarkEnd w:id="29"/>
      <w:proofErr w:type="spellStart"/>
      <w:r>
        <w:t>Documentación</w:t>
      </w:r>
      <w:proofErr w:type="spellEnd"/>
    </w:p>
    <w:p w14:paraId="07C6644D" w14:textId="77777777" w:rsidR="0088387E" w:rsidRPr="00B61CD1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B61CD1">
        <w:rPr>
          <w:b/>
          <w:bCs/>
          <w:lang w:val="es-MX"/>
        </w:rPr>
        <w:t>Documentar en tiempo real:</w:t>
      </w:r>
      <w:r w:rsidRPr="00B61CD1">
        <w:rPr>
          <w:lang w:val="es-MX"/>
        </w:rPr>
        <w:t xml:space="preserve"> Aprendimos que documentar mientras desarrollas es mucho más efectivo que al final.</w:t>
      </w:r>
    </w:p>
    <w:p w14:paraId="61028529" w14:textId="77777777" w:rsidR="0088387E" w:rsidRPr="00B61CD1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B61CD1">
        <w:rPr>
          <w:b/>
          <w:bCs/>
          <w:lang w:val="es-MX"/>
        </w:rPr>
        <w:t>Código autodocumentado:</w:t>
      </w:r>
      <w:r w:rsidRPr="00B61CD1">
        <w:rPr>
          <w:lang w:val="es-MX"/>
        </w:rPr>
        <w:t xml:space="preserve"> Priorizamos nombres descriptivos y funciones pequeñas sobre comentarios extensos.</w:t>
      </w:r>
    </w:p>
    <w:p w14:paraId="38BB4FA9" w14:textId="77777777" w:rsidR="0088387E" w:rsidRPr="00B61CD1" w:rsidRDefault="00000000">
      <w:pPr>
        <w:pStyle w:val="Compact"/>
        <w:numPr>
          <w:ilvl w:val="0"/>
          <w:numId w:val="8"/>
        </w:numPr>
        <w:rPr>
          <w:lang w:val="es-MX"/>
        </w:rPr>
      </w:pPr>
      <w:r w:rsidRPr="00B61CD1">
        <w:rPr>
          <w:b/>
          <w:bCs/>
          <w:lang w:val="es-MX"/>
        </w:rPr>
        <w:t>Múltiples tipos de documentación:</w:t>
      </w:r>
      <w:r w:rsidRPr="00B61CD1">
        <w:rPr>
          <w:lang w:val="es-MX"/>
        </w:rPr>
        <w:t xml:space="preserve"> Creamos </w:t>
      </w:r>
      <w:proofErr w:type="spellStart"/>
      <w:r w:rsidRPr="00B61CD1">
        <w:rPr>
          <w:lang w:val="es-MX"/>
        </w:rPr>
        <w:t>READMEs</w:t>
      </w:r>
      <w:proofErr w:type="spellEnd"/>
      <w:r w:rsidRPr="00B61CD1">
        <w:rPr>
          <w:lang w:val="es-MX"/>
        </w:rPr>
        <w:t>, guías técnicas, documentación académica y referencias rápidas.</w:t>
      </w:r>
    </w:p>
    <w:p w14:paraId="04EBD11A" w14:textId="52624CEA" w:rsidR="00B61CD1" w:rsidRPr="007264B7" w:rsidRDefault="00B61CD1">
      <w:pPr>
        <w:rPr>
          <w:lang w:val="es-MX"/>
        </w:rPr>
      </w:pPr>
      <w:r w:rsidRPr="007264B7">
        <w:rPr>
          <w:lang w:val="es-MX"/>
        </w:rPr>
        <w:br w:type="page"/>
      </w:r>
    </w:p>
    <w:p w14:paraId="65C18997" w14:textId="77777777" w:rsidR="0088387E" w:rsidRDefault="00000000">
      <w:pPr>
        <w:pStyle w:val="Ttulo2"/>
      </w:pPr>
      <w:bookmarkStart w:id="31" w:name="_Toc215688704"/>
      <w:bookmarkStart w:id="32" w:name="aprendizajes-de-gestión"/>
      <w:bookmarkEnd w:id="28"/>
      <w:bookmarkEnd w:id="30"/>
      <w:r>
        <w:lastRenderedPageBreak/>
        <w:t>4. APRENDIZAJES DE GESTIÓN</w:t>
      </w:r>
      <w:bookmarkEnd w:id="31"/>
    </w:p>
    <w:p w14:paraId="4CC85A12" w14:textId="77777777" w:rsidR="0088387E" w:rsidRDefault="00000000">
      <w:pPr>
        <w:pStyle w:val="Ttulo3"/>
      </w:pPr>
      <w:bookmarkStart w:id="33" w:name="planificación"/>
      <w:proofErr w:type="spellStart"/>
      <w:r>
        <w:t>Planificación</w:t>
      </w:r>
      <w:proofErr w:type="spellEnd"/>
    </w:p>
    <w:p w14:paraId="3D3433D0" w14:textId="77777777" w:rsidR="0088387E" w:rsidRDefault="00000000">
      <w:pPr>
        <w:pStyle w:val="Compact"/>
        <w:numPr>
          <w:ilvl w:val="0"/>
          <w:numId w:val="9"/>
        </w:numPr>
      </w:pPr>
      <w:r w:rsidRPr="00B61CD1">
        <w:rPr>
          <w:b/>
          <w:bCs/>
          <w:lang w:val="es-MX"/>
        </w:rPr>
        <w:t xml:space="preserve">Regla de </w:t>
      </w:r>
      <w:proofErr w:type="spellStart"/>
      <w:r w:rsidRPr="00B61CD1">
        <w:rPr>
          <w:b/>
          <w:bCs/>
          <w:lang w:val="es-MX"/>
        </w:rPr>
        <w:t>Hofstadter</w:t>
      </w:r>
      <w:proofErr w:type="spellEnd"/>
      <w:r w:rsidRPr="00B61CD1">
        <w:rPr>
          <w:b/>
          <w:bCs/>
          <w:lang w:val="es-MX"/>
        </w:rPr>
        <w:t>:</w:t>
      </w:r>
      <w:r w:rsidRPr="00B61CD1">
        <w:rPr>
          <w:lang w:val="es-MX"/>
        </w:rPr>
        <w:t xml:space="preserve"> Las tareas siempre toman 2-3 veces más tiempo del estimado. </w:t>
      </w:r>
      <w:proofErr w:type="spellStart"/>
      <w:r>
        <w:t>Aprendimos</w:t>
      </w:r>
      <w:proofErr w:type="spellEnd"/>
      <w:r>
        <w:t xml:space="preserve"> a </w:t>
      </w:r>
      <w:proofErr w:type="spellStart"/>
      <w:r>
        <w:t>incluir</w:t>
      </w:r>
      <w:proofErr w:type="spellEnd"/>
      <w:r>
        <w:t xml:space="preserve"> buffers </w:t>
      </w:r>
      <w:proofErr w:type="spellStart"/>
      <w:r>
        <w:t>realistas</w:t>
      </w:r>
      <w:proofErr w:type="spellEnd"/>
      <w:r>
        <w:t>.</w:t>
      </w:r>
    </w:p>
    <w:p w14:paraId="16B49326" w14:textId="77777777" w:rsidR="0088387E" w:rsidRPr="00B61CD1" w:rsidRDefault="00000000">
      <w:pPr>
        <w:pStyle w:val="Compact"/>
        <w:numPr>
          <w:ilvl w:val="0"/>
          <w:numId w:val="9"/>
        </w:numPr>
        <w:rPr>
          <w:lang w:val="es-MX"/>
        </w:rPr>
      </w:pPr>
      <w:r w:rsidRPr="00B61CD1">
        <w:rPr>
          <w:b/>
          <w:bCs/>
          <w:lang w:val="es-MX"/>
        </w:rPr>
        <w:t>Divide y vencerás:</w:t>
      </w:r>
      <w:r w:rsidRPr="00B61CD1">
        <w:rPr>
          <w:lang w:val="es-MX"/>
        </w:rPr>
        <w:t xml:space="preserve"> Dividir el proyecto en tareas pequeñas (1-3 días) hizo el progreso medible y menos intimidante.</w:t>
      </w:r>
    </w:p>
    <w:p w14:paraId="287DD174" w14:textId="77777777" w:rsidR="0088387E" w:rsidRDefault="00000000">
      <w:pPr>
        <w:pStyle w:val="Ttulo3"/>
      </w:pPr>
      <w:bookmarkStart w:id="34" w:name="trabajo-en-equipo"/>
      <w:bookmarkEnd w:id="33"/>
      <w:proofErr w:type="spellStart"/>
      <w:r>
        <w:t>Trabajo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Equipo</w:t>
      </w:r>
    </w:p>
    <w:p w14:paraId="7DD90EE7" w14:textId="77777777" w:rsidR="0088387E" w:rsidRPr="00B61CD1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B61CD1">
        <w:rPr>
          <w:b/>
          <w:bCs/>
          <w:lang w:val="es-MX"/>
        </w:rPr>
        <w:t>Comunicación frecuente:</w:t>
      </w:r>
      <w:r w:rsidRPr="00B61CD1">
        <w:rPr>
          <w:lang w:val="es-MX"/>
        </w:rPr>
        <w:t xml:space="preserve"> </w:t>
      </w:r>
      <w:proofErr w:type="spellStart"/>
      <w:r w:rsidRPr="00B61CD1">
        <w:rPr>
          <w:lang w:val="es-MX"/>
        </w:rPr>
        <w:t>Daily</w:t>
      </w:r>
      <w:proofErr w:type="spellEnd"/>
      <w:r w:rsidRPr="00B61CD1">
        <w:rPr>
          <w:lang w:val="es-MX"/>
        </w:rPr>
        <w:t xml:space="preserve"> </w:t>
      </w:r>
      <w:proofErr w:type="spellStart"/>
      <w:r w:rsidRPr="00B61CD1">
        <w:rPr>
          <w:lang w:val="es-MX"/>
        </w:rPr>
        <w:t>standups</w:t>
      </w:r>
      <w:proofErr w:type="spellEnd"/>
      <w:r w:rsidRPr="00B61CD1">
        <w:rPr>
          <w:lang w:val="es-MX"/>
        </w:rPr>
        <w:t xml:space="preserve"> breves y canales asíncronos (</w:t>
      </w:r>
      <w:proofErr w:type="spellStart"/>
      <w:r w:rsidRPr="00B61CD1">
        <w:rPr>
          <w:lang w:val="es-MX"/>
        </w:rPr>
        <w:t>Slack</w:t>
      </w:r>
      <w:proofErr w:type="spellEnd"/>
      <w:r w:rsidRPr="00B61CD1">
        <w:rPr>
          <w:lang w:val="es-MX"/>
        </w:rPr>
        <w:t>/</w:t>
      </w:r>
      <w:proofErr w:type="spellStart"/>
      <w:r w:rsidRPr="00B61CD1">
        <w:rPr>
          <w:lang w:val="es-MX"/>
        </w:rPr>
        <w:t>Discord</w:t>
      </w:r>
      <w:proofErr w:type="spellEnd"/>
      <w:r w:rsidRPr="00B61CD1">
        <w:rPr>
          <w:lang w:val="es-MX"/>
        </w:rPr>
        <w:t>) mantuvieron al equipo sincronizado.</w:t>
      </w:r>
    </w:p>
    <w:p w14:paraId="0B1DA3DD" w14:textId="77777777" w:rsidR="0088387E" w:rsidRPr="00B61CD1" w:rsidRDefault="00000000">
      <w:pPr>
        <w:pStyle w:val="Compact"/>
        <w:numPr>
          <w:ilvl w:val="0"/>
          <w:numId w:val="10"/>
        </w:numPr>
        <w:rPr>
          <w:lang w:val="es-MX"/>
        </w:rPr>
      </w:pPr>
      <w:proofErr w:type="spellStart"/>
      <w:r w:rsidRPr="00B61CD1">
        <w:rPr>
          <w:b/>
          <w:bCs/>
          <w:lang w:val="es-MX"/>
        </w:rPr>
        <w:t>Code</w:t>
      </w:r>
      <w:proofErr w:type="spellEnd"/>
      <w:r w:rsidRPr="00B61CD1">
        <w:rPr>
          <w:b/>
          <w:bCs/>
          <w:lang w:val="es-MX"/>
        </w:rPr>
        <w:t xml:space="preserve"> </w:t>
      </w:r>
      <w:proofErr w:type="spellStart"/>
      <w:r w:rsidRPr="00B61CD1">
        <w:rPr>
          <w:b/>
          <w:bCs/>
          <w:lang w:val="es-MX"/>
        </w:rPr>
        <w:t>review</w:t>
      </w:r>
      <w:proofErr w:type="spellEnd"/>
      <w:r w:rsidRPr="00B61CD1">
        <w:rPr>
          <w:b/>
          <w:bCs/>
          <w:lang w:val="es-MX"/>
        </w:rPr>
        <w:t xml:space="preserve"> como aprendizaje:</w:t>
      </w:r>
      <w:r w:rsidRPr="00B61CD1">
        <w:rPr>
          <w:lang w:val="es-MX"/>
        </w:rPr>
        <w:t xml:space="preserve"> Revisar código de otros resultó tan educativo como escribir el propio.</w:t>
      </w:r>
    </w:p>
    <w:p w14:paraId="0B241727" w14:textId="77777777" w:rsidR="0088387E" w:rsidRPr="00B61CD1" w:rsidRDefault="00000000">
      <w:pPr>
        <w:pStyle w:val="Compact"/>
        <w:numPr>
          <w:ilvl w:val="0"/>
          <w:numId w:val="10"/>
        </w:numPr>
        <w:rPr>
          <w:lang w:val="es-MX"/>
        </w:rPr>
      </w:pPr>
      <w:r w:rsidRPr="00B61CD1">
        <w:rPr>
          <w:b/>
          <w:bCs/>
          <w:lang w:val="es-MX"/>
        </w:rPr>
        <w:t>Pedir ayuda temprano:</w:t>
      </w:r>
      <w:r w:rsidRPr="00B61CD1">
        <w:rPr>
          <w:lang w:val="es-MX"/>
        </w:rPr>
        <w:t xml:space="preserve"> Aprendimos que estar bloqueado 3 días por no preguntar es ineficiente.</w:t>
      </w:r>
    </w:p>
    <w:p w14:paraId="0298D9AF" w14:textId="16A8B6DB" w:rsidR="00B61CD1" w:rsidRPr="007264B7" w:rsidRDefault="00B61CD1">
      <w:pPr>
        <w:rPr>
          <w:lang w:val="es-MX"/>
        </w:rPr>
      </w:pPr>
    </w:p>
    <w:p w14:paraId="3CE3CFFD" w14:textId="77777777" w:rsidR="0088387E" w:rsidRPr="00B61CD1" w:rsidRDefault="00000000">
      <w:pPr>
        <w:pStyle w:val="Ttulo2"/>
        <w:rPr>
          <w:lang w:val="es-MX"/>
        </w:rPr>
      </w:pPr>
      <w:bookmarkStart w:id="35" w:name="_Toc215688705"/>
      <w:bookmarkStart w:id="36" w:name="aprendizajes-de-debugging"/>
      <w:bookmarkEnd w:id="32"/>
      <w:bookmarkEnd w:id="34"/>
      <w:r w:rsidRPr="00B61CD1">
        <w:rPr>
          <w:lang w:val="es-MX"/>
        </w:rPr>
        <w:t>5. APRENDIZAJES DE DEBUGGING</w:t>
      </w:r>
      <w:bookmarkEnd w:id="35"/>
    </w:p>
    <w:p w14:paraId="0AAEE659" w14:textId="77777777" w:rsidR="0088387E" w:rsidRPr="00B61CD1" w:rsidRDefault="00000000">
      <w:pPr>
        <w:pStyle w:val="Ttulo3"/>
        <w:rPr>
          <w:lang w:val="es-MX"/>
        </w:rPr>
      </w:pPr>
      <w:bookmarkStart w:id="37" w:name="enfoque-sistemático"/>
      <w:r w:rsidRPr="00B61CD1">
        <w:rPr>
          <w:lang w:val="es-MX"/>
        </w:rPr>
        <w:t>Enfoque Sistemático</w:t>
      </w:r>
    </w:p>
    <w:p w14:paraId="72C788BF" w14:textId="77777777" w:rsidR="0088387E" w:rsidRPr="00B61CD1" w:rsidRDefault="00000000">
      <w:pPr>
        <w:pStyle w:val="Compact"/>
        <w:numPr>
          <w:ilvl w:val="0"/>
          <w:numId w:val="11"/>
        </w:numPr>
        <w:rPr>
          <w:lang w:val="es-MX"/>
        </w:rPr>
      </w:pPr>
      <w:r w:rsidRPr="00B61CD1">
        <w:rPr>
          <w:b/>
          <w:bCs/>
          <w:lang w:val="es-MX"/>
        </w:rPr>
        <w:t>Método científico:</w:t>
      </w:r>
      <w:r w:rsidRPr="00B61CD1">
        <w:rPr>
          <w:lang w:val="es-MX"/>
        </w:rPr>
        <w:t xml:space="preserve"> Reproducir → Aislar → Hipótesis → Probar → Verificar, en lugar de cambios aleatorios.</w:t>
      </w:r>
    </w:p>
    <w:p w14:paraId="6BD5EBDD" w14:textId="77777777" w:rsidR="0088387E" w:rsidRPr="00B61CD1" w:rsidRDefault="00000000">
      <w:pPr>
        <w:pStyle w:val="Compact"/>
        <w:numPr>
          <w:ilvl w:val="0"/>
          <w:numId w:val="11"/>
        </w:numPr>
        <w:rPr>
          <w:lang w:val="es-MX"/>
        </w:rPr>
      </w:pPr>
      <w:r w:rsidRPr="00B61CD1">
        <w:rPr>
          <w:b/>
          <w:bCs/>
          <w:lang w:val="es-MX"/>
        </w:rPr>
        <w:t>Logs estructurados:</w:t>
      </w:r>
      <w:r w:rsidRPr="00B61CD1">
        <w:rPr>
          <w:lang w:val="es-MX"/>
        </w:rPr>
        <w:t xml:space="preserve"> Implementamos </w:t>
      </w:r>
      <w:proofErr w:type="spellStart"/>
      <w:r w:rsidRPr="00B61CD1">
        <w:rPr>
          <w:lang w:val="es-MX"/>
        </w:rPr>
        <w:t>logging</w:t>
      </w:r>
      <w:proofErr w:type="spellEnd"/>
      <w:r w:rsidRPr="00B61CD1">
        <w:rPr>
          <w:lang w:val="es-MX"/>
        </w:rPr>
        <w:t xml:space="preserve"> con niveles (DEBUG, INFO, WARNING, ERROR) y </w:t>
      </w:r>
      <w:proofErr w:type="spellStart"/>
      <w:r w:rsidRPr="00B61CD1">
        <w:rPr>
          <w:lang w:val="es-MX"/>
        </w:rPr>
        <w:t>timestamps</w:t>
      </w:r>
      <w:proofErr w:type="spellEnd"/>
      <w:r w:rsidRPr="00B61CD1">
        <w:rPr>
          <w:lang w:val="es-MX"/>
        </w:rPr>
        <w:t>.</w:t>
      </w:r>
    </w:p>
    <w:p w14:paraId="08C66D75" w14:textId="77777777" w:rsidR="0088387E" w:rsidRPr="00B61CD1" w:rsidRDefault="00000000">
      <w:pPr>
        <w:pStyle w:val="Compact"/>
        <w:numPr>
          <w:ilvl w:val="0"/>
          <w:numId w:val="11"/>
        </w:numPr>
        <w:rPr>
          <w:lang w:val="es-MX"/>
        </w:rPr>
      </w:pPr>
      <w:r w:rsidRPr="00B61CD1">
        <w:rPr>
          <w:b/>
          <w:bCs/>
          <w:lang w:val="es-MX"/>
        </w:rPr>
        <w:t>Leer errores completos:</w:t>
      </w:r>
      <w:r w:rsidRPr="00B61CD1">
        <w:rPr>
          <w:lang w:val="es-MX"/>
        </w:rPr>
        <w:t xml:space="preserve"> Aprendimos a analizar mensajes de error completos, no solo la primera línea.</w:t>
      </w:r>
    </w:p>
    <w:p w14:paraId="3F61D1D5" w14:textId="71EC010C" w:rsidR="0088387E" w:rsidRPr="007264B7" w:rsidRDefault="0088387E">
      <w:pPr>
        <w:rPr>
          <w:lang w:val="es-MX"/>
        </w:rPr>
      </w:pPr>
    </w:p>
    <w:p w14:paraId="0E7B5A95" w14:textId="77777777" w:rsidR="00B61CD1" w:rsidRPr="007264B7" w:rsidRDefault="00B61C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38" w:name="aprendizajes-de-seguridad"/>
      <w:bookmarkEnd w:id="36"/>
      <w:bookmarkEnd w:id="37"/>
      <w:r w:rsidRPr="007264B7">
        <w:rPr>
          <w:lang w:val="es-MX"/>
        </w:rPr>
        <w:br w:type="page"/>
      </w:r>
    </w:p>
    <w:p w14:paraId="26BBB84A" w14:textId="05F12093" w:rsidR="0088387E" w:rsidRPr="00B61CD1" w:rsidRDefault="00000000">
      <w:pPr>
        <w:pStyle w:val="Ttulo2"/>
        <w:rPr>
          <w:lang w:val="es-MX"/>
        </w:rPr>
      </w:pPr>
      <w:bookmarkStart w:id="39" w:name="_Toc215688706"/>
      <w:r w:rsidRPr="00B61CD1">
        <w:rPr>
          <w:lang w:val="es-MX"/>
        </w:rPr>
        <w:lastRenderedPageBreak/>
        <w:t>6. APRENDIZAJES DE SEGURIDAD</w:t>
      </w:r>
      <w:bookmarkEnd w:id="39"/>
    </w:p>
    <w:p w14:paraId="0A99B58B" w14:textId="77777777" w:rsidR="0088387E" w:rsidRPr="00B61CD1" w:rsidRDefault="00000000">
      <w:pPr>
        <w:pStyle w:val="Ttulo3"/>
        <w:rPr>
          <w:lang w:val="es-MX"/>
        </w:rPr>
      </w:pPr>
      <w:bookmarkStart w:id="40" w:name="principios-fundamentales"/>
      <w:r w:rsidRPr="00B61CD1">
        <w:rPr>
          <w:lang w:val="es-MX"/>
        </w:rPr>
        <w:t>Principios Fundamentales</w:t>
      </w:r>
    </w:p>
    <w:p w14:paraId="45D653FC" w14:textId="77777777" w:rsidR="0088387E" w:rsidRPr="00B61CD1" w:rsidRDefault="00000000">
      <w:pPr>
        <w:pStyle w:val="Compact"/>
        <w:numPr>
          <w:ilvl w:val="0"/>
          <w:numId w:val="12"/>
        </w:numPr>
        <w:rPr>
          <w:lang w:val="es-MX"/>
        </w:rPr>
      </w:pPr>
      <w:r w:rsidRPr="00B61CD1">
        <w:rPr>
          <w:b/>
          <w:bCs/>
          <w:lang w:val="es-MX"/>
        </w:rPr>
        <w:t>Nunca confiar en el usuario:</w:t>
      </w:r>
      <w:r w:rsidRPr="00B61CD1">
        <w:rPr>
          <w:lang w:val="es-MX"/>
        </w:rPr>
        <w:t xml:space="preserve"> Toda entrada es potencialmente maliciosa hasta validarse.</w:t>
      </w:r>
    </w:p>
    <w:p w14:paraId="4A60D71E" w14:textId="77777777" w:rsidR="0088387E" w:rsidRPr="00B61CD1" w:rsidRDefault="00000000">
      <w:pPr>
        <w:pStyle w:val="Compact"/>
        <w:numPr>
          <w:ilvl w:val="0"/>
          <w:numId w:val="12"/>
        </w:numPr>
        <w:rPr>
          <w:lang w:val="es-MX"/>
        </w:rPr>
      </w:pPr>
      <w:r w:rsidRPr="00B61CD1">
        <w:rPr>
          <w:b/>
          <w:bCs/>
          <w:lang w:val="es-MX"/>
        </w:rPr>
        <w:t>Prevención de ataques comunes:</w:t>
      </w:r>
      <w:r w:rsidRPr="00B61CD1">
        <w:rPr>
          <w:lang w:val="es-MX"/>
        </w:rPr>
        <w:t xml:space="preserve"> Implementamos protección contra SQL Injection, XSS, CSRF y </w:t>
      </w:r>
      <w:proofErr w:type="spellStart"/>
      <w:r w:rsidRPr="00B61CD1">
        <w:rPr>
          <w:lang w:val="es-MX"/>
        </w:rPr>
        <w:t>Path</w:t>
      </w:r>
      <w:proofErr w:type="spellEnd"/>
      <w:r w:rsidRPr="00B61CD1">
        <w:rPr>
          <w:lang w:val="es-MX"/>
        </w:rPr>
        <w:t xml:space="preserve"> </w:t>
      </w:r>
      <w:proofErr w:type="spellStart"/>
      <w:r w:rsidRPr="00B61CD1">
        <w:rPr>
          <w:lang w:val="es-MX"/>
        </w:rPr>
        <w:t>Traversal</w:t>
      </w:r>
      <w:proofErr w:type="spellEnd"/>
      <w:r w:rsidRPr="00B61CD1">
        <w:rPr>
          <w:lang w:val="es-MX"/>
        </w:rPr>
        <w:t>.</w:t>
      </w:r>
    </w:p>
    <w:p w14:paraId="00297B4F" w14:textId="77777777" w:rsidR="0088387E" w:rsidRPr="00B61CD1" w:rsidRDefault="00000000">
      <w:pPr>
        <w:pStyle w:val="Compact"/>
        <w:numPr>
          <w:ilvl w:val="0"/>
          <w:numId w:val="12"/>
        </w:numPr>
        <w:rPr>
          <w:lang w:val="es-MX"/>
        </w:rPr>
      </w:pPr>
      <w:r w:rsidRPr="00B61CD1">
        <w:rPr>
          <w:b/>
          <w:bCs/>
          <w:lang w:val="es-MX"/>
        </w:rPr>
        <w:t>Autenticación vs Autorización:</w:t>
      </w:r>
      <w:r w:rsidRPr="00B61CD1">
        <w:rPr>
          <w:lang w:val="es-MX"/>
        </w:rPr>
        <w:t xml:space="preserve"> Distinguimos claramente “quién eres” de “qué puedes hacer”.</w:t>
      </w:r>
    </w:p>
    <w:p w14:paraId="526C3E45" w14:textId="77777777" w:rsidR="0088387E" w:rsidRPr="00B61CD1" w:rsidRDefault="00000000">
      <w:pPr>
        <w:pStyle w:val="Compact"/>
        <w:numPr>
          <w:ilvl w:val="0"/>
          <w:numId w:val="12"/>
        </w:numPr>
        <w:rPr>
          <w:lang w:val="es-MX"/>
        </w:rPr>
      </w:pPr>
      <w:proofErr w:type="spellStart"/>
      <w:r w:rsidRPr="00B61CD1">
        <w:rPr>
          <w:b/>
          <w:bCs/>
          <w:lang w:val="es-MX"/>
        </w:rPr>
        <w:t>Passwords</w:t>
      </w:r>
      <w:proofErr w:type="spellEnd"/>
      <w:r w:rsidRPr="00B61CD1">
        <w:rPr>
          <w:b/>
          <w:bCs/>
          <w:lang w:val="es-MX"/>
        </w:rPr>
        <w:t xml:space="preserve"> nunca en texto plano:</w:t>
      </w:r>
      <w:r w:rsidRPr="00B61CD1">
        <w:rPr>
          <w:lang w:val="es-MX"/>
        </w:rPr>
        <w:t xml:space="preserve"> Usamos </w:t>
      </w:r>
      <w:proofErr w:type="spellStart"/>
      <w:proofErr w:type="gramStart"/>
      <w:r w:rsidRPr="00B61CD1">
        <w:rPr>
          <w:lang w:val="es-MX"/>
        </w:rPr>
        <w:t>password</w:t>
      </w:r>
      <w:proofErr w:type="gramEnd"/>
      <w:r w:rsidRPr="00B61CD1">
        <w:rPr>
          <w:lang w:val="es-MX"/>
        </w:rPr>
        <w:t>_</w:t>
      </w:r>
      <w:proofErr w:type="gramStart"/>
      <w:r w:rsidRPr="00B61CD1">
        <w:rPr>
          <w:lang w:val="es-MX"/>
        </w:rPr>
        <w:t>hash</w:t>
      </w:r>
      <w:proofErr w:type="spellEnd"/>
      <w:r w:rsidRPr="00B61CD1">
        <w:rPr>
          <w:lang w:val="es-MX"/>
        </w:rPr>
        <w:t>(</w:t>
      </w:r>
      <w:proofErr w:type="gramEnd"/>
      <w:r w:rsidRPr="00B61CD1">
        <w:rPr>
          <w:lang w:val="es-MX"/>
        </w:rPr>
        <w:t>) con algoritmos modernos.</w:t>
      </w:r>
    </w:p>
    <w:p w14:paraId="474AD928" w14:textId="77777777" w:rsidR="0088387E" w:rsidRDefault="00000000">
      <w:pPr>
        <w:pStyle w:val="Ttulo2"/>
      </w:pPr>
      <w:bookmarkStart w:id="41" w:name="_Toc215688707"/>
      <w:bookmarkStart w:id="42" w:name="reflexión-final"/>
      <w:bookmarkEnd w:id="38"/>
      <w:bookmarkEnd w:id="40"/>
      <w:r>
        <w:t>7. REFLEXIÓN FINAL</w:t>
      </w:r>
      <w:bookmarkEnd w:id="41"/>
    </w:p>
    <w:p w14:paraId="1D79B670" w14:textId="77777777" w:rsidR="0088387E" w:rsidRDefault="00000000">
      <w:pPr>
        <w:pStyle w:val="Ttulo3"/>
      </w:pPr>
      <w:bookmarkStart w:id="43" w:name="crecimiento-técnico"/>
      <w:proofErr w:type="spellStart"/>
      <w:r>
        <w:t>Crecimiento</w:t>
      </w:r>
      <w:proofErr w:type="spellEnd"/>
      <w:r>
        <w:t xml:space="preserve"> Técnico</w:t>
      </w:r>
    </w:p>
    <w:p w14:paraId="6158B789" w14:textId="77777777" w:rsidR="0088387E" w:rsidRPr="00B61CD1" w:rsidRDefault="00000000">
      <w:pPr>
        <w:pStyle w:val="Compact"/>
        <w:numPr>
          <w:ilvl w:val="0"/>
          <w:numId w:val="13"/>
        </w:numPr>
        <w:rPr>
          <w:lang w:val="es-MX"/>
        </w:rPr>
      </w:pPr>
      <w:r w:rsidRPr="00B61CD1">
        <w:rPr>
          <w:b/>
          <w:bCs/>
          <w:lang w:val="es-MX"/>
        </w:rPr>
        <w:t>De SQL básico a PL/SQL avanzado</w:t>
      </w:r>
      <w:r w:rsidRPr="00B61CD1">
        <w:rPr>
          <w:lang w:val="es-MX"/>
        </w:rPr>
        <w:t xml:space="preserve"> con cursores complejos y división relacional</w:t>
      </w:r>
    </w:p>
    <w:p w14:paraId="2385DC3C" w14:textId="77777777" w:rsidR="0088387E" w:rsidRPr="00B61CD1" w:rsidRDefault="00000000">
      <w:pPr>
        <w:pStyle w:val="Compact"/>
        <w:numPr>
          <w:ilvl w:val="0"/>
          <w:numId w:val="13"/>
        </w:numPr>
        <w:rPr>
          <w:lang w:val="es-MX"/>
        </w:rPr>
      </w:pPr>
      <w:r w:rsidRPr="00B61CD1">
        <w:rPr>
          <w:b/>
          <w:bCs/>
          <w:lang w:val="es-MX"/>
        </w:rPr>
        <w:t>De desconocer Docker</w:t>
      </w:r>
      <w:r w:rsidRPr="00B61CD1">
        <w:rPr>
          <w:lang w:val="es-MX"/>
        </w:rPr>
        <w:t xml:space="preserve"> a orquestar múltiples contenedores en producción</w:t>
      </w:r>
    </w:p>
    <w:p w14:paraId="615EBEFD" w14:textId="77777777" w:rsidR="0088387E" w:rsidRPr="00B61CD1" w:rsidRDefault="00000000">
      <w:pPr>
        <w:pStyle w:val="Compact"/>
        <w:numPr>
          <w:ilvl w:val="0"/>
          <w:numId w:val="13"/>
        </w:numPr>
        <w:rPr>
          <w:lang w:val="es-MX"/>
        </w:rPr>
      </w:pPr>
      <w:r w:rsidRPr="00B61CD1">
        <w:rPr>
          <w:b/>
          <w:bCs/>
          <w:lang w:val="es-MX"/>
        </w:rPr>
        <w:t>De PHP básico</w:t>
      </w:r>
      <w:r w:rsidRPr="00B61CD1">
        <w:rPr>
          <w:lang w:val="es-MX"/>
        </w:rPr>
        <w:t xml:space="preserve"> a arquitectura MVC con PDO y buenas prácticas de seguridad</w:t>
      </w:r>
    </w:p>
    <w:p w14:paraId="0AD1DDE9" w14:textId="77777777" w:rsidR="0088387E" w:rsidRPr="00B61CD1" w:rsidRDefault="00000000">
      <w:pPr>
        <w:pStyle w:val="Compact"/>
        <w:numPr>
          <w:ilvl w:val="0"/>
          <w:numId w:val="13"/>
        </w:numPr>
        <w:rPr>
          <w:lang w:val="es-MX"/>
        </w:rPr>
      </w:pPr>
      <w:r w:rsidRPr="00B61CD1">
        <w:rPr>
          <w:b/>
          <w:bCs/>
          <w:lang w:val="es-MX"/>
        </w:rPr>
        <w:t>De Git básico</w:t>
      </w:r>
      <w:r w:rsidRPr="00B61CD1">
        <w:rPr>
          <w:lang w:val="es-MX"/>
        </w:rPr>
        <w:t xml:space="preserve"> a flujos de trabajo con </w:t>
      </w:r>
      <w:proofErr w:type="spellStart"/>
      <w:r w:rsidRPr="00B61CD1">
        <w:rPr>
          <w:lang w:val="es-MX"/>
        </w:rPr>
        <w:t>branches</w:t>
      </w:r>
      <w:proofErr w:type="spellEnd"/>
      <w:r w:rsidRPr="00B61CD1">
        <w:rPr>
          <w:lang w:val="es-MX"/>
        </w:rPr>
        <w:t xml:space="preserve">, </w:t>
      </w:r>
      <w:proofErr w:type="spellStart"/>
      <w:r w:rsidRPr="00B61CD1">
        <w:rPr>
          <w:lang w:val="es-MX"/>
        </w:rPr>
        <w:t>PRs</w:t>
      </w:r>
      <w:proofErr w:type="spellEnd"/>
      <w:r w:rsidRPr="00B61CD1">
        <w:rPr>
          <w:lang w:val="es-MX"/>
        </w:rPr>
        <w:t xml:space="preserve"> y </w:t>
      </w:r>
      <w:proofErr w:type="spellStart"/>
      <w:r w:rsidRPr="00B61CD1">
        <w:rPr>
          <w:lang w:val="es-MX"/>
        </w:rPr>
        <w:t>code</w:t>
      </w:r>
      <w:proofErr w:type="spellEnd"/>
      <w:r w:rsidRPr="00B61CD1">
        <w:rPr>
          <w:lang w:val="es-MX"/>
        </w:rPr>
        <w:t xml:space="preserve"> </w:t>
      </w:r>
      <w:proofErr w:type="spellStart"/>
      <w:r w:rsidRPr="00B61CD1">
        <w:rPr>
          <w:lang w:val="es-MX"/>
        </w:rPr>
        <w:t>review</w:t>
      </w:r>
      <w:proofErr w:type="spellEnd"/>
    </w:p>
    <w:p w14:paraId="303AD9A2" w14:textId="77777777" w:rsidR="0088387E" w:rsidRDefault="00000000">
      <w:pPr>
        <w:pStyle w:val="Ttulo3"/>
      </w:pPr>
      <w:bookmarkStart w:id="44" w:name="habilidades-blandas"/>
      <w:bookmarkEnd w:id="43"/>
      <w:proofErr w:type="spellStart"/>
      <w:r>
        <w:t>Habilidades</w:t>
      </w:r>
      <w:proofErr w:type="spellEnd"/>
      <w:r>
        <w:t xml:space="preserve"> </w:t>
      </w:r>
      <w:proofErr w:type="spellStart"/>
      <w:r>
        <w:t>Blandas</w:t>
      </w:r>
      <w:proofErr w:type="spellEnd"/>
    </w:p>
    <w:p w14:paraId="5CBBF936" w14:textId="77777777" w:rsidR="0088387E" w:rsidRPr="00B61CD1" w:rsidRDefault="00000000">
      <w:pPr>
        <w:pStyle w:val="Compact"/>
        <w:numPr>
          <w:ilvl w:val="0"/>
          <w:numId w:val="14"/>
        </w:numPr>
        <w:rPr>
          <w:lang w:val="es-MX"/>
        </w:rPr>
      </w:pPr>
      <w:r w:rsidRPr="00B61CD1">
        <w:rPr>
          <w:lang w:val="es-MX"/>
        </w:rPr>
        <w:t>Resolución de problemas complejos y desconocidos</w:t>
      </w:r>
    </w:p>
    <w:p w14:paraId="325472E5" w14:textId="77777777" w:rsidR="0088387E" w:rsidRPr="00B61CD1" w:rsidRDefault="00000000">
      <w:pPr>
        <w:pStyle w:val="Compact"/>
        <w:numPr>
          <w:ilvl w:val="0"/>
          <w:numId w:val="14"/>
        </w:numPr>
        <w:rPr>
          <w:lang w:val="es-MX"/>
        </w:rPr>
      </w:pPr>
      <w:r w:rsidRPr="00B61CD1">
        <w:rPr>
          <w:lang w:val="es-MX"/>
        </w:rPr>
        <w:t xml:space="preserve">Aprendizaje autodidacta efectivo (documentación oficial, </w:t>
      </w:r>
      <w:proofErr w:type="spellStart"/>
      <w:r w:rsidRPr="00B61CD1">
        <w:rPr>
          <w:lang w:val="es-MX"/>
        </w:rPr>
        <w:t>Stack</w:t>
      </w:r>
      <w:proofErr w:type="spellEnd"/>
      <w:r w:rsidRPr="00B61CD1">
        <w:rPr>
          <w:lang w:val="es-MX"/>
        </w:rPr>
        <w:t xml:space="preserve"> </w:t>
      </w:r>
      <w:proofErr w:type="spellStart"/>
      <w:r w:rsidRPr="00B61CD1">
        <w:rPr>
          <w:lang w:val="es-MX"/>
        </w:rPr>
        <w:t>Overflow</w:t>
      </w:r>
      <w:proofErr w:type="spellEnd"/>
      <w:r w:rsidRPr="00B61CD1">
        <w:rPr>
          <w:lang w:val="es-MX"/>
        </w:rPr>
        <w:t>)</w:t>
      </w:r>
    </w:p>
    <w:p w14:paraId="6CC892B5" w14:textId="77777777" w:rsidR="0088387E" w:rsidRPr="00B61CD1" w:rsidRDefault="00000000">
      <w:pPr>
        <w:pStyle w:val="Compact"/>
        <w:numPr>
          <w:ilvl w:val="0"/>
          <w:numId w:val="14"/>
        </w:numPr>
        <w:rPr>
          <w:lang w:val="es-MX"/>
        </w:rPr>
      </w:pPr>
      <w:r w:rsidRPr="00B61CD1">
        <w:rPr>
          <w:lang w:val="es-MX"/>
        </w:rPr>
        <w:t>Gestión realista de tiempo y expectativas</w:t>
      </w:r>
    </w:p>
    <w:p w14:paraId="65B10996" w14:textId="77777777" w:rsidR="0088387E" w:rsidRDefault="00000000">
      <w:pPr>
        <w:pStyle w:val="Compact"/>
        <w:numPr>
          <w:ilvl w:val="0"/>
          <w:numId w:val="14"/>
        </w:numPr>
      </w:pPr>
      <w:proofErr w:type="spellStart"/>
      <w:r>
        <w:t>Persistencia</w:t>
      </w:r>
      <w:proofErr w:type="spellEnd"/>
      <w:r>
        <w:t xml:space="preserve"> ante </w:t>
      </w:r>
      <w:proofErr w:type="spellStart"/>
      <w:r>
        <w:t>obstáculos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</w:t>
      </w:r>
      <w:proofErr w:type="spellStart"/>
      <w:r>
        <w:t>significativos</w:t>
      </w:r>
      <w:proofErr w:type="spellEnd"/>
    </w:p>
    <w:p w14:paraId="53C9A59E" w14:textId="77777777" w:rsidR="0088387E" w:rsidRDefault="00000000">
      <w:pPr>
        <w:pStyle w:val="Ttulo3"/>
      </w:pPr>
      <w:bookmarkStart w:id="45" w:name="lección-principal"/>
      <w:bookmarkEnd w:id="44"/>
      <w:proofErr w:type="spellStart"/>
      <w:r>
        <w:t>Lección</w:t>
      </w:r>
      <w:proofErr w:type="spellEnd"/>
      <w:r>
        <w:t xml:space="preserve"> Principal</w:t>
      </w:r>
    </w:p>
    <w:p w14:paraId="79E38E57" w14:textId="77777777" w:rsidR="0088387E" w:rsidRPr="00B61CD1" w:rsidRDefault="00000000">
      <w:pPr>
        <w:pStyle w:val="FirstParagraph"/>
        <w:rPr>
          <w:lang w:val="es-MX"/>
        </w:rPr>
      </w:pPr>
      <w:r w:rsidRPr="00B61CD1">
        <w:rPr>
          <w:b/>
          <w:bCs/>
          <w:lang w:val="es-MX"/>
        </w:rPr>
        <w:t>“No sé” es el inicio del aprendizaje, no el final.</w:t>
      </w:r>
      <w:r w:rsidRPr="00B61CD1">
        <w:rPr>
          <w:lang w:val="es-MX"/>
        </w:rPr>
        <w:t xml:space="preserve"> Cada tecnología nueva era intimidante al principio, pero con investigación metódica y práctica deliberada, todo se puede dominar.</w:t>
      </w:r>
    </w:p>
    <w:p w14:paraId="7966A393" w14:textId="77777777" w:rsidR="00B61CD1" w:rsidRPr="007264B7" w:rsidRDefault="00B61CD1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lang w:val="es-MX"/>
        </w:rPr>
      </w:pPr>
      <w:bookmarkStart w:id="46" w:name="métricas-del-aprendizaje"/>
      <w:bookmarkEnd w:id="42"/>
      <w:bookmarkEnd w:id="45"/>
      <w:r w:rsidRPr="007264B7">
        <w:rPr>
          <w:lang w:val="es-MX"/>
        </w:rPr>
        <w:br w:type="page"/>
      </w:r>
    </w:p>
    <w:p w14:paraId="72DA0396" w14:textId="627D3BA9" w:rsidR="0088387E" w:rsidRDefault="00000000">
      <w:pPr>
        <w:pStyle w:val="Ttulo2"/>
      </w:pPr>
      <w:bookmarkStart w:id="47" w:name="_Toc215688708"/>
      <w:r>
        <w:lastRenderedPageBreak/>
        <w:t>MÉTRICAS DEL APRENDIZAJE</w:t>
      </w:r>
      <w:bookmarkEnd w:id="47"/>
    </w:p>
    <w:p w14:paraId="30C8887B" w14:textId="77777777" w:rsidR="0088387E" w:rsidRDefault="00000000">
      <w:pPr>
        <w:pStyle w:val="Compact"/>
        <w:numPr>
          <w:ilvl w:val="0"/>
          <w:numId w:val="15"/>
        </w:numPr>
      </w:pPr>
      <w:proofErr w:type="spellStart"/>
      <w:r>
        <w:rPr>
          <w:b/>
          <w:bCs/>
        </w:rPr>
        <w:t>Tecnologías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dominadas</w:t>
      </w:r>
      <w:proofErr w:type="spellEnd"/>
      <w:r>
        <w:rPr>
          <w:b/>
          <w:bCs/>
        </w:rPr>
        <w:t>:</w:t>
      </w:r>
      <w:r>
        <w:t xml:space="preserve"> 8 (Oracle 23ai, PL/SQL, Docker, PDO, Git </w:t>
      </w:r>
      <w:proofErr w:type="spellStart"/>
      <w:r>
        <w:t>avanzado</w:t>
      </w:r>
      <w:proofErr w:type="spellEnd"/>
      <w:r>
        <w:t>, WhatsApp API, FPDF, Fetch API)</w:t>
      </w:r>
    </w:p>
    <w:p w14:paraId="18289B3F" w14:textId="77777777" w:rsidR="0088387E" w:rsidRPr="00B61CD1" w:rsidRDefault="00000000">
      <w:pPr>
        <w:pStyle w:val="Compact"/>
        <w:numPr>
          <w:ilvl w:val="0"/>
          <w:numId w:val="15"/>
        </w:numPr>
        <w:rPr>
          <w:lang w:val="es-MX"/>
        </w:rPr>
      </w:pPr>
      <w:r w:rsidRPr="00B61CD1">
        <w:rPr>
          <w:b/>
          <w:bCs/>
          <w:lang w:val="es-MX"/>
        </w:rPr>
        <w:t>Líneas de código producidas:</w:t>
      </w:r>
      <w:r w:rsidRPr="00B61CD1">
        <w:rPr>
          <w:lang w:val="es-MX"/>
        </w:rPr>
        <w:t xml:space="preserve"> ~30,000 (PHP, SQL, JavaScript)</w:t>
      </w:r>
    </w:p>
    <w:p w14:paraId="68D87B14" w14:textId="77777777" w:rsidR="0088387E" w:rsidRPr="00B61CD1" w:rsidRDefault="00000000">
      <w:pPr>
        <w:pStyle w:val="Compact"/>
        <w:numPr>
          <w:ilvl w:val="0"/>
          <w:numId w:val="15"/>
        </w:numPr>
        <w:rPr>
          <w:lang w:val="es-MX"/>
        </w:rPr>
      </w:pPr>
      <w:r w:rsidRPr="00B61CD1">
        <w:rPr>
          <w:b/>
          <w:bCs/>
          <w:lang w:val="es-MX"/>
        </w:rPr>
        <w:t>Documentación creada:</w:t>
      </w:r>
      <w:r w:rsidRPr="00B61CD1">
        <w:rPr>
          <w:lang w:val="es-MX"/>
        </w:rPr>
        <w:t xml:space="preserve"> 47 archivos Markdown (407 KB)</w:t>
      </w:r>
    </w:p>
    <w:p w14:paraId="53F69B23" w14:textId="77777777" w:rsidR="0088387E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 xml:space="preserve">Commits </w:t>
      </w:r>
      <w:proofErr w:type="spellStart"/>
      <w:r>
        <w:rPr>
          <w:b/>
          <w:bCs/>
        </w:rPr>
        <w:t>realizados</w:t>
      </w:r>
      <w:proofErr w:type="spellEnd"/>
      <w:r>
        <w:rPr>
          <w:b/>
          <w:bCs/>
        </w:rPr>
        <w:t>:</w:t>
      </w:r>
      <w:r>
        <w:t xml:space="preserve"> 102 con </w:t>
      </w:r>
      <w:proofErr w:type="spellStart"/>
      <w:r>
        <w:t>convenciones</w:t>
      </w:r>
      <w:proofErr w:type="spellEnd"/>
      <w:r>
        <w:t xml:space="preserve"> </w:t>
      </w:r>
      <w:proofErr w:type="spellStart"/>
      <w:r>
        <w:t>profesionales</w:t>
      </w:r>
      <w:proofErr w:type="spellEnd"/>
    </w:p>
    <w:p w14:paraId="36AA64A2" w14:textId="77777777" w:rsidR="0088387E" w:rsidRPr="00B61CD1" w:rsidRDefault="00000000">
      <w:pPr>
        <w:pStyle w:val="Compact"/>
        <w:numPr>
          <w:ilvl w:val="0"/>
          <w:numId w:val="15"/>
        </w:numPr>
        <w:rPr>
          <w:lang w:val="es-MX"/>
        </w:rPr>
      </w:pPr>
      <w:r w:rsidRPr="00B61CD1">
        <w:rPr>
          <w:b/>
          <w:bCs/>
          <w:lang w:val="es-MX"/>
        </w:rPr>
        <w:t>Problemas críticos resueltos:</w:t>
      </w:r>
      <w:r w:rsidRPr="00B61CD1">
        <w:rPr>
          <w:lang w:val="es-MX"/>
        </w:rPr>
        <w:t xml:space="preserve"> Migración completa MySQL→Oracle, Dockerización, Integración WhatsApp</w:t>
      </w:r>
    </w:p>
    <w:p w14:paraId="4C4B8FA1" w14:textId="77777777" w:rsidR="0088387E" w:rsidRPr="00B61CD1" w:rsidRDefault="00000000">
      <w:pPr>
        <w:pStyle w:val="FirstParagraph"/>
        <w:rPr>
          <w:lang w:val="es-MX"/>
        </w:rPr>
      </w:pPr>
      <w:r w:rsidRPr="00B61CD1">
        <w:rPr>
          <w:b/>
          <w:bCs/>
          <w:lang w:val="es-MX"/>
        </w:rPr>
        <w:t>“El mejor momento para plantar un árbol fue hace 20 años.</w:t>
      </w:r>
      <w:r w:rsidRPr="00B61CD1">
        <w:rPr>
          <w:lang w:val="es-MX"/>
        </w:rPr>
        <w:br/>
      </w:r>
      <w:r w:rsidRPr="00B61CD1">
        <w:rPr>
          <w:b/>
          <w:bCs/>
          <w:lang w:val="es-MX"/>
        </w:rPr>
        <w:t>El segundo mejor momento es ahora.”</w:t>
      </w:r>
    </w:p>
    <w:p w14:paraId="09D1F978" w14:textId="47B56252" w:rsidR="0088387E" w:rsidRPr="00B61CD1" w:rsidRDefault="00000000">
      <w:pPr>
        <w:pStyle w:val="Textoindependiente"/>
        <w:rPr>
          <w:lang w:val="es-MX"/>
        </w:rPr>
      </w:pPr>
      <w:r w:rsidRPr="00B61CD1">
        <w:rPr>
          <w:i/>
          <w:iCs/>
          <w:lang w:val="es-MX"/>
        </w:rPr>
        <w:t>Equipo 5 - Proyecto Multidisciplinario</w:t>
      </w:r>
      <w:r w:rsidRPr="00B61CD1">
        <w:rPr>
          <w:lang w:val="es-MX"/>
        </w:rPr>
        <w:br/>
      </w:r>
      <w:r w:rsidRPr="00B61CD1">
        <w:rPr>
          <w:i/>
          <w:iCs/>
          <w:lang w:val="es-MX"/>
        </w:rPr>
        <w:t>Universidad Autónoma de Aguascalientes</w:t>
      </w:r>
      <w:r w:rsidRPr="00B61CD1">
        <w:rPr>
          <w:lang w:val="es-MX"/>
        </w:rPr>
        <w:br/>
      </w:r>
      <w:r w:rsidR="00B61CD1" w:rsidRPr="00B61CD1">
        <w:rPr>
          <w:i/>
          <w:iCs/>
          <w:lang w:val="es-MX"/>
        </w:rPr>
        <w:t>diciembre</w:t>
      </w:r>
      <w:r w:rsidRPr="00B61CD1">
        <w:rPr>
          <w:i/>
          <w:iCs/>
          <w:lang w:val="es-MX"/>
        </w:rPr>
        <w:t xml:space="preserve"> 2025</w:t>
      </w:r>
      <w:bookmarkEnd w:id="16"/>
      <w:bookmarkEnd w:id="46"/>
    </w:p>
    <w:sectPr w:rsidR="0088387E" w:rsidRPr="00B61CD1" w:rsidSect="004443A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footnotePr>
        <w:numRestart w:val="eachSect"/>
      </w:footnotePr>
      <w:pgSz w:w="12240" w:h="15840"/>
      <w:pgMar w:top="1417" w:right="1701" w:bottom="1417" w:left="1701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ED305F" w14:textId="77777777" w:rsidR="006A23B1" w:rsidRDefault="006A23B1" w:rsidP="004443A8">
      <w:pPr>
        <w:spacing w:after="0"/>
      </w:pPr>
      <w:r>
        <w:separator/>
      </w:r>
    </w:p>
  </w:endnote>
  <w:endnote w:type="continuationSeparator" w:id="0">
    <w:p w14:paraId="388C749C" w14:textId="77777777" w:rsidR="006A23B1" w:rsidRDefault="006A23B1" w:rsidP="004443A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64980" w14:textId="77777777" w:rsidR="004443A8" w:rsidRDefault="004443A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87124412"/>
      <w:docPartObj>
        <w:docPartGallery w:val="Page Numbers (Bottom of Page)"/>
        <w:docPartUnique/>
      </w:docPartObj>
    </w:sdtPr>
    <w:sdtContent>
      <w:p w14:paraId="68350BE2" w14:textId="3A33AD13" w:rsidR="004443A8" w:rsidRDefault="004443A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MX"/>
          </w:rPr>
          <w:t>2</w:t>
        </w:r>
        <w:r>
          <w:fldChar w:fldCharType="end"/>
        </w:r>
      </w:p>
    </w:sdtContent>
  </w:sdt>
  <w:p w14:paraId="1E2C7FC0" w14:textId="77777777" w:rsidR="004443A8" w:rsidRDefault="004443A8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10F6C" w14:textId="77777777" w:rsidR="004443A8" w:rsidRDefault="004443A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A9B0F6" w14:textId="77777777" w:rsidR="006A23B1" w:rsidRDefault="006A23B1" w:rsidP="004443A8">
      <w:pPr>
        <w:spacing w:after="0"/>
      </w:pPr>
      <w:r>
        <w:separator/>
      </w:r>
    </w:p>
  </w:footnote>
  <w:footnote w:type="continuationSeparator" w:id="0">
    <w:p w14:paraId="4C190E67" w14:textId="77777777" w:rsidR="006A23B1" w:rsidRDefault="006A23B1" w:rsidP="004443A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75BB6" w14:textId="77777777" w:rsidR="004443A8" w:rsidRDefault="004443A8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C2BFF" w14:textId="77777777" w:rsidR="004443A8" w:rsidRDefault="004443A8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226E76" w14:textId="77777777" w:rsidR="004443A8" w:rsidRDefault="004443A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7DCC8F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1AD66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2096316029">
    <w:abstractNumId w:val="0"/>
  </w:num>
  <w:num w:numId="2" w16cid:durableId="82531845">
    <w:abstractNumId w:val="1"/>
  </w:num>
  <w:num w:numId="3" w16cid:durableId="432165137">
    <w:abstractNumId w:val="1"/>
  </w:num>
  <w:num w:numId="4" w16cid:durableId="732656467">
    <w:abstractNumId w:val="1"/>
  </w:num>
  <w:num w:numId="5" w16cid:durableId="1154877432">
    <w:abstractNumId w:val="1"/>
  </w:num>
  <w:num w:numId="6" w16cid:durableId="272785129">
    <w:abstractNumId w:val="1"/>
  </w:num>
  <w:num w:numId="7" w16cid:durableId="1924949688">
    <w:abstractNumId w:val="1"/>
  </w:num>
  <w:num w:numId="8" w16cid:durableId="241795000">
    <w:abstractNumId w:val="1"/>
  </w:num>
  <w:num w:numId="9" w16cid:durableId="1591817915">
    <w:abstractNumId w:val="1"/>
  </w:num>
  <w:num w:numId="10" w16cid:durableId="352415937">
    <w:abstractNumId w:val="1"/>
  </w:num>
  <w:num w:numId="11" w16cid:durableId="302587859">
    <w:abstractNumId w:val="1"/>
  </w:num>
  <w:num w:numId="12" w16cid:durableId="459956779">
    <w:abstractNumId w:val="1"/>
  </w:num>
  <w:num w:numId="13" w16cid:durableId="209073155">
    <w:abstractNumId w:val="1"/>
  </w:num>
  <w:num w:numId="14" w16cid:durableId="1902515675">
    <w:abstractNumId w:val="1"/>
  </w:num>
  <w:num w:numId="15" w16cid:durableId="19697776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8387E"/>
    <w:rsid w:val="000A6250"/>
    <w:rsid w:val="00154A3B"/>
    <w:rsid w:val="003B0CCD"/>
    <w:rsid w:val="00412A0F"/>
    <w:rsid w:val="004443A8"/>
    <w:rsid w:val="0067558D"/>
    <w:rsid w:val="006946D9"/>
    <w:rsid w:val="006A23B1"/>
    <w:rsid w:val="006C217F"/>
    <w:rsid w:val="007264B7"/>
    <w:rsid w:val="0088387E"/>
    <w:rsid w:val="00980A8F"/>
    <w:rsid w:val="00A03435"/>
    <w:rsid w:val="00B61CD1"/>
    <w:rsid w:val="00D76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446E9437"/>
  <w15:docId w15:val="{84CA53F9-D9A2-43BD-8D35-3EEEEF42B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DC1">
    <w:name w:val="toc 1"/>
    <w:basedOn w:val="Normal"/>
    <w:next w:val="Normal"/>
    <w:autoRedefine/>
    <w:uiPriority w:val="39"/>
    <w:rsid w:val="00B61CD1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B61CD1"/>
    <w:pPr>
      <w:spacing w:after="100"/>
      <w:ind w:left="240"/>
    </w:pPr>
  </w:style>
  <w:style w:type="paragraph" w:styleId="Encabezado">
    <w:name w:val="header"/>
    <w:basedOn w:val="Normal"/>
    <w:link w:val="EncabezadoCar"/>
    <w:rsid w:val="004443A8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443A8"/>
  </w:style>
  <w:style w:type="paragraph" w:styleId="Piedepgina">
    <w:name w:val="footer"/>
    <w:basedOn w:val="Normal"/>
    <w:link w:val="PiedepginaCar"/>
    <w:uiPriority w:val="99"/>
    <w:rsid w:val="004443A8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44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898</Words>
  <Characters>5424</Characters>
  <Application>Microsoft Office Word</Application>
  <DocSecurity>0</DocSecurity>
  <Lines>159</Lines>
  <Paragraphs>140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Lecciones Aprendidas del Proyecto</vt:lpstr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Lecciones Aprendidas del Proyecto</dc:title>
  <dc:creator/>
  <cp:keywords/>
  <cp:lastModifiedBy>JOSHUA RAFAEL RODRIGUEZ ACOSTA</cp:lastModifiedBy>
  <cp:revision>9</cp:revision>
  <dcterms:created xsi:type="dcterms:W3CDTF">2025-12-04T03:06:00Z</dcterms:created>
  <dcterms:modified xsi:type="dcterms:W3CDTF">2025-12-05T03:35:00Z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Sistema de Gestión de Congreso Universitario</vt:lpwstr>
  </property>
</Properties>
</file>