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D900DAF" w:rsidP="0D900DAF" w:rsidRDefault="0D900DAF" w14:paraId="4D1CCF70" w14:textId="4A0A204E">
      <w:pPr>
        <w:pStyle w:val="ContactInfo"/>
        <w:rPr>
          <w:color w:val="147FD0" w:themeColor="accent5" w:themeTint="FF" w:themeShade="BF"/>
          <w:sz w:val="40"/>
          <w:szCs w:val="40"/>
        </w:rPr>
      </w:pPr>
      <w:r w:rsidRPr="0D900DAF" w:rsidR="0D900DAF">
        <w:rPr>
          <w:color w:val="147FD0" w:themeColor="accent5" w:themeTint="FF" w:themeShade="BF"/>
          <w:sz w:val="40"/>
          <w:szCs w:val="40"/>
        </w:rPr>
        <w:t>Carlos Aviles Buitron</w:t>
      </w:r>
    </w:p>
    <w:p xmlns:wp14="http://schemas.microsoft.com/office/word/2010/wordml" w:rsidR="00057DC7" w:rsidP="0D900DAF" w:rsidRDefault="009500DD" w14:paraId="09E376C3" wp14:textId="464B903D">
      <w:pPr>
        <w:pStyle w:val="ContactInfo"/>
        <w:rPr>
          <w:color w:val="000000" w:themeColor="text1" w:themeTint="FF" w:themeShade="FF"/>
        </w:rPr>
      </w:pPr>
      <w:r w:rsidRPr="764267E1" w:rsidR="764267E1">
        <w:rPr>
          <w:color w:val="000000" w:themeColor="text1" w:themeTint="FF" w:themeShade="FF"/>
        </w:rPr>
        <w:t xml:space="preserve">Alexandria, VA </w:t>
      </w:r>
      <w:r w:rsidRPr="764267E1" w:rsidR="764267E1">
        <w:rPr>
          <w:color w:val="147FD0" w:themeColor="accent5" w:themeTint="FF" w:themeShade="BF"/>
        </w:rPr>
        <w:t>|</w:t>
      </w:r>
      <w:r w:rsidRPr="764267E1" w:rsidR="764267E1">
        <w:rPr>
          <w:color w:val="000000" w:themeColor="text1" w:themeTint="FF" w:themeShade="FF"/>
        </w:rPr>
        <w:t xml:space="preserve">703-269-7361 </w:t>
      </w:r>
      <w:r w:rsidRPr="764267E1" w:rsidR="764267E1">
        <w:rPr>
          <w:color w:val="147FD0" w:themeColor="accent5" w:themeTint="FF" w:themeShade="BF"/>
        </w:rPr>
        <w:t>|</w:t>
      </w:r>
      <w:r w:rsidRPr="764267E1" w:rsidR="764267E1">
        <w:rPr>
          <w:color w:val="000000" w:themeColor="text1" w:themeTint="FF" w:themeShade="FF"/>
        </w:rPr>
        <w:t xml:space="preserve">carlos-developer.com </w:t>
      </w:r>
      <w:r w:rsidRPr="764267E1" w:rsidR="764267E1">
        <w:rPr>
          <w:color w:val="147FD0" w:themeColor="accent5" w:themeTint="FF" w:themeShade="BF"/>
        </w:rPr>
        <w:t>|</w:t>
      </w:r>
      <w:r w:rsidRPr="764267E1" w:rsidR="764267E1">
        <w:rPr>
          <w:color w:val="000000" w:themeColor="text1" w:themeTint="FF" w:themeShade="FF"/>
        </w:rPr>
        <w:t xml:space="preserve"> </w:t>
      </w:r>
      <w:r w:rsidRPr="764267E1" w:rsidR="764267E1">
        <w:rPr>
          <w:color w:val="000000" w:themeColor="text1" w:themeTint="FF" w:themeShade="FF"/>
        </w:rPr>
        <w:t>info@carlos-developer</w:t>
      </w:r>
      <w:r w:rsidRPr="764267E1" w:rsidR="764267E1">
        <w:rPr>
          <w:color w:val="000000" w:themeColor="text1" w:themeTint="FF" w:themeShade="FF"/>
        </w:rPr>
        <w:t>.com</w:t>
      </w:r>
    </w:p>
    <w:p xmlns:wp14="http://schemas.microsoft.com/office/word/2010/wordml" w:rsidR="00057DC7" w:rsidRDefault="009500DD" w14:paraId="69D0C959" wp14:textId="77777777">
      <w:pPr>
        <w:pStyle w:val="Heading1"/>
      </w:pPr>
      <w:r w:rsidRPr="764267E1" w:rsidR="764267E1">
        <w:rPr>
          <w:color w:val="147FD0" w:themeColor="accent5" w:themeTint="FF" w:themeShade="BF"/>
        </w:rPr>
        <w:t>Education</w:t>
      </w:r>
    </w:p>
    <w:p xmlns:wp14="http://schemas.microsoft.com/office/word/2010/wordml" w:rsidR="00057DC7" w:rsidRDefault="009500DD" w14:paraId="1265AD7A" wp14:textId="5C0EA5CC">
      <w:pPr>
        <w:pStyle w:val="Heading2"/>
      </w:pPr>
      <w:r w:rsidR="764267E1">
        <w:rPr/>
        <w:t xml:space="preserve">B.S. computer Animation </w:t>
      </w:r>
      <w:r w:rsidRPr="764267E1" w:rsidR="764267E1">
        <w:rPr>
          <w:color w:val="147FD0" w:themeColor="accent5" w:themeTint="FF" w:themeShade="BF"/>
        </w:rPr>
        <w:t>|</w:t>
      </w:r>
      <w:r w:rsidR="764267E1">
        <w:rPr/>
        <w:t xml:space="preserve"> 2011 </w:t>
      </w:r>
      <w:r w:rsidRPr="764267E1" w:rsidR="764267E1">
        <w:rPr>
          <w:color w:val="147FD0" w:themeColor="accent5" w:themeTint="FF" w:themeShade="BF"/>
        </w:rPr>
        <w:t xml:space="preserve">| </w:t>
      </w:r>
      <w:r w:rsidR="764267E1">
        <w:rPr/>
        <w:t xml:space="preserve">Westwood College </w:t>
      </w:r>
      <w:r w:rsidRPr="764267E1" w:rsidR="764267E1">
        <w:rPr>
          <w:color w:val="147FD0" w:themeColor="accent5" w:themeTint="FF" w:themeShade="BF"/>
        </w:rPr>
        <w:t>|</w:t>
      </w:r>
      <w:r w:rsidR="764267E1">
        <w:rPr/>
        <w:t xml:space="preserve"> ANNANDALE, VA</w:t>
      </w:r>
    </w:p>
    <w:p xmlns:wp14="http://schemas.microsoft.com/office/word/2010/wordml" w:rsidR="00366B01" w:rsidP="764267E1" w:rsidRDefault="00366B01" w14:paraId="2B236E43" wp14:textId="451DB4C2">
      <w:pPr>
        <w:pStyle w:val="Heading2"/>
      </w:pPr>
      <w:r>
        <w:br/>
      </w:r>
      <w:r w:rsidR="764267E1">
        <w:rPr/>
        <w:t xml:space="preserve">A.A.S. Digital Media </w:t>
      </w:r>
      <w:r w:rsidRPr="764267E1" w:rsidR="764267E1">
        <w:rPr>
          <w:color w:val="147FD0" w:themeColor="accent5" w:themeTint="FF" w:themeShade="BF"/>
        </w:rPr>
        <w:t>|</w:t>
      </w:r>
      <w:r w:rsidR="764267E1">
        <w:rPr/>
        <w:t xml:space="preserve">2006 </w:t>
      </w:r>
      <w:r w:rsidRPr="764267E1" w:rsidR="764267E1">
        <w:rPr>
          <w:color w:val="147FD0" w:themeColor="accent5" w:themeTint="FF" w:themeShade="BF"/>
        </w:rPr>
        <w:t>|</w:t>
      </w:r>
      <w:r w:rsidR="764267E1">
        <w:rPr/>
        <w:t xml:space="preserve">TCI College of Technology </w:t>
      </w:r>
      <w:r w:rsidRPr="764267E1" w:rsidR="764267E1">
        <w:rPr>
          <w:color w:val="147FD0" w:themeColor="accent5" w:themeTint="FF" w:themeShade="BF"/>
        </w:rPr>
        <w:t>|</w:t>
      </w:r>
      <w:r w:rsidR="764267E1">
        <w:rPr/>
        <w:t xml:space="preserve"> New York City, NY</w:t>
      </w:r>
    </w:p>
    <w:p xmlns:wp14="http://schemas.microsoft.com/office/word/2010/wordml" w:rsidR="00366B01" w:rsidP="764267E1" w:rsidRDefault="00366B01" w14:paraId="02CCCAAD" wp14:textId="520EF96C">
      <w:pPr>
        <w:pStyle w:val="Heading1"/>
        <w:rPr>
          <w:color w:val="147FD0" w:themeColor="accent5" w:themeTint="FF" w:themeShade="BF"/>
        </w:rPr>
      </w:pPr>
      <w:r w:rsidRPr="764267E1" w:rsidR="764267E1">
        <w:rPr>
          <w:color w:val="147FD0" w:themeColor="accent5" w:themeTint="FF" w:themeShade="BF"/>
        </w:rPr>
        <w:t>Skills</w:t>
      </w:r>
    </w:p>
    <w:p xmlns:wp14="http://schemas.microsoft.com/office/word/2010/wordml" w:rsidR="00366B01" w:rsidP="764267E1" w:rsidRDefault="00366B01" w14:paraId="7A54565F" wp14:textId="6103DC22">
      <w:pPr>
        <w:pStyle w:val="Heading2"/>
      </w:pPr>
      <w:r w:rsidR="764267E1">
        <w:rPr/>
        <w:t>Programming</w:t>
      </w:r>
    </w:p>
    <w:p xmlns:wp14="http://schemas.microsoft.com/office/word/2010/wordml" w:rsidR="00366B01" w:rsidP="764267E1" w:rsidRDefault="00366B01" w14:paraId="529CFA87" wp14:textId="4EC3F14C">
      <w:pPr>
        <w:pStyle w:val="ListBullet"/>
        <w:rPr/>
      </w:pPr>
      <w:r w:rsidR="764267E1">
        <w:rPr/>
        <w:t>JavaScript, jQuery, React, Redux, HTML5, CSS3, Bootstrap, Material, NodeJS/Express</w:t>
      </w:r>
    </w:p>
    <w:p xmlns:wp14="http://schemas.microsoft.com/office/word/2010/wordml" w:rsidR="00366B01" w:rsidP="764267E1" w:rsidRDefault="00366B01" w14:paraId="4069FA8B" wp14:textId="225031B3">
      <w:pPr>
        <w:pStyle w:val="Heading2"/>
      </w:pPr>
      <w:r w:rsidR="764267E1">
        <w:rPr/>
        <w:t>Software</w:t>
      </w:r>
    </w:p>
    <w:p xmlns:wp14="http://schemas.microsoft.com/office/word/2010/wordml" w:rsidR="00366B01" w:rsidP="764267E1" w:rsidRDefault="00366B01" w14:paraId="1FC69C30" wp14:textId="3BBCE5BC">
      <w:pPr>
        <w:pStyle w:val="ListBullet"/>
        <w:rPr/>
      </w:pPr>
      <w:r w:rsidR="764267E1">
        <w:rPr/>
        <w:t>Adobe Suite, MS Office, WordPress, Luminate, Engaging Networks, Pardot</w:t>
      </w:r>
    </w:p>
    <w:p xmlns:wp14="http://schemas.microsoft.com/office/word/2010/wordml" w:rsidR="00366B01" w:rsidP="764267E1" w:rsidRDefault="00366B01" w14:paraId="53A69199" wp14:textId="6991C371">
      <w:pPr>
        <w:pStyle w:val="Heading2"/>
      </w:pPr>
      <w:r w:rsidR="764267E1">
        <w:rPr/>
        <w:t>CLOUD and DATA</w:t>
      </w:r>
    </w:p>
    <w:p xmlns:wp14="http://schemas.microsoft.com/office/word/2010/wordml" w:rsidR="00366B01" w:rsidP="764267E1" w:rsidRDefault="00366B01" w14:paraId="104D6A0D" wp14:textId="1CEB1E23">
      <w:pPr>
        <w:pStyle w:val="ListBullet"/>
        <w:rPr/>
      </w:pPr>
      <w:r w:rsidR="764267E1">
        <w:rPr/>
        <w:t>EC2, S3, DynamoDB, MongoDB, SQL, Serverless Lambdas, SQS</w:t>
      </w:r>
    </w:p>
    <w:p xmlns:wp14="http://schemas.microsoft.com/office/word/2010/wordml" w:rsidR="00366B01" w:rsidP="00366B01" w:rsidRDefault="00366B01" w14:paraId="718EE1A2" wp14:textId="376A38E8">
      <w:pPr>
        <w:pStyle w:val="Heading1"/>
      </w:pPr>
      <w:r w:rsidRPr="764267E1" w:rsidR="764267E1">
        <w:rPr>
          <w:color w:val="147FD0" w:themeColor="accent5" w:themeTint="FF" w:themeShade="BF"/>
        </w:rPr>
        <w:t>Experience</w:t>
      </w:r>
    </w:p>
    <w:p xmlns:wp14="http://schemas.microsoft.com/office/word/2010/wordml" w:rsidR="00366B01" w:rsidP="00366B01" w:rsidRDefault="00366B01" w14:paraId="0D5BBAD9" wp14:textId="47EA9FA4">
      <w:pPr>
        <w:pStyle w:val="Heading2"/>
      </w:pPr>
      <w:r w:rsidR="764267E1">
        <w:rPr/>
        <w:t xml:space="preserve">Solutions Architect </w:t>
      </w:r>
      <w:r w:rsidRPr="764267E1" w:rsidR="764267E1">
        <w:rPr>
          <w:color w:val="147FD0" w:themeColor="accent5" w:themeTint="FF" w:themeShade="BF"/>
        </w:rPr>
        <w:t xml:space="preserve">| </w:t>
      </w:r>
      <w:r w:rsidR="764267E1">
        <w:rPr/>
        <w:t xml:space="preserve">RKD Group </w:t>
      </w:r>
      <w:r w:rsidRPr="764267E1" w:rsidR="764267E1">
        <w:rPr>
          <w:color w:val="147FD0" w:themeColor="accent5" w:themeTint="FF" w:themeShade="BF"/>
        </w:rPr>
        <w:t>|</w:t>
      </w:r>
      <w:r w:rsidR="764267E1">
        <w:rPr/>
        <w:t xml:space="preserve"> 04/2016 – 04/2019</w:t>
      </w:r>
    </w:p>
    <w:p w:rsidR="764267E1" w:rsidP="764267E1" w:rsidRDefault="764267E1" w14:paraId="5027E067" w14:textId="70B34FCF">
      <w:pPr>
        <w:pStyle w:val="ListBullet"/>
        <w:bidi w:val="0"/>
        <w:spacing w:before="0" w:beforeAutospacing="off" w:after="24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764267E1">
        <w:rPr/>
        <w:t>Code/edit website to add features and implement new designs.</w:t>
      </w:r>
    </w:p>
    <w:p w:rsidR="764267E1" w:rsidP="764267E1" w:rsidRDefault="764267E1" w14:paraId="6DEE85FB" w14:textId="3C6B6B50">
      <w:pPr>
        <w:pStyle w:val="ListBullet"/>
        <w:bidi w:val="0"/>
        <w:spacing w:before="0" w:beforeAutospacing="off" w:after="24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764267E1">
        <w:rPr/>
        <w:t xml:space="preserve">I created a client facing web </w:t>
      </w:r>
      <w:r w:rsidR="764267E1">
        <w:rPr/>
        <w:t>app to</w:t>
      </w:r>
      <w:r w:rsidR="764267E1">
        <w:rPr/>
        <w:t xml:space="preserve"> manage their client data and front-end elements.</w:t>
      </w:r>
    </w:p>
    <w:p w:rsidR="764267E1" w:rsidP="764267E1" w:rsidRDefault="764267E1" w14:paraId="1886570E" w14:textId="4DF9FCE8">
      <w:pPr>
        <w:pStyle w:val="ListBullet"/>
        <w:bidi w:val="0"/>
        <w:spacing w:before="0" w:beforeAutospacing="off" w:after="24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764267E1">
        <w:rPr/>
        <w:t>Tech stack used included JavaScript, jQuery, NodeJS, React, Redux, AWS</w:t>
      </w:r>
    </w:p>
    <w:p w:rsidR="764267E1" w:rsidP="764267E1" w:rsidRDefault="764267E1" w14:paraId="52A9191F" w14:textId="0FC8B13C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764267E1">
        <w:rPr/>
        <w:t xml:space="preserve">EMAIL Developer contractor </w:t>
      </w:r>
      <w:r w:rsidRPr="764267E1" w:rsidR="764267E1">
        <w:rPr>
          <w:color w:val="147FD0" w:themeColor="accent5" w:themeTint="FF" w:themeShade="BF"/>
        </w:rPr>
        <w:t xml:space="preserve">| </w:t>
      </w:r>
      <w:r w:rsidR="764267E1">
        <w:rPr/>
        <w:t xml:space="preserve">Live Nation </w:t>
      </w:r>
      <w:r w:rsidRPr="764267E1" w:rsidR="764267E1">
        <w:rPr>
          <w:color w:val="147FD0" w:themeColor="accent5" w:themeTint="FF" w:themeShade="BF"/>
        </w:rPr>
        <w:t>|</w:t>
      </w:r>
      <w:r w:rsidR="764267E1">
        <w:rPr/>
        <w:t xml:space="preserve"> 02/2016 - 02/2017</w:t>
      </w:r>
    </w:p>
    <w:p w:rsidR="764267E1" w:rsidP="764267E1" w:rsidRDefault="764267E1" w14:paraId="102D0013" w14:textId="2025B600">
      <w:pPr>
        <w:pStyle w:val="ListBullet"/>
        <w:bidi w:val="0"/>
        <w:spacing w:before="0" w:beforeAutospacing="off" w:after="24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764267E1">
        <w:rPr/>
        <w:t>I developed and tested concert tour emails that reached millions of customers.</w:t>
      </w:r>
    </w:p>
    <w:p w:rsidR="764267E1" w:rsidP="764267E1" w:rsidRDefault="764267E1" w14:paraId="3E2624A8" w14:textId="197972DA">
      <w:pPr>
        <w:pStyle w:val="ListBullet"/>
        <w:bidi w:val="0"/>
        <w:spacing w:before="0" w:beforeAutospacing="off" w:after="24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764267E1">
        <w:rPr/>
        <w:t xml:space="preserve">I implemented quality testing on the new email template program. </w:t>
      </w:r>
    </w:p>
    <w:p w:rsidR="764267E1" w:rsidP="764267E1" w:rsidRDefault="764267E1" w14:paraId="16C56298" w14:textId="205BB17F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764267E1">
        <w:rPr/>
        <w:t xml:space="preserve">Front end developer </w:t>
      </w:r>
      <w:r w:rsidRPr="764267E1" w:rsidR="764267E1">
        <w:rPr>
          <w:color w:val="147FD0" w:themeColor="accent5" w:themeTint="FF" w:themeShade="BF"/>
        </w:rPr>
        <w:t xml:space="preserve">| </w:t>
      </w:r>
      <w:r w:rsidR="764267E1">
        <w:rPr/>
        <w:t xml:space="preserve">The agency </w:t>
      </w:r>
      <w:r w:rsidRPr="764267E1" w:rsidR="764267E1">
        <w:rPr>
          <w:color w:val="147FD0" w:themeColor="accent5" w:themeTint="FF" w:themeShade="BF"/>
        </w:rPr>
        <w:t>|</w:t>
      </w:r>
      <w:r w:rsidR="764267E1">
        <w:rPr/>
        <w:t xml:space="preserve"> 03/2015 - 02/2018</w:t>
      </w:r>
    </w:p>
    <w:p w:rsidR="764267E1" w:rsidP="764267E1" w:rsidRDefault="764267E1" w14:paraId="646F1619" w14:textId="20FA35D6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764267E1">
        <w:rPr/>
        <w:t>I created mobile responsive emails, landing pages, and websites.</w:t>
      </w:r>
    </w:p>
    <w:p w:rsidR="764267E1" w:rsidP="764267E1" w:rsidRDefault="764267E1" w14:paraId="053B3B9E" w14:textId="7AEC7452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764267E1">
        <w:rPr/>
        <w:t>Translated designs from graphic assets to working code.</w:t>
      </w:r>
    </w:p>
    <w:p w:rsidR="764267E1" w:rsidP="764267E1" w:rsidRDefault="764267E1" w14:paraId="5460E8AB" w14:textId="2A521361">
      <w:pPr>
        <w:pStyle w:val="ListBullet"/>
        <w:numPr>
          <w:numId w:val="0"/>
        </w:numPr>
        <w:bidi w:val="0"/>
        <w:spacing w:before="0" w:beforeAutospacing="off" w:after="0" w:afterAutospacing="off" w:line="312" w:lineRule="auto"/>
        <w:ind w:left="720" w:right="0" w:hanging="360"/>
        <w:jc w:val="left"/>
      </w:pPr>
    </w:p>
    <w:p w:rsidR="764267E1" w:rsidP="764267E1" w:rsidRDefault="764267E1" w14:paraId="2A9BD1AA" w14:textId="1DB88EE4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764267E1">
        <w:rPr/>
        <w:t>email optimization specialist</w:t>
      </w:r>
      <w:r w:rsidRPr="764267E1" w:rsidR="764267E1">
        <w:rPr>
          <w:color w:val="147FD0" w:themeColor="accent5" w:themeTint="FF" w:themeShade="BF"/>
        </w:rPr>
        <w:t xml:space="preserve">| </w:t>
      </w:r>
      <w:proofErr w:type="spellStart"/>
      <w:r w:rsidR="764267E1">
        <w:rPr/>
        <w:t>matomy</w:t>
      </w:r>
      <w:proofErr w:type="spellEnd"/>
      <w:r w:rsidR="764267E1">
        <w:rPr/>
        <w:t xml:space="preserve"> media group </w:t>
      </w:r>
      <w:r w:rsidRPr="764267E1" w:rsidR="764267E1">
        <w:rPr>
          <w:color w:val="147FD0" w:themeColor="accent5" w:themeTint="FF" w:themeShade="BF"/>
        </w:rPr>
        <w:t>|</w:t>
      </w:r>
      <w:r w:rsidR="764267E1">
        <w:rPr/>
        <w:t xml:space="preserve"> 04/2014 - 02/2015</w:t>
      </w:r>
    </w:p>
    <w:p w:rsidR="764267E1" w:rsidP="764267E1" w:rsidRDefault="764267E1" w14:paraId="07151D55" w14:textId="6A8929D5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764267E1">
        <w:rPr/>
        <w:t>Directed</w:t>
      </w:r>
      <w:r w:rsidR="764267E1">
        <w:rPr/>
        <w:t xml:space="preserve"> offshore team on proper email development.</w:t>
      </w:r>
    </w:p>
    <w:p w:rsidR="764267E1" w:rsidP="764267E1" w:rsidRDefault="764267E1" w14:paraId="055E45C5" w14:textId="28C0A315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764267E1">
        <w:rPr/>
        <w:t>Implemented the companies first responsive email program.</w:t>
      </w:r>
      <w:r>
        <w:br/>
      </w:r>
    </w:p>
    <w:p w:rsidR="764267E1" w:rsidP="764267E1" w:rsidRDefault="764267E1" w14:paraId="4D3813E5" w14:textId="455F4865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</w:p>
    <w:p w:rsidR="764267E1" w:rsidP="764267E1" w:rsidRDefault="764267E1" w14:paraId="7A8C5C89" w14:textId="56E80B59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</w:p>
    <w:p w:rsidR="764267E1" w:rsidP="764267E1" w:rsidRDefault="764267E1" w14:paraId="2D0E6596" w14:textId="5586994E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</w:p>
    <w:p w:rsidR="764267E1" w:rsidP="764267E1" w:rsidRDefault="764267E1" w14:paraId="3423F69D" w14:textId="261488E9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764267E1">
        <w:rPr/>
        <w:t xml:space="preserve">Web/graphic designer </w:t>
      </w:r>
      <w:r w:rsidRPr="764267E1" w:rsidR="764267E1">
        <w:rPr>
          <w:color w:val="147FD0" w:themeColor="accent5" w:themeTint="FF" w:themeShade="BF"/>
        </w:rPr>
        <w:t xml:space="preserve">| </w:t>
      </w:r>
      <w:r w:rsidR="764267E1">
        <w:rPr/>
        <w:t xml:space="preserve">parker </w:t>
      </w:r>
      <w:proofErr w:type="spellStart"/>
      <w:r w:rsidR="764267E1">
        <w:rPr/>
        <w:t>waichman</w:t>
      </w:r>
      <w:proofErr w:type="spellEnd"/>
      <w:r w:rsidR="764267E1">
        <w:rPr/>
        <w:t xml:space="preserve"> LLP </w:t>
      </w:r>
      <w:r w:rsidRPr="764267E1" w:rsidR="764267E1">
        <w:rPr>
          <w:color w:val="147FD0" w:themeColor="accent5" w:themeTint="FF" w:themeShade="BF"/>
        </w:rPr>
        <w:t>|</w:t>
      </w:r>
      <w:r w:rsidR="764267E1">
        <w:rPr/>
        <w:t xml:space="preserve"> 03/2013 - 02/2014</w:t>
      </w:r>
    </w:p>
    <w:p w:rsidR="764267E1" w:rsidP="764267E1" w:rsidRDefault="764267E1" w14:paraId="04ABE35A" w14:textId="2B0483CA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764267E1">
        <w:rPr/>
        <w:t>Designed and developed print, web, and video media.</w:t>
      </w:r>
    </w:p>
    <w:p w:rsidR="764267E1" w:rsidP="764267E1" w:rsidRDefault="764267E1" w14:paraId="473F38C9" w14:textId="154090B5">
      <w:pPr>
        <w:pStyle w:val="ListBullet"/>
        <w:numPr>
          <w:numId w:val="0"/>
        </w:numPr>
        <w:bidi w:val="0"/>
        <w:spacing w:before="0" w:beforeAutospacing="off" w:after="0" w:afterAutospacing="off" w:line="312" w:lineRule="auto"/>
        <w:ind w:left="360" w:right="0" w:hanging="360"/>
        <w:jc w:val="left"/>
      </w:pPr>
    </w:p>
    <w:p w:rsidR="764267E1" w:rsidP="764267E1" w:rsidRDefault="764267E1" w14:paraId="30AEC05D" w14:textId="5A2215C4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764267E1">
        <w:rPr/>
        <w:t xml:space="preserve">SEAMAN </w:t>
      </w:r>
      <w:r w:rsidRPr="764267E1" w:rsidR="764267E1">
        <w:rPr>
          <w:color w:val="147FD0" w:themeColor="accent5" w:themeTint="FF" w:themeShade="BF"/>
        </w:rPr>
        <w:t xml:space="preserve">| </w:t>
      </w:r>
      <w:r w:rsidR="764267E1">
        <w:rPr/>
        <w:t xml:space="preserve">United states navy </w:t>
      </w:r>
      <w:r w:rsidRPr="764267E1" w:rsidR="764267E1">
        <w:rPr>
          <w:color w:val="147FD0" w:themeColor="accent5" w:themeTint="FF" w:themeShade="BF"/>
        </w:rPr>
        <w:t>|</w:t>
      </w:r>
      <w:r w:rsidR="764267E1">
        <w:rPr/>
        <w:t xml:space="preserve"> 02/2013 - 04/2013</w:t>
      </w:r>
    </w:p>
    <w:p w:rsidR="764267E1" w:rsidP="764267E1" w:rsidRDefault="764267E1" w14:paraId="6000E7B7" w14:textId="35B4CA50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764267E1">
        <w:rPr/>
        <w:t xml:space="preserve">Trained at the Navy Bootcamp Great Lakes Illinois. </w:t>
      </w:r>
    </w:p>
    <w:p w:rsidR="764267E1" w:rsidP="764267E1" w:rsidRDefault="764267E1" w14:paraId="44B9246F" w14:textId="41329C34">
      <w:pPr>
        <w:pStyle w:val="ListBullet"/>
        <w:numPr>
          <w:numId w:val="0"/>
        </w:numPr>
        <w:bidi w:val="0"/>
        <w:spacing w:before="0" w:beforeAutospacing="off" w:after="0" w:afterAutospacing="off" w:line="312" w:lineRule="auto"/>
        <w:ind w:left="360" w:right="0" w:hanging="360"/>
        <w:jc w:val="left"/>
      </w:pPr>
    </w:p>
    <w:p w:rsidR="764267E1" w:rsidP="764267E1" w:rsidRDefault="764267E1" w14:paraId="6EBE215E" w14:textId="15E1FDA0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764267E1">
        <w:rPr/>
        <w:t>social media intern</w:t>
      </w:r>
      <w:r w:rsidRPr="764267E1" w:rsidR="764267E1">
        <w:rPr>
          <w:color w:val="147FD0" w:themeColor="accent5" w:themeTint="FF" w:themeShade="BF"/>
        </w:rPr>
        <w:t xml:space="preserve">| </w:t>
      </w:r>
      <w:r w:rsidR="764267E1">
        <w:rPr/>
        <w:t xml:space="preserve">design Brooklyn </w:t>
      </w:r>
      <w:r w:rsidRPr="764267E1" w:rsidR="764267E1">
        <w:rPr>
          <w:color w:val="147FD0" w:themeColor="accent5" w:themeTint="FF" w:themeShade="BF"/>
        </w:rPr>
        <w:t>|</w:t>
      </w:r>
      <w:r w:rsidR="764267E1">
        <w:rPr/>
        <w:t xml:space="preserve"> 10/2012 - 02/2013</w:t>
      </w:r>
    </w:p>
    <w:p w:rsidR="764267E1" w:rsidP="764267E1" w:rsidRDefault="764267E1" w14:paraId="7037A14C" w14:textId="79021B07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764267E1">
        <w:rPr/>
        <w:t>Managed social media presence and SEO implementation.</w:t>
      </w:r>
    </w:p>
    <w:p w:rsidR="764267E1" w:rsidP="764267E1" w:rsidRDefault="764267E1" w14:paraId="453ED3DC" w14:textId="72F4361B">
      <w:pPr>
        <w:pStyle w:val="ListBullet"/>
        <w:numPr>
          <w:numId w:val="0"/>
        </w:numPr>
        <w:bidi w:val="0"/>
        <w:spacing w:before="0" w:beforeAutospacing="off" w:after="0" w:afterAutospacing="off" w:line="312" w:lineRule="auto"/>
        <w:ind w:left="360" w:right="0" w:hanging="360"/>
        <w:jc w:val="left"/>
      </w:pPr>
    </w:p>
    <w:p w:rsidR="764267E1" w:rsidP="764267E1" w:rsidRDefault="764267E1" w14:paraId="2C9DC5E8" w14:textId="550EAE8F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764267E1">
        <w:rPr/>
        <w:t xml:space="preserve">Html developer contractor </w:t>
      </w:r>
      <w:r w:rsidRPr="764267E1" w:rsidR="764267E1">
        <w:rPr>
          <w:color w:val="147FD0" w:themeColor="accent5" w:themeTint="FF" w:themeShade="BF"/>
        </w:rPr>
        <w:t xml:space="preserve">| </w:t>
      </w:r>
      <w:r w:rsidR="764267E1">
        <w:rPr/>
        <w:t xml:space="preserve">The Open sky project </w:t>
      </w:r>
      <w:r w:rsidRPr="764267E1" w:rsidR="764267E1">
        <w:rPr>
          <w:color w:val="147FD0" w:themeColor="accent5" w:themeTint="FF" w:themeShade="BF"/>
        </w:rPr>
        <w:t>|</w:t>
      </w:r>
      <w:r w:rsidR="764267E1">
        <w:rPr/>
        <w:t xml:space="preserve"> 05/2012 - 08/2012</w:t>
      </w:r>
    </w:p>
    <w:p w:rsidR="764267E1" w:rsidP="764267E1" w:rsidRDefault="764267E1" w14:paraId="26940C11" w14:textId="741E959E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764267E1">
        <w:rPr/>
        <w:t>Development and cross browser optimization of marketing emails.</w:t>
      </w:r>
      <w:r>
        <w:br/>
      </w:r>
    </w:p>
    <w:p w:rsidR="764267E1" w:rsidP="764267E1" w:rsidRDefault="764267E1" w14:paraId="11A8B27D" w14:textId="36FE1E91">
      <w:pPr>
        <w:pStyle w:val="Heading2"/>
        <w:bidi w:val="0"/>
        <w:spacing w:before="0" w:beforeAutospacing="off" w:after="120" w:afterAutospacing="off" w:line="240" w:lineRule="auto"/>
        <w:ind w:left="0" w:right="0"/>
        <w:jc w:val="left"/>
      </w:pPr>
      <w:r w:rsidR="764267E1">
        <w:rPr/>
        <w:t xml:space="preserve">graphic design intern </w:t>
      </w:r>
      <w:r w:rsidRPr="764267E1" w:rsidR="764267E1">
        <w:rPr>
          <w:color w:val="147FD0" w:themeColor="accent5" w:themeTint="FF" w:themeShade="BF"/>
        </w:rPr>
        <w:t xml:space="preserve">| </w:t>
      </w:r>
      <w:proofErr w:type="spellStart"/>
      <w:r w:rsidR="764267E1">
        <w:rPr/>
        <w:t>comtex</w:t>
      </w:r>
      <w:proofErr w:type="spellEnd"/>
      <w:r w:rsidR="764267E1">
        <w:rPr/>
        <w:t xml:space="preserve"> news network </w:t>
      </w:r>
      <w:r w:rsidRPr="764267E1" w:rsidR="764267E1">
        <w:rPr>
          <w:color w:val="147FD0" w:themeColor="accent5" w:themeTint="FF" w:themeShade="BF"/>
        </w:rPr>
        <w:t>|</w:t>
      </w:r>
      <w:r w:rsidR="764267E1">
        <w:rPr/>
        <w:t xml:space="preserve"> 11/2011 - 02/2012</w:t>
      </w:r>
    </w:p>
    <w:p w:rsidR="764267E1" w:rsidP="764267E1" w:rsidRDefault="764267E1" w14:paraId="1F57EA83" w14:textId="5CF81ED7">
      <w:pPr>
        <w:pStyle w:val="ListBullet"/>
        <w:bidi w:val="0"/>
        <w:spacing w:before="0" w:beforeAutospacing="off" w:after="0" w:afterAutospacing="off" w:line="312" w:lineRule="auto"/>
        <w:ind w:left="720" w:right="0" w:hanging="360"/>
        <w:jc w:val="left"/>
        <w:rPr>
          <w:color w:val="404040" w:themeColor="text1" w:themeTint="BF" w:themeShade="FF"/>
          <w:sz w:val="22"/>
          <w:szCs w:val="22"/>
        </w:rPr>
      </w:pPr>
      <w:r w:rsidR="764267E1">
        <w:rPr/>
        <w:t>HTML email design, development, and deployment.</w:t>
      </w:r>
    </w:p>
    <w:sectPr w:rsidR="00057DC7" w:rsidSect="00002587">
      <w:footerReference w:type="default" r:id="rId7"/>
      <w:pgSz w:w="12240" w:h="15840" w:orient="portrait" w:code="1"/>
      <w:pgMar w:top="720" w:right="720" w:bottom="720" w:left="720" w:header="720" w:footer="792" w:gutter="0"/>
      <w:cols w:space="720"/>
      <w:titlePg/>
      <w:docGrid w:linePitch="360"/>
      <w:headerReference w:type="default" r:id="Reaefc6f3ad614917"/>
      <w:headerReference w:type="first" r:id="R1a7f3c72f1784401"/>
      <w:footerReference w:type="first" r:id="R0b6bf1a9e134458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62E91" w:rsidRDefault="00862E9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62E91" w:rsidRDefault="00862E9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02587" w:rsidRDefault="00002587" w14:paraId="187ACBE8" wp14:textId="77777777">
    <w:pPr>
      <w:pStyle w:val="Footer"/>
    </w:pPr>
    <w:r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AA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900DAF" w:rsidTr="0D900DAF" w14:paraId="114DB9A1">
      <w:tc>
        <w:tcPr>
          <w:tcW w:w="3120" w:type="dxa"/>
          <w:tcMar/>
        </w:tcPr>
        <w:p w:rsidR="0D900DAF" w:rsidP="0D900DAF" w:rsidRDefault="0D900DAF" w14:paraId="27D2A2BB" w14:textId="1C02C05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900DAF" w:rsidP="0D900DAF" w:rsidRDefault="0D900DAF" w14:paraId="4EDDFA0E" w14:textId="4DF73D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900DAF" w:rsidP="0D900DAF" w:rsidRDefault="0D900DAF" w14:paraId="43F62A67" w14:textId="48DEB16D">
          <w:pPr>
            <w:pStyle w:val="Header"/>
            <w:bidi w:val="0"/>
            <w:ind w:right="-115"/>
            <w:jc w:val="right"/>
          </w:pPr>
        </w:p>
      </w:tc>
    </w:tr>
  </w:tbl>
  <w:p w:rsidR="0D900DAF" w:rsidP="0D900DAF" w:rsidRDefault="0D900DAF" w14:paraId="5CC1904B" w14:textId="50C5D07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62E91" w:rsidRDefault="00862E9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62E91" w:rsidRDefault="00862E91" w14:paraId="02EB378F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900DAF" w:rsidTr="0D900DAF" w14:paraId="5E78724E">
      <w:tc>
        <w:tcPr>
          <w:tcW w:w="3120" w:type="dxa"/>
          <w:tcMar/>
        </w:tcPr>
        <w:p w:rsidR="0D900DAF" w:rsidP="0D900DAF" w:rsidRDefault="0D900DAF" w14:paraId="22DA3694" w14:textId="405A907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900DAF" w:rsidP="0D900DAF" w:rsidRDefault="0D900DAF" w14:paraId="12DCC220" w14:textId="253E91D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900DAF" w:rsidP="0D900DAF" w:rsidRDefault="0D900DAF" w14:paraId="1040305A" w14:textId="16BE083F">
          <w:pPr>
            <w:pStyle w:val="Header"/>
            <w:bidi w:val="0"/>
            <w:ind w:right="-115"/>
            <w:jc w:val="right"/>
          </w:pPr>
        </w:p>
      </w:tc>
    </w:tr>
  </w:tbl>
  <w:p w:rsidR="0D900DAF" w:rsidP="0D900DAF" w:rsidRDefault="0D900DAF" w14:paraId="667EBACC" w14:textId="5614E94D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900DAF" w:rsidTr="0D900DAF" w14:paraId="5F3AB689">
      <w:tc>
        <w:tcPr>
          <w:tcW w:w="3120" w:type="dxa"/>
          <w:tcMar/>
        </w:tcPr>
        <w:p w:rsidR="0D900DAF" w:rsidP="0D900DAF" w:rsidRDefault="0D900DAF" w14:paraId="1D0CE21F" w14:textId="0FD1C4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900DAF" w:rsidP="0D900DAF" w:rsidRDefault="0D900DAF" w14:paraId="2D1C8E5D" w14:textId="4DC40A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900DAF" w:rsidP="0D900DAF" w:rsidRDefault="0D900DAF" w14:paraId="6D0472CD" w14:textId="0AF63E44">
          <w:pPr>
            <w:pStyle w:val="Header"/>
            <w:bidi w:val="0"/>
            <w:ind w:right="-115"/>
            <w:jc w:val="right"/>
          </w:pPr>
        </w:p>
      </w:tc>
    </w:tr>
  </w:tbl>
  <w:p w:rsidR="0D900DAF" w:rsidP="0D900DAF" w:rsidRDefault="0D900DAF" w14:paraId="7F20D911" w14:textId="0CE50D1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C7"/>
    <w:rsid w:val="00002587"/>
    <w:rsid w:val="00046AA3"/>
    <w:rsid w:val="00057DC7"/>
    <w:rsid w:val="00177276"/>
    <w:rsid w:val="00193EBB"/>
    <w:rsid w:val="002E2F04"/>
    <w:rsid w:val="00366B01"/>
    <w:rsid w:val="003B03BC"/>
    <w:rsid w:val="004B3F6E"/>
    <w:rsid w:val="00584943"/>
    <w:rsid w:val="00862E91"/>
    <w:rsid w:val="00892477"/>
    <w:rsid w:val="008A1A99"/>
    <w:rsid w:val="008E06A8"/>
    <w:rsid w:val="009500DD"/>
    <w:rsid w:val="00A331BC"/>
    <w:rsid w:val="00D35278"/>
    <w:rsid w:val="00DA3AF6"/>
    <w:rsid w:val="00F00CE4"/>
    <w:rsid w:val="00F75A48"/>
    <w:rsid w:val="00FD678B"/>
    <w:rsid w:val="0D900DAF"/>
    <w:rsid w:val="378B4966"/>
    <w:rsid w:val="3DBD3C78"/>
    <w:rsid w:val="7642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d15ad7e-c11d-4f9d-afc5-bafdd03a5b87}"/>
  <w14:docId w14:val="378B496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3AF6"/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before="420" w:after="80" w:line="240" w:lineRule="auto"/>
      <w:contextualSpacing/>
      <w:outlineLvl w:val="0"/>
    </w:pPr>
    <w:rPr>
      <w:rFonts w:asciiTheme="majorHAnsi" w:hAnsiTheme="majorHAnsi" w:eastAsiaTheme="majorEastAsia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hAnsiTheme="majorHAnsi" w:eastAsiaTheme="majorEastAsia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color w:val="92278F" w:themeColor="accent1"/>
      <w:kern w:val="28"/>
      <w:sz w:val="52"/>
      <w:szCs w:val="20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color w:val="92278F" w:themeColor="accent1"/>
      <w:kern w:val="28"/>
      <w:sz w:val="52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DA3AF6"/>
    <w:rPr>
      <w:rFonts w:asciiTheme="majorHAnsi" w:hAnsiTheme="majorHAnsi" w:eastAsiaTheme="majorEastAsia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DA3AF6"/>
    <w:rPr>
      <w:rFonts w:asciiTheme="majorHAnsi" w:hAnsiTheme="majorHAnsi" w:eastAsiaTheme="majorEastAsia" w:cstheme="majorBidi"/>
      <w:b/>
      <w:color w:val="6D1D6A" w:themeColor="accent1" w:themeShade="BF"/>
      <w:sz w:val="24"/>
      <w:szCs w:val="32"/>
    </w:rPr>
  </w:style>
  <w:style w:type="paragraph" w:styleId="ContactInfo" w:customStyle="1">
    <w:name w:val="Contact Info"/>
    <w:basedOn w:val="Normal"/>
    <w:uiPriority w:val="2"/>
    <w:qFormat/>
    <w:rsid w:val="00DA3AF6"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color w:val="481346" w:themeColor="accent1" w:themeShade="7F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A3AF6"/>
    <w:rPr>
      <w:rFonts w:asciiTheme="majorHAnsi" w:hAnsiTheme="majorHAnsi" w:eastAsiaTheme="majorEastAsia" w:cstheme="majorBidi"/>
      <w:b/>
      <w:color w:val="6D1D6A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3AF6"/>
    <w:rPr>
      <w:rFonts w:asciiTheme="majorHAnsi" w:hAnsiTheme="majorHAnsi" w:eastAsiaTheme="majorEastAsia" w:cstheme="majorBidi"/>
      <w:cap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3AF6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3AF6"/>
    <w:rPr>
      <w:rFonts w:asciiTheme="majorHAnsi" w:hAnsiTheme="majorHAnsi" w:eastAsiaTheme="majorEastAsia" w:cstheme="majorBidi"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3AF6"/>
    <w:rPr>
      <w:rFonts w:asciiTheme="majorHAnsi" w:hAnsiTheme="majorHAnsi" w:eastAsiaTheme="majorEastAsia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styleId="DateChar" w:customStyle="1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7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AF6"/>
    <w:rPr>
      <w:color w:val="0D558B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e8452b89fee64d2e" /><Relationship Type="http://schemas.openxmlformats.org/officeDocument/2006/relationships/header" Target="/word/header.xml" Id="Reaefc6f3ad614917" /><Relationship Type="http://schemas.openxmlformats.org/officeDocument/2006/relationships/header" Target="/word/header2.xml" Id="R1a7f3c72f1784401" /><Relationship Type="http://schemas.openxmlformats.org/officeDocument/2006/relationships/footer" Target="/word/footer2.xml" Id="R0b6bf1a9e134458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f442c-6bcb-4efb-8f4f-972478d661e2}"/>
      </w:docPartPr>
      <w:docPartBody>
        <w:p w14:paraId="37AC099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Aviles Buitron</dc:creator>
  <keywords/>
  <dc:description/>
  <dcterms:created xsi:type="dcterms:W3CDTF">2019-11-24T19:36:11.0379343Z</dcterms:created>
  <dcterms:modified xsi:type="dcterms:W3CDTF">2019-11-25T00:26:34.3284960Z</dcterms:modified>
  <lastModifiedBy>Carlos Aviles Buitron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