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BC34" w14:textId="44280F7B" w:rsidR="007E7BF3" w:rsidRDefault="007E7BF3">
      <w:pPr>
        <w:rPr>
          <w:color w:val="222222"/>
          <w:sz w:val="20"/>
          <w:szCs w:val="20"/>
        </w:rPr>
      </w:pPr>
    </w:p>
    <w:p w14:paraId="08ED6802" w14:textId="77777777" w:rsidR="00ED6BC0" w:rsidRDefault="00ED6BC0">
      <w:pPr>
        <w:rPr>
          <w:b/>
          <w:color w:val="0070C0"/>
          <w:sz w:val="24"/>
          <w:szCs w:val="24"/>
        </w:rPr>
      </w:pPr>
    </w:p>
    <w:p w14:paraId="3FB3E544" w14:textId="77777777" w:rsidR="00ED6BC0" w:rsidRDefault="00ED6BC0">
      <w:pPr>
        <w:rPr>
          <w:b/>
          <w:color w:val="0070C0"/>
          <w:sz w:val="24"/>
          <w:szCs w:val="24"/>
        </w:rPr>
      </w:pPr>
    </w:p>
    <w:p w14:paraId="0D4095B0" w14:textId="77777777" w:rsidR="00ED6BC0" w:rsidRDefault="00ED6BC0">
      <w:pPr>
        <w:rPr>
          <w:b/>
          <w:color w:val="0070C0"/>
          <w:sz w:val="24"/>
          <w:szCs w:val="24"/>
        </w:rPr>
      </w:pPr>
    </w:p>
    <w:p w14:paraId="5CEAE809" w14:textId="4B325C29" w:rsidR="007E7BF3" w:rsidRDefault="00000000">
      <w:r w:rsidRPr="000F6E49">
        <w:rPr>
          <w:b/>
          <w:color w:val="0070C0"/>
          <w:sz w:val="24"/>
          <w:szCs w:val="24"/>
        </w:rPr>
        <w:t>Fecha:</w:t>
      </w:r>
      <w:r w:rsidRPr="000F6E49">
        <w:rPr>
          <w:color w:val="0070C0"/>
          <w:sz w:val="24"/>
          <w:szCs w:val="24"/>
        </w:rPr>
        <w:t xml:space="preserve"> </w:t>
      </w:r>
      <w:r w:rsidR="000F6E49">
        <w:rPr>
          <w:color w:val="808080"/>
          <w:sz w:val="24"/>
          <w:szCs w:val="24"/>
        </w:rPr>
        <w:t>5 de agosto de</w:t>
      </w:r>
      <w:r w:rsidR="00A03CF3">
        <w:rPr>
          <w:color w:val="808080"/>
          <w:sz w:val="24"/>
          <w:szCs w:val="24"/>
        </w:rPr>
        <w:t>l</w:t>
      </w:r>
      <w:r w:rsidR="000F6E49">
        <w:rPr>
          <w:color w:val="808080"/>
          <w:sz w:val="24"/>
          <w:szCs w:val="24"/>
        </w:rPr>
        <w:t xml:space="preserve"> 2023</w:t>
      </w:r>
    </w:p>
    <w:p w14:paraId="3AD4969C" w14:textId="6DFBB525" w:rsidR="007E7BF3" w:rsidRDefault="000F6E49">
      <w:pPr>
        <w:rPr>
          <w:color w:val="808080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345A3B" wp14:editId="6C614752">
            <wp:simplePos x="0" y="0"/>
            <wp:positionH relativeFrom="page">
              <wp:align>right</wp:align>
            </wp:positionH>
            <wp:positionV relativeFrom="paragraph">
              <wp:posOffset>504825</wp:posOffset>
            </wp:positionV>
            <wp:extent cx="7486650" cy="634365"/>
            <wp:effectExtent l="19050" t="19050" r="19050" b="13335"/>
            <wp:wrapSquare wrapText="bothSides" distT="114300" distB="11430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634365"/>
                    </a:xfrm>
                    <a:prstGeom prst="rect">
                      <a:avLst/>
                    </a:prstGeom>
                    <a:ln w="1270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00000" w:rsidRPr="000F6E49">
        <w:rPr>
          <w:b/>
          <w:color w:val="0070C0"/>
          <w:sz w:val="24"/>
          <w:szCs w:val="24"/>
        </w:rPr>
        <w:t>Cliente:</w:t>
      </w:r>
      <w:r w:rsidR="00000000" w:rsidRPr="000F6E49">
        <w:rPr>
          <w:color w:val="0070C0"/>
          <w:sz w:val="24"/>
          <w:szCs w:val="24"/>
        </w:rPr>
        <w:t xml:space="preserve"> </w:t>
      </w:r>
      <w:r>
        <w:rPr>
          <w:color w:val="808080"/>
          <w:sz w:val="24"/>
          <w:szCs w:val="24"/>
        </w:rPr>
        <w:t>Coder House</w:t>
      </w:r>
    </w:p>
    <w:p w14:paraId="2FEC1A00" w14:textId="77777777" w:rsidR="00ED6BC0" w:rsidRDefault="00ED6BC0">
      <w:pPr>
        <w:rPr>
          <w:b/>
          <w:color w:val="0070C0"/>
          <w:sz w:val="24"/>
          <w:szCs w:val="24"/>
        </w:rPr>
      </w:pPr>
    </w:p>
    <w:p w14:paraId="2A3EE432" w14:textId="77777777" w:rsidR="00ED6BC0" w:rsidRDefault="00ED6BC0">
      <w:pPr>
        <w:rPr>
          <w:b/>
          <w:color w:val="0070C0"/>
          <w:sz w:val="24"/>
          <w:szCs w:val="24"/>
        </w:rPr>
      </w:pPr>
    </w:p>
    <w:p w14:paraId="795E3BFE" w14:textId="660A70EC" w:rsidR="004D178B" w:rsidRDefault="00000000">
      <w:pPr>
        <w:rPr>
          <w:color w:val="808080"/>
          <w:sz w:val="24"/>
          <w:szCs w:val="24"/>
        </w:rPr>
      </w:pPr>
      <w:r w:rsidRPr="000F6E49">
        <w:rPr>
          <w:b/>
          <w:color w:val="0070C0"/>
          <w:sz w:val="24"/>
          <w:szCs w:val="24"/>
        </w:rPr>
        <w:t xml:space="preserve">Proyecto: </w:t>
      </w:r>
      <w:r>
        <w:rPr>
          <w:color w:val="808080"/>
          <w:sz w:val="24"/>
          <w:szCs w:val="24"/>
        </w:rPr>
        <w:t xml:space="preserve">Diseño y desarrollo de </w:t>
      </w:r>
      <w:r w:rsidR="00A03CF3">
        <w:rPr>
          <w:color w:val="808080"/>
          <w:sz w:val="24"/>
          <w:szCs w:val="24"/>
        </w:rPr>
        <w:t xml:space="preserve">un </w:t>
      </w:r>
      <w:r w:rsidR="004D178B">
        <w:rPr>
          <w:color w:val="808080"/>
          <w:sz w:val="24"/>
          <w:szCs w:val="24"/>
        </w:rPr>
        <w:t>S</w:t>
      </w:r>
      <w:r>
        <w:rPr>
          <w:color w:val="808080"/>
          <w:sz w:val="24"/>
          <w:szCs w:val="24"/>
        </w:rPr>
        <w:t xml:space="preserve">itio </w:t>
      </w:r>
      <w:r w:rsidR="004D178B">
        <w:rPr>
          <w:color w:val="808080"/>
          <w:sz w:val="24"/>
          <w:szCs w:val="24"/>
        </w:rPr>
        <w:t>W</w:t>
      </w:r>
      <w:r>
        <w:rPr>
          <w:color w:val="808080"/>
          <w:sz w:val="24"/>
          <w:szCs w:val="24"/>
        </w:rPr>
        <w:t>eb</w:t>
      </w:r>
      <w:r w:rsidR="004D178B">
        <w:rPr>
          <w:color w:val="808080"/>
          <w:sz w:val="24"/>
          <w:szCs w:val="24"/>
        </w:rPr>
        <w:t>.</w:t>
      </w:r>
    </w:p>
    <w:p w14:paraId="6262AFBB" w14:textId="60FF3D73" w:rsidR="007E7BF3" w:rsidRPr="000F6E49" w:rsidRDefault="00000000">
      <w:pPr>
        <w:rPr>
          <w:b/>
          <w:color w:val="0070C0"/>
        </w:rPr>
      </w:pPr>
      <w:r w:rsidRPr="000F6E49">
        <w:rPr>
          <w:b/>
          <w:color w:val="0070C0"/>
        </w:rPr>
        <w:t xml:space="preserve">Diseño y desarrollo de </w:t>
      </w:r>
      <w:r w:rsidR="00A03CF3">
        <w:rPr>
          <w:b/>
          <w:color w:val="0070C0"/>
        </w:rPr>
        <w:t xml:space="preserve">un </w:t>
      </w:r>
      <w:r w:rsidRPr="000F6E49">
        <w:rPr>
          <w:b/>
          <w:color w:val="0070C0"/>
        </w:rPr>
        <w:t>sitio web</w:t>
      </w:r>
      <w:r w:rsidR="004D178B">
        <w:rPr>
          <w:b/>
          <w:color w:val="0070C0"/>
        </w:rPr>
        <w:t>:</w:t>
      </w:r>
    </w:p>
    <w:p w14:paraId="7EFC7D8F" w14:textId="0F5A9AB0" w:rsidR="007E7BF3" w:rsidRDefault="007E7BF3">
      <w:pPr>
        <w:rPr>
          <w:b/>
          <w:color w:val="FF6600"/>
          <w:u w:val="single"/>
        </w:rPr>
      </w:pPr>
    </w:p>
    <w:p w14:paraId="3769D4FB" w14:textId="42DCAFB6" w:rsidR="007E7BF3" w:rsidRDefault="00000000">
      <w:pPr>
        <w:widowControl w:val="0"/>
        <w:spacing w:line="240" w:lineRule="auto"/>
        <w:jc w:val="both"/>
        <w:rPr>
          <w:color w:val="595959"/>
        </w:rPr>
      </w:pPr>
      <w:r>
        <w:rPr>
          <w:color w:val="595959"/>
        </w:rPr>
        <w:t>Proponemos el diseño de</w:t>
      </w:r>
      <w:r w:rsidR="000F6E49">
        <w:rPr>
          <w:color w:val="595959"/>
        </w:rPr>
        <w:t xml:space="preserve"> un</w:t>
      </w:r>
      <w:r>
        <w:rPr>
          <w:color w:val="595959"/>
        </w:rPr>
        <w:t xml:space="preserve"> sitio </w:t>
      </w:r>
      <w:r w:rsidR="000F6E49">
        <w:rPr>
          <w:color w:val="595959"/>
        </w:rPr>
        <w:t>W</w:t>
      </w:r>
      <w:r>
        <w:rPr>
          <w:color w:val="595959"/>
        </w:rPr>
        <w:t xml:space="preserve">eb para </w:t>
      </w:r>
      <w:r w:rsidR="000F6E49" w:rsidRPr="000F6E49">
        <w:rPr>
          <w:b/>
          <w:bCs/>
          <w:i/>
          <w:iCs/>
          <w:color w:val="0070C0"/>
        </w:rPr>
        <w:t>CODER</w:t>
      </w:r>
      <w:r w:rsidR="004D178B">
        <w:rPr>
          <w:b/>
          <w:bCs/>
          <w:i/>
          <w:iCs/>
          <w:color w:val="0070C0"/>
        </w:rPr>
        <w:t xml:space="preserve"> </w:t>
      </w:r>
      <w:r w:rsidR="000F6E49" w:rsidRPr="000F6E49">
        <w:rPr>
          <w:b/>
          <w:bCs/>
          <w:i/>
          <w:iCs/>
          <w:color w:val="0070C0"/>
        </w:rPr>
        <w:t>HOUSE</w:t>
      </w:r>
      <w:r>
        <w:rPr>
          <w:color w:val="595959"/>
        </w:rPr>
        <w:t xml:space="preserve"> que cumpla con los estándares actuales, con una estética limpia, con elementos dinámicos y </w:t>
      </w:r>
      <w:r>
        <w:rPr>
          <w:i/>
          <w:color w:val="595959"/>
        </w:rPr>
        <w:t xml:space="preserve">responsive, </w:t>
      </w:r>
      <w:r>
        <w:rPr>
          <w:color w:val="595959"/>
        </w:rPr>
        <w:t xml:space="preserve">para que pueda visualizarse bien tanto en celulares y tablets como en notebooks y computadoras de escritorio. </w:t>
      </w:r>
    </w:p>
    <w:p w14:paraId="721C68BD" w14:textId="39C97555" w:rsidR="007E7BF3" w:rsidRDefault="007E7BF3">
      <w:pPr>
        <w:widowControl w:val="0"/>
        <w:spacing w:line="240" w:lineRule="auto"/>
        <w:jc w:val="both"/>
        <w:rPr>
          <w:color w:val="595959"/>
        </w:rPr>
      </w:pPr>
    </w:p>
    <w:p w14:paraId="46EB0668" w14:textId="7AF7514C" w:rsidR="007E7BF3" w:rsidRDefault="00000000">
      <w:pPr>
        <w:widowControl w:val="0"/>
        <w:spacing w:line="240" w:lineRule="auto"/>
        <w:jc w:val="both"/>
        <w:rPr>
          <w:color w:val="595959"/>
        </w:rPr>
      </w:pPr>
      <w:r>
        <w:rPr>
          <w:color w:val="595959"/>
        </w:rPr>
        <w:t>El foco estará puesto en que el sitio sea simple de navegar y práctico para el usuario, teniendo en cuenta los últimos estándares de UX (</w:t>
      </w:r>
      <w:r>
        <w:rPr>
          <w:i/>
          <w:color w:val="595959"/>
        </w:rPr>
        <w:t>user experience</w:t>
      </w:r>
      <w:r>
        <w:rPr>
          <w:color w:val="595959"/>
        </w:rPr>
        <w:t xml:space="preserve">) y las necesidades del cliente. </w:t>
      </w:r>
    </w:p>
    <w:p w14:paraId="4161A56A" w14:textId="77777777" w:rsidR="007E7BF3" w:rsidRDefault="007E7BF3">
      <w:pPr>
        <w:widowControl w:val="0"/>
        <w:spacing w:line="240" w:lineRule="auto"/>
        <w:jc w:val="both"/>
        <w:rPr>
          <w:color w:val="595959"/>
        </w:rPr>
      </w:pPr>
    </w:p>
    <w:p w14:paraId="5A13A0FB" w14:textId="274DC218" w:rsidR="007E7BF3" w:rsidRDefault="00000000">
      <w:pPr>
        <w:widowControl w:val="0"/>
        <w:spacing w:line="240" w:lineRule="auto"/>
        <w:jc w:val="both"/>
        <w:rPr>
          <w:color w:val="595959"/>
        </w:rPr>
      </w:pPr>
      <w:r>
        <w:rPr>
          <w:color w:val="595959"/>
        </w:rPr>
        <w:t xml:space="preserve">Para ello, sugerimos un </w:t>
      </w:r>
      <w:r w:rsidR="004D178B">
        <w:rPr>
          <w:color w:val="595959"/>
        </w:rPr>
        <w:t>S</w:t>
      </w:r>
      <w:r>
        <w:rPr>
          <w:color w:val="595959"/>
        </w:rPr>
        <w:t xml:space="preserve">itio </w:t>
      </w:r>
      <w:r w:rsidR="004D178B">
        <w:rPr>
          <w:color w:val="595959"/>
        </w:rPr>
        <w:t>W</w:t>
      </w:r>
      <w:r>
        <w:rPr>
          <w:color w:val="595959"/>
        </w:rPr>
        <w:t xml:space="preserve">eb que transmita los servicios que brinda </w:t>
      </w:r>
      <w:r w:rsidR="004D178B" w:rsidRPr="004D178B">
        <w:rPr>
          <w:i/>
          <w:iCs/>
          <w:color w:val="0070C0"/>
        </w:rPr>
        <w:t>CODER</w:t>
      </w:r>
      <w:r w:rsidR="004D178B">
        <w:rPr>
          <w:i/>
          <w:iCs/>
          <w:color w:val="0070C0"/>
        </w:rPr>
        <w:t xml:space="preserve"> </w:t>
      </w:r>
      <w:r w:rsidR="004D178B" w:rsidRPr="004D178B">
        <w:rPr>
          <w:i/>
          <w:iCs/>
          <w:color w:val="0070C0"/>
        </w:rPr>
        <w:t>HOUSE</w:t>
      </w:r>
      <w:r>
        <w:rPr>
          <w:color w:val="595959"/>
        </w:rPr>
        <w:t>, con las siguientes características principales:</w:t>
      </w:r>
    </w:p>
    <w:p w14:paraId="3E13B658" w14:textId="77777777" w:rsidR="007E7BF3" w:rsidRDefault="007E7BF3">
      <w:pPr>
        <w:rPr>
          <w:color w:val="595959"/>
          <w:u w:val="single"/>
        </w:rPr>
      </w:pPr>
    </w:p>
    <w:p w14:paraId="15471CCC" w14:textId="6D1BD88D" w:rsidR="007E7BF3" w:rsidRDefault="00000000" w:rsidP="004D178B">
      <w:pPr>
        <w:numPr>
          <w:ilvl w:val="0"/>
          <w:numId w:val="2"/>
        </w:numPr>
        <w:spacing w:line="240" w:lineRule="auto"/>
        <w:rPr>
          <w:color w:val="595959"/>
        </w:rPr>
      </w:pPr>
      <w:r>
        <w:rPr>
          <w:b/>
          <w:color w:val="595959"/>
        </w:rPr>
        <w:t xml:space="preserve">Diseño / </w:t>
      </w:r>
      <w:r>
        <w:rPr>
          <w:b/>
          <w:i/>
          <w:color w:val="595959"/>
        </w:rPr>
        <w:t>Look &amp; Feel</w:t>
      </w:r>
      <w:r>
        <w:rPr>
          <w:color w:val="595959"/>
        </w:rPr>
        <w:t xml:space="preserve">: Sugerimos una estructura con una estética que incorpore elementos atractivos, personalizados para </w:t>
      </w:r>
      <w:r w:rsidR="004D178B" w:rsidRPr="004D178B">
        <w:rPr>
          <w:i/>
          <w:iCs/>
          <w:color w:val="0070C0"/>
        </w:rPr>
        <w:t>CODER</w:t>
      </w:r>
      <w:r w:rsidR="004D178B">
        <w:rPr>
          <w:i/>
          <w:iCs/>
          <w:color w:val="0070C0"/>
        </w:rPr>
        <w:t xml:space="preserve"> </w:t>
      </w:r>
      <w:r w:rsidR="004D178B" w:rsidRPr="004D178B">
        <w:rPr>
          <w:i/>
          <w:iCs/>
          <w:color w:val="0070C0"/>
        </w:rPr>
        <w:t>HOUSE</w:t>
      </w:r>
      <w:r>
        <w:rPr>
          <w:color w:val="595959"/>
        </w:rPr>
        <w:t xml:space="preserve"> y que tiente al usuario a navegar</w:t>
      </w:r>
      <w:r w:rsidR="004D178B">
        <w:rPr>
          <w:color w:val="595959"/>
        </w:rPr>
        <w:t xml:space="preserve"> </w:t>
      </w:r>
      <w:r>
        <w:rPr>
          <w:color w:val="595959"/>
        </w:rPr>
        <w:t>por el sitio.</w:t>
      </w:r>
      <w:r>
        <w:rPr>
          <w:color w:val="595959"/>
        </w:rPr>
        <w:br/>
      </w:r>
    </w:p>
    <w:p w14:paraId="642874E1" w14:textId="1A43E2A9" w:rsidR="007E7BF3" w:rsidRDefault="00000000" w:rsidP="004D178B">
      <w:pPr>
        <w:numPr>
          <w:ilvl w:val="0"/>
          <w:numId w:val="2"/>
        </w:numPr>
        <w:spacing w:line="240" w:lineRule="auto"/>
        <w:rPr>
          <w:color w:val="595959"/>
        </w:rPr>
      </w:pPr>
      <w:r>
        <w:rPr>
          <w:b/>
          <w:i/>
          <w:color w:val="595959"/>
        </w:rPr>
        <w:t>Responsive</w:t>
      </w:r>
      <w:r>
        <w:rPr>
          <w:color w:val="595959"/>
        </w:rPr>
        <w:t xml:space="preserve">: El sitio </w:t>
      </w:r>
      <w:r w:rsidR="004D178B">
        <w:rPr>
          <w:color w:val="595959"/>
        </w:rPr>
        <w:t>será</w:t>
      </w:r>
      <w:r>
        <w:rPr>
          <w:color w:val="595959"/>
        </w:rPr>
        <w:t xml:space="preserve">́ desarrollado bajo el estándar proporcionado por el </w:t>
      </w:r>
      <w:r w:rsidR="004D178B">
        <w:rPr>
          <w:i/>
          <w:color w:val="595959"/>
        </w:rPr>
        <w:t>F</w:t>
      </w:r>
      <w:r>
        <w:rPr>
          <w:i/>
          <w:color w:val="595959"/>
        </w:rPr>
        <w:t>ramework Bootstrap</w:t>
      </w:r>
      <w:r>
        <w:rPr>
          <w:color w:val="595959"/>
        </w:rPr>
        <w:t>, permitiendo que el sitio sea adaptable a todo tipo de dispositivos iOS y Android.</w:t>
      </w:r>
      <w:r>
        <w:rPr>
          <w:b/>
          <w:color w:val="595959"/>
        </w:rPr>
        <w:br/>
      </w:r>
    </w:p>
    <w:p w14:paraId="7F18D378" w14:textId="5673E480" w:rsidR="007E7BF3" w:rsidRDefault="00000000" w:rsidP="004D178B">
      <w:pPr>
        <w:numPr>
          <w:ilvl w:val="0"/>
          <w:numId w:val="2"/>
        </w:numPr>
        <w:spacing w:line="240" w:lineRule="auto"/>
        <w:rPr>
          <w:color w:val="595959"/>
        </w:rPr>
      </w:pPr>
      <w:r>
        <w:rPr>
          <w:b/>
          <w:color w:val="595959"/>
        </w:rPr>
        <w:t>Capacitación de uso:</w:t>
      </w:r>
      <w:r>
        <w:rPr>
          <w:color w:val="595959"/>
        </w:rPr>
        <w:t xml:space="preserve"> Se contempla el armado de un tutorial ABM (alta, baja y/o modificación) para que el cliente pueda administrar el sitio.</w:t>
      </w:r>
      <w:r w:rsidR="004D178B">
        <w:rPr>
          <w:color w:val="595959"/>
        </w:rPr>
        <w:t xml:space="preserve"> </w:t>
      </w:r>
      <w:r>
        <w:rPr>
          <w:color w:val="595959"/>
        </w:rPr>
        <w:t xml:space="preserve">Para esto se </w:t>
      </w:r>
      <w:r w:rsidR="004D178B">
        <w:rPr>
          <w:color w:val="595959"/>
        </w:rPr>
        <w:t xml:space="preserve">contratará un pack de horas a </w:t>
      </w:r>
      <w:r w:rsidR="00A03CF3">
        <w:rPr>
          <w:color w:val="595959"/>
        </w:rPr>
        <w:t>evaluar,</w:t>
      </w:r>
      <w:r w:rsidR="004D178B">
        <w:rPr>
          <w:color w:val="595959"/>
        </w:rPr>
        <w:t xml:space="preserve"> de acuerdo a la cantidad de personas que participen de la capacitación.</w:t>
      </w:r>
    </w:p>
    <w:p w14:paraId="7675ACD5" w14:textId="77777777" w:rsidR="007E7BF3" w:rsidRDefault="007E7BF3" w:rsidP="004D178B">
      <w:pPr>
        <w:spacing w:line="240" w:lineRule="auto"/>
        <w:ind w:left="720"/>
        <w:rPr>
          <w:color w:val="595959"/>
        </w:rPr>
      </w:pPr>
    </w:p>
    <w:p w14:paraId="1B746C87" w14:textId="07B824D3" w:rsidR="007E7BF3" w:rsidRDefault="00000000" w:rsidP="004D178B">
      <w:pPr>
        <w:numPr>
          <w:ilvl w:val="0"/>
          <w:numId w:val="2"/>
        </w:numPr>
        <w:spacing w:line="240" w:lineRule="auto"/>
        <w:rPr>
          <w:color w:val="595959"/>
        </w:rPr>
      </w:pPr>
      <w:r>
        <w:rPr>
          <w:b/>
          <w:color w:val="595959"/>
        </w:rPr>
        <w:t>Redes sociales</w:t>
      </w:r>
      <w:r>
        <w:rPr>
          <w:color w:val="595959"/>
        </w:rPr>
        <w:t xml:space="preserve">: Contemplamos la integración del sitio con las redes sociales (Facebook, Instagram, </w:t>
      </w:r>
      <w:r w:rsidR="004D178B">
        <w:rPr>
          <w:color w:val="595959"/>
        </w:rPr>
        <w:t>Youtube</w:t>
      </w:r>
      <w:r>
        <w:rPr>
          <w:color w:val="595959"/>
        </w:rPr>
        <w:t xml:space="preserve"> y/o LinkedIn) y </w:t>
      </w:r>
      <w:r w:rsidR="004D178B">
        <w:rPr>
          <w:color w:val="595959"/>
        </w:rPr>
        <w:t xml:space="preserve">WhatsApp </w:t>
      </w:r>
      <w:r>
        <w:rPr>
          <w:color w:val="595959"/>
        </w:rPr>
        <w:t>/</w:t>
      </w:r>
      <w:r w:rsidR="004D178B">
        <w:rPr>
          <w:color w:val="595959"/>
        </w:rPr>
        <w:t>WhatsApp</w:t>
      </w:r>
      <w:r>
        <w:rPr>
          <w:color w:val="595959"/>
        </w:rPr>
        <w:t xml:space="preserve"> </w:t>
      </w:r>
      <w:r w:rsidR="004D178B">
        <w:rPr>
          <w:color w:val="595959"/>
        </w:rPr>
        <w:t>B</w:t>
      </w:r>
      <w:r>
        <w:rPr>
          <w:color w:val="595959"/>
        </w:rPr>
        <w:t>usiness</w:t>
      </w:r>
      <w:r w:rsidR="004D178B">
        <w:rPr>
          <w:color w:val="595959"/>
        </w:rPr>
        <w:t xml:space="preserve"> y Telegram.</w:t>
      </w:r>
      <w:r>
        <w:rPr>
          <w:color w:val="595959"/>
        </w:rPr>
        <w:br/>
      </w:r>
    </w:p>
    <w:p w14:paraId="5C744857" w14:textId="2232FA93" w:rsidR="007E7BF3" w:rsidRDefault="00000000" w:rsidP="004D178B">
      <w:pPr>
        <w:numPr>
          <w:ilvl w:val="0"/>
          <w:numId w:val="2"/>
        </w:numPr>
        <w:spacing w:line="240" w:lineRule="auto"/>
        <w:rPr>
          <w:color w:val="595959"/>
        </w:rPr>
      </w:pPr>
      <w:r>
        <w:rPr>
          <w:b/>
          <w:color w:val="595959"/>
        </w:rPr>
        <w:t>Posicionamiento web:</w:t>
      </w:r>
      <w:r>
        <w:rPr>
          <w:color w:val="595959"/>
        </w:rPr>
        <w:t xml:space="preserve"> Programaremos el sitio con una metodología que fomente el buen posicionamiento en buscadores</w:t>
      </w:r>
      <w:r w:rsidR="00BD3175">
        <w:rPr>
          <w:color w:val="595959"/>
        </w:rPr>
        <w:t>.</w:t>
      </w:r>
      <w:r>
        <w:rPr>
          <w:color w:val="595959"/>
        </w:rPr>
        <w:br/>
      </w:r>
    </w:p>
    <w:p w14:paraId="74080E84" w14:textId="77777777" w:rsidR="007E7BF3" w:rsidRDefault="007E7BF3">
      <w:pPr>
        <w:spacing w:line="240" w:lineRule="auto"/>
        <w:jc w:val="both"/>
        <w:rPr>
          <w:color w:val="595959"/>
        </w:rPr>
      </w:pPr>
    </w:p>
    <w:p w14:paraId="7421C0C8" w14:textId="77777777" w:rsidR="007E7BF3" w:rsidRDefault="007E7BF3">
      <w:pPr>
        <w:spacing w:line="240" w:lineRule="auto"/>
        <w:jc w:val="both"/>
        <w:rPr>
          <w:color w:val="595959"/>
        </w:rPr>
      </w:pPr>
    </w:p>
    <w:p w14:paraId="4DEDA8F9" w14:textId="77777777" w:rsidR="007E7BF3" w:rsidRDefault="007E7BF3">
      <w:pPr>
        <w:spacing w:line="240" w:lineRule="auto"/>
        <w:jc w:val="both"/>
        <w:rPr>
          <w:color w:val="595959"/>
        </w:rPr>
      </w:pPr>
    </w:p>
    <w:p w14:paraId="31783D16" w14:textId="77777777" w:rsidR="007E7BF3" w:rsidRDefault="007E7BF3">
      <w:pPr>
        <w:spacing w:line="240" w:lineRule="auto"/>
        <w:jc w:val="both"/>
        <w:rPr>
          <w:color w:val="595959"/>
        </w:rPr>
      </w:pPr>
    </w:p>
    <w:p w14:paraId="6CCC4CA8" w14:textId="77777777" w:rsidR="007E7BF3" w:rsidRDefault="007E7BF3">
      <w:pPr>
        <w:spacing w:line="240" w:lineRule="auto"/>
        <w:jc w:val="both"/>
        <w:rPr>
          <w:color w:val="595959"/>
        </w:rPr>
      </w:pPr>
    </w:p>
    <w:p w14:paraId="2AD743D1" w14:textId="77777777" w:rsidR="00ED6BC0" w:rsidRDefault="00ED6BC0">
      <w:pPr>
        <w:spacing w:line="240" w:lineRule="auto"/>
        <w:jc w:val="both"/>
        <w:rPr>
          <w:b/>
          <w:color w:val="595959"/>
        </w:rPr>
      </w:pPr>
    </w:p>
    <w:p w14:paraId="0FDCA6E3" w14:textId="77777777" w:rsidR="00ED6BC0" w:rsidRDefault="00ED6BC0">
      <w:pPr>
        <w:spacing w:line="240" w:lineRule="auto"/>
        <w:jc w:val="both"/>
        <w:rPr>
          <w:b/>
          <w:color w:val="595959"/>
        </w:rPr>
      </w:pPr>
    </w:p>
    <w:p w14:paraId="1E288B59" w14:textId="77777777" w:rsidR="00ED6BC0" w:rsidRDefault="00ED6BC0">
      <w:pPr>
        <w:spacing w:line="240" w:lineRule="auto"/>
        <w:jc w:val="both"/>
        <w:rPr>
          <w:b/>
          <w:color w:val="595959"/>
        </w:rPr>
      </w:pPr>
    </w:p>
    <w:p w14:paraId="23B8AFDF" w14:textId="77777777" w:rsidR="00ED6BC0" w:rsidRDefault="00ED6BC0">
      <w:pPr>
        <w:spacing w:line="240" w:lineRule="auto"/>
        <w:jc w:val="both"/>
        <w:rPr>
          <w:b/>
          <w:color w:val="595959"/>
        </w:rPr>
      </w:pPr>
    </w:p>
    <w:p w14:paraId="4C90F72A" w14:textId="77777777" w:rsidR="00ED6BC0" w:rsidRDefault="00ED6BC0">
      <w:pPr>
        <w:spacing w:line="240" w:lineRule="auto"/>
        <w:jc w:val="both"/>
        <w:rPr>
          <w:b/>
          <w:color w:val="595959"/>
        </w:rPr>
      </w:pPr>
    </w:p>
    <w:p w14:paraId="74A5B6CC" w14:textId="7F3FC5B7" w:rsidR="007E7BF3" w:rsidRDefault="00000000">
      <w:pPr>
        <w:spacing w:line="240" w:lineRule="auto"/>
        <w:jc w:val="both"/>
        <w:rPr>
          <w:b/>
          <w:color w:val="595959"/>
        </w:rPr>
      </w:pPr>
      <w:r>
        <w:rPr>
          <w:b/>
          <w:color w:val="595959"/>
        </w:rPr>
        <w:t>Características técnicas</w:t>
      </w:r>
    </w:p>
    <w:p w14:paraId="1B43433B" w14:textId="20C12842" w:rsidR="00ED6BC0" w:rsidRDefault="00000000">
      <w:pPr>
        <w:widowControl w:val="0"/>
        <w:spacing w:after="120" w:line="240" w:lineRule="auto"/>
        <w:jc w:val="both"/>
        <w:rPr>
          <w:color w:val="595959"/>
        </w:rPr>
      </w:pPr>
      <w:r>
        <w:rPr>
          <w:sz w:val="24"/>
          <w:szCs w:val="24"/>
        </w:rPr>
        <w:br/>
      </w:r>
      <w:r>
        <w:rPr>
          <w:color w:val="595959"/>
        </w:rPr>
        <w:t xml:space="preserve">Dependiendo de la necesidad del cliente, utilizaremos los siguientes lenguajes, plataformas, </w:t>
      </w:r>
      <w:r w:rsidR="00BD3175">
        <w:rPr>
          <w:color w:val="595959"/>
        </w:rPr>
        <w:t>F</w:t>
      </w:r>
      <w:r>
        <w:rPr>
          <w:color w:val="595959"/>
        </w:rPr>
        <w:t xml:space="preserve">rameworks y bases de datos para el correcto funcionamiento del sitio en navegadores ejecutados en </w:t>
      </w:r>
      <w:r>
        <w:rPr>
          <w:i/>
          <w:color w:val="595959"/>
        </w:rPr>
        <w:t>desktop, tablets</w:t>
      </w:r>
      <w:r>
        <w:rPr>
          <w:color w:val="595959"/>
        </w:rPr>
        <w:t xml:space="preserve"> y celulares</w:t>
      </w:r>
      <w:r w:rsidR="00ED6BC0">
        <w:rPr>
          <w:color w:val="595959"/>
        </w:rPr>
        <w:t>:</w:t>
      </w:r>
    </w:p>
    <w:p w14:paraId="34633B2F" w14:textId="77777777" w:rsidR="00ED6BC0" w:rsidRDefault="00ED6BC0">
      <w:pPr>
        <w:widowControl w:val="0"/>
        <w:spacing w:after="120" w:line="240" w:lineRule="auto"/>
        <w:jc w:val="both"/>
        <w:rPr>
          <w:color w:val="595959"/>
        </w:rPr>
      </w:pPr>
    </w:p>
    <w:p w14:paraId="29ADF7D4" w14:textId="246DC695" w:rsidR="007E7BF3" w:rsidRDefault="00BD3175">
      <w:pPr>
        <w:numPr>
          <w:ilvl w:val="0"/>
          <w:numId w:val="1"/>
        </w:numPr>
        <w:spacing w:line="240" w:lineRule="auto"/>
        <w:jc w:val="both"/>
        <w:rPr>
          <w:color w:val="595959"/>
        </w:rPr>
      </w:pPr>
      <w:r>
        <w:rPr>
          <w:color w:val="595959"/>
        </w:rPr>
        <w:t>WordPress</w:t>
      </w:r>
    </w:p>
    <w:p w14:paraId="120941A8" w14:textId="7ADD1B2C" w:rsidR="007E7BF3" w:rsidRDefault="00000000">
      <w:pPr>
        <w:numPr>
          <w:ilvl w:val="0"/>
          <w:numId w:val="1"/>
        </w:numPr>
        <w:spacing w:line="240" w:lineRule="auto"/>
        <w:jc w:val="both"/>
        <w:rPr>
          <w:color w:val="595959"/>
        </w:rPr>
      </w:pPr>
      <w:r>
        <w:rPr>
          <w:color w:val="595959"/>
        </w:rPr>
        <w:t>PHP</w:t>
      </w:r>
    </w:p>
    <w:p w14:paraId="08288202" w14:textId="77777777" w:rsidR="007E7BF3" w:rsidRDefault="00000000">
      <w:pPr>
        <w:numPr>
          <w:ilvl w:val="0"/>
          <w:numId w:val="1"/>
        </w:numPr>
        <w:spacing w:line="240" w:lineRule="auto"/>
        <w:jc w:val="both"/>
        <w:rPr>
          <w:color w:val="595959"/>
        </w:rPr>
      </w:pPr>
      <w:r>
        <w:rPr>
          <w:color w:val="595959"/>
        </w:rPr>
        <w:t>MySQL</w:t>
      </w:r>
    </w:p>
    <w:p w14:paraId="15102E24" w14:textId="77777777" w:rsidR="007E7BF3" w:rsidRDefault="00000000">
      <w:pPr>
        <w:numPr>
          <w:ilvl w:val="0"/>
          <w:numId w:val="1"/>
        </w:numPr>
        <w:spacing w:line="240" w:lineRule="auto"/>
        <w:jc w:val="both"/>
        <w:rPr>
          <w:color w:val="595959"/>
        </w:rPr>
      </w:pPr>
      <w:r>
        <w:rPr>
          <w:color w:val="595959"/>
        </w:rPr>
        <w:t>HTML5</w:t>
      </w:r>
    </w:p>
    <w:p w14:paraId="2F5F888E" w14:textId="6690514D" w:rsidR="007E7BF3" w:rsidRPr="00ED6BC0" w:rsidRDefault="00000000" w:rsidP="00ED6BC0">
      <w:pPr>
        <w:numPr>
          <w:ilvl w:val="0"/>
          <w:numId w:val="1"/>
        </w:numPr>
        <w:spacing w:line="240" w:lineRule="auto"/>
        <w:jc w:val="both"/>
        <w:rPr>
          <w:color w:val="595959"/>
        </w:rPr>
      </w:pPr>
      <w:r>
        <w:rPr>
          <w:color w:val="595959"/>
        </w:rPr>
        <w:t>CSS3</w:t>
      </w:r>
    </w:p>
    <w:p w14:paraId="3EB37718" w14:textId="77777777" w:rsidR="007E7BF3" w:rsidRDefault="007E7BF3">
      <w:pPr>
        <w:rPr>
          <w:color w:val="595959"/>
        </w:rPr>
      </w:pPr>
    </w:p>
    <w:p w14:paraId="48026B1C" w14:textId="77777777" w:rsidR="00BD3175" w:rsidRDefault="00BD3175">
      <w:pPr>
        <w:rPr>
          <w:color w:val="595959"/>
        </w:rPr>
      </w:pPr>
    </w:p>
    <w:p w14:paraId="1D5F211F" w14:textId="77777777" w:rsidR="00BD3175" w:rsidRDefault="00BD3175">
      <w:pPr>
        <w:rPr>
          <w:color w:val="595959"/>
        </w:rPr>
      </w:pPr>
    </w:p>
    <w:p w14:paraId="567AF8C3" w14:textId="6706D8F5" w:rsidR="00BD3175" w:rsidRDefault="00BD3175">
      <w:pPr>
        <w:rPr>
          <w:color w:val="595959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AD8CBE8" wp14:editId="63E51942">
            <wp:simplePos x="0" y="0"/>
            <wp:positionH relativeFrom="page">
              <wp:align>left</wp:align>
            </wp:positionH>
            <wp:positionV relativeFrom="paragraph">
              <wp:posOffset>310515</wp:posOffset>
            </wp:positionV>
            <wp:extent cx="7562850" cy="640707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40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2673B" w14:textId="08D29BD9" w:rsidR="00BD3175" w:rsidRDefault="00BD3175">
      <w:pPr>
        <w:rPr>
          <w:color w:val="595959"/>
        </w:rPr>
      </w:pPr>
    </w:p>
    <w:p w14:paraId="5CC5B5E5" w14:textId="566AB409" w:rsidR="007E7BF3" w:rsidRDefault="00000000">
      <w:pPr>
        <w:rPr>
          <w:color w:val="595959"/>
        </w:rPr>
      </w:pPr>
      <w:r>
        <w:rPr>
          <w:color w:val="595959"/>
        </w:rPr>
        <w:t>Dependiendo de la temática, el cliente interactúa con uno o dos interlocutores de</w:t>
      </w:r>
      <w:r w:rsidR="00A03CF3">
        <w:rPr>
          <w:color w:val="595959"/>
        </w:rPr>
        <w:t xml:space="preserve"> nuestra</w:t>
      </w:r>
      <w:r>
        <w:rPr>
          <w:color w:val="595959"/>
        </w:rPr>
        <w:t xml:space="preserve"> Agencia, mejorando el entendimiento del proyecto por parte de</w:t>
      </w:r>
      <w:r w:rsidR="00BD3175">
        <w:rPr>
          <w:color w:val="595959"/>
        </w:rPr>
        <w:t xml:space="preserve"> </w:t>
      </w:r>
      <w:r w:rsidR="00BD3175" w:rsidRPr="00A03CF3">
        <w:rPr>
          <w:i/>
          <w:iCs/>
          <w:color w:val="0070C0"/>
        </w:rPr>
        <w:t>Visión Tecnológica</w:t>
      </w:r>
      <w:r w:rsidRPr="00A03CF3">
        <w:rPr>
          <w:color w:val="0070C0"/>
        </w:rPr>
        <w:t xml:space="preserve"> </w:t>
      </w:r>
      <w:r>
        <w:rPr>
          <w:color w:val="595959"/>
        </w:rPr>
        <w:t>y simplificando la interacción.</w:t>
      </w:r>
    </w:p>
    <w:p w14:paraId="27DFEB22" w14:textId="77777777" w:rsidR="007E7BF3" w:rsidRDefault="00000000">
      <w:pPr>
        <w:spacing w:before="100"/>
        <w:jc w:val="both"/>
        <w:rPr>
          <w:color w:val="595959"/>
        </w:rPr>
      </w:pPr>
      <w:r>
        <w:rPr>
          <w:color w:val="595959"/>
        </w:rPr>
        <w:t>Se asignarán los siguientes recursos de la Agencia:</w:t>
      </w:r>
    </w:p>
    <w:p w14:paraId="75514B01" w14:textId="77777777" w:rsidR="00BD3175" w:rsidRDefault="00BD3175">
      <w:pPr>
        <w:spacing w:before="100"/>
        <w:jc w:val="both"/>
        <w:rPr>
          <w:color w:val="595959"/>
        </w:rPr>
      </w:pPr>
    </w:p>
    <w:p w14:paraId="544C4221" w14:textId="77777777" w:rsidR="007E7BF3" w:rsidRDefault="00000000">
      <w:pPr>
        <w:spacing w:before="100"/>
        <w:ind w:left="720"/>
        <w:rPr>
          <w:color w:val="595959"/>
        </w:rPr>
      </w:pPr>
      <w:r>
        <w:rPr>
          <w:color w:val="595959"/>
        </w:rPr>
        <w:t xml:space="preserve"> </w:t>
      </w:r>
    </w:p>
    <w:p w14:paraId="0C91D078" w14:textId="77777777" w:rsidR="007E7BF3" w:rsidRDefault="00000000">
      <w:pPr>
        <w:numPr>
          <w:ilvl w:val="0"/>
          <w:numId w:val="3"/>
        </w:numPr>
        <w:spacing w:before="100" w:line="360" w:lineRule="auto"/>
        <w:jc w:val="both"/>
        <w:rPr>
          <w:color w:val="595959"/>
        </w:rPr>
      </w:pPr>
      <w:r>
        <w:rPr>
          <w:b/>
          <w:color w:val="595959"/>
        </w:rPr>
        <w:t>1 Director de cuentas</w:t>
      </w:r>
    </w:p>
    <w:p w14:paraId="50F75553" w14:textId="77777777" w:rsidR="007E7BF3" w:rsidRDefault="00000000">
      <w:pPr>
        <w:numPr>
          <w:ilvl w:val="0"/>
          <w:numId w:val="3"/>
        </w:numPr>
        <w:spacing w:line="360" w:lineRule="auto"/>
        <w:rPr>
          <w:color w:val="595959"/>
        </w:rPr>
      </w:pPr>
      <w:r>
        <w:rPr>
          <w:b/>
          <w:color w:val="595959"/>
        </w:rPr>
        <w:t>1 Coordinadora de Producción</w:t>
      </w:r>
    </w:p>
    <w:p w14:paraId="3B9120CD" w14:textId="77777777" w:rsidR="007E7BF3" w:rsidRDefault="00000000">
      <w:pPr>
        <w:numPr>
          <w:ilvl w:val="0"/>
          <w:numId w:val="3"/>
        </w:numPr>
        <w:spacing w:line="360" w:lineRule="auto"/>
        <w:rPr>
          <w:color w:val="595959"/>
        </w:rPr>
      </w:pPr>
      <w:r>
        <w:rPr>
          <w:b/>
          <w:color w:val="595959"/>
        </w:rPr>
        <w:t>Diseñadores gráficos</w:t>
      </w:r>
    </w:p>
    <w:p w14:paraId="49A43589" w14:textId="77777777" w:rsidR="007E7BF3" w:rsidRDefault="00000000">
      <w:pPr>
        <w:numPr>
          <w:ilvl w:val="0"/>
          <w:numId w:val="3"/>
        </w:numPr>
        <w:spacing w:line="360" w:lineRule="auto"/>
        <w:rPr>
          <w:color w:val="595959"/>
        </w:rPr>
      </w:pPr>
      <w:r>
        <w:rPr>
          <w:b/>
          <w:color w:val="595959"/>
        </w:rPr>
        <w:t>Maquetadores especializados en UX</w:t>
      </w:r>
    </w:p>
    <w:p w14:paraId="3BA6932D" w14:textId="77777777" w:rsidR="007E7BF3" w:rsidRDefault="00000000">
      <w:pPr>
        <w:numPr>
          <w:ilvl w:val="0"/>
          <w:numId w:val="3"/>
        </w:numPr>
        <w:spacing w:line="360" w:lineRule="auto"/>
        <w:jc w:val="both"/>
        <w:rPr>
          <w:color w:val="595959"/>
        </w:rPr>
      </w:pPr>
      <w:r>
        <w:rPr>
          <w:b/>
          <w:color w:val="595959"/>
        </w:rPr>
        <w:t>Programadores</w:t>
      </w:r>
    </w:p>
    <w:p w14:paraId="0068E6FD" w14:textId="77777777" w:rsidR="007E7BF3" w:rsidRDefault="00000000">
      <w:pPr>
        <w:numPr>
          <w:ilvl w:val="0"/>
          <w:numId w:val="3"/>
        </w:numPr>
        <w:spacing w:line="360" w:lineRule="auto"/>
        <w:jc w:val="both"/>
        <w:rPr>
          <w:color w:val="595959"/>
        </w:rPr>
      </w:pPr>
      <w:r>
        <w:rPr>
          <w:b/>
          <w:color w:val="595959"/>
        </w:rPr>
        <w:t>Especialistas en IT</w:t>
      </w:r>
    </w:p>
    <w:p w14:paraId="53722FE1" w14:textId="77777777" w:rsidR="007E7BF3" w:rsidRDefault="00000000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5EA3BEE1" w14:textId="77777777" w:rsidR="007E7BF3" w:rsidRDefault="00000000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4ADE946E" w14:textId="6A11F746" w:rsidR="007E7BF3" w:rsidRDefault="00000000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57F11FDE" w14:textId="451DAC1C" w:rsidR="007E7BF3" w:rsidRDefault="00000000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586074AB" w14:textId="08B34455" w:rsidR="007E7BF3" w:rsidRDefault="007E7BF3">
      <w:pPr>
        <w:jc w:val="both"/>
        <w:rPr>
          <w:color w:val="595959"/>
        </w:rPr>
      </w:pPr>
    </w:p>
    <w:p w14:paraId="0768A8FA" w14:textId="46B01A93" w:rsidR="007E7BF3" w:rsidRDefault="007E7BF3">
      <w:pPr>
        <w:jc w:val="both"/>
        <w:rPr>
          <w:color w:val="595959"/>
        </w:rPr>
      </w:pPr>
    </w:p>
    <w:p w14:paraId="55274507" w14:textId="55B7DE90" w:rsidR="007E7BF3" w:rsidRDefault="007E7BF3">
      <w:pPr>
        <w:jc w:val="both"/>
        <w:rPr>
          <w:color w:val="595959"/>
        </w:rPr>
      </w:pPr>
    </w:p>
    <w:p w14:paraId="5E8FFEF3" w14:textId="56D0329F" w:rsidR="007E7BF3" w:rsidRDefault="00A03CF3">
      <w:pPr>
        <w:jc w:val="both"/>
        <w:rPr>
          <w:color w:val="595959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41E2E2AD" wp14:editId="0C32E996">
            <wp:simplePos x="0" y="0"/>
            <wp:positionH relativeFrom="page">
              <wp:align>left</wp:align>
            </wp:positionH>
            <wp:positionV relativeFrom="paragraph">
              <wp:posOffset>262890</wp:posOffset>
            </wp:positionV>
            <wp:extent cx="7562850" cy="1721114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721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348F36" w14:textId="258E1534" w:rsidR="007E7BF3" w:rsidRDefault="007E7BF3">
      <w:pPr>
        <w:jc w:val="both"/>
        <w:rPr>
          <w:color w:val="595959"/>
        </w:rPr>
      </w:pPr>
    </w:p>
    <w:p w14:paraId="711D5C99" w14:textId="1B10AF69" w:rsidR="00A03CF3" w:rsidRDefault="00A03CF3">
      <w:pPr>
        <w:ind w:left="720" w:firstLine="720"/>
        <w:rPr>
          <w:b/>
          <w:color w:val="595959"/>
        </w:rPr>
      </w:pPr>
    </w:p>
    <w:p w14:paraId="69F28D49" w14:textId="60B26A74" w:rsidR="00A03CF3" w:rsidRDefault="00A03CF3" w:rsidP="00A03CF3">
      <w:pPr>
        <w:tabs>
          <w:tab w:val="left" w:pos="4164"/>
        </w:tabs>
        <w:ind w:left="720" w:firstLine="720"/>
        <w:rPr>
          <w:b/>
          <w:color w:val="595959"/>
        </w:rPr>
      </w:pPr>
      <w:r>
        <w:rPr>
          <w:b/>
          <w:color w:val="595959"/>
        </w:rPr>
        <w:tab/>
      </w:r>
    </w:p>
    <w:p w14:paraId="6FEE4A76" w14:textId="77777777" w:rsidR="00A03CF3" w:rsidRDefault="00A03CF3">
      <w:pPr>
        <w:ind w:left="720" w:firstLine="720"/>
        <w:rPr>
          <w:b/>
          <w:color w:val="595959"/>
        </w:rPr>
      </w:pPr>
    </w:p>
    <w:p w14:paraId="05E6A85D" w14:textId="77777777" w:rsidR="00A03CF3" w:rsidRDefault="00A03CF3">
      <w:pPr>
        <w:ind w:left="720" w:firstLine="720"/>
        <w:rPr>
          <w:b/>
          <w:color w:val="595959"/>
        </w:rPr>
      </w:pPr>
    </w:p>
    <w:p w14:paraId="2D570CA8" w14:textId="77777777" w:rsidR="00A03CF3" w:rsidRDefault="00A03CF3">
      <w:pPr>
        <w:ind w:left="720" w:firstLine="720"/>
        <w:rPr>
          <w:b/>
          <w:color w:val="595959"/>
        </w:rPr>
      </w:pPr>
    </w:p>
    <w:p w14:paraId="6E789249" w14:textId="77777777" w:rsidR="00A03CF3" w:rsidRDefault="00A03CF3">
      <w:pPr>
        <w:ind w:left="720" w:firstLine="720"/>
        <w:rPr>
          <w:b/>
          <w:color w:val="595959"/>
        </w:rPr>
      </w:pPr>
    </w:p>
    <w:p w14:paraId="2B1E08ED" w14:textId="77777777" w:rsidR="00A03CF3" w:rsidRDefault="00A03CF3">
      <w:pPr>
        <w:ind w:left="720" w:firstLine="720"/>
        <w:rPr>
          <w:b/>
          <w:color w:val="595959"/>
        </w:rPr>
      </w:pPr>
    </w:p>
    <w:p w14:paraId="21373D5F" w14:textId="3E1AC718" w:rsidR="00A03CF3" w:rsidRDefault="00A03CF3">
      <w:pPr>
        <w:ind w:left="720" w:firstLine="720"/>
        <w:rPr>
          <w:b/>
          <w:color w:val="595959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44829FB" wp14:editId="2454A702">
            <wp:simplePos x="0" y="0"/>
            <wp:positionH relativeFrom="page">
              <wp:align>left</wp:align>
            </wp:positionH>
            <wp:positionV relativeFrom="paragraph">
              <wp:posOffset>299085</wp:posOffset>
            </wp:positionV>
            <wp:extent cx="7562850" cy="640707"/>
            <wp:effectExtent l="0" t="0" r="0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40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0D436C" w14:textId="0DC4D5CC" w:rsidR="00A03CF3" w:rsidRDefault="00A03CF3">
      <w:pPr>
        <w:ind w:left="720" w:firstLine="720"/>
        <w:rPr>
          <w:b/>
          <w:color w:val="595959"/>
        </w:rPr>
      </w:pPr>
    </w:p>
    <w:p w14:paraId="1FBEF1D9" w14:textId="115AA3A9" w:rsidR="00A03CF3" w:rsidRDefault="00A03CF3">
      <w:pPr>
        <w:ind w:left="720" w:firstLine="720"/>
        <w:rPr>
          <w:b/>
          <w:color w:val="595959"/>
        </w:rPr>
      </w:pPr>
    </w:p>
    <w:p w14:paraId="5C66E9C6" w14:textId="0D32B01C" w:rsidR="007E7BF3" w:rsidRDefault="00000000">
      <w:pPr>
        <w:ind w:left="720" w:firstLine="720"/>
        <w:rPr>
          <w:b/>
          <w:color w:val="595959"/>
        </w:rPr>
      </w:pPr>
      <w:r>
        <w:rPr>
          <w:b/>
          <w:color w:val="595959"/>
        </w:rPr>
        <w:t>Diseño y desarrollo</w:t>
      </w:r>
      <w:r>
        <w:rPr>
          <w:b/>
          <w:color w:val="595959"/>
        </w:rPr>
        <w:tab/>
      </w:r>
      <w:r>
        <w:rPr>
          <w:b/>
          <w:color w:val="595959"/>
        </w:rPr>
        <w:tab/>
      </w:r>
      <w:r>
        <w:rPr>
          <w:b/>
          <w:color w:val="595959"/>
        </w:rPr>
        <w:tab/>
      </w:r>
      <w:r>
        <w:rPr>
          <w:b/>
          <w:color w:val="595959"/>
        </w:rPr>
        <w:tab/>
        <w:t>USD 1.875 (*) + IVA</w:t>
      </w:r>
    </w:p>
    <w:p w14:paraId="732344FE" w14:textId="04C81FB6" w:rsidR="007E7BF3" w:rsidRDefault="007E7BF3">
      <w:pPr>
        <w:ind w:left="720" w:firstLine="720"/>
        <w:rPr>
          <w:b/>
          <w:color w:val="595959"/>
        </w:rPr>
      </w:pPr>
    </w:p>
    <w:p w14:paraId="2B1AABFA" w14:textId="4BCE1A69" w:rsidR="007E7BF3" w:rsidRDefault="00A03CF3">
      <w:pPr>
        <w:ind w:left="720" w:firstLine="720"/>
        <w:rPr>
          <w:color w:val="595959"/>
        </w:rPr>
      </w:pPr>
      <w:r>
        <w:rPr>
          <w:b/>
          <w:color w:val="595959"/>
        </w:rPr>
        <w:t>Costo hora capacitación                             7</w:t>
      </w:r>
      <w:r w:rsidR="00095938">
        <w:rPr>
          <w:b/>
          <w:color w:val="595959"/>
        </w:rPr>
        <w:t>.</w:t>
      </w:r>
      <w:r>
        <w:rPr>
          <w:b/>
          <w:color w:val="595959"/>
        </w:rPr>
        <w:t>500</w:t>
      </w:r>
      <w:r w:rsidR="00095938">
        <w:rPr>
          <w:b/>
          <w:color w:val="595959"/>
        </w:rPr>
        <w:t>$</w:t>
      </w:r>
      <w:r>
        <w:rPr>
          <w:b/>
          <w:color w:val="595959"/>
        </w:rPr>
        <w:t xml:space="preserve"> pesos argentinos</w:t>
      </w:r>
      <w:r w:rsidR="00000000">
        <w:rPr>
          <w:color w:val="595959"/>
        </w:rPr>
        <w:br/>
      </w:r>
    </w:p>
    <w:p w14:paraId="39445848" w14:textId="5A81F608" w:rsidR="007E7BF3" w:rsidRDefault="00000000">
      <w:pPr>
        <w:spacing w:before="100"/>
        <w:rPr>
          <w:color w:val="595959"/>
        </w:rPr>
      </w:pPr>
      <w:r>
        <w:rPr>
          <w:b/>
          <w:color w:val="595959"/>
        </w:rPr>
        <w:t xml:space="preserve">(*) </w:t>
      </w:r>
      <w:r>
        <w:rPr>
          <w:color w:val="595959"/>
          <w:sz w:val="20"/>
          <w:szCs w:val="20"/>
        </w:rPr>
        <w:t xml:space="preserve">Se factura en pesos, a valor dólar </w:t>
      </w:r>
      <w:r w:rsidR="00A03CF3">
        <w:rPr>
          <w:color w:val="595959"/>
          <w:sz w:val="20"/>
          <w:szCs w:val="20"/>
        </w:rPr>
        <w:t>Oficial según la cotización del BNA</w:t>
      </w:r>
      <w:r>
        <w:rPr>
          <w:color w:val="595959"/>
          <w:sz w:val="20"/>
          <w:szCs w:val="20"/>
        </w:rPr>
        <w:t xml:space="preserve"> en el momento de la creación de la factura.</w:t>
      </w:r>
    </w:p>
    <w:p w14:paraId="0945EFAF" w14:textId="47672EC2" w:rsidR="007E7BF3" w:rsidRDefault="00A03CF3">
      <w:pPr>
        <w:spacing w:before="100"/>
        <w:ind w:left="992" w:firstLine="447"/>
        <w:rPr>
          <w:color w:val="595959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1F79B00" wp14:editId="302C72B7">
            <wp:simplePos x="0" y="0"/>
            <wp:positionH relativeFrom="page">
              <wp:align>left</wp:align>
            </wp:positionH>
            <wp:positionV relativeFrom="paragraph">
              <wp:posOffset>1546860</wp:posOffset>
            </wp:positionV>
            <wp:extent cx="7532968" cy="638175"/>
            <wp:effectExtent l="0" t="0" r="0" b="0"/>
            <wp:wrapSquare wrapText="bothSides" distT="114300" distB="11430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2968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08B2A3" w14:textId="4CC7501D" w:rsidR="007E7BF3" w:rsidRDefault="00000000">
      <w:pPr>
        <w:jc w:val="both"/>
        <w:rPr>
          <w:bCs/>
          <w:sz w:val="20"/>
          <w:szCs w:val="20"/>
        </w:rPr>
      </w:pPr>
      <w:r>
        <w:rPr>
          <w:color w:val="545454"/>
          <w:sz w:val="20"/>
          <w:szCs w:val="20"/>
        </w:rPr>
        <w:t xml:space="preserve">• </w:t>
      </w:r>
      <w:r>
        <w:rPr>
          <w:b/>
          <w:color w:val="595959"/>
          <w:sz w:val="20"/>
          <w:szCs w:val="20"/>
        </w:rPr>
        <w:t>Forma de pago:</w:t>
      </w:r>
      <w:r w:rsidR="001A4F55">
        <w:rPr>
          <w:b/>
          <w:sz w:val="20"/>
          <w:szCs w:val="20"/>
        </w:rPr>
        <w:t xml:space="preserve"> </w:t>
      </w:r>
      <w:r w:rsidR="001A4F55">
        <w:rPr>
          <w:bCs/>
          <w:sz w:val="20"/>
          <w:szCs w:val="20"/>
        </w:rPr>
        <w:t xml:space="preserve"> </w:t>
      </w:r>
      <w:r w:rsidR="001A4F55" w:rsidRPr="001A4F55">
        <w:rPr>
          <w:bCs/>
          <w:sz w:val="20"/>
          <w:szCs w:val="20"/>
        </w:rPr>
        <w:t>Las facturas pueden abonarse mediante cheque al día, Mercado Pago, transferencia o depósito.</w:t>
      </w:r>
    </w:p>
    <w:p w14:paraId="1C400F74" w14:textId="45823B7D" w:rsidR="001A4F55" w:rsidRPr="001A4F55" w:rsidRDefault="001A4F55">
      <w:pPr>
        <w:jc w:val="both"/>
        <w:rPr>
          <w:bCs/>
          <w:sz w:val="20"/>
          <w:szCs w:val="20"/>
        </w:rPr>
      </w:pPr>
      <w:r w:rsidRPr="001A4F55">
        <w:rPr>
          <w:bCs/>
          <w:sz w:val="20"/>
          <w:szCs w:val="20"/>
        </w:rPr>
        <w:t>Los sitios webs (de cualquier tipo) se abonan de la siguiente manera: 10% al aprobar el presupuesto, 45% cuando los contenidos sean enviados por el cliente y el 45% restante cuando el sitio esté online.</w:t>
      </w:r>
    </w:p>
    <w:p w14:paraId="4ED9352B" w14:textId="77777777" w:rsidR="001A4F55" w:rsidRPr="001A4F55" w:rsidRDefault="001A4F55" w:rsidP="001A4F55">
      <w:pPr>
        <w:jc w:val="both"/>
        <w:rPr>
          <w:bCs/>
          <w:sz w:val="20"/>
          <w:szCs w:val="20"/>
        </w:rPr>
      </w:pPr>
    </w:p>
    <w:p w14:paraId="65C7428A" w14:textId="7DD99200" w:rsidR="001A4F55" w:rsidRPr="001A4F55" w:rsidRDefault="001A4F55" w:rsidP="001A4F55">
      <w:pPr>
        <w:jc w:val="both"/>
        <w:rPr>
          <w:bCs/>
          <w:sz w:val="20"/>
          <w:szCs w:val="20"/>
        </w:rPr>
      </w:pPr>
      <w:r w:rsidRPr="001A4F55">
        <w:rPr>
          <w:bCs/>
          <w:sz w:val="20"/>
          <w:szCs w:val="20"/>
        </w:rPr>
        <w:t>Los paquetes de horas se abonan de manera prepaga o según lo acordado en las negociaciones.</w:t>
      </w:r>
    </w:p>
    <w:p w14:paraId="77B9FB8A" w14:textId="77777777" w:rsidR="007E7BF3" w:rsidRDefault="007E7BF3">
      <w:pPr>
        <w:jc w:val="both"/>
        <w:rPr>
          <w:color w:val="595959"/>
          <w:sz w:val="20"/>
          <w:szCs w:val="20"/>
        </w:rPr>
      </w:pPr>
    </w:p>
    <w:p w14:paraId="34F3E5A7" w14:textId="77777777" w:rsidR="007E7BF3" w:rsidRDefault="00000000">
      <w:pPr>
        <w:jc w:val="both"/>
        <w:rPr>
          <w:color w:val="595959"/>
          <w:sz w:val="20"/>
          <w:szCs w:val="20"/>
        </w:rPr>
      </w:pPr>
      <w:r>
        <w:rPr>
          <w:color w:val="545454"/>
          <w:sz w:val="20"/>
          <w:szCs w:val="20"/>
        </w:rPr>
        <w:t xml:space="preserve">• </w:t>
      </w:r>
      <w:r>
        <w:rPr>
          <w:b/>
          <w:color w:val="595959"/>
          <w:sz w:val="20"/>
          <w:szCs w:val="20"/>
        </w:rPr>
        <w:t xml:space="preserve">Materiales: </w:t>
      </w:r>
      <w:r>
        <w:rPr>
          <w:color w:val="595959"/>
          <w:sz w:val="20"/>
          <w:szCs w:val="20"/>
        </w:rPr>
        <w:t>Los textos y recursos gráficos utilizados deberán ser provistos por el cliente. La entrega de materiales a tiempo por parte del cliente es condición necesaria para cumplir con los tiempos de desarrollo establecidos en la presente propuesta.</w:t>
      </w:r>
    </w:p>
    <w:p w14:paraId="0BBE0FB6" w14:textId="77777777" w:rsidR="007E7BF3" w:rsidRDefault="007E7BF3">
      <w:pPr>
        <w:jc w:val="both"/>
        <w:rPr>
          <w:color w:val="595959"/>
          <w:sz w:val="20"/>
          <w:szCs w:val="20"/>
        </w:rPr>
      </w:pPr>
    </w:p>
    <w:p w14:paraId="156D7D01" w14:textId="0299060D" w:rsidR="007E7BF3" w:rsidRDefault="00000000">
      <w:pPr>
        <w:jc w:val="both"/>
        <w:rPr>
          <w:color w:val="595959"/>
          <w:sz w:val="20"/>
          <w:szCs w:val="20"/>
        </w:rPr>
      </w:pPr>
      <w:r>
        <w:rPr>
          <w:color w:val="545454"/>
          <w:sz w:val="20"/>
          <w:szCs w:val="20"/>
        </w:rPr>
        <w:t xml:space="preserve">• </w:t>
      </w:r>
      <w:r>
        <w:rPr>
          <w:b/>
          <w:color w:val="595959"/>
          <w:sz w:val="20"/>
          <w:szCs w:val="20"/>
        </w:rPr>
        <w:t xml:space="preserve">Licencias especiales: </w:t>
      </w:r>
      <w:r>
        <w:rPr>
          <w:color w:val="595959"/>
          <w:sz w:val="20"/>
          <w:szCs w:val="20"/>
        </w:rPr>
        <w:t>Dependiendo las necesidades del cliente, es posible que se requieran</w:t>
      </w:r>
      <w:r w:rsidR="001A4F55">
        <w:rPr>
          <w:color w:val="595959"/>
          <w:sz w:val="20"/>
          <w:szCs w:val="20"/>
        </w:rPr>
        <w:t>.</w:t>
      </w:r>
      <w:r>
        <w:rPr>
          <w:color w:val="595959"/>
          <w:sz w:val="20"/>
          <w:szCs w:val="20"/>
        </w:rPr>
        <w:t xml:space="preserve"> </w:t>
      </w:r>
      <w:r w:rsidR="001A4F55">
        <w:rPr>
          <w:color w:val="595959"/>
          <w:sz w:val="20"/>
          <w:szCs w:val="20"/>
        </w:rPr>
        <w:t>L</w:t>
      </w:r>
      <w:r>
        <w:rPr>
          <w:color w:val="595959"/>
          <w:sz w:val="20"/>
          <w:szCs w:val="20"/>
        </w:rPr>
        <w:t>icencias de software especiales para dar soporte a las funcionalidades. El costo de licenciamiento no está incluido en la propuesta.</w:t>
      </w:r>
    </w:p>
    <w:p w14:paraId="24615892" w14:textId="77777777" w:rsidR="007E7BF3" w:rsidRDefault="00000000">
      <w:pPr>
        <w:jc w:val="both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</w:t>
      </w:r>
    </w:p>
    <w:p w14:paraId="458F9E46" w14:textId="66C23A94" w:rsidR="007E7BF3" w:rsidRDefault="00000000">
      <w:pPr>
        <w:jc w:val="both"/>
        <w:rPr>
          <w:color w:val="595959"/>
          <w:sz w:val="20"/>
          <w:szCs w:val="20"/>
        </w:rPr>
      </w:pPr>
      <w:r>
        <w:rPr>
          <w:color w:val="545454"/>
          <w:sz w:val="20"/>
          <w:szCs w:val="20"/>
        </w:rPr>
        <w:t>•</w:t>
      </w:r>
      <w:r>
        <w:rPr>
          <w:b/>
          <w:color w:val="595959"/>
          <w:sz w:val="20"/>
          <w:szCs w:val="20"/>
        </w:rPr>
        <w:t xml:space="preserve"> Propiedad Intelectual: </w:t>
      </w:r>
      <w:r>
        <w:rPr>
          <w:color w:val="595959"/>
          <w:sz w:val="20"/>
          <w:szCs w:val="20"/>
        </w:rPr>
        <w:t xml:space="preserve">Las piezas producidas por </w:t>
      </w:r>
      <w:r w:rsidR="001A4F55" w:rsidRPr="001A4F55">
        <w:rPr>
          <w:color w:val="0070C0"/>
          <w:sz w:val="20"/>
          <w:szCs w:val="20"/>
        </w:rPr>
        <w:t>Visión Tecnológica</w:t>
      </w:r>
      <w:r w:rsidRPr="001A4F55">
        <w:rPr>
          <w:color w:val="0070C0"/>
          <w:sz w:val="20"/>
          <w:szCs w:val="20"/>
        </w:rPr>
        <w:t xml:space="preserve"> </w:t>
      </w:r>
      <w:r>
        <w:rPr>
          <w:color w:val="595959"/>
          <w:sz w:val="20"/>
          <w:szCs w:val="20"/>
        </w:rPr>
        <w:t>que se explicitan en la presente propuesta son propiedad del cliente.</w:t>
      </w:r>
    </w:p>
    <w:p w14:paraId="31B7B6FA" w14:textId="77777777" w:rsidR="007E7BF3" w:rsidRDefault="00000000">
      <w:pPr>
        <w:jc w:val="both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</w:t>
      </w:r>
    </w:p>
    <w:p w14:paraId="6FF35C99" w14:textId="77777777" w:rsidR="007E7BF3" w:rsidRDefault="00000000">
      <w:pPr>
        <w:jc w:val="both"/>
        <w:rPr>
          <w:color w:val="595959"/>
        </w:rPr>
      </w:pPr>
      <w:r>
        <w:rPr>
          <w:color w:val="545454"/>
          <w:sz w:val="20"/>
          <w:szCs w:val="20"/>
        </w:rPr>
        <w:t>•</w:t>
      </w:r>
      <w:r>
        <w:rPr>
          <w:b/>
          <w:color w:val="595959"/>
          <w:sz w:val="20"/>
          <w:szCs w:val="20"/>
        </w:rPr>
        <w:t xml:space="preserve"> Vigencia de la propuesta:</w:t>
      </w:r>
      <w:r>
        <w:rPr>
          <w:color w:val="595959"/>
          <w:sz w:val="20"/>
          <w:szCs w:val="20"/>
        </w:rPr>
        <w:t xml:space="preserve"> Esta propuesta tiene una validez de 30 días a partir del día de la fecha.</w:t>
      </w:r>
    </w:p>
    <w:sectPr w:rsidR="007E7BF3">
      <w:headerReference w:type="default" r:id="rId13"/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3CAF8" w14:textId="77777777" w:rsidR="00933714" w:rsidRDefault="00933714">
      <w:pPr>
        <w:spacing w:line="240" w:lineRule="auto"/>
      </w:pPr>
      <w:r>
        <w:separator/>
      </w:r>
    </w:p>
  </w:endnote>
  <w:endnote w:type="continuationSeparator" w:id="0">
    <w:p w14:paraId="18A11B76" w14:textId="77777777" w:rsidR="00933714" w:rsidRDefault="00933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91D8" w14:textId="150D2E0D" w:rsidR="007E7BF3" w:rsidRPr="001A4F55" w:rsidRDefault="001A4F55" w:rsidP="001A4F55">
    <w:pPr>
      <w:jc w:val="center"/>
      <w:rPr>
        <w:color w:val="000000" w:themeColor="text1"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5BA76B" wp14:editId="211E3E7E">
              <wp:simplePos x="0" y="0"/>
              <wp:positionH relativeFrom="column">
                <wp:posOffset>-41910</wp:posOffset>
              </wp:positionH>
              <wp:positionV relativeFrom="paragraph">
                <wp:posOffset>-69215</wp:posOffset>
              </wp:positionV>
              <wp:extent cx="5935980" cy="548640"/>
              <wp:effectExtent l="57150" t="19050" r="83820" b="99060"/>
              <wp:wrapNone/>
              <wp:docPr id="453795611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5980" cy="548640"/>
                      </a:xfrm>
                      <a:prstGeom prst="roundRect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40BDB41" id="Rectángulo: esquinas redondeadas 2" o:spid="_x0000_s1026" style="position:absolute;margin-left:-3.3pt;margin-top:-5.45pt;width:467.4pt;height:43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" fillcolor="#548dd4 [3204]" strokecolor="#4784d1 [3044]">
              <v:fill color2="#a9c6e9 [1620]" rotate="t" angle="180" focus="100%" type="gradient">
                <o:fill v:ext="view" type="gradientUnscaled"/>
              </v:fill>
              <v:shadow on="t" color="black" opacity="22937f" origin=",.5" offset="0,.63889mm"/>
            </v:roundrect>
          </w:pict>
        </mc:Fallback>
      </mc:AlternateContent>
    </w:r>
    <w:r>
      <w:rPr>
        <w:color w:val="000000" w:themeColor="text1"/>
        <w:sz w:val="32"/>
        <w:szCs w:val="32"/>
      </w:rPr>
      <w:t>www.visiontecnológica.com.ar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D08B" w14:textId="77777777" w:rsidR="00933714" w:rsidRDefault="00933714">
      <w:pPr>
        <w:spacing w:line="240" w:lineRule="auto"/>
      </w:pPr>
      <w:r>
        <w:separator/>
      </w:r>
    </w:p>
  </w:footnote>
  <w:footnote w:type="continuationSeparator" w:id="0">
    <w:p w14:paraId="4F4F6037" w14:textId="77777777" w:rsidR="00933714" w:rsidRDefault="00933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764C" w14:textId="03DD59AB" w:rsidR="007E7BF3" w:rsidRDefault="000F6E49">
    <w:r w:rsidRPr="000F6E49">
      <w:rPr>
        <w:noProof/>
        <w:color w:val="548DD4" w:themeColor="text2" w:themeTint="99"/>
      </w:rPr>
      <w:drawing>
        <wp:anchor distT="0" distB="0" distL="0" distR="0" simplePos="0" relativeHeight="251658240" behindDoc="0" locked="0" layoutInCell="1" hidden="0" allowOverlap="1" wp14:anchorId="6F49FB72" wp14:editId="618999DF">
          <wp:simplePos x="0" y="0"/>
          <wp:positionH relativeFrom="margin">
            <wp:align>center</wp:align>
          </wp:positionH>
          <wp:positionV relativeFrom="paragraph">
            <wp:posOffset>510540</wp:posOffset>
          </wp:positionV>
          <wp:extent cx="2004060" cy="685800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406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43E"/>
    <w:multiLevelType w:val="multilevel"/>
    <w:tmpl w:val="68FE5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C3008D"/>
    <w:multiLevelType w:val="multilevel"/>
    <w:tmpl w:val="89AE6A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6957D0A"/>
    <w:multiLevelType w:val="multilevel"/>
    <w:tmpl w:val="8BD62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1404682">
    <w:abstractNumId w:val="0"/>
  </w:num>
  <w:num w:numId="2" w16cid:durableId="901401652">
    <w:abstractNumId w:val="2"/>
  </w:num>
  <w:num w:numId="3" w16cid:durableId="180762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BF3"/>
    <w:rsid w:val="00095938"/>
    <w:rsid w:val="000F6E49"/>
    <w:rsid w:val="001A4F55"/>
    <w:rsid w:val="004D178B"/>
    <w:rsid w:val="007E7BF3"/>
    <w:rsid w:val="00933714"/>
    <w:rsid w:val="00A03CF3"/>
    <w:rsid w:val="00BD3175"/>
    <w:rsid w:val="00E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9E712"/>
  <w15:docId w15:val="{4C222DD4-D28B-4153-9474-03644A9C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F6E4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E49"/>
  </w:style>
  <w:style w:type="paragraph" w:styleId="Piedepgina">
    <w:name w:val="footer"/>
    <w:basedOn w:val="Normal"/>
    <w:link w:val="PiedepginaCar"/>
    <w:uiPriority w:val="99"/>
    <w:unhideWhenUsed/>
    <w:rsid w:val="000F6E4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48DD4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CB42A-75AB-4FA4-B8E6-39F77D596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</cp:revision>
  <dcterms:created xsi:type="dcterms:W3CDTF">2023-08-05T19:22:00Z</dcterms:created>
  <dcterms:modified xsi:type="dcterms:W3CDTF">2023-08-05T20:04:00Z</dcterms:modified>
</cp:coreProperties>
</file>