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Plans and Tests Strategy </w:t>
      </w:r>
      <w:r w:rsidDel="00000000" w:rsidR="00000000" w:rsidRPr="00000000">
        <w:rPr>
          <w:color w:val="808080"/>
          <w:rtl w:val="0"/>
        </w:rPr>
        <w:t xml:space="preserve">Based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808080"/>
          <w:rtl w:val="0"/>
        </w:rPr>
        <w:t xml:space="preserve">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 xml:space="preserve"> ISO-29119-3.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and Overall Testing Effort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EPIC 003 - Patients Management.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User Stories </w:t>
      </w: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Overall Testing Effort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1525"/>
        <w:gridCol w:w="5850"/>
        <w:gridCol w:w="1975"/>
        <w:tblGridChange w:id="0">
          <w:tblGrid>
            <w:gridCol w:w="1525"/>
            <w:gridCol w:w="5850"/>
            <w:gridCol w:w="19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Effort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US008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Create Patient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US009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Photo Upload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US010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View Patients List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US011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View Patients Detail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US012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Edit Patients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US013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Deactivate Patients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Test Conditions and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US008: Create Patient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95"/>
        <w:gridCol w:w="3796"/>
        <w:gridCol w:w="2438"/>
        <w:gridCol w:w="2221"/>
        <w:tblGridChange w:id="0">
          <w:tblGrid>
            <w:gridCol w:w="895"/>
            <w:gridCol w:w="3796"/>
            <w:gridCol w:w="2438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rHeight w:val="566.95312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010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Create New Patient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Patient Created Succesfully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011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Cancel Creating New Patient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Patient Not Created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US009: Photo Upload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95"/>
        <w:gridCol w:w="3796"/>
        <w:gridCol w:w="2438"/>
        <w:gridCol w:w="2221"/>
        <w:tblGridChange w:id="0">
          <w:tblGrid>
            <w:gridCol w:w="895"/>
            <w:gridCol w:w="3796"/>
            <w:gridCol w:w="2438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Upload Foto - Valid Format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The Photo is Uploaded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Upload Photo - Invalid Format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The Photo not Uploaded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US010: View Patients List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95"/>
        <w:gridCol w:w="3796"/>
        <w:gridCol w:w="2438"/>
        <w:gridCol w:w="2221"/>
        <w:tblGridChange w:id="0">
          <w:tblGrid>
            <w:gridCol w:w="895"/>
            <w:gridCol w:w="3796"/>
            <w:gridCol w:w="2438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011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View Prontuários (List of Patients)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Patients list shows up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Data of the list reflets the Patients data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US011: View Patients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95"/>
        <w:gridCol w:w="3796"/>
        <w:gridCol w:w="2438"/>
        <w:gridCol w:w="2221"/>
        <w:tblGridChange w:id="0">
          <w:tblGrid>
            <w:gridCol w:w="895"/>
            <w:gridCol w:w="3796"/>
            <w:gridCol w:w="2438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013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View Patients Details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Patients list shows up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Data of the list reflets the Patients data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US012: Edit Patients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24065641"/>
        <w:tag w:val="goog_rdk_0"/>
      </w:sdtPr>
      <w:sdtContent>
        <w:tbl>
          <w:tblPr>
            <w:tblStyle w:val="Table6"/>
            <w:tblW w:w="9350.000000000002" w:type="dxa"/>
            <w:jc w:val="left"/>
            <w:tbl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  <w:insideH w:color="999999" w:space="0" w:sz="4" w:val="single"/>
              <w:insideV w:color="999999" w:space="0" w:sz="4" w:val="single"/>
            </w:tblBorders>
            <w:tblLayout w:type="fixed"/>
            <w:tblLook w:val="04A0"/>
          </w:tblPr>
          <w:tblGrid>
            <w:gridCol w:w="895"/>
            <w:gridCol w:w="3796"/>
            <w:gridCol w:w="2438"/>
            <w:gridCol w:w="2221"/>
            <w:tblGridChange w:id="0">
              <w:tblGrid>
                <w:gridCol w:w="895"/>
                <w:gridCol w:w="3796"/>
                <w:gridCol w:w="2438"/>
                <w:gridCol w:w="2221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Condition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Expected result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Layer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Edit Patients Detail Page</w:t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numPr>
                    <w:ilvl w:val="0"/>
                    <w:numId w:val="3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Data changes of the Detail is saved the Patients data</w:t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Web</w:t>
                </w:r>
              </w:p>
              <w:p w:rsidR="00000000" w:rsidDel="00000000" w:rsidP="00000000" w:rsidRDefault="00000000" w:rsidRPr="00000000" w14:paraId="0000006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013</w:t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View Patients Details</w:t>
                </w:r>
              </w:p>
              <w:p w:rsidR="00000000" w:rsidDel="00000000" w:rsidP="00000000" w:rsidRDefault="00000000" w:rsidRPr="00000000" w14:paraId="0000006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numPr>
                    <w:ilvl w:val="0"/>
                    <w:numId w:val="3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Patients list shows up</w:t>
                </w:r>
              </w:p>
              <w:p w:rsidR="00000000" w:rsidDel="00000000" w:rsidP="00000000" w:rsidRDefault="00000000" w:rsidRPr="00000000" w14:paraId="0000006C">
                <w:pPr>
                  <w:numPr>
                    <w:ilvl w:val="0"/>
                    <w:numId w:val="3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Data of the list reflets the Patients data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Web</w:t>
                </w:r>
              </w:p>
              <w:p w:rsidR="00000000" w:rsidDel="00000000" w:rsidP="00000000" w:rsidRDefault="00000000" w:rsidRPr="00000000" w14:paraId="0000006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US013: Deactivate Patients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31458542"/>
        <w:tag w:val="goog_rdk_1"/>
      </w:sdtPr>
      <w:sdtContent>
        <w:tbl>
          <w:tblPr>
            <w:tblStyle w:val="Table7"/>
            <w:tblW w:w="9350.000000000002" w:type="dxa"/>
            <w:jc w:val="left"/>
            <w:tbl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  <w:insideH w:color="999999" w:space="0" w:sz="4" w:val="single"/>
              <w:insideV w:color="999999" w:space="0" w:sz="4" w:val="single"/>
            </w:tblBorders>
            <w:tblLayout w:type="fixed"/>
            <w:tblLook w:val="04A0"/>
          </w:tblPr>
          <w:tblGrid>
            <w:gridCol w:w="895"/>
            <w:gridCol w:w="3796"/>
            <w:gridCol w:w="2438"/>
            <w:gridCol w:w="2221"/>
            <w:tblGridChange w:id="0">
              <w:tblGrid>
                <w:gridCol w:w="895"/>
                <w:gridCol w:w="3796"/>
                <w:gridCol w:w="2438"/>
                <w:gridCol w:w="2221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Condition</w:t>
                </w:r>
              </w:p>
            </w:tc>
            <w:tc>
              <w:tcPr/>
              <w:p w:rsidR="00000000" w:rsidDel="00000000" w:rsidP="00000000" w:rsidRDefault="00000000" w:rsidRPr="00000000" w14:paraId="000000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Expected result</w:t>
                </w:r>
              </w:p>
            </w:tc>
            <w:tc>
              <w:tcPr/>
              <w:p w:rsidR="00000000" w:rsidDel="00000000" w:rsidP="00000000" w:rsidRDefault="00000000" w:rsidRPr="00000000" w14:paraId="000000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Layer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Deactivate patients</w:t>
                </w:r>
              </w:p>
              <w:p w:rsidR="00000000" w:rsidDel="00000000" w:rsidP="00000000" w:rsidRDefault="00000000" w:rsidRPr="00000000" w14:paraId="0000007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numPr>
                    <w:ilvl w:val="0"/>
                    <w:numId w:val="3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Patients list shows up the paciente deactivated with Gray Color </w:t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Web</w:t>
                </w:r>
              </w:p>
              <w:p w:rsidR="00000000" w:rsidDel="00000000" w:rsidP="00000000" w:rsidRDefault="00000000" w:rsidRPr="00000000" w14:paraId="0000007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C">
      <w:pPr>
        <w:tabs>
          <w:tab w:val="center" w:leader="none" w:pos="4680"/>
          <w:tab w:val="right" w:leader="none" w:pos="9360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Exploratory tests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Explore update Patient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Test Char Limit Cenarios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Test Field masks like Date, CPF and CRP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Test multiple Invalid Data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Validation messages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 Pacient deactivation on the list and on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Non-Functional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335"/>
        <w:gridCol w:w="4320"/>
        <w:gridCol w:w="2695"/>
        <w:tblGridChange w:id="0">
          <w:tblGrid>
            <w:gridCol w:w="2335"/>
            <w:gridCol w:w="4320"/>
            <w:gridCol w:w="2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Performance Test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Verify 50 users accessing patients list page.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The System must suport smoothly the 50 users accessing together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b w:val="1"/>
          <w:rtl w:val="0"/>
        </w:rPr>
        <w:t xml:space="preserve">Automated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95"/>
        <w:gridCol w:w="3796"/>
        <w:gridCol w:w="2438"/>
        <w:gridCol w:w="2221"/>
        <w:tblGridChange w:id="0">
          <w:tblGrid>
            <w:gridCol w:w="895"/>
            <w:gridCol w:w="3796"/>
            <w:gridCol w:w="2438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010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Create New Patient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Patient Created Succesfully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011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View Prontuários (List of Patients)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Patients list shows up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Data of the list reflets the Patients data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Edit Patients Detail Page</w:t>
            </w:r>
          </w:p>
        </w:tc>
        <w:tc>
          <w:tcPr/>
          <w:p w:rsidR="00000000" w:rsidDel="00000000" w:rsidP="00000000" w:rsidRDefault="00000000" w:rsidRPr="00000000" w14:paraId="000000AD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Data changes of the Detail is saved the Patients data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Deactivate patients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Patients list shows up the paciente deactivated with Gray Color 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Get All Pacients</w:t>
            </w:r>
          </w:p>
        </w:tc>
        <w:tc>
          <w:tcPr/>
          <w:p w:rsidR="00000000" w:rsidDel="00000000" w:rsidP="00000000" w:rsidRDefault="00000000" w:rsidRPr="00000000" w14:paraId="000000B8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Shows up a list of patients</w:t>
              <w:tab/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Get All Pacients without token</w:t>
            </w:r>
          </w:p>
        </w:tc>
        <w:tc>
          <w:tcPr/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should show status error 401 (Invalid Token)</w:t>
              <w:tab/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b w:val="1"/>
          <w:rtl w:val="0"/>
        </w:rPr>
        <w:t xml:space="preserve">Test Data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088"/>
        <w:gridCol w:w="3257"/>
        <w:gridCol w:w="2320"/>
        <w:gridCol w:w="1685"/>
        <w:tblGridChange w:id="0">
          <w:tblGrid>
            <w:gridCol w:w="2088"/>
            <w:gridCol w:w="3257"/>
            <w:gridCol w:w="2320"/>
            <w:gridCol w:w="16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b w:val="1"/>
          <w:rtl w:val="0"/>
        </w:rPr>
        <w:t xml:space="preserve">Known Bugs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1165"/>
        <w:gridCol w:w="6300"/>
        <w:gridCol w:w="1890"/>
        <w:tblGridChange w:id="0">
          <w:tblGrid>
            <w:gridCol w:w="1165"/>
            <w:gridCol w:w="6300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Defect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Material extraído do curso Liderança em Testes de Software </w:t>
    </w:r>
  </w:p>
  <w:p w:rsidR="00000000" w:rsidDel="00000000" w:rsidP="00000000" w:rsidRDefault="00000000" w:rsidRPr="00000000" w14:paraId="000000D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com Júlio de Lima. Saiba mais em www.juliodelima.com.br.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Liderança em Testes de Software</w:t>
    </w:r>
  </w:p>
  <w:p w:rsidR="00000000" w:rsidDel="00000000" w:rsidP="00000000" w:rsidRDefault="00000000" w:rsidRPr="00000000" w14:paraId="000000D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Com Júlio de Lima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A7B4F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A7B4F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A7B4F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A7B4F"/>
    <w:rPr>
      <w:rFonts w:asciiTheme="majorHAnsi" w:cstheme="majorBidi" w:eastAsiaTheme="majorEastAsia" w:hAnsiTheme="majorHAnsi"/>
      <w:color w:val="0f4761" w:themeColor="accent1" w:themeShade="0000BF"/>
      <w:sz w:val="40"/>
      <w:szCs w:val="40"/>
      <w:lang w:val="pt-BR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A7B4F"/>
    <w:rPr>
      <w:rFonts w:asciiTheme="majorHAnsi" w:cstheme="majorBidi" w:eastAsiaTheme="majorEastAsia" w:hAnsiTheme="majorHAnsi"/>
      <w:color w:val="0f4761" w:themeColor="accent1" w:themeShade="0000BF"/>
      <w:sz w:val="32"/>
      <w:szCs w:val="32"/>
      <w:lang w:val="pt-BR"/>
    </w:rPr>
  </w:style>
  <w:style w:type="character" w:styleId="Heading3Char" w:customStyle="1">
    <w:name w:val="Heading 3 Char"/>
    <w:basedOn w:val="DefaultParagraphFont"/>
    <w:link w:val="Heading3"/>
    <w:uiPriority w:val="9"/>
    <w:rsid w:val="00DA7B4F"/>
    <w:rPr>
      <w:rFonts w:cstheme="majorBidi" w:eastAsiaTheme="majorEastAsia"/>
      <w:color w:val="0f4761" w:themeColor="accent1" w:themeShade="0000BF"/>
      <w:sz w:val="28"/>
      <w:szCs w:val="28"/>
      <w:lang w:val="pt-BR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A7B4F"/>
    <w:rPr>
      <w:rFonts w:cstheme="majorBidi" w:eastAsiaTheme="majorEastAsia"/>
      <w:i w:val="1"/>
      <w:iCs w:val="1"/>
      <w:color w:val="0f4761" w:themeColor="accent1" w:themeShade="0000BF"/>
      <w:lang w:val="pt-BR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A7B4F"/>
    <w:rPr>
      <w:rFonts w:cstheme="majorBidi" w:eastAsiaTheme="majorEastAsia"/>
      <w:color w:val="0f4761" w:themeColor="accent1" w:themeShade="0000BF"/>
      <w:lang w:val="pt-BR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A7B4F"/>
    <w:rPr>
      <w:rFonts w:cstheme="majorBidi" w:eastAsiaTheme="majorEastAsia"/>
      <w:i w:val="1"/>
      <w:iCs w:val="1"/>
      <w:color w:val="595959" w:themeColor="text1" w:themeTint="0000A6"/>
      <w:lang w:val="pt-BR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A7B4F"/>
    <w:rPr>
      <w:rFonts w:cstheme="majorBidi" w:eastAsiaTheme="majorEastAsia"/>
      <w:color w:val="595959" w:themeColor="text1" w:themeTint="0000A6"/>
      <w:lang w:val="pt-BR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A7B4F"/>
    <w:rPr>
      <w:rFonts w:cstheme="majorBidi" w:eastAsiaTheme="majorEastAsia"/>
      <w:i w:val="1"/>
      <w:iCs w:val="1"/>
      <w:color w:val="272727" w:themeColor="text1" w:themeTint="0000D8"/>
      <w:lang w:val="pt-BR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A7B4F"/>
    <w:rPr>
      <w:rFonts w:cstheme="majorBidi" w:eastAsiaTheme="majorEastAsia"/>
      <w:color w:val="272727" w:themeColor="text1" w:themeTint="0000D8"/>
      <w:lang w:val="pt-BR"/>
    </w:rPr>
  </w:style>
  <w:style w:type="character" w:styleId="TitleChar" w:customStyle="1">
    <w:name w:val="Title Char"/>
    <w:basedOn w:val="DefaultParagraphFont"/>
    <w:link w:val="Title"/>
    <w:uiPriority w:val="10"/>
    <w:rsid w:val="00DA7B4F"/>
    <w:rPr>
      <w:rFonts w:asciiTheme="majorHAnsi" w:cstheme="majorBidi" w:eastAsiaTheme="majorEastAsia" w:hAnsiTheme="majorHAnsi"/>
      <w:spacing w:val="-10"/>
      <w:kern w:val="28"/>
      <w:sz w:val="56"/>
      <w:szCs w:val="56"/>
      <w:lang w:val="pt-BR"/>
    </w:rPr>
  </w:style>
  <w:style w:type="character" w:styleId="SubtitleChar" w:customStyle="1">
    <w:name w:val="Subtitle Char"/>
    <w:basedOn w:val="DefaultParagraphFont"/>
    <w:link w:val="Subtitle"/>
    <w:uiPriority w:val="11"/>
    <w:rsid w:val="00DA7B4F"/>
    <w:rPr>
      <w:rFonts w:cstheme="majorBidi" w:eastAsiaTheme="majorEastAsia"/>
      <w:color w:val="595959" w:themeColor="text1" w:themeTint="0000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A7B4F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A7B4F"/>
    <w:rPr>
      <w:i w:val="1"/>
      <w:iCs w:val="1"/>
      <w:color w:val="404040" w:themeColor="text1" w:themeTint="0000BF"/>
      <w:lang w:val="pt-BR"/>
    </w:rPr>
  </w:style>
  <w:style w:type="paragraph" w:styleId="ListParagraph">
    <w:name w:val="List Paragraph"/>
    <w:basedOn w:val="Normal"/>
    <w:uiPriority w:val="34"/>
    <w:qFormat w:val="1"/>
    <w:rsid w:val="00DA7B4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A7B4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A7B4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A7B4F"/>
    <w:rPr>
      <w:i w:val="1"/>
      <w:iCs w:val="1"/>
      <w:color w:val="0f4761" w:themeColor="accent1" w:themeShade="0000BF"/>
      <w:lang w:val="pt-BR"/>
    </w:rPr>
  </w:style>
  <w:style w:type="character" w:styleId="IntenseReference">
    <w:name w:val="Intense Reference"/>
    <w:basedOn w:val="DefaultParagraphFont"/>
    <w:uiPriority w:val="32"/>
    <w:qFormat w:val="1"/>
    <w:rsid w:val="00DA7B4F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DA7B4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 w:val="1"/>
    <w:rsid w:val="00DA7B4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A7B4F"/>
    <w:rPr>
      <w:lang w:val="pt-BR"/>
    </w:rPr>
  </w:style>
  <w:style w:type="character" w:styleId="oypena" w:customStyle="1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E5553A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E5553A"/>
    <w:rPr>
      <w:rFonts w:ascii="Courier New" w:cs="Courier New" w:eastAsia="Times New Roman" w:hAnsi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E5553A"/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LBLwLlfwTOmhKYiSpcBNf9A8WQ==">CgMxLjAaHwoBMBIaChgICVIUChJ0YWJsZS4zOW44ZWhzMnY3cXEaHwoBMRIaChgICVIUChJ0YWJsZS52N2V3Y3RodmZrbTE4AHIhMTl0V0lBRldzc09xbDRQSDBGaWRlR29ROHZpS2pJdjBw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2025-01-08T04:09:00Z</dcterms:created>
  <dc:creator>Julio Cesar de Lima Costa</dc:creator>
</cp:coreProperties>
</file>