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sz w:val="72"/>
          <w:szCs w:val="72"/>
          <w:rtl w:val="0"/>
        </w:rPr>
        <w:t xml:space="preserve">Plans and Tests Strategy </w:t>
      </w:r>
      <w:r w:rsidDel="00000000" w:rsidR="00000000" w:rsidRPr="00000000">
        <w:rPr>
          <w:color w:val="808080"/>
          <w:rtl w:val="0"/>
        </w:rPr>
        <w:t xml:space="preserve">Based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80808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color w:val="808080"/>
          <w:rtl w:val="0"/>
        </w:rPr>
        <w:t xml:space="preserve">on</w:t>
      </w:r>
      <w:r w:rsidDel="00000000" w:rsidR="00000000" w:rsidRPr="00000000">
        <w:rPr>
          <w:rFonts w:ascii="Aptos" w:cs="Aptos" w:eastAsia="Aptos" w:hAnsi="Aptos"/>
          <w:b w:val="0"/>
          <w:i w:val="0"/>
          <w:smallCaps w:val="0"/>
          <w:strike w:val="0"/>
          <w:color w:val="808080"/>
          <w:sz w:val="24"/>
          <w:szCs w:val="24"/>
          <w:u w:val="none"/>
          <w:shd w:fill="auto" w:val="clear"/>
          <w:vertAlign w:val="baseline"/>
          <w:rtl w:val="0"/>
        </w:rPr>
        <w:t xml:space="preserve"> ISO-29119-3.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1. </w:t>
      </w:r>
      <w:r w:rsidDel="00000000" w:rsidR="00000000" w:rsidRPr="00000000">
        <w:rPr>
          <w:b w:val="1"/>
          <w:rtl w:val="0"/>
        </w:rPr>
        <w:t xml:space="preserve">Epic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and Overall Testing Effort Estimation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EPIC 003 - Patients Management.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2. User Stories </w:t>
      </w:r>
      <w:r w:rsidDel="00000000" w:rsidR="00000000" w:rsidRPr="00000000">
        <w:rPr>
          <w:b w:val="1"/>
          <w:rtl w:val="0"/>
        </w:rPr>
        <w:t xml:space="preserve">and</w:t>
      </w: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b w:val="1"/>
          <w:rtl w:val="0"/>
        </w:rPr>
        <w:t xml:space="preserve">Overall Testing Effort Estimation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1525"/>
        <w:gridCol w:w="5850"/>
        <w:gridCol w:w="1975"/>
        <w:tblGridChange w:id="0">
          <w:tblGrid>
            <w:gridCol w:w="1525"/>
            <w:gridCol w:w="5850"/>
            <w:gridCol w:w="197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00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Effort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US008</w:t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tl w:val="0"/>
              </w:rPr>
              <w:t xml:space="preserve">Create Patient</w:t>
            </w:r>
          </w:p>
        </w:tc>
        <w:tc>
          <w:tcPr/>
          <w:p w:rsidR="00000000" w:rsidDel="00000000" w:rsidP="00000000" w:rsidRDefault="00000000" w:rsidRPr="00000000" w14:paraId="0000000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US009</w:t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tl w:val="0"/>
              </w:rPr>
              <w:t xml:space="preserve">Photo Upload</w:t>
            </w:r>
          </w:p>
        </w:tc>
        <w:tc>
          <w:tcPr/>
          <w:p w:rsidR="00000000" w:rsidDel="00000000" w:rsidP="00000000" w:rsidRDefault="00000000" w:rsidRPr="00000000" w14:paraId="0000001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US010</w:t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tl w:val="0"/>
              </w:rPr>
              <w:t xml:space="preserve">View Patients List</w:t>
            </w:r>
          </w:p>
        </w:tc>
        <w:tc>
          <w:tcPr/>
          <w:p w:rsidR="00000000" w:rsidDel="00000000" w:rsidP="00000000" w:rsidRDefault="00000000" w:rsidRPr="00000000" w14:paraId="0000001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US011</w:t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tl w:val="0"/>
              </w:rPr>
              <w:t xml:space="preserve">View Patients Detail</w:t>
            </w:r>
          </w:p>
        </w:tc>
        <w:tc>
          <w:tcPr/>
          <w:p w:rsidR="00000000" w:rsidDel="00000000" w:rsidP="00000000" w:rsidRDefault="00000000" w:rsidRPr="00000000" w14:paraId="0000001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US012</w:t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tl w:val="0"/>
              </w:rPr>
              <w:t xml:space="preserve">Edit Patients</w:t>
            </w:r>
          </w:p>
        </w:tc>
        <w:tc>
          <w:tcPr/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US013</w:t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tl w:val="0"/>
              </w:rPr>
              <w:t xml:space="preserve">Deactivate Patients</w:t>
            </w:r>
          </w:p>
        </w:tc>
        <w:tc>
          <w:tcPr/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</w:tr>
    </w:tbl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3. </w:t>
      </w:r>
      <w:r w:rsidDel="00000000" w:rsidR="00000000" w:rsidRPr="00000000">
        <w:rPr>
          <w:b w:val="1"/>
          <w:rtl w:val="0"/>
        </w:rPr>
        <w:t xml:space="preserve">Test Conditions and Layers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US008</w:t>
      </w:r>
      <w:r w:rsidDel="00000000" w:rsidR="00000000" w:rsidRPr="00000000">
        <w:rPr>
          <w:b w:val="1"/>
          <w:rtl w:val="0"/>
        </w:rPr>
        <w:t xml:space="preserve">: Create Patient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350.000000000002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895"/>
        <w:gridCol w:w="3796"/>
        <w:gridCol w:w="2438"/>
        <w:gridCol w:w="2221"/>
        <w:tblGridChange w:id="0">
          <w:tblGrid>
            <w:gridCol w:w="895"/>
            <w:gridCol w:w="3796"/>
            <w:gridCol w:w="2438"/>
            <w:gridCol w:w="22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rHeight w:val="566.953125" w:hRule="atLeast"/>
          <w:tblHeader w:val="0"/>
        </w:trPr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010</w:t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tl w:val="0"/>
              </w:rPr>
              <w:t xml:space="preserve">Create New Patient</w:t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Patient Created Succesfully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tl w:val="0"/>
              </w:rPr>
              <w:t xml:space="preserve">011</w:t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Cancel Creating New Patient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Patient Not Created</w:t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</w:tbl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US009: Photo Upload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350.000000000002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895"/>
        <w:gridCol w:w="3796"/>
        <w:gridCol w:w="2438"/>
        <w:gridCol w:w="2221"/>
        <w:tblGridChange w:id="0">
          <w:tblGrid>
            <w:gridCol w:w="895"/>
            <w:gridCol w:w="3796"/>
            <w:gridCol w:w="2438"/>
            <w:gridCol w:w="22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Upload Foto - Valid Format</w:t>
            </w:r>
          </w:p>
        </w:tc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tl w:val="0"/>
              </w:rPr>
              <w:t xml:space="preserve">The Photo is Uploaded</w:t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tl w:val="0"/>
              </w:rPr>
              <w:t xml:space="preserve">Upload Photo - Invalid Format</w:t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The Photo not Uploaded</w:t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</w:tbl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b w:val="1"/>
        </w:rPr>
      </w:pPr>
      <w:r w:rsidDel="00000000" w:rsidR="00000000" w:rsidRPr="00000000">
        <w:rPr>
          <w:b w:val="1"/>
          <w:rtl w:val="0"/>
        </w:rPr>
        <w:t xml:space="preserve">US010: View Patients List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</w:r>
    </w:p>
    <w:tbl>
      <w:tblPr>
        <w:tblStyle w:val="Table4"/>
        <w:tblW w:w="9350.000000000002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895"/>
        <w:gridCol w:w="3796"/>
        <w:gridCol w:w="2438"/>
        <w:gridCol w:w="2221"/>
        <w:tblGridChange w:id="0">
          <w:tblGrid>
            <w:gridCol w:w="895"/>
            <w:gridCol w:w="3796"/>
            <w:gridCol w:w="2438"/>
            <w:gridCol w:w="22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011</w:t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tl w:val="0"/>
              </w:rPr>
              <w:t xml:space="preserve">View Prontuários (List of Patients)</w:t>
            </w:r>
          </w:p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numPr>
                <w:ilvl w:val="0"/>
                <w:numId w:val="2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The Patients list shows up</w:t>
            </w:r>
          </w:p>
          <w:p w:rsidR="00000000" w:rsidDel="00000000" w:rsidP="00000000" w:rsidRDefault="00000000" w:rsidRPr="00000000" w14:paraId="00000049">
            <w:pPr>
              <w:numPr>
                <w:ilvl w:val="0"/>
                <w:numId w:val="2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The Data of the list reflets the Patients data</w:t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b w:val="1"/>
          <w:rtl w:val="0"/>
        </w:rPr>
        <w:t xml:space="preserve">US011: View Patients Detail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350.000000000002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895"/>
        <w:gridCol w:w="3796"/>
        <w:gridCol w:w="2438"/>
        <w:gridCol w:w="2221"/>
        <w:tblGridChange w:id="0">
          <w:tblGrid>
            <w:gridCol w:w="895"/>
            <w:gridCol w:w="3796"/>
            <w:gridCol w:w="2438"/>
            <w:gridCol w:w="22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013</w:t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tl w:val="0"/>
              </w:rPr>
              <w:t xml:space="preserve">View Patients Details</w:t>
            </w:r>
          </w:p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numPr>
                <w:ilvl w:val="0"/>
                <w:numId w:val="2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The Patients list shows up</w:t>
            </w:r>
          </w:p>
          <w:p w:rsidR="00000000" w:rsidDel="00000000" w:rsidP="00000000" w:rsidRDefault="00000000" w:rsidRPr="00000000" w14:paraId="00000058">
            <w:pPr>
              <w:numPr>
                <w:ilvl w:val="0"/>
                <w:numId w:val="2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The Data of the list reflets the Patients data</w:t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B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b w:val="1"/>
          <w:i w:val="1"/>
        </w:rPr>
      </w:pPr>
      <w:r w:rsidDel="00000000" w:rsidR="00000000" w:rsidRPr="00000000">
        <w:rPr>
          <w:b w:val="1"/>
          <w:rtl w:val="0"/>
        </w:rPr>
        <w:t xml:space="preserve">US012: Edit Patients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2058543375"/>
        <w:tag w:val="goog_rdk_0"/>
      </w:sdtPr>
      <w:sdtContent>
        <w:tbl>
          <w:tblPr>
            <w:tblStyle w:val="Table6"/>
            <w:tblW w:w="9350.000000000002" w:type="dxa"/>
            <w:jc w:val="left"/>
            <w:tbl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  <w:insideH w:color="999999" w:space="0" w:sz="4" w:val="single"/>
              <w:insideV w:color="999999" w:space="0" w:sz="4" w:val="single"/>
            </w:tblBorders>
            <w:tblLayout w:type="fixed"/>
            <w:tblLook w:val="04A0"/>
          </w:tblPr>
          <w:tblGrid>
            <w:gridCol w:w="895"/>
            <w:gridCol w:w="3796"/>
            <w:gridCol w:w="2438"/>
            <w:gridCol w:w="2221"/>
            <w:tblGridChange w:id="0">
              <w:tblGrid>
                <w:gridCol w:w="895"/>
                <w:gridCol w:w="3796"/>
                <w:gridCol w:w="2438"/>
                <w:gridCol w:w="2221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5E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05F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Condition</w:t>
                </w:r>
              </w:p>
            </w:tc>
            <w:tc>
              <w:tcPr/>
              <w:p w:rsidR="00000000" w:rsidDel="00000000" w:rsidP="00000000" w:rsidRDefault="00000000" w:rsidRPr="00000000" w14:paraId="00000060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Expected result</w:t>
                </w:r>
              </w:p>
            </w:tc>
            <w:tc>
              <w:tcPr/>
              <w:p w:rsidR="00000000" w:rsidDel="00000000" w:rsidP="00000000" w:rsidRDefault="00000000" w:rsidRPr="00000000" w14:paraId="00000061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Layer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62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6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Edit Patients Detail Page</w:t>
                </w:r>
              </w:p>
            </w:tc>
            <w:tc>
              <w:tcPr/>
              <w:p w:rsidR="00000000" w:rsidDel="00000000" w:rsidP="00000000" w:rsidRDefault="00000000" w:rsidRPr="00000000" w14:paraId="00000064">
                <w:pPr>
                  <w:numPr>
                    <w:ilvl w:val="0"/>
                    <w:numId w:val="2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The Data changes of the Detail is saved the Patients data</w:t>
                </w:r>
              </w:p>
            </w:tc>
            <w:tc>
              <w:tcPr/>
              <w:p w:rsidR="00000000" w:rsidDel="00000000" w:rsidP="00000000" w:rsidRDefault="00000000" w:rsidRPr="00000000" w14:paraId="0000006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Web</w:t>
                </w:r>
              </w:p>
              <w:p w:rsidR="00000000" w:rsidDel="00000000" w:rsidP="00000000" w:rsidRDefault="00000000" w:rsidRPr="00000000" w14:paraId="00000066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67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013</w:t>
                </w:r>
              </w:p>
            </w:tc>
            <w:tc>
              <w:tcPr/>
              <w:p w:rsidR="00000000" w:rsidDel="00000000" w:rsidP="00000000" w:rsidRDefault="00000000" w:rsidRPr="00000000" w14:paraId="00000068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View Patients Details</w:t>
                </w:r>
              </w:p>
              <w:p w:rsidR="00000000" w:rsidDel="00000000" w:rsidP="00000000" w:rsidRDefault="00000000" w:rsidRPr="00000000" w14:paraId="00000069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  <w:p w:rsidR="00000000" w:rsidDel="00000000" w:rsidP="00000000" w:rsidRDefault="00000000" w:rsidRPr="00000000" w14:paraId="0000006A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6B">
                <w:pPr>
                  <w:numPr>
                    <w:ilvl w:val="0"/>
                    <w:numId w:val="2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The Patients list shows up</w:t>
                </w:r>
              </w:p>
              <w:p w:rsidR="00000000" w:rsidDel="00000000" w:rsidP="00000000" w:rsidRDefault="00000000" w:rsidRPr="00000000" w14:paraId="0000006C">
                <w:pPr>
                  <w:numPr>
                    <w:ilvl w:val="0"/>
                    <w:numId w:val="2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The Data of the list reflets the Patients data</w:t>
                </w:r>
              </w:p>
            </w:tc>
            <w:tc>
              <w:tcPr/>
              <w:p w:rsidR="00000000" w:rsidDel="00000000" w:rsidP="00000000" w:rsidRDefault="00000000" w:rsidRPr="00000000" w14:paraId="0000006D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Web</w:t>
                </w:r>
              </w:p>
              <w:p w:rsidR="00000000" w:rsidDel="00000000" w:rsidP="00000000" w:rsidRDefault="00000000" w:rsidRPr="00000000" w14:paraId="0000006E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6F">
      <w:pPr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>
          <w:b w:val="1"/>
          <w:i w:val="1"/>
        </w:rPr>
      </w:pPr>
      <w:r w:rsidDel="00000000" w:rsidR="00000000" w:rsidRPr="00000000">
        <w:rPr>
          <w:b w:val="1"/>
          <w:rtl w:val="0"/>
        </w:rPr>
        <w:t xml:space="preserve">US013: Deactivate Patients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sdt>
      <w:sdtPr>
        <w:lock w:val="contentLocked"/>
        <w:id w:val="-1405345082"/>
        <w:tag w:val="goog_rdk_1"/>
      </w:sdtPr>
      <w:sdtContent>
        <w:tbl>
          <w:tblPr>
            <w:tblStyle w:val="Table7"/>
            <w:tblW w:w="9350.000000000002" w:type="dxa"/>
            <w:jc w:val="left"/>
            <w:tbl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  <w:insideH w:color="999999" w:space="0" w:sz="4" w:val="single"/>
              <w:insideV w:color="999999" w:space="0" w:sz="4" w:val="single"/>
            </w:tblBorders>
            <w:tblLayout w:type="fixed"/>
            <w:tblLook w:val="04A0"/>
          </w:tblPr>
          <w:tblGrid>
            <w:gridCol w:w="895"/>
            <w:gridCol w:w="3796"/>
            <w:gridCol w:w="2438"/>
            <w:gridCol w:w="2221"/>
            <w:tblGridChange w:id="0">
              <w:tblGrid>
                <w:gridCol w:w="895"/>
                <w:gridCol w:w="3796"/>
                <w:gridCol w:w="2438"/>
                <w:gridCol w:w="2221"/>
              </w:tblGrid>
            </w:tblGridChange>
          </w:tblGrid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72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ID</w:t>
                </w:r>
              </w:p>
            </w:tc>
            <w:tc>
              <w:tcPr/>
              <w:p w:rsidR="00000000" w:rsidDel="00000000" w:rsidP="00000000" w:rsidRDefault="00000000" w:rsidRPr="00000000" w14:paraId="00000073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Condition</w:t>
                </w:r>
              </w:p>
            </w:tc>
            <w:tc>
              <w:tcPr/>
              <w:p w:rsidR="00000000" w:rsidDel="00000000" w:rsidP="00000000" w:rsidRDefault="00000000" w:rsidRPr="00000000" w14:paraId="00000074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Expected result</w:t>
                </w:r>
              </w:p>
            </w:tc>
            <w:tc>
              <w:tcPr/>
              <w:p w:rsidR="00000000" w:rsidDel="00000000" w:rsidP="00000000" w:rsidRDefault="00000000" w:rsidRPr="00000000" w14:paraId="00000075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Layer</w:t>
                </w:r>
              </w:p>
            </w:tc>
          </w:tr>
          <w:tr>
            <w:trPr>
              <w:cantSplit w:val="0"/>
              <w:tblHeader w:val="0"/>
            </w:trPr>
            <w:tc>
              <w:tcPr/>
              <w:p w:rsidR="00000000" w:rsidDel="00000000" w:rsidP="00000000" w:rsidRDefault="00000000" w:rsidRPr="00000000" w14:paraId="00000076">
                <w:pPr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77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Deactivate patients</w:t>
                </w:r>
              </w:p>
              <w:p w:rsidR="00000000" w:rsidDel="00000000" w:rsidP="00000000" w:rsidRDefault="00000000" w:rsidRPr="00000000" w14:paraId="00000078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/>
              <w:p w:rsidR="00000000" w:rsidDel="00000000" w:rsidP="00000000" w:rsidRDefault="00000000" w:rsidRPr="00000000" w14:paraId="00000079">
                <w:pPr>
                  <w:numPr>
                    <w:ilvl w:val="0"/>
                    <w:numId w:val="2"/>
                  </w:numPr>
                  <w:ind w:left="720" w:hanging="360"/>
                </w:pPr>
                <w:r w:rsidDel="00000000" w:rsidR="00000000" w:rsidRPr="00000000">
                  <w:rPr>
                    <w:rtl w:val="0"/>
                  </w:rPr>
                  <w:t xml:space="preserve">The Patients list shows up the paciente deactivated with Gray Color </w:t>
                </w:r>
              </w:p>
            </w:tc>
            <w:tc>
              <w:tcPr/>
              <w:p w:rsidR="00000000" w:rsidDel="00000000" w:rsidP="00000000" w:rsidRDefault="00000000" w:rsidRPr="00000000" w14:paraId="0000007A">
                <w:pPr>
                  <w:rPr/>
                </w:pPr>
                <w:r w:rsidDel="00000000" w:rsidR="00000000" w:rsidRPr="00000000">
                  <w:rPr>
                    <w:rtl w:val="0"/>
                  </w:rPr>
                  <w:t xml:space="preserve">Web</w:t>
                </w:r>
              </w:p>
              <w:p w:rsidR="00000000" w:rsidDel="00000000" w:rsidP="00000000" w:rsidRDefault="00000000" w:rsidRPr="00000000" w14:paraId="0000007B">
                <w:pPr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</w:tr>
        </w:tbl>
      </w:sdtContent>
    </w:sdt>
    <w:p w:rsidR="00000000" w:rsidDel="00000000" w:rsidP="00000000" w:rsidRDefault="00000000" w:rsidRPr="00000000" w14:paraId="0000007C">
      <w:pPr>
        <w:tabs>
          <w:tab w:val="center" w:leader="none" w:pos="4680"/>
          <w:tab w:val="right" w:leader="none" w:pos="9360"/>
        </w:tabs>
        <w:rPr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4. </w:t>
      </w:r>
      <w:r w:rsidDel="00000000" w:rsidR="00000000" w:rsidRPr="00000000">
        <w:rPr>
          <w:b w:val="1"/>
          <w:rtl w:val="0"/>
        </w:rPr>
        <w:t xml:space="preserve">Exploratory tests Mission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Explore update Patient</w:t>
      </w:r>
    </w:p>
    <w:p w:rsidR="00000000" w:rsidDel="00000000" w:rsidP="00000000" w:rsidRDefault="00000000" w:rsidRPr="00000000" w14:paraId="00000080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Test Char Limit Cenarios</w:t>
      </w:r>
    </w:p>
    <w:p w:rsidR="00000000" w:rsidDel="00000000" w:rsidP="00000000" w:rsidRDefault="00000000" w:rsidRPr="00000000" w14:paraId="00000081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Test Field masks like Date, CPF and CRP</w:t>
      </w:r>
    </w:p>
    <w:p w:rsidR="00000000" w:rsidDel="00000000" w:rsidP="00000000" w:rsidRDefault="00000000" w:rsidRPr="00000000" w14:paraId="00000082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Test multiple Invalid Data</w:t>
      </w:r>
    </w:p>
    <w:p w:rsidR="00000000" w:rsidDel="00000000" w:rsidP="00000000" w:rsidRDefault="00000000" w:rsidRPr="00000000" w14:paraId="0000008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Validation messages</w:t>
      </w:r>
    </w:p>
    <w:p w:rsidR="00000000" w:rsidDel="00000000" w:rsidP="00000000" w:rsidRDefault="00000000" w:rsidRPr="00000000" w14:paraId="00000084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Test Pacient deactivation on the list and on Detail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5. </w:t>
      </w:r>
      <w:r w:rsidDel="00000000" w:rsidR="00000000" w:rsidRPr="00000000">
        <w:rPr>
          <w:b w:val="1"/>
          <w:rtl w:val="0"/>
        </w:rPr>
        <w:t xml:space="preserve">Non-Functional Tests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Define Here.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2335"/>
        <w:gridCol w:w="4320"/>
        <w:gridCol w:w="2695"/>
        <w:tblGridChange w:id="0">
          <w:tblGrid>
            <w:gridCol w:w="2335"/>
            <w:gridCol w:w="4320"/>
            <w:gridCol w:w="269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Type</w:t>
            </w:r>
          </w:p>
        </w:tc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tl w:val="0"/>
              </w:rPr>
              <w:t xml:space="preserve">Test</w:t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2">
            <w:pPr>
              <w:rPr>
                <w:b w:val="0"/>
              </w:rPr>
            </w:pPr>
            <w:r w:rsidDel="00000000" w:rsidR="00000000" w:rsidRPr="00000000">
              <w:rPr>
                <w:b w:val="0"/>
                <w:rtl w:val="0"/>
              </w:rPr>
              <w:t xml:space="preserve">Performance Test</w:t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Verify 50 users accessing patients list page.</w:t>
            </w:r>
          </w:p>
        </w:tc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tl w:val="0"/>
              </w:rPr>
              <w:t xml:space="preserve">The System must suport smoothly the 50 users accessing together</w:t>
            </w:r>
          </w:p>
        </w:tc>
      </w:tr>
    </w:tbl>
    <w:p w:rsidR="00000000" w:rsidDel="00000000" w:rsidP="00000000" w:rsidRDefault="00000000" w:rsidRPr="00000000" w14:paraId="0000009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>
          <w:b w:val="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6. </w:t>
      </w:r>
      <w:r w:rsidDel="00000000" w:rsidR="00000000" w:rsidRPr="00000000">
        <w:rPr>
          <w:b w:val="1"/>
          <w:rtl w:val="0"/>
        </w:rPr>
        <w:t xml:space="preserve">Automated Tests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Define Here.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350.000000000002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895"/>
        <w:gridCol w:w="3796"/>
        <w:gridCol w:w="2438"/>
        <w:gridCol w:w="2221"/>
        <w:tblGridChange w:id="0">
          <w:tblGrid>
            <w:gridCol w:w="895"/>
            <w:gridCol w:w="3796"/>
            <w:gridCol w:w="2438"/>
            <w:gridCol w:w="2221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rtl w:val="0"/>
              </w:rPr>
              <w:t xml:space="preserve">Condition</w:t>
            </w:r>
          </w:p>
        </w:tc>
        <w:tc>
          <w:tcPr/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rtl w:val="0"/>
              </w:rPr>
              <w:t xml:space="preserve">Expected Result</w:t>
            </w:r>
          </w:p>
        </w:tc>
        <w:tc>
          <w:tcPr/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rtl w:val="0"/>
              </w:rPr>
              <w:t xml:space="preserve">010</w:t>
            </w:r>
          </w:p>
        </w:tc>
        <w:tc>
          <w:tcPr/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rtl w:val="0"/>
              </w:rPr>
              <w:t xml:space="preserve">Create New Patient</w:t>
            </w:r>
          </w:p>
        </w:tc>
        <w:tc>
          <w:tcPr/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rtl w:val="0"/>
              </w:rPr>
              <w:t xml:space="preserve">Patient Created Succesfully</w:t>
            </w:r>
          </w:p>
        </w:tc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011</w:t>
            </w:r>
          </w:p>
        </w:tc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View Prontuários (List of Patients)</w:t>
            </w:r>
          </w:p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7">
            <w:pPr>
              <w:numPr>
                <w:ilvl w:val="0"/>
                <w:numId w:val="2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The Patients list shows up</w:t>
            </w:r>
          </w:p>
          <w:p w:rsidR="00000000" w:rsidDel="00000000" w:rsidP="00000000" w:rsidRDefault="00000000" w:rsidRPr="00000000" w14:paraId="000000A8">
            <w:pPr>
              <w:numPr>
                <w:ilvl w:val="0"/>
                <w:numId w:val="2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The Data of the list reflets the Patients data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Edit Patients Detail Page</w:t>
            </w:r>
          </w:p>
        </w:tc>
        <w:tc>
          <w:tcPr/>
          <w:p w:rsidR="00000000" w:rsidDel="00000000" w:rsidP="00000000" w:rsidRDefault="00000000" w:rsidRPr="00000000" w14:paraId="000000AD">
            <w:pPr>
              <w:numPr>
                <w:ilvl w:val="0"/>
                <w:numId w:val="2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The Data changes of the Detail is saved the Patients data</w:t>
            </w:r>
          </w:p>
        </w:tc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 xml:space="preserve">Deactivate patients</w:t>
            </w:r>
          </w:p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numPr>
                <w:ilvl w:val="0"/>
                <w:numId w:val="2"/>
              </w:numPr>
              <w:ind w:left="720" w:hanging="360"/>
            </w:pPr>
            <w:r w:rsidDel="00000000" w:rsidR="00000000" w:rsidRPr="00000000">
              <w:rPr>
                <w:rtl w:val="0"/>
              </w:rPr>
              <w:t xml:space="preserve">The Patients list shows up the paciente deactivated with Gray Color </w:t>
            </w:r>
          </w:p>
        </w:tc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Web</w:t>
            </w:r>
          </w:p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7. </w:t>
      </w:r>
      <w:r w:rsidDel="00000000" w:rsidR="00000000" w:rsidRPr="00000000">
        <w:rPr>
          <w:b w:val="1"/>
          <w:rtl w:val="0"/>
        </w:rPr>
        <w:t xml:space="preserve">Test Data Mapping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Define Here.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tbl>
      <w:tblPr>
        <w:tblStyle w:val="Table10"/>
        <w:tblW w:w="9350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2088"/>
        <w:gridCol w:w="3257"/>
        <w:gridCol w:w="2320"/>
        <w:gridCol w:w="1685"/>
        <w:tblGridChange w:id="0">
          <w:tblGrid>
            <w:gridCol w:w="2088"/>
            <w:gridCol w:w="3257"/>
            <w:gridCol w:w="2320"/>
            <w:gridCol w:w="168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Data</w:t>
            </w:r>
          </w:p>
        </w:tc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Type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Responsable</w:t>
            </w:r>
          </w:p>
        </w:tc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Status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F">
            <w:pPr>
              <w:rPr>
                <w:b w:val="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8. </w:t>
      </w:r>
      <w:r w:rsidDel="00000000" w:rsidR="00000000" w:rsidRPr="00000000">
        <w:rPr>
          <w:b w:val="1"/>
          <w:rtl w:val="0"/>
        </w:rPr>
        <w:t xml:space="preserve">Known Bugs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Define Here.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tbl>
      <w:tblPr>
        <w:tblStyle w:val="Table11"/>
        <w:tblW w:w="9355.0" w:type="dxa"/>
        <w:jc w:val="left"/>
        <w:tblBorders>
          <w:top w:color="999999" w:space="0" w:sz="4" w:val="single"/>
          <w:left w:color="999999" w:space="0" w:sz="4" w:val="single"/>
          <w:bottom w:color="999999" w:space="0" w:sz="4" w:val="single"/>
          <w:right w:color="999999" w:space="0" w:sz="4" w:val="single"/>
          <w:insideH w:color="999999" w:space="0" w:sz="4" w:val="single"/>
          <w:insideV w:color="999999" w:space="0" w:sz="4" w:val="single"/>
        </w:tblBorders>
        <w:tblLayout w:type="fixed"/>
        <w:tblLook w:val="04A0"/>
      </w:tblPr>
      <w:tblGrid>
        <w:gridCol w:w="1165"/>
        <w:gridCol w:w="6300"/>
        <w:gridCol w:w="1890"/>
        <w:tblGridChange w:id="0">
          <w:tblGrid>
            <w:gridCol w:w="1165"/>
            <w:gridCol w:w="6300"/>
            <w:gridCol w:w="189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rtl w:val="0"/>
              </w:rPr>
              <w:t xml:space="preserve">Defect</w:t>
            </w:r>
          </w:p>
        </w:tc>
        <w:tc>
          <w:tcPr/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rtl w:val="0"/>
              </w:rPr>
              <w:t xml:space="preserve">Layer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center" w:leader="none" w:pos="4680"/>
          <w:tab w:val="right" w:leader="none" w:pos="9360"/>
        </w:tabs>
        <w:spacing w:after="0" w:before="0" w:line="240" w:lineRule="auto"/>
        <w:ind w:left="0" w:right="0" w:firstLine="0"/>
        <w:jc w:val="left"/>
        <w:rPr>
          <w:rFonts w:ascii="Aptos" w:cs="Aptos" w:eastAsia="Aptos" w:hAnsi="Aptos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3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  <w:rtl w:val="0"/>
      </w:rPr>
      <w:t xml:space="preserve">Material extraído do curso Liderança em Testes de Software </w:t>
    </w:r>
  </w:p>
  <w:p w:rsidR="00000000" w:rsidDel="00000000" w:rsidP="00000000" w:rsidRDefault="00000000" w:rsidRPr="00000000" w14:paraId="000000D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center"/>
      <w:rPr>
        <w:rFonts w:ascii="Aptos" w:cs="Aptos" w:eastAsia="Aptos" w:hAnsi="Aptos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i w:val="0"/>
        <w:smallCaps w:val="0"/>
        <w:strike w:val="0"/>
        <w:color w:val="000000"/>
        <w:sz w:val="21"/>
        <w:szCs w:val="21"/>
        <w:u w:val="none"/>
        <w:shd w:fill="auto" w:val="clear"/>
        <w:vertAlign w:val="baseline"/>
        <w:rtl w:val="0"/>
      </w:rPr>
      <w:t xml:space="preserve">com Júlio de Lima. Saiba mais em www.juliodelima.com.br.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D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1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1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Liderança em Testes de Software</w:t>
    </w:r>
  </w:p>
  <w:p w:rsidR="00000000" w:rsidDel="00000000" w:rsidP="00000000" w:rsidRDefault="00000000" w:rsidRPr="00000000" w14:paraId="000000D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ptos" w:cs="Aptos" w:eastAsia="Aptos" w:hAnsi="Aptos"/>
        <w:b w:val="0"/>
        <w:i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  <w:rtl w:val="0"/>
      </w:rPr>
      <w:t xml:space="preserve">Com Júlio de Lima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pt_BR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Play" w:cs="Play" w:eastAsia="Play" w:hAnsi="Play"/>
      <w:sz w:val="56"/>
      <w:szCs w:val="56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DA7B4F"/>
    <w:pPr>
      <w:keepNext w:val="1"/>
      <w:keepLines w:val="1"/>
      <w:spacing w:before="40"/>
      <w:outlineLvl w:val="6"/>
    </w:pPr>
    <w:rPr>
      <w:rFonts w:cstheme="majorBidi" w:eastAsiaTheme="majorEastAsia"/>
      <w:color w:val="595959" w:themeColor="text1" w:themeTint="0000A6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DA7B4F"/>
    <w:pPr>
      <w:keepNext w:val="1"/>
      <w:keepLines w:val="1"/>
      <w:outlineLvl w:val="7"/>
    </w:pPr>
    <w:rPr>
      <w:rFonts w:cstheme="majorBidi" w:eastAsiaTheme="majorEastAsia"/>
      <w:i w:val="1"/>
      <w:iCs w:val="1"/>
      <w:color w:val="272727" w:themeColor="text1" w:themeTint="0000D8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DA7B4F"/>
    <w:pPr>
      <w:keepNext w:val="1"/>
      <w:keepLines w:val="1"/>
      <w:outlineLvl w:val="8"/>
    </w:pPr>
    <w:rPr>
      <w:rFonts w:cstheme="majorBidi" w:eastAsiaTheme="majorEastAsia"/>
      <w:color w:val="272727" w:themeColor="text1" w:themeTint="0000D8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uiPriority w:val="9"/>
    <w:rsid w:val="00DA7B4F"/>
    <w:rPr>
      <w:rFonts w:asciiTheme="majorHAnsi" w:cstheme="majorBidi" w:eastAsiaTheme="majorEastAsia" w:hAnsiTheme="majorHAnsi"/>
      <w:color w:val="0f4761" w:themeColor="accent1" w:themeShade="0000BF"/>
      <w:sz w:val="40"/>
      <w:szCs w:val="40"/>
      <w:lang w:val="pt-BR"/>
    </w:rPr>
  </w:style>
  <w:style w:type="character" w:styleId="Heading2Char" w:customStyle="1">
    <w:name w:val="Heading 2 Char"/>
    <w:basedOn w:val="DefaultParagraphFont"/>
    <w:link w:val="Heading2"/>
    <w:uiPriority w:val="9"/>
    <w:semiHidden w:val="1"/>
    <w:rsid w:val="00DA7B4F"/>
    <w:rPr>
      <w:rFonts w:asciiTheme="majorHAnsi" w:cstheme="majorBidi" w:eastAsiaTheme="majorEastAsia" w:hAnsiTheme="majorHAnsi"/>
      <w:color w:val="0f4761" w:themeColor="accent1" w:themeShade="0000BF"/>
      <w:sz w:val="32"/>
      <w:szCs w:val="32"/>
      <w:lang w:val="pt-BR"/>
    </w:rPr>
  </w:style>
  <w:style w:type="character" w:styleId="Heading3Char" w:customStyle="1">
    <w:name w:val="Heading 3 Char"/>
    <w:basedOn w:val="DefaultParagraphFont"/>
    <w:link w:val="Heading3"/>
    <w:uiPriority w:val="9"/>
    <w:rsid w:val="00DA7B4F"/>
    <w:rPr>
      <w:rFonts w:cstheme="majorBidi" w:eastAsiaTheme="majorEastAsia"/>
      <w:color w:val="0f4761" w:themeColor="accent1" w:themeShade="0000BF"/>
      <w:sz w:val="28"/>
      <w:szCs w:val="28"/>
      <w:lang w:val="pt-BR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DA7B4F"/>
    <w:rPr>
      <w:rFonts w:cstheme="majorBidi" w:eastAsiaTheme="majorEastAsia"/>
      <w:i w:val="1"/>
      <w:iCs w:val="1"/>
      <w:color w:val="0f4761" w:themeColor="accent1" w:themeShade="0000BF"/>
      <w:lang w:val="pt-BR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DA7B4F"/>
    <w:rPr>
      <w:rFonts w:cstheme="majorBidi" w:eastAsiaTheme="majorEastAsia"/>
      <w:color w:val="0f4761" w:themeColor="accent1" w:themeShade="0000BF"/>
      <w:lang w:val="pt-BR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DA7B4F"/>
    <w:rPr>
      <w:rFonts w:cstheme="majorBidi" w:eastAsiaTheme="majorEastAsia"/>
      <w:i w:val="1"/>
      <w:iCs w:val="1"/>
      <w:color w:val="595959" w:themeColor="text1" w:themeTint="0000A6"/>
      <w:lang w:val="pt-BR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DA7B4F"/>
    <w:rPr>
      <w:rFonts w:cstheme="majorBidi" w:eastAsiaTheme="majorEastAsia"/>
      <w:color w:val="595959" w:themeColor="text1" w:themeTint="0000A6"/>
      <w:lang w:val="pt-BR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DA7B4F"/>
    <w:rPr>
      <w:rFonts w:cstheme="majorBidi" w:eastAsiaTheme="majorEastAsia"/>
      <w:i w:val="1"/>
      <w:iCs w:val="1"/>
      <w:color w:val="272727" w:themeColor="text1" w:themeTint="0000D8"/>
      <w:lang w:val="pt-BR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DA7B4F"/>
    <w:rPr>
      <w:rFonts w:cstheme="majorBidi" w:eastAsiaTheme="majorEastAsia"/>
      <w:color w:val="272727" w:themeColor="text1" w:themeTint="0000D8"/>
      <w:lang w:val="pt-BR"/>
    </w:rPr>
  </w:style>
  <w:style w:type="character" w:styleId="TitleChar" w:customStyle="1">
    <w:name w:val="Title Char"/>
    <w:basedOn w:val="DefaultParagraphFont"/>
    <w:link w:val="Title"/>
    <w:uiPriority w:val="10"/>
    <w:rsid w:val="00DA7B4F"/>
    <w:rPr>
      <w:rFonts w:asciiTheme="majorHAnsi" w:cstheme="majorBidi" w:eastAsiaTheme="majorEastAsia" w:hAnsiTheme="majorHAnsi"/>
      <w:spacing w:val="-10"/>
      <w:kern w:val="28"/>
      <w:sz w:val="56"/>
      <w:szCs w:val="56"/>
      <w:lang w:val="pt-BR"/>
    </w:rPr>
  </w:style>
  <w:style w:type="character" w:styleId="SubtitleChar" w:customStyle="1">
    <w:name w:val="Subtitle Char"/>
    <w:basedOn w:val="DefaultParagraphFont"/>
    <w:link w:val="Subtitle"/>
    <w:uiPriority w:val="11"/>
    <w:rsid w:val="00DA7B4F"/>
    <w:rPr>
      <w:rFonts w:cstheme="majorBidi" w:eastAsiaTheme="majorEastAsia"/>
      <w:color w:val="595959" w:themeColor="text1" w:themeTint="0000A6"/>
      <w:spacing w:val="15"/>
      <w:sz w:val="28"/>
      <w:szCs w:val="28"/>
      <w:lang w:val="pt-BR"/>
    </w:rPr>
  </w:style>
  <w:style w:type="paragraph" w:styleId="Quote">
    <w:name w:val="Quote"/>
    <w:basedOn w:val="Normal"/>
    <w:next w:val="Normal"/>
    <w:link w:val="QuoteChar"/>
    <w:uiPriority w:val="29"/>
    <w:qFormat w:val="1"/>
    <w:rsid w:val="00DA7B4F"/>
    <w:pPr>
      <w:spacing w:after="160" w:before="160"/>
      <w:jc w:val="center"/>
    </w:pPr>
    <w:rPr>
      <w:i w:val="1"/>
      <w:iCs w:val="1"/>
      <w:color w:val="404040" w:themeColor="text1" w:themeTint="0000BF"/>
    </w:rPr>
  </w:style>
  <w:style w:type="character" w:styleId="QuoteChar" w:customStyle="1">
    <w:name w:val="Quote Char"/>
    <w:basedOn w:val="DefaultParagraphFont"/>
    <w:link w:val="Quote"/>
    <w:uiPriority w:val="29"/>
    <w:rsid w:val="00DA7B4F"/>
    <w:rPr>
      <w:i w:val="1"/>
      <w:iCs w:val="1"/>
      <w:color w:val="404040" w:themeColor="text1" w:themeTint="0000BF"/>
      <w:lang w:val="pt-BR"/>
    </w:rPr>
  </w:style>
  <w:style w:type="paragraph" w:styleId="ListParagraph">
    <w:name w:val="List Paragraph"/>
    <w:basedOn w:val="Normal"/>
    <w:uiPriority w:val="34"/>
    <w:qFormat w:val="1"/>
    <w:rsid w:val="00DA7B4F"/>
    <w:pPr>
      <w:ind w:left="720"/>
      <w:contextualSpacing w:val="1"/>
    </w:pPr>
  </w:style>
  <w:style w:type="character" w:styleId="IntenseEmphasis">
    <w:name w:val="Intense Emphasis"/>
    <w:basedOn w:val="DefaultParagraphFont"/>
    <w:uiPriority w:val="21"/>
    <w:qFormat w:val="1"/>
    <w:rsid w:val="00DA7B4F"/>
    <w:rPr>
      <w:i w:val="1"/>
      <w:iCs w:val="1"/>
      <w:color w:val="0f4761" w:themeColor="accent1" w:themeShade="0000BF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DA7B4F"/>
    <w:pPr>
      <w:pBdr>
        <w:top w:color="0f4761" w:space="10" w:sz="4" w:themeColor="accent1" w:themeShade="0000BF" w:val="single"/>
        <w:bottom w:color="0f4761" w:space="10" w:sz="4" w:themeColor="accent1" w:themeShade="0000BF" w:val="single"/>
      </w:pBdr>
      <w:spacing w:after="360" w:before="360"/>
      <w:ind w:left="864" w:right="864"/>
      <w:jc w:val="center"/>
    </w:pPr>
    <w:rPr>
      <w:i w:val="1"/>
      <w:iCs w:val="1"/>
      <w:color w:val="0f4761" w:themeColor="accent1" w:themeShade="0000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DA7B4F"/>
    <w:rPr>
      <w:i w:val="1"/>
      <w:iCs w:val="1"/>
      <w:color w:val="0f4761" w:themeColor="accent1" w:themeShade="0000BF"/>
      <w:lang w:val="pt-BR"/>
    </w:rPr>
  </w:style>
  <w:style w:type="character" w:styleId="IntenseReference">
    <w:name w:val="Intense Reference"/>
    <w:basedOn w:val="DefaultParagraphFont"/>
    <w:uiPriority w:val="32"/>
    <w:qFormat w:val="1"/>
    <w:rsid w:val="00DA7B4F"/>
    <w:rPr>
      <w:b w:val="1"/>
      <w:bCs w:val="1"/>
      <w:smallCaps w:val="1"/>
      <w:color w:val="0f4761" w:themeColor="accent1" w:themeShade="0000BF"/>
      <w:spacing w:val="5"/>
    </w:rPr>
  </w:style>
  <w:style w:type="paragraph" w:styleId="Header">
    <w:name w:val="header"/>
    <w:basedOn w:val="Normal"/>
    <w:link w:val="HeaderChar"/>
    <w:uiPriority w:val="99"/>
    <w:unhideWhenUsed w:val="1"/>
    <w:rsid w:val="00DA7B4F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DA7B4F"/>
    <w:rPr>
      <w:lang w:val="pt-BR"/>
    </w:rPr>
  </w:style>
  <w:style w:type="paragraph" w:styleId="Footer">
    <w:name w:val="footer"/>
    <w:basedOn w:val="Normal"/>
    <w:link w:val="FooterChar"/>
    <w:uiPriority w:val="99"/>
    <w:unhideWhenUsed w:val="1"/>
    <w:rsid w:val="00DA7B4F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DA7B4F"/>
    <w:rPr>
      <w:lang w:val="pt-BR"/>
    </w:rPr>
  </w:style>
  <w:style w:type="character" w:styleId="oypena" w:customStyle="1">
    <w:name w:val="oypena"/>
    <w:basedOn w:val="DefaultParagraphFont"/>
    <w:rsid w:val="00DA7B4F"/>
  </w:style>
  <w:style w:type="table" w:styleId="TableGrid">
    <w:name w:val="Table Grid"/>
    <w:basedOn w:val="TableNormal"/>
    <w:uiPriority w:val="39"/>
    <w:rsid w:val="00DA7B4F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character" w:styleId="Strong">
    <w:name w:val="Strong"/>
    <w:basedOn w:val="DefaultParagraphFont"/>
    <w:uiPriority w:val="22"/>
    <w:qFormat w:val="1"/>
    <w:rsid w:val="00E5553A"/>
    <w:rPr>
      <w:b w:val="1"/>
      <w:bCs w:val="1"/>
    </w:rPr>
  </w:style>
  <w:style w:type="character" w:styleId="HTMLCode">
    <w:name w:val="HTML Code"/>
    <w:basedOn w:val="DefaultParagraphFont"/>
    <w:uiPriority w:val="99"/>
    <w:semiHidden w:val="1"/>
    <w:unhideWhenUsed w:val="1"/>
    <w:rsid w:val="00E5553A"/>
    <w:rPr>
      <w:rFonts w:ascii="Courier New" w:cs="Courier New" w:eastAsia="Times New Roman" w:hAnsi="Courier New"/>
      <w:sz w:val="20"/>
      <w:szCs w:val="20"/>
    </w:rPr>
  </w:style>
  <w:style w:type="table" w:styleId="GridTable1Light">
    <w:name w:val="Grid Table 1 Light"/>
    <w:basedOn w:val="TableNormal"/>
    <w:uiPriority w:val="46"/>
    <w:rsid w:val="00E5553A"/>
    <w:tblPr>
      <w:tblStyleRowBandSize w:val="1"/>
      <w:tblStyleColBandSize w:val="1"/>
      <w:tblBorders>
        <w:top w:color="999999" w:space="0" w:sz="4" w:themeColor="text1" w:themeTint="000066" w:val="single"/>
        <w:left w:color="999999" w:space="0" w:sz="4" w:themeColor="text1" w:themeTint="000066" w:val="single"/>
        <w:bottom w:color="999999" w:space="0" w:sz="4" w:themeColor="text1" w:themeTint="000066" w:val="single"/>
        <w:right w:color="999999" w:space="0" w:sz="4" w:themeColor="text1" w:themeTint="000066" w:val="single"/>
        <w:insideH w:color="999999" w:space="0" w:sz="4" w:themeColor="text1" w:themeTint="000066" w:val="single"/>
        <w:insideV w:color="999999" w:space="0" w:sz="4" w:themeColor="text1" w:themeTint="000066" w:val="single"/>
      </w:tblBorders>
    </w:tblPr>
    <w:tblStylePr w:type="firstRow">
      <w:rPr>
        <w:b w:val="1"/>
        <w:bCs w:val="1"/>
      </w:rPr>
      <w:tblPr/>
      <w:tcPr>
        <w:tcBorders>
          <w:bottom w:color="666666" w:space="0" w:sz="12" w:themeColor="text1" w:themeTint="000099" w:val="single"/>
        </w:tcBorders>
      </w:tcPr>
    </w:tblStylePr>
    <w:tblStylePr w:type="lastRow">
      <w:rPr>
        <w:b w:val="1"/>
        <w:bCs w:val="1"/>
      </w:rPr>
      <w:tblPr/>
      <w:tcPr>
        <w:tcBorders>
          <w:top w:color="666666" w:space="0" w:sz="2" w:themeColor="text1" w:themeTint="000099" w:val="doub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paragraph" w:styleId="Subtitle">
    <w:name w:val="Subtitle"/>
    <w:basedOn w:val="Normal"/>
    <w:next w:val="Normal"/>
    <w:pPr>
      <w:spacing w:after="160" w:lineRule="auto"/>
    </w:pPr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8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9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firstCol">
      <w:rPr>
        <w:b w:val="1"/>
      </w:rPr>
    </w:tblStylePr>
    <w:tblStylePr w:type="firstRow">
      <w:rPr>
        <w:b w:val="1"/>
      </w:rPr>
      <w:tcPr>
        <w:tcBorders>
          <w:bottom w:color="666666" w:space="0" w:sz="12" w:val="single"/>
        </w:tcBorders>
      </w:tcPr>
    </w:tblStylePr>
    <w:tblStylePr w:type="lastCol">
      <w:rPr>
        <w:b w:val="1"/>
      </w:rPr>
    </w:tblStylePr>
    <w:tblStylePr w:type="lastRow">
      <w:rPr>
        <w:b w:val="1"/>
      </w:rPr>
      <w:tcPr>
        <w:tcBorders>
          <w:top w:color="666666" w:space="0" w:sz="4" w:val="single"/>
        </w:tcBorders>
      </w:tc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8/KxbUbVzOofvmFxb5YseV3t+Ig==">CgMxLjAaHwoBMBIaChgICVIUChJ0YWJsZS4zOW44ZWhzMnY3cXEaHwoBMRIaChgICVIUChJ0YWJsZS52N2V3Y3RodmZrbTE4AHIhMXl2eXJBREc2WEFvTEFZYTRFNVBxbjJ2V096aEZ5cjRP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2025-01-08T04:09:00Z</dcterms:created>
  <dc:creator>Julio Cesar de Lima Costa</dc:creator>
</cp:coreProperties>
</file>