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Plans and Tests Strategy </w:t>
      </w:r>
      <w:r w:rsidDel="00000000" w:rsidR="00000000" w:rsidRPr="00000000">
        <w:rPr>
          <w:color w:val="808080"/>
          <w:rtl w:val="0"/>
        </w:rPr>
        <w:t xml:space="preserve">Based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ISO-29119-3.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 001 - Authen.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Stories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25"/>
        <w:gridCol w:w="5850"/>
        <w:gridCol w:w="1975"/>
        <w:tblGridChange w:id="0">
          <w:tblGrid>
            <w:gridCol w:w="1525"/>
            <w:gridCol w:w="5850"/>
            <w:gridCol w:w="1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Test Conditions and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 ID: US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 ID: US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 ID: US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Exploratory tests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First Mission Here…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Non-Functional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335"/>
        <w:gridCol w:w="4320"/>
        <w:gridCol w:w="2695"/>
        <w:tblGridChange w:id="0">
          <w:tblGrid>
            <w:gridCol w:w="233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Test 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88"/>
        <w:gridCol w:w="3257"/>
        <w:gridCol w:w="2320"/>
        <w:gridCol w:w="1685"/>
        <w:tblGridChange w:id="0">
          <w:tblGrid>
            <w:gridCol w:w="2088"/>
            <w:gridCol w:w="3257"/>
            <w:gridCol w:w="2320"/>
            <w:gridCol w:w="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Known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65"/>
        <w:gridCol w:w="6300"/>
        <w:gridCol w:w="1890"/>
        <w:tblGridChange w:id="0">
          <w:tblGrid>
            <w:gridCol w:w="1165"/>
            <w:gridCol w:w="630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Material extraído do curso Liderança em Testes de Software </w: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com Júlio de Lima. Saiba mais em www.juliodelima.com.br.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Liderança em Testes de Software</w:t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 Júlio de Lima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7B4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7B4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7B4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7B4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7B4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rsid w:val="00DA7B4F"/>
    <w:rPr>
      <w:rFonts w:cstheme="majorBidi" w:eastAsiaTheme="majorEastAsia"/>
      <w:color w:val="0f4761" w:themeColor="accent1" w:themeShade="0000BF"/>
      <w:sz w:val="28"/>
      <w:szCs w:val="28"/>
      <w:lang w:val="pt-B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7B4F"/>
    <w:rPr>
      <w:rFonts w:cstheme="majorBidi" w:eastAsiaTheme="majorEastAsia"/>
      <w:i w:val="1"/>
      <w:iCs w:val="1"/>
      <w:color w:val="0f4761" w:themeColor="accent1" w:themeShade="0000BF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7B4F"/>
    <w:rPr>
      <w:rFonts w:cstheme="majorBidi" w:eastAsiaTheme="majorEastAsia"/>
      <w:color w:val="0f4761" w:themeColor="accent1" w:themeShade="0000BF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7B4F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7B4F"/>
    <w:rPr>
      <w:rFonts w:cstheme="majorBidi" w:eastAsiaTheme="majorEastAsia"/>
      <w:color w:val="595959" w:themeColor="text1" w:themeTint="0000A6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7B4F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7B4F"/>
    <w:rPr>
      <w:rFonts w:cstheme="majorBidi" w:eastAsiaTheme="majorEastAsia"/>
      <w:color w:val="272727" w:themeColor="text1" w:themeTint="0000D8"/>
      <w:lang w:val="pt-BR"/>
    </w:rPr>
  </w:style>
  <w:style w:type="character" w:styleId="TitleChar" w:customStyle="1">
    <w:name w:val="Title Char"/>
    <w:basedOn w:val="DefaultParagraphFont"/>
    <w:link w:val="Title"/>
    <w:uiPriority w:val="10"/>
    <w:rsid w:val="00DA7B4F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itleChar" w:customStyle="1">
    <w:name w:val="Subtitle Char"/>
    <w:basedOn w:val="DefaultParagraphFont"/>
    <w:link w:val="Subtitle"/>
    <w:uiPriority w:val="11"/>
    <w:rsid w:val="00DA7B4F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7B4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7B4F"/>
    <w:rPr>
      <w:i w:val="1"/>
      <w:iCs w:val="1"/>
      <w:color w:val="404040" w:themeColor="text1" w:themeTint="0000BF"/>
      <w:lang w:val="pt-BR"/>
    </w:rPr>
  </w:style>
  <w:style w:type="paragraph" w:styleId="ListParagraph">
    <w:name w:val="List Paragraph"/>
    <w:basedOn w:val="Normal"/>
    <w:uiPriority w:val="34"/>
    <w:qFormat w:val="1"/>
    <w:rsid w:val="00DA7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7B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7B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4F"/>
    <w:rPr>
      <w:i w:val="1"/>
      <w:iCs w:val="1"/>
      <w:color w:val="0f4761" w:themeColor="accent1" w:themeShade="0000BF"/>
      <w:lang w:val="pt-BR"/>
    </w:rPr>
  </w:style>
  <w:style w:type="character" w:styleId="IntenseReference">
    <w:name w:val="Intense Reference"/>
    <w:basedOn w:val="DefaultParagraphFont"/>
    <w:uiPriority w:val="32"/>
    <w:qFormat w:val="1"/>
    <w:rsid w:val="00DA7B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7B4F"/>
    <w:rPr>
      <w:lang w:val="pt-BR"/>
    </w:rPr>
  </w:style>
  <w:style w:type="character" w:styleId="oypena" w:customStyle="1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E5553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5553A"/>
    <w:rPr>
      <w:rFonts w:ascii="Courier New" w:cs="Courier New" w:eastAsia="Times New Roman" w:hAnsi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T+Jd+ufbtp7kCP59BpebbGNXA==">CgMxLjA4AHIhMWxEbVlxbnVidjZqUHdNUmV3cHZJSW9sRU8xOEE5LXFk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</cp:coreProperties>
</file>