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30A" w:rsidRDefault="004A030A" w:rsidP="004A030A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4A030A">
        <w:rPr>
          <w:rFonts w:ascii="Arial" w:hAnsi="Arial" w:cs="Arial"/>
          <w:sz w:val="32"/>
          <w:szCs w:val="32"/>
        </w:rPr>
        <w:t>Canvas</w:t>
      </w:r>
      <w:proofErr w:type="spellEnd"/>
      <w:r w:rsidRPr="004A030A">
        <w:rPr>
          <w:rFonts w:ascii="Arial" w:hAnsi="Arial" w:cs="Arial"/>
          <w:sz w:val="32"/>
          <w:szCs w:val="32"/>
        </w:rPr>
        <w:t xml:space="preserve"> model – tým ZZ TOP</w:t>
      </w:r>
    </w:p>
    <w:p w:rsidR="004A030A" w:rsidRPr="004A030A" w:rsidRDefault="004A030A" w:rsidP="004A030A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Mkatabulky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791"/>
        <w:gridCol w:w="2793"/>
        <w:gridCol w:w="1342"/>
        <w:gridCol w:w="1450"/>
        <w:gridCol w:w="2791"/>
        <w:gridCol w:w="2791"/>
      </w:tblGrid>
      <w:tr w:rsidR="004A030A" w:rsidRPr="004A030A" w:rsidTr="004A030A">
        <w:tc>
          <w:tcPr>
            <w:tcW w:w="2798" w:type="dxa"/>
            <w:vMerge w:val="restart"/>
          </w:tcPr>
          <w:p w:rsidR="004A030A" w:rsidRPr="00F369D7" w:rsidRDefault="004A030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369D7">
              <w:rPr>
                <w:rFonts w:ascii="Arial" w:hAnsi="Arial" w:cs="Arial"/>
                <w:b/>
                <w:bCs/>
              </w:rPr>
              <w:t>Problem</w:t>
            </w:r>
            <w:proofErr w:type="spellEnd"/>
          </w:p>
          <w:p w:rsidR="00F369D7" w:rsidRDefault="00F369D7">
            <w:pPr>
              <w:rPr>
                <w:rFonts w:ascii="Arial" w:hAnsi="Arial" w:cs="Arial"/>
              </w:rPr>
            </w:pPr>
          </w:p>
          <w:p w:rsidR="004A030A" w:rsidRPr="004A030A" w:rsidRDefault="00F369D7" w:rsidP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Veškerá agenda článků je řešena elektronickou poštou. Administrace je tak náročná a značně nepřehledná.</w:t>
            </w:r>
          </w:p>
        </w:tc>
        <w:tc>
          <w:tcPr>
            <w:tcW w:w="2799" w:type="dxa"/>
          </w:tcPr>
          <w:p w:rsidR="004A030A" w:rsidRDefault="004A030A">
            <w:pPr>
              <w:rPr>
                <w:rFonts w:ascii="Arial" w:hAnsi="Arial" w:cs="Arial"/>
              </w:rPr>
            </w:pPr>
            <w:proofErr w:type="spellStart"/>
            <w:r w:rsidRPr="00F369D7">
              <w:rPr>
                <w:rFonts w:ascii="Arial" w:hAnsi="Arial" w:cs="Arial"/>
                <w:b/>
                <w:bCs/>
              </w:rPr>
              <w:t>Solution</w:t>
            </w:r>
            <w:proofErr w:type="spellEnd"/>
          </w:p>
          <w:p w:rsidR="00F369D7" w:rsidRDefault="00F369D7">
            <w:pPr>
              <w:rPr>
                <w:rFonts w:ascii="Arial" w:hAnsi="Arial" w:cs="Arial"/>
              </w:rPr>
            </w:pPr>
          </w:p>
          <w:p w:rsidR="004A030A" w:rsidRDefault="00F369D7" w:rsidP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Vytvořit SW prostředek, který by administraci článků automatizoval. Použití elektronické pošty by tak bylo minimální.</w:t>
            </w:r>
          </w:p>
          <w:p w:rsidR="00F369D7" w:rsidRPr="004A030A" w:rsidRDefault="00F369D7" w:rsidP="00F369D7">
            <w:pPr>
              <w:rPr>
                <w:rFonts w:ascii="Arial" w:hAnsi="Arial" w:cs="Arial"/>
              </w:rPr>
            </w:pPr>
          </w:p>
        </w:tc>
        <w:tc>
          <w:tcPr>
            <w:tcW w:w="2799" w:type="dxa"/>
            <w:gridSpan w:val="2"/>
            <w:vMerge w:val="restart"/>
          </w:tcPr>
          <w:p w:rsidR="004A030A" w:rsidRDefault="004A030A">
            <w:pPr>
              <w:rPr>
                <w:rFonts w:ascii="Arial" w:hAnsi="Arial" w:cs="Arial"/>
              </w:rPr>
            </w:pPr>
            <w:proofErr w:type="spellStart"/>
            <w:r w:rsidRPr="00F369D7">
              <w:rPr>
                <w:rFonts w:ascii="Arial" w:hAnsi="Arial" w:cs="Arial"/>
                <w:b/>
                <w:bCs/>
              </w:rPr>
              <w:t>Value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F369D7">
              <w:rPr>
                <w:rFonts w:ascii="Arial" w:hAnsi="Arial" w:cs="Arial"/>
                <w:b/>
                <w:bCs/>
              </w:rPr>
              <w:t>preposition</w:t>
            </w:r>
            <w:proofErr w:type="spellEnd"/>
          </w:p>
          <w:p w:rsidR="00F369D7" w:rsidRDefault="00F369D7">
            <w:pPr>
              <w:rPr>
                <w:rFonts w:ascii="Arial" w:hAnsi="Arial" w:cs="Arial"/>
              </w:rPr>
            </w:pPr>
          </w:p>
          <w:p w:rsidR="00F369D7" w:rsidRPr="004A030A" w:rsidRDefault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Veškerým rolím (redaktor, autor, recenzent atd.) bude zpřístupněný pohodlný a efektivní způsob přispívání do časopisu.</w:t>
            </w:r>
          </w:p>
        </w:tc>
        <w:tc>
          <w:tcPr>
            <w:tcW w:w="2799" w:type="dxa"/>
          </w:tcPr>
          <w:p w:rsidR="004A030A" w:rsidRPr="00F369D7" w:rsidRDefault="004A030A">
            <w:pPr>
              <w:rPr>
                <w:rFonts w:ascii="Arial" w:hAnsi="Arial" w:cs="Arial"/>
                <w:b/>
                <w:bCs/>
              </w:rPr>
            </w:pPr>
            <w:r w:rsidRPr="00F369D7">
              <w:rPr>
                <w:rFonts w:ascii="Arial" w:hAnsi="Arial" w:cs="Arial"/>
                <w:b/>
                <w:bCs/>
              </w:rPr>
              <w:t xml:space="preserve">Unfair </w:t>
            </w:r>
            <w:proofErr w:type="spellStart"/>
            <w:r w:rsidRPr="00F369D7">
              <w:rPr>
                <w:rFonts w:ascii="Arial" w:hAnsi="Arial" w:cs="Arial"/>
                <w:b/>
                <w:bCs/>
              </w:rPr>
              <w:t>advantage</w:t>
            </w:r>
            <w:proofErr w:type="spellEnd"/>
          </w:p>
        </w:tc>
        <w:tc>
          <w:tcPr>
            <w:tcW w:w="2799" w:type="dxa"/>
            <w:vMerge w:val="restart"/>
          </w:tcPr>
          <w:p w:rsidR="004A030A" w:rsidRPr="00F369D7" w:rsidRDefault="004A030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369D7">
              <w:rPr>
                <w:rFonts w:ascii="Arial" w:hAnsi="Arial" w:cs="Arial"/>
                <w:b/>
                <w:bCs/>
              </w:rPr>
              <w:t>Customer</w:t>
            </w:r>
            <w:proofErr w:type="spellEnd"/>
            <w:r w:rsidRPr="00F369D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369D7">
              <w:rPr>
                <w:rFonts w:ascii="Arial" w:hAnsi="Arial" w:cs="Arial"/>
                <w:b/>
                <w:bCs/>
              </w:rPr>
              <w:t>segments</w:t>
            </w:r>
            <w:proofErr w:type="spellEnd"/>
          </w:p>
          <w:p w:rsidR="00F369D7" w:rsidRDefault="00F369D7">
            <w:pPr>
              <w:rPr>
                <w:rFonts w:ascii="Arial" w:hAnsi="Arial" w:cs="Arial"/>
              </w:rPr>
            </w:pPr>
          </w:p>
          <w:p w:rsidR="00F369D7" w:rsidRDefault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Odborná veřejnost (autoři, recenzenti)</w:t>
            </w:r>
          </w:p>
          <w:p w:rsidR="00F369D7" w:rsidRPr="004A030A" w:rsidRDefault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Laická veřejnost (čtenáři)</w:t>
            </w:r>
          </w:p>
        </w:tc>
      </w:tr>
      <w:tr w:rsidR="004A030A" w:rsidRPr="004A030A" w:rsidTr="004A030A">
        <w:tc>
          <w:tcPr>
            <w:tcW w:w="2798" w:type="dxa"/>
            <w:vMerge/>
          </w:tcPr>
          <w:p w:rsidR="004A030A" w:rsidRPr="004A030A" w:rsidRDefault="004A030A">
            <w:pPr>
              <w:rPr>
                <w:rFonts w:ascii="Arial" w:hAnsi="Arial" w:cs="Arial"/>
              </w:rPr>
            </w:pPr>
          </w:p>
        </w:tc>
        <w:tc>
          <w:tcPr>
            <w:tcW w:w="2799" w:type="dxa"/>
          </w:tcPr>
          <w:p w:rsidR="004A030A" w:rsidRPr="00F369D7" w:rsidRDefault="004A030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369D7">
              <w:rPr>
                <w:rFonts w:ascii="Arial" w:hAnsi="Arial" w:cs="Arial"/>
                <w:b/>
                <w:bCs/>
              </w:rPr>
              <w:t>Key</w:t>
            </w:r>
            <w:proofErr w:type="spellEnd"/>
            <w:r w:rsidRPr="00F369D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369D7">
              <w:rPr>
                <w:rFonts w:ascii="Arial" w:hAnsi="Arial" w:cs="Arial"/>
                <w:b/>
                <w:bCs/>
              </w:rPr>
              <w:t>Metrics</w:t>
            </w:r>
            <w:proofErr w:type="spellEnd"/>
          </w:p>
          <w:p w:rsidR="004A030A" w:rsidRDefault="004A030A">
            <w:pPr>
              <w:rPr>
                <w:rFonts w:ascii="Arial" w:hAnsi="Arial" w:cs="Arial"/>
              </w:rPr>
            </w:pPr>
          </w:p>
          <w:p w:rsidR="004A030A" w:rsidRDefault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Vytvořená aplikace</w:t>
            </w:r>
          </w:p>
          <w:p w:rsidR="00F369D7" w:rsidRDefault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Vytvořené účty v aplikaci</w:t>
            </w:r>
          </w:p>
          <w:p w:rsidR="004A030A" w:rsidRDefault="004A030A">
            <w:pPr>
              <w:rPr>
                <w:rFonts w:ascii="Arial" w:hAnsi="Arial" w:cs="Arial"/>
              </w:rPr>
            </w:pPr>
          </w:p>
          <w:p w:rsidR="004A030A" w:rsidRDefault="004A030A">
            <w:pPr>
              <w:rPr>
                <w:rFonts w:ascii="Arial" w:hAnsi="Arial" w:cs="Arial"/>
              </w:rPr>
            </w:pPr>
          </w:p>
          <w:p w:rsidR="004A030A" w:rsidRPr="004A030A" w:rsidRDefault="004A030A">
            <w:pPr>
              <w:rPr>
                <w:rFonts w:ascii="Arial" w:hAnsi="Arial" w:cs="Arial"/>
              </w:rPr>
            </w:pPr>
          </w:p>
        </w:tc>
        <w:tc>
          <w:tcPr>
            <w:tcW w:w="2799" w:type="dxa"/>
            <w:gridSpan w:val="2"/>
            <w:vMerge/>
          </w:tcPr>
          <w:p w:rsidR="004A030A" w:rsidRPr="004A030A" w:rsidRDefault="004A030A">
            <w:pPr>
              <w:rPr>
                <w:rFonts w:ascii="Arial" w:hAnsi="Arial" w:cs="Arial"/>
              </w:rPr>
            </w:pPr>
          </w:p>
        </w:tc>
        <w:tc>
          <w:tcPr>
            <w:tcW w:w="2799" w:type="dxa"/>
          </w:tcPr>
          <w:p w:rsidR="004A030A" w:rsidRPr="00F369D7" w:rsidRDefault="004A030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369D7">
              <w:rPr>
                <w:rFonts w:ascii="Arial" w:hAnsi="Arial" w:cs="Arial"/>
                <w:b/>
                <w:bCs/>
              </w:rPr>
              <w:t>Channels</w:t>
            </w:r>
            <w:proofErr w:type="spellEnd"/>
          </w:p>
          <w:p w:rsidR="00F369D7" w:rsidRDefault="00F369D7">
            <w:pPr>
              <w:rPr>
                <w:rFonts w:ascii="Arial" w:hAnsi="Arial" w:cs="Arial"/>
              </w:rPr>
            </w:pPr>
          </w:p>
          <w:p w:rsidR="00F369D7" w:rsidRDefault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</w:t>
            </w:r>
          </w:p>
          <w:p w:rsidR="00F369D7" w:rsidRPr="004A030A" w:rsidRDefault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</w:t>
            </w:r>
          </w:p>
        </w:tc>
        <w:tc>
          <w:tcPr>
            <w:tcW w:w="2799" w:type="dxa"/>
            <w:vMerge/>
          </w:tcPr>
          <w:p w:rsidR="004A030A" w:rsidRPr="004A030A" w:rsidRDefault="004A030A">
            <w:pPr>
              <w:rPr>
                <w:rFonts w:ascii="Arial" w:hAnsi="Arial" w:cs="Arial"/>
              </w:rPr>
            </w:pPr>
          </w:p>
        </w:tc>
      </w:tr>
      <w:tr w:rsidR="004A030A" w:rsidRPr="004A030A" w:rsidTr="004A030A">
        <w:tc>
          <w:tcPr>
            <w:tcW w:w="6941" w:type="dxa"/>
            <w:gridSpan w:val="3"/>
          </w:tcPr>
          <w:p w:rsidR="004A030A" w:rsidRPr="00F369D7" w:rsidRDefault="004A030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369D7">
              <w:rPr>
                <w:rFonts w:ascii="Arial" w:hAnsi="Arial" w:cs="Arial"/>
                <w:b/>
                <w:bCs/>
              </w:rPr>
              <w:t>Cost</w:t>
            </w:r>
            <w:proofErr w:type="spellEnd"/>
            <w:r w:rsidRPr="00F369D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369D7">
              <w:rPr>
                <w:rFonts w:ascii="Arial" w:hAnsi="Arial" w:cs="Arial"/>
                <w:b/>
                <w:bCs/>
              </w:rPr>
              <w:t>structure</w:t>
            </w:r>
            <w:proofErr w:type="spellEnd"/>
          </w:p>
          <w:p w:rsidR="004A030A" w:rsidRDefault="004A030A">
            <w:pPr>
              <w:rPr>
                <w:rFonts w:ascii="Arial" w:hAnsi="Arial" w:cs="Arial"/>
              </w:rPr>
            </w:pPr>
          </w:p>
          <w:p w:rsidR="00F369D7" w:rsidRDefault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Vývoj IT aplikace, udržování funkčnosti</w:t>
            </w:r>
          </w:p>
          <w:p w:rsidR="00F369D7" w:rsidRDefault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Školení uživatelů na novou aplikaci</w:t>
            </w:r>
          </w:p>
          <w:p w:rsidR="00F369D7" w:rsidRDefault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Náklady na propagaci nové aplikace</w:t>
            </w:r>
          </w:p>
          <w:p w:rsidR="004A030A" w:rsidRPr="004A030A" w:rsidRDefault="004A030A" w:rsidP="001F12A5">
            <w:pPr>
              <w:rPr>
                <w:rFonts w:ascii="Arial" w:hAnsi="Arial" w:cs="Arial"/>
              </w:rPr>
            </w:pPr>
          </w:p>
        </w:tc>
        <w:tc>
          <w:tcPr>
            <w:tcW w:w="7053" w:type="dxa"/>
            <w:gridSpan w:val="3"/>
          </w:tcPr>
          <w:p w:rsidR="004A030A" w:rsidRPr="00F369D7" w:rsidRDefault="004A030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369D7">
              <w:rPr>
                <w:rFonts w:ascii="Arial" w:hAnsi="Arial" w:cs="Arial"/>
                <w:b/>
                <w:bCs/>
              </w:rPr>
              <w:t>Revenue</w:t>
            </w:r>
            <w:proofErr w:type="spellEnd"/>
            <w:r w:rsidRPr="00F369D7">
              <w:rPr>
                <w:rFonts w:ascii="Arial" w:hAnsi="Arial" w:cs="Arial"/>
                <w:b/>
                <w:bCs/>
              </w:rPr>
              <w:t xml:space="preserve"> stream</w:t>
            </w:r>
          </w:p>
          <w:p w:rsidR="00F369D7" w:rsidRDefault="00F369D7">
            <w:pPr>
              <w:rPr>
                <w:rFonts w:ascii="Arial" w:hAnsi="Arial" w:cs="Arial"/>
              </w:rPr>
            </w:pPr>
          </w:p>
          <w:p w:rsidR="00F369D7" w:rsidRPr="004A030A" w:rsidRDefault="00F36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Úspora času alespoň o 40 % při administraci článku (přijetí, schválení,</w:t>
            </w:r>
            <w:r w:rsidR="001350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recenze, </w:t>
            </w:r>
            <w:proofErr w:type="spellStart"/>
            <w:r w:rsidR="000E29CC">
              <w:rPr>
                <w:rFonts w:ascii="Arial" w:hAnsi="Arial" w:cs="Arial"/>
              </w:rPr>
              <w:t>uvěřejnění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</w:tbl>
    <w:p w:rsidR="00AE6513" w:rsidRPr="004A030A" w:rsidRDefault="00AE6513">
      <w:pPr>
        <w:rPr>
          <w:rFonts w:ascii="Arial" w:hAnsi="Arial" w:cs="Arial"/>
        </w:rPr>
      </w:pPr>
    </w:p>
    <w:sectPr w:rsidR="00AE6513" w:rsidRPr="004A030A" w:rsidSect="004A030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031" w:rsidRDefault="00FF1031" w:rsidP="004A030A">
      <w:pPr>
        <w:spacing w:after="0" w:line="240" w:lineRule="auto"/>
      </w:pPr>
      <w:r>
        <w:separator/>
      </w:r>
    </w:p>
  </w:endnote>
  <w:endnote w:type="continuationSeparator" w:id="0">
    <w:p w:rsidR="00FF1031" w:rsidRDefault="00FF1031" w:rsidP="004A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031" w:rsidRDefault="00FF1031" w:rsidP="004A030A">
      <w:pPr>
        <w:spacing w:after="0" w:line="240" w:lineRule="auto"/>
      </w:pPr>
      <w:r>
        <w:separator/>
      </w:r>
    </w:p>
  </w:footnote>
  <w:footnote w:type="continuationSeparator" w:id="0">
    <w:p w:rsidR="00FF1031" w:rsidRDefault="00FF1031" w:rsidP="004A0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A"/>
    <w:rsid w:val="000E29CC"/>
    <w:rsid w:val="00135045"/>
    <w:rsid w:val="001F12A5"/>
    <w:rsid w:val="004A030A"/>
    <w:rsid w:val="00AE6513"/>
    <w:rsid w:val="00F369D7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98CC20"/>
  <w15:chartTrackingRefBased/>
  <w15:docId w15:val="{B131D06F-36BF-43C9-A496-FC486056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A0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030A"/>
  </w:style>
  <w:style w:type="paragraph" w:styleId="Zpat">
    <w:name w:val="footer"/>
    <w:basedOn w:val="Normln"/>
    <w:link w:val="ZpatChar"/>
    <w:uiPriority w:val="99"/>
    <w:unhideWhenUsed/>
    <w:rsid w:val="004A0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030A"/>
  </w:style>
  <w:style w:type="table" w:styleId="Mkatabulky">
    <w:name w:val="Table Grid"/>
    <w:basedOn w:val="Normlntabulka"/>
    <w:uiPriority w:val="39"/>
    <w:rsid w:val="004A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712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</dc:creator>
  <cp:keywords/>
  <dc:description/>
  <cp:lastModifiedBy>Karel</cp:lastModifiedBy>
  <cp:revision>5</cp:revision>
  <dcterms:created xsi:type="dcterms:W3CDTF">2022-11-17T13:08:00Z</dcterms:created>
  <dcterms:modified xsi:type="dcterms:W3CDTF">2022-11-17T13:18:00Z</dcterms:modified>
</cp:coreProperties>
</file>