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3642" w:right="362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AUTORIZACIÓN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7"/>
        </w:tabs>
        <w:spacing w:after="0" w:before="1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D/Dª </w:t>
      </w:r>
      <w:r w:rsidDel="00000000" w:rsidR="00000000" w:rsidRPr="00000000">
        <w:rPr>
          <w:u w:val="single"/>
          <w:rtl w:val="0"/>
        </w:rPr>
        <w:t xml:space="preserve">{{cliente_nombre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3"/>
        </w:tabs>
        <w:spacing w:after="0" w:before="86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D.N.I.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{{cliente_dni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titular de la instalación situada en </w:t>
      </w:r>
      <w:r w:rsidDel="00000000" w:rsidR="00000000" w:rsidRPr="00000000">
        <w:rPr>
          <w:rtl w:val="0"/>
        </w:rPr>
        <w:t xml:space="preserve">{{direccion_emplazamiento_completa}}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57783</wp:posOffset>
                </wp:positionH>
                <wp:positionV relativeFrom="paragraph">
                  <wp:posOffset>138430</wp:posOffset>
                </wp:positionV>
                <wp:extent cx="127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68840" y="3779365"/>
                          <a:ext cx="5354320" cy="1270"/>
                        </a:xfrm>
                        <a:custGeom>
                          <a:rect b="b" l="l" r="r" t="t"/>
                          <a:pathLst>
                            <a:path extrusionOk="0" h="120000" w="8432">
                              <a:moveTo>
                                <a:pt x="0" y="0"/>
                              </a:moveTo>
                              <a:lnTo>
                                <a:pt x="843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57783</wp:posOffset>
                </wp:positionH>
                <wp:positionV relativeFrom="paragraph">
                  <wp:posOffset>138430</wp:posOffset>
                </wp:positionV>
                <wp:extent cx="1270" cy="12700"/>
                <wp:effectExtent b="0" l="0" r="0" t="0"/>
                <wp:wrapTopAndBottom distB="0" dist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101" w:right="9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AUTORIZA para la gestión, tramitación, recogida de la documentación, así como estar presente en dicha instalación en caso de inspección de las instalaciones eléctricas con la entidad de inspección y control industrial (EICI) “Auding Control y Verificación” a: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7"/>
        </w:tabs>
        <w:spacing w:after="0" w:before="0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D/Dª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{{nombre_completo_instalador}}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42"/>
        </w:tabs>
        <w:spacing w:after="0" w:before="86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D.N.I.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{{instalador_cif_empresa}}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67"/>
        </w:tabs>
        <w:spacing w:after="0" w:before="87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conste y surja los efectos oportunos a fecha de</w:t>
      </w:r>
      <w:r w:rsidDel="00000000" w:rsidR="00000000" w:rsidRPr="00000000">
        <w:rPr>
          <w:rtl w:val="0"/>
        </w:rPr>
        <w:t xml:space="preserve"> {{dia_actual}}//{{mes_actual}}//{{anio_actual}}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rnkt6tsc94y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73"/>
        </w:tabs>
        <w:spacing w:after="0" w:before="1" w:line="240" w:lineRule="auto"/>
        <w:ind w:left="1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(Firma del propietario de la instalación)</w:t>
        <w:tab/>
        <w:t xml:space="preserve">(Firma del autorizado)</w:t>
      </w:r>
    </w:p>
    <w:sectPr>
      <w:pgSz w:h="16840" w:w="11910" w:orient="portrait"/>
      <w:pgMar w:bottom="280" w:top="1380" w:left="1600" w:right="16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0Fc8Mw/4B9MDFNkbmPWwugoqxw==">CgMxLjAyDmgucm5rdDZ0c2M5NHlmOAByITFSaVpWMHlwWjhZUkZUaUpnbEhRNllXd1RYaUJDVFhJTw==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2021-12-21T11:27:00Z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2021-12-21T00:00:00Z</vt:filetime>
  </property>
</Properties>
</file>