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19599714" w:rsidR="002F2012" w:rsidRDefault="007A799B">
                              <w:pPr>
                                <w:pStyle w:val="NoSpacing"/>
                                <w:rPr>
                                  <w:color w:val="FFFFFF" w:themeColor="background1"/>
                                  <w:sz w:val="96"/>
                                  <w:szCs w:val="96"/>
                                </w:rPr>
                              </w:pPr>
                              <w:r w:rsidRPr="007A799B">
                                <w:rPr>
                                  <w:color w:val="FFFFFF" w:themeColor="background1"/>
                                  <w:sz w:val="96"/>
                                  <w:szCs w:val="96"/>
                                </w:rPr>
                                <w:t>{{</w:t>
                              </w:r>
                              <w:proofErr w:type="spellStart"/>
                              <w:r w:rsidRPr="007A799B">
                                <w:rPr>
                                  <w:color w:val="FFFFFF" w:themeColor="background1"/>
                                  <w:sz w:val="96"/>
                                  <w:szCs w:val="96"/>
                                </w:rPr>
                                <w:t>fecha_creacion</w:t>
                              </w:r>
                              <w:proofErr w:type="spellEnd"/>
                              <w:r w:rsidRPr="007A799B">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4C47860F" w:rsidR="002F2012" w:rsidRDefault="002B47B7">
                                  <w:pPr>
                                    <w:pStyle w:val="NoSpacing"/>
                                    <w:spacing w:line="360" w:lineRule="auto"/>
                                    <w:rPr>
                                      <w:color w:val="FFFFFF" w:themeColor="background1"/>
                                    </w:rPr>
                                  </w:pPr>
                                  <w:r>
                                    <w:rPr>
                                      <w:color w:val="FFFFFF" w:themeColor="background1"/>
                                    </w:rPr>
                                    <w:t xml:space="preserve">{{ </w:t>
                                  </w:r>
                                  <w:proofErr w:type="spellStart"/>
                                  <w:r>
                                    <w:rPr>
                                      <w:color w:val="FFFFFF" w:themeColor="background1"/>
                                    </w:rPr>
                                    <w:t>instalador_tecnico_nombre</w:t>
                                  </w:r>
                                  <w:proofErr w:type="spellEnd"/>
                                  <w:r>
                                    <w:rPr>
                                      <w:color w:val="FFFFFF" w:themeColor="background1"/>
                                    </w:rPr>
                                    <w:t>}}</w:t>
                                  </w:r>
                                </w:p>
                              </w:sdtContent>
                            </w:sdt>
                            <w:p w14:paraId="257DF47E" w14:textId="76F01C3E" w:rsidR="008F3992" w:rsidRDefault="00C93351" w:rsidP="002F2012">
                              <w:pPr>
                                <w:pStyle w:val="NoSpacing"/>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Pr="00C93351">
                                    <w:rPr>
                                      <w:color w:val="FFFFFF" w:themeColor="background1"/>
                                    </w:rPr>
                                    <w:t xml:space="preserve">{{ </w:t>
                                  </w:r>
                                  <w:proofErr w:type="spellStart"/>
                                  <w:r w:rsidRPr="00C93351">
                                    <w:rPr>
                                      <w:color w:val="FFFFFF" w:themeColor="background1"/>
                                    </w:rPr>
                                    <w:t>instalador_tecnico_competencia</w:t>
                                  </w:r>
                                  <w:proofErr w:type="spellEnd"/>
                                  <w:r w:rsidRPr="00C93351">
                                    <w:rPr>
                                      <w:color w:val="FFFFFF" w:themeColor="background1"/>
                                    </w:rPr>
                                    <w:t xml:space="preserve"> </w:t>
                                  </w:r>
                                  <w:r w:rsidRPr="00C93351">
                                    <w:rPr>
                                      <w:color w:val="FFFFFF" w:themeColor="background1"/>
                                    </w:rPr>
                                    <w:t>}}</w:t>
                                  </w:r>
                                </w:sdtContent>
                              </w:sdt>
                            </w:p>
                            <w:p w14:paraId="17E971DB" w14:textId="16891FA2" w:rsidR="002F2012" w:rsidRPr="00971AA2" w:rsidRDefault="008F3992" w:rsidP="002F2012">
                              <w:pPr>
                                <w:pStyle w:val="NoSpacing"/>
                                <w:spacing w:line="360" w:lineRule="auto"/>
                                <w:rPr>
                                  <w:color w:val="FF0000"/>
                                </w:rPr>
                              </w:pPr>
                              <w:r w:rsidRPr="00971AA2">
                                <w:rPr>
                                  <w:color w:val="FF0000"/>
                                </w:rPr>
                                <w:t>Número de colegiado 1929 COITI TOLEDO</w:t>
                              </w:r>
                              <w:r w:rsidR="002F2012" w:rsidRPr="00971AA2">
                                <w:rPr>
                                  <w:color w:val="FF0000"/>
                                </w:rPr>
                                <w:t xml:space="preserve">   </w:t>
                              </w:r>
                            </w:p>
                            <w:p w14:paraId="258F475F" w14:textId="31EE7A33" w:rsidR="00560737" w:rsidRDefault="00560737" w:rsidP="002F2012">
                              <w:pPr>
                                <w:pStyle w:val="NoSpacing"/>
                                <w:spacing w:line="360" w:lineRule="auto"/>
                                <w:rPr>
                                  <w:color w:val="FFFFFF" w:themeColor="background1"/>
                                </w:rPr>
                              </w:pPr>
                              <w:r>
                                <w:rPr>
                                  <w:color w:val="FFFFFF" w:themeColor="background1"/>
                                </w:rPr>
                                <w:t>{{</w:t>
                              </w:r>
                              <w:proofErr w:type="spellStart"/>
                              <w:r w:rsidR="006A044C" w:rsidRPr="006A044C">
                                <w:rPr>
                                  <w:color w:val="FFFFFF" w:themeColor="background1"/>
                                </w:rPr>
                                <w:t>fecha_creacion</w:t>
                              </w:r>
                              <w:proofErr w:type="spellEnd"/>
                              <w:r>
                                <w:rPr>
                                  <w:color w:val="FFFFFF" w:themeColor="background1"/>
                                </w:rPr>
                                <w:t>}}</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19599714" w:rsidR="002F2012" w:rsidRDefault="007A799B">
                        <w:pPr>
                          <w:pStyle w:val="NoSpacing"/>
                          <w:rPr>
                            <w:color w:val="FFFFFF" w:themeColor="background1"/>
                            <w:sz w:val="96"/>
                            <w:szCs w:val="96"/>
                          </w:rPr>
                        </w:pPr>
                        <w:r w:rsidRPr="007A799B">
                          <w:rPr>
                            <w:color w:val="FFFFFF" w:themeColor="background1"/>
                            <w:sz w:val="96"/>
                            <w:szCs w:val="96"/>
                          </w:rPr>
                          <w:t>{{</w:t>
                        </w:r>
                        <w:proofErr w:type="spellStart"/>
                        <w:r w:rsidRPr="007A799B">
                          <w:rPr>
                            <w:color w:val="FFFFFF" w:themeColor="background1"/>
                            <w:sz w:val="96"/>
                            <w:szCs w:val="96"/>
                          </w:rPr>
                          <w:t>fecha_creacion</w:t>
                        </w:r>
                        <w:proofErr w:type="spellEnd"/>
                        <w:r w:rsidRPr="007A799B">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4C47860F" w:rsidR="002F2012" w:rsidRDefault="002B47B7">
                            <w:pPr>
                              <w:pStyle w:val="NoSpacing"/>
                              <w:spacing w:line="360" w:lineRule="auto"/>
                              <w:rPr>
                                <w:color w:val="FFFFFF" w:themeColor="background1"/>
                              </w:rPr>
                            </w:pPr>
                            <w:r>
                              <w:rPr>
                                <w:color w:val="FFFFFF" w:themeColor="background1"/>
                              </w:rPr>
                              <w:t xml:space="preserve">{{ </w:t>
                            </w:r>
                            <w:proofErr w:type="spellStart"/>
                            <w:r>
                              <w:rPr>
                                <w:color w:val="FFFFFF" w:themeColor="background1"/>
                              </w:rPr>
                              <w:t>instalador_tecnico_nombre</w:t>
                            </w:r>
                            <w:proofErr w:type="spellEnd"/>
                            <w:r>
                              <w:rPr>
                                <w:color w:val="FFFFFF" w:themeColor="background1"/>
                              </w:rPr>
                              <w:t>}}</w:t>
                            </w:r>
                          </w:p>
                        </w:sdtContent>
                      </w:sdt>
                      <w:p w14:paraId="257DF47E" w14:textId="76F01C3E" w:rsidR="008F3992" w:rsidRDefault="00C93351" w:rsidP="002F2012">
                        <w:pPr>
                          <w:pStyle w:val="NoSpacing"/>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Pr="00C93351">
                              <w:rPr>
                                <w:color w:val="FFFFFF" w:themeColor="background1"/>
                              </w:rPr>
                              <w:t xml:space="preserve">{{ </w:t>
                            </w:r>
                            <w:proofErr w:type="spellStart"/>
                            <w:r w:rsidRPr="00C93351">
                              <w:rPr>
                                <w:color w:val="FFFFFF" w:themeColor="background1"/>
                              </w:rPr>
                              <w:t>instalador_tecnico_competencia</w:t>
                            </w:r>
                            <w:proofErr w:type="spellEnd"/>
                            <w:r w:rsidRPr="00C93351">
                              <w:rPr>
                                <w:color w:val="FFFFFF" w:themeColor="background1"/>
                              </w:rPr>
                              <w:t xml:space="preserve"> </w:t>
                            </w:r>
                            <w:r w:rsidRPr="00C93351">
                              <w:rPr>
                                <w:color w:val="FFFFFF" w:themeColor="background1"/>
                              </w:rPr>
                              <w:t>}}</w:t>
                            </w:r>
                          </w:sdtContent>
                        </w:sdt>
                      </w:p>
                      <w:p w14:paraId="17E971DB" w14:textId="16891FA2" w:rsidR="002F2012" w:rsidRPr="00971AA2" w:rsidRDefault="008F3992" w:rsidP="002F2012">
                        <w:pPr>
                          <w:pStyle w:val="NoSpacing"/>
                          <w:spacing w:line="360" w:lineRule="auto"/>
                          <w:rPr>
                            <w:color w:val="FF0000"/>
                          </w:rPr>
                        </w:pPr>
                        <w:r w:rsidRPr="00971AA2">
                          <w:rPr>
                            <w:color w:val="FF0000"/>
                          </w:rPr>
                          <w:t>Número de colegiado 1929 COITI TOLEDO</w:t>
                        </w:r>
                        <w:r w:rsidR="002F2012" w:rsidRPr="00971AA2">
                          <w:rPr>
                            <w:color w:val="FF0000"/>
                          </w:rPr>
                          <w:t xml:space="preserve">   </w:t>
                        </w:r>
                      </w:p>
                      <w:p w14:paraId="258F475F" w14:textId="31EE7A33" w:rsidR="00560737" w:rsidRDefault="00560737" w:rsidP="002F2012">
                        <w:pPr>
                          <w:pStyle w:val="NoSpacing"/>
                          <w:spacing w:line="360" w:lineRule="auto"/>
                          <w:rPr>
                            <w:color w:val="FFFFFF" w:themeColor="background1"/>
                          </w:rPr>
                        </w:pPr>
                        <w:r>
                          <w:rPr>
                            <w:color w:val="FFFFFF" w:themeColor="background1"/>
                          </w:rPr>
                          <w:t>{{</w:t>
                        </w:r>
                        <w:proofErr w:type="spellStart"/>
                        <w:r w:rsidR="006A044C" w:rsidRPr="006A044C">
                          <w:rPr>
                            <w:color w:val="FFFFFF" w:themeColor="background1"/>
                          </w:rPr>
                          <w:t>fecha_creacion</w:t>
                        </w:r>
                        <w:proofErr w:type="spellEnd"/>
                        <w:r>
                          <w:rPr>
                            <w:color w:val="FFFFFF" w:themeColor="background1"/>
                          </w:rPr>
                          <w:t>}}</w:t>
                        </w: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3B1C5717" w:rsidR="002F2012" w:rsidRPr="002F2012" w:rsidRDefault="001B231D" w:rsidP="008F3992">
                                    <w:pPr>
                                      <w:pStyle w:val="NoSpacing"/>
                                      <w:jc w:val="center"/>
                                      <w:rPr>
                                        <w:color w:val="FFFFFF" w:themeColor="background1"/>
                                        <w:sz w:val="60"/>
                                        <w:szCs w:val="60"/>
                                      </w:rPr>
                                    </w:pPr>
                                    <w:r>
                                      <w:rPr>
                                        <w:color w:val="FFFFFF" w:themeColor="background1"/>
                                        <w:sz w:val="60"/>
                                        <w:szCs w:val="60"/>
                                      </w:rPr>
                                      <w:t>Estudio básico de seguridad y salud</w:t>
                                    </w:r>
                                    <w:r w:rsidR="008F3992">
                                      <w:rPr>
                                        <w:color w:val="FFFFFF" w:themeColor="background1"/>
                                        <w:sz w:val="60"/>
                                        <w:szCs w:val="60"/>
                                      </w:rPr>
                                      <w:t xml:space="preserve"> </w:t>
                                    </w:r>
                                    <w:r w:rsidR="00D11914">
                                      <w:rPr>
                                        <w:color w:val="FFFFFF" w:themeColor="background1"/>
                                        <w:sz w:val="60"/>
                                        <w:szCs w:val="60"/>
                                      </w:rPr>
                                      <w:t>para</w:t>
                                    </w:r>
                                    <w:r w:rsidR="008F3992">
                                      <w:rPr>
                                        <w:color w:val="FFFFFF" w:themeColor="background1"/>
                                        <w:sz w:val="60"/>
                                        <w:szCs w:val="60"/>
                                      </w:rPr>
                                      <w:t xml:space="preserve"> inst</w:t>
                                    </w:r>
                                    <w:r w:rsidR="00560737">
                                      <w:rPr>
                                        <w:color w:val="FFFFFF" w:themeColor="background1"/>
                                        <w:sz w:val="60"/>
                                        <w:szCs w:val="60"/>
                                      </w:rPr>
                                      <w:t>alación generadora fotovoltaica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D3BAAE" w14:textId="3B1C5717" w:rsidR="002F2012" w:rsidRPr="002F2012" w:rsidRDefault="001B231D" w:rsidP="008F3992">
                              <w:pPr>
                                <w:pStyle w:val="Sinespaciado"/>
                                <w:jc w:val="center"/>
                                <w:rPr>
                                  <w:color w:val="FFFFFF" w:themeColor="background1"/>
                                  <w:sz w:val="60"/>
                                  <w:szCs w:val="60"/>
                                </w:rPr>
                              </w:pPr>
                              <w:r>
                                <w:rPr>
                                  <w:color w:val="FFFFFF" w:themeColor="background1"/>
                                  <w:sz w:val="60"/>
                                  <w:szCs w:val="60"/>
                                </w:rPr>
                                <w:t>Estudio básico de seguridad y salud</w:t>
                              </w:r>
                              <w:r w:rsidR="008F3992">
                                <w:rPr>
                                  <w:color w:val="FFFFFF" w:themeColor="background1"/>
                                  <w:sz w:val="60"/>
                                  <w:szCs w:val="60"/>
                                </w:rPr>
                                <w:t xml:space="preserve"> </w:t>
                              </w:r>
                              <w:r w:rsidR="00D11914">
                                <w:rPr>
                                  <w:color w:val="FFFFFF" w:themeColor="background1"/>
                                  <w:sz w:val="60"/>
                                  <w:szCs w:val="60"/>
                                </w:rPr>
                                <w:t>para</w:t>
                              </w:r>
                              <w:r w:rsidR="008F3992">
                                <w:rPr>
                                  <w:color w:val="FFFFFF" w:themeColor="background1"/>
                                  <w:sz w:val="60"/>
                                  <w:szCs w:val="60"/>
                                </w:rPr>
                                <w:t xml:space="preserve"> inst</w:t>
                              </w:r>
                              <w:r w:rsidR="00560737">
                                <w:rPr>
                                  <w:color w:val="FFFFFF" w:themeColor="background1"/>
                                  <w:sz w:val="60"/>
                                  <w:szCs w:val="60"/>
                                </w:rPr>
                                <w:t>alación generadora fotovoltaica</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OCHeading"/>
          </w:pPr>
          <w:r>
            <w:t>Índice</w:t>
          </w:r>
          <w:r w:rsidR="00D11914">
            <w:t xml:space="preserve"> Gestión de residuos</w:t>
          </w:r>
        </w:p>
        <w:p w14:paraId="7A9F74A8" w14:textId="40575A81" w:rsidR="00553DAF" w:rsidRDefault="001668C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4296153" w:history="1">
            <w:r w:rsidR="00553DAF" w:rsidRPr="0091354D">
              <w:rPr>
                <w:rStyle w:val="Hyperlink"/>
                <w:noProof/>
              </w:rPr>
              <w:t>1. Objeto</w:t>
            </w:r>
            <w:r w:rsidR="00553DAF">
              <w:rPr>
                <w:noProof/>
                <w:webHidden/>
              </w:rPr>
              <w:tab/>
            </w:r>
            <w:r w:rsidR="00553DAF">
              <w:rPr>
                <w:noProof/>
                <w:webHidden/>
              </w:rPr>
              <w:fldChar w:fldCharType="begin"/>
            </w:r>
            <w:r w:rsidR="00553DAF">
              <w:rPr>
                <w:noProof/>
                <w:webHidden/>
              </w:rPr>
              <w:instrText xml:space="preserve"> PAGEREF _Toc174296153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524B46AB" w14:textId="536146A1" w:rsidR="00553DAF" w:rsidRDefault="00000000">
          <w:pPr>
            <w:pStyle w:val="TOC1"/>
            <w:tabs>
              <w:tab w:val="left" w:pos="440"/>
              <w:tab w:val="right" w:leader="dot" w:pos="8494"/>
            </w:tabs>
            <w:rPr>
              <w:rFonts w:eastAsiaTheme="minorEastAsia"/>
              <w:noProof/>
              <w:lang w:eastAsia="es-ES"/>
            </w:rPr>
          </w:pPr>
          <w:hyperlink w:anchor="_Toc174296154" w:history="1">
            <w:r w:rsidR="00553DAF" w:rsidRPr="0091354D">
              <w:rPr>
                <w:rStyle w:val="Hyperlink"/>
                <w:noProof/>
              </w:rPr>
              <w:t>2.</w:t>
            </w:r>
            <w:r w:rsidR="00553DAF">
              <w:rPr>
                <w:rFonts w:eastAsiaTheme="minorEastAsia"/>
                <w:noProof/>
                <w:lang w:eastAsia="es-ES"/>
              </w:rPr>
              <w:tab/>
            </w:r>
            <w:r w:rsidR="00553DAF" w:rsidRPr="0091354D">
              <w:rPr>
                <w:rStyle w:val="Hyperlink"/>
                <w:noProof/>
              </w:rPr>
              <w:t>Datos generales de la obra</w:t>
            </w:r>
            <w:r w:rsidR="00553DAF">
              <w:rPr>
                <w:noProof/>
                <w:webHidden/>
              </w:rPr>
              <w:tab/>
            </w:r>
            <w:r w:rsidR="00553DAF">
              <w:rPr>
                <w:noProof/>
                <w:webHidden/>
              </w:rPr>
              <w:fldChar w:fldCharType="begin"/>
            </w:r>
            <w:r w:rsidR="00553DAF">
              <w:rPr>
                <w:noProof/>
                <w:webHidden/>
              </w:rPr>
              <w:instrText xml:space="preserve"> PAGEREF _Toc174296154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2CE2EEDB" w14:textId="6B9B686B" w:rsidR="00553DAF" w:rsidRDefault="00000000">
          <w:pPr>
            <w:pStyle w:val="TOC2"/>
            <w:tabs>
              <w:tab w:val="left" w:pos="880"/>
              <w:tab w:val="right" w:leader="dot" w:pos="8494"/>
            </w:tabs>
            <w:rPr>
              <w:rFonts w:eastAsiaTheme="minorEastAsia"/>
              <w:noProof/>
              <w:lang w:eastAsia="es-ES"/>
            </w:rPr>
          </w:pPr>
          <w:hyperlink w:anchor="_Toc174296155" w:history="1">
            <w:r w:rsidR="00553DAF" w:rsidRPr="0091354D">
              <w:rPr>
                <w:rStyle w:val="Hyperlink"/>
                <w:noProof/>
              </w:rPr>
              <w:t>2.1.</w:t>
            </w:r>
            <w:r w:rsidR="00553DAF">
              <w:rPr>
                <w:rFonts w:eastAsiaTheme="minorEastAsia"/>
                <w:noProof/>
                <w:lang w:eastAsia="es-ES"/>
              </w:rPr>
              <w:tab/>
            </w:r>
            <w:r w:rsidR="00553DAF" w:rsidRPr="0091354D">
              <w:rPr>
                <w:rStyle w:val="Hyperlink"/>
                <w:noProof/>
              </w:rPr>
              <w:t>Datos del promotor</w:t>
            </w:r>
            <w:r w:rsidR="00553DAF">
              <w:rPr>
                <w:noProof/>
                <w:webHidden/>
              </w:rPr>
              <w:tab/>
            </w:r>
            <w:r w:rsidR="00553DAF">
              <w:rPr>
                <w:noProof/>
                <w:webHidden/>
              </w:rPr>
              <w:fldChar w:fldCharType="begin"/>
            </w:r>
            <w:r w:rsidR="00553DAF">
              <w:rPr>
                <w:noProof/>
                <w:webHidden/>
              </w:rPr>
              <w:instrText xml:space="preserve"> PAGEREF _Toc174296155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18F20E25" w14:textId="0901A764" w:rsidR="00553DAF" w:rsidRDefault="00000000">
          <w:pPr>
            <w:pStyle w:val="TOC2"/>
            <w:tabs>
              <w:tab w:val="left" w:pos="880"/>
              <w:tab w:val="right" w:leader="dot" w:pos="8494"/>
            </w:tabs>
            <w:rPr>
              <w:rFonts w:eastAsiaTheme="minorEastAsia"/>
              <w:noProof/>
              <w:lang w:eastAsia="es-ES"/>
            </w:rPr>
          </w:pPr>
          <w:hyperlink w:anchor="_Toc174296156" w:history="1">
            <w:r w:rsidR="00553DAF" w:rsidRPr="0091354D">
              <w:rPr>
                <w:rStyle w:val="Hyperlink"/>
                <w:noProof/>
              </w:rPr>
              <w:t>2.2.</w:t>
            </w:r>
            <w:r w:rsidR="00553DAF">
              <w:rPr>
                <w:rFonts w:eastAsiaTheme="minorEastAsia"/>
                <w:noProof/>
                <w:lang w:eastAsia="es-ES"/>
              </w:rPr>
              <w:tab/>
            </w:r>
            <w:r w:rsidR="00553DAF" w:rsidRPr="0091354D">
              <w:rPr>
                <w:rStyle w:val="Hyperlink"/>
                <w:noProof/>
              </w:rPr>
              <w:t>Datos de la empresa instaladora</w:t>
            </w:r>
            <w:r w:rsidR="00553DAF">
              <w:rPr>
                <w:noProof/>
                <w:webHidden/>
              </w:rPr>
              <w:tab/>
            </w:r>
            <w:r w:rsidR="00553DAF">
              <w:rPr>
                <w:noProof/>
                <w:webHidden/>
              </w:rPr>
              <w:fldChar w:fldCharType="begin"/>
            </w:r>
            <w:r w:rsidR="00553DAF">
              <w:rPr>
                <w:noProof/>
                <w:webHidden/>
              </w:rPr>
              <w:instrText xml:space="preserve"> PAGEREF _Toc174296156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191558F7" w14:textId="0614367F" w:rsidR="00553DAF" w:rsidRDefault="00000000">
          <w:pPr>
            <w:pStyle w:val="TOC2"/>
            <w:tabs>
              <w:tab w:val="left" w:pos="880"/>
              <w:tab w:val="right" w:leader="dot" w:pos="8494"/>
            </w:tabs>
            <w:rPr>
              <w:rFonts w:eastAsiaTheme="minorEastAsia"/>
              <w:noProof/>
              <w:lang w:eastAsia="es-ES"/>
            </w:rPr>
          </w:pPr>
          <w:hyperlink w:anchor="_Toc174296157" w:history="1">
            <w:r w:rsidR="00553DAF" w:rsidRPr="0091354D">
              <w:rPr>
                <w:rStyle w:val="Hyperlink"/>
                <w:noProof/>
              </w:rPr>
              <w:t>2.3.</w:t>
            </w:r>
            <w:r w:rsidR="00553DAF">
              <w:rPr>
                <w:rFonts w:eastAsiaTheme="minorEastAsia"/>
                <w:noProof/>
                <w:lang w:eastAsia="es-ES"/>
              </w:rPr>
              <w:tab/>
            </w:r>
            <w:r w:rsidR="00553DAF" w:rsidRPr="0091354D">
              <w:rPr>
                <w:rStyle w:val="Hyperlink"/>
                <w:noProof/>
              </w:rPr>
              <w:t>Emplazamiento de la instalación</w:t>
            </w:r>
            <w:r w:rsidR="00553DAF">
              <w:rPr>
                <w:noProof/>
                <w:webHidden/>
              </w:rPr>
              <w:tab/>
            </w:r>
            <w:r w:rsidR="00553DAF">
              <w:rPr>
                <w:noProof/>
                <w:webHidden/>
              </w:rPr>
              <w:fldChar w:fldCharType="begin"/>
            </w:r>
            <w:r w:rsidR="00553DAF">
              <w:rPr>
                <w:noProof/>
                <w:webHidden/>
              </w:rPr>
              <w:instrText xml:space="preserve"> PAGEREF _Toc174296157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6302C60F" w14:textId="0B3F3C70" w:rsidR="00553DAF" w:rsidRDefault="00000000">
          <w:pPr>
            <w:pStyle w:val="TOC2"/>
            <w:tabs>
              <w:tab w:val="left" w:pos="880"/>
              <w:tab w:val="right" w:leader="dot" w:pos="8494"/>
            </w:tabs>
            <w:rPr>
              <w:rFonts w:eastAsiaTheme="minorEastAsia"/>
              <w:noProof/>
              <w:lang w:eastAsia="es-ES"/>
            </w:rPr>
          </w:pPr>
          <w:hyperlink w:anchor="_Toc174296158" w:history="1">
            <w:r w:rsidR="00553DAF" w:rsidRPr="0091354D">
              <w:rPr>
                <w:rStyle w:val="Hyperlink"/>
                <w:noProof/>
              </w:rPr>
              <w:t>2.4.</w:t>
            </w:r>
            <w:r w:rsidR="00553DAF">
              <w:rPr>
                <w:rFonts w:eastAsiaTheme="minorEastAsia"/>
                <w:noProof/>
                <w:lang w:eastAsia="es-ES"/>
              </w:rPr>
              <w:tab/>
            </w:r>
            <w:r w:rsidR="00553DAF" w:rsidRPr="0091354D">
              <w:rPr>
                <w:rStyle w:val="Hyperlink"/>
                <w:noProof/>
              </w:rPr>
              <w:t>Clasificación de la instalación</w:t>
            </w:r>
            <w:r w:rsidR="00553DAF">
              <w:rPr>
                <w:noProof/>
                <w:webHidden/>
              </w:rPr>
              <w:tab/>
            </w:r>
            <w:r w:rsidR="00553DAF">
              <w:rPr>
                <w:noProof/>
                <w:webHidden/>
              </w:rPr>
              <w:fldChar w:fldCharType="begin"/>
            </w:r>
            <w:r w:rsidR="00553DAF">
              <w:rPr>
                <w:noProof/>
                <w:webHidden/>
              </w:rPr>
              <w:instrText xml:space="preserve"> PAGEREF _Toc174296158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7C750E7A" w14:textId="32E12EB3" w:rsidR="00553DAF" w:rsidRDefault="00000000">
          <w:pPr>
            <w:pStyle w:val="TOC1"/>
            <w:tabs>
              <w:tab w:val="right" w:leader="dot" w:pos="8494"/>
            </w:tabs>
            <w:rPr>
              <w:rFonts w:eastAsiaTheme="minorEastAsia"/>
              <w:noProof/>
              <w:lang w:eastAsia="es-ES"/>
            </w:rPr>
          </w:pPr>
          <w:hyperlink w:anchor="_Toc174296159" w:history="1">
            <w:r w:rsidR="00553DAF" w:rsidRPr="0091354D">
              <w:rPr>
                <w:rStyle w:val="Hyperlink"/>
                <w:noProof/>
              </w:rPr>
              <w:t>3. Coordinador de seguridad</w:t>
            </w:r>
            <w:r w:rsidR="00553DAF">
              <w:rPr>
                <w:noProof/>
                <w:webHidden/>
              </w:rPr>
              <w:tab/>
            </w:r>
            <w:r w:rsidR="00553DAF">
              <w:rPr>
                <w:noProof/>
                <w:webHidden/>
              </w:rPr>
              <w:fldChar w:fldCharType="begin"/>
            </w:r>
            <w:r w:rsidR="00553DAF">
              <w:rPr>
                <w:noProof/>
                <w:webHidden/>
              </w:rPr>
              <w:instrText xml:space="preserve"> PAGEREF _Toc174296159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31B96724" w14:textId="07167B1B" w:rsidR="00553DAF" w:rsidRDefault="00000000">
          <w:pPr>
            <w:pStyle w:val="TOC1"/>
            <w:tabs>
              <w:tab w:val="right" w:leader="dot" w:pos="8494"/>
            </w:tabs>
            <w:rPr>
              <w:rFonts w:eastAsiaTheme="minorEastAsia"/>
              <w:noProof/>
              <w:lang w:eastAsia="es-ES"/>
            </w:rPr>
          </w:pPr>
          <w:hyperlink w:anchor="_Toc174296160" w:history="1">
            <w:r w:rsidR="00553DAF" w:rsidRPr="0091354D">
              <w:rPr>
                <w:rStyle w:val="Hyperlink"/>
                <w:noProof/>
              </w:rPr>
              <w:t>4. Centro asistencial</w:t>
            </w:r>
            <w:r w:rsidR="00553DAF">
              <w:rPr>
                <w:noProof/>
                <w:webHidden/>
              </w:rPr>
              <w:tab/>
            </w:r>
            <w:r w:rsidR="00553DAF">
              <w:rPr>
                <w:noProof/>
                <w:webHidden/>
              </w:rPr>
              <w:fldChar w:fldCharType="begin"/>
            </w:r>
            <w:r w:rsidR="00553DAF">
              <w:rPr>
                <w:noProof/>
                <w:webHidden/>
              </w:rPr>
              <w:instrText xml:space="preserve"> PAGEREF _Toc174296160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30B69DA1" w14:textId="72044B50" w:rsidR="00553DAF" w:rsidRDefault="00000000">
          <w:pPr>
            <w:pStyle w:val="TOC1"/>
            <w:tabs>
              <w:tab w:val="right" w:leader="dot" w:pos="8494"/>
            </w:tabs>
            <w:rPr>
              <w:rFonts w:eastAsiaTheme="minorEastAsia"/>
              <w:noProof/>
              <w:lang w:eastAsia="es-ES"/>
            </w:rPr>
          </w:pPr>
          <w:hyperlink w:anchor="_Toc174296161" w:history="1">
            <w:r w:rsidR="00553DAF" w:rsidRPr="0091354D">
              <w:rPr>
                <w:rStyle w:val="Hyperlink"/>
                <w:noProof/>
              </w:rPr>
              <w:t>5. Descripción de las obras</w:t>
            </w:r>
            <w:r w:rsidR="00553DAF">
              <w:rPr>
                <w:noProof/>
                <w:webHidden/>
              </w:rPr>
              <w:tab/>
            </w:r>
            <w:r w:rsidR="00553DAF">
              <w:rPr>
                <w:noProof/>
                <w:webHidden/>
              </w:rPr>
              <w:fldChar w:fldCharType="begin"/>
            </w:r>
            <w:r w:rsidR="00553DAF">
              <w:rPr>
                <w:noProof/>
                <w:webHidden/>
              </w:rPr>
              <w:instrText xml:space="preserve"> PAGEREF _Toc174296161 \h </w:instrText>
            </w:r>
            <w:r w:rsidR="00553DAF">
              <w:rPr>
                <w:noProof/>
                <w:webHidden/>
              </w:rPr>
            </w:r>
            <w:r w:rsidR="00553DAF">
              <w:rPr>
                <w:noProof/>
                <w:webHidden/>
              </w:rPr>
              <w:fldChar w:fldCharType="separate"/>
            </w:r>
            <w:r w:rsidR="00553DAF">
              <w:rPr>
                <w:noProof/>
                <w:webHidden/>
              </w:rPr>
              <w:t>3</w:t>
            </w:r>
            <w:r w:rsidR="00553DAF">
              <w:rPr>
                <w:noProof/>
                <w:webHidden/>
              </w:rPr>
              <w:fldChar w:fldCharType="end"/>
            </w:r>
          </w:hyperlink>
        </w:p>
        <w:p w14:paraId="68CA0340" w14:textId="0D530C88" w:rsidR="00553DAF" w:rsidRDefault="00000000">
          <w:pPr>
            <w:pStyle w:val="TOC1"/>
            <w:tabs>
              <w:tab w:val="right" w:leader="dot" w:pos="8494"/>
            </w:tabs>
            <w:rPr>
              <w:rFonts w:eastAsiaTheme="minorEastAsia"/>
              <w:noProof/>
              <w:lang w:eastAsia="es-ES"/>
            </w:rPr>
          </w:pPr>
          <w:hyperlink w:anchor="_Toc174296162" w:history="1">
            <w:r w:rsidR="00553DAF" w:rsidRPr="0091354D">
              <w:rPr>
                <w:rStyle w:val="Hyperlink"/>
                <w:noProof/>
              </w:rPr>
              <w:t>6. Aplicación de la seguridad en el proceso constructivo</w:t>
            </w:r>
            <w:r w:rsidR="00553DAF">
              <w:rPr>
                <w:noProof/>
                <w:webHidden/>
              </w:rPr>
              <w:tab/>
            </w:r>
            <w:r w:rsidR="00553DAF">
              <w:rPr>
                <w:noProof/>
                <w:webHidden/>
              </w:rPr>
              <w:fldChar w:fldCharType="begin"/>
            </w:r>
            <w:r w:rsidR="00553DAF">
              <w:rPr>
                <w:noProof/>
                <w:webHidden/>
              </w:rPr>
              <w:instrText xml:space="preserve"> PAGEREF _Toc174296162 \h </w:instrText>
            </w:r>
            <w:r w:rsidR="00553DAF">
              <w:rPr>
                <w:noProof/>
                <w:webHidden/>
              </w:rPr>
            </w:r>
            <w:r w:rsidR="00553DAF">
              <w:rPr>
                <w:noProof/>
                <w:webHidden/>
              </w:rPr>
              <w:fldChar w:fldCharType="separate"/>
            </w:r>
            <w:r w:rsidR="00553DAF">
              <w:rPr>
                <w:noProof/>
                <w:webHidden/>
              </w:rPr>
              <w:t>3</w:t>
            </w:r>
            <w:r w:rsidR="00553DAF">
              <w:rPr>
                <w:noProof/>
                <w:webHidden/>
              </w:rPr>
              <w:fldChar w:fldCharType="end"/>
            </w:r>
          </w:hyperlink>
        </w:p>
        <w:p w14:paraId="28EB9F52" w14:textId="61B5E055" w:rsidR="00553DAF" w:rsidRDefault="00000000">
          <w:pPr>
            <w:pStyle w:val="TOC1"/>
            <w:tabs>
              <w:tab w:val="right" w:leader="dot" w:pos="8494"/>
            </w:tabs>
            <w:rPr>
              <w:rFonts w:eastAsiaTheme="minorEastAsia"/>
              <w:noProof/>
              <w:lang w:eastAsia="es-ES"/>
            </w:rPr>
          </w:pPr>
          <w:hyperlink w:anchor="_Toc174296163" w:history="1">
            <w:r w:rsidR="00553DAF" w:rsidRPr="0091354D">
              <w:rPr>
                <w:rStyle w:val="Hyperlink"/>
                <w:noProof/>
              </w:rPr>
              <w:t>7. Instalaciones sanitarias</w:t>
            </w:r>
            <w:r w:rsidR="00553DAF">
              <w:rPr>
                <w:noProof/>
                <w:webHidden/>
              </w:rPr>
              <w:tab/>
            </w:r>
            <w:r w:rsidR="00553DAF">
              <w:rPr>
                <w:noProof/>
                <w:webHidden/>
              </w:rPr>
              <w:fldChar w:fldCharType="begin"/>
            </w:r>
            <w:r w:rsidR="00553DAF">
              <w:rPr>
                <w:noProof/>
                <w:webHidden/>
              </w:rPr>
              <w:instrText xml:space="preserve"> PAGEREF _Toc174296163 \h </w:instrText>
            </w:r>
            <w:r w:rsidR="00553DAF">
              <w:rPr>
                <w:noProof/>
                <w:webHidden/>
              </w:rPr>
            </w:r>
            <w:r w:rsidR="00553DAF">
              <w:rPr>
                <w:noProof/>
                <w:webHidden/>
              </w:rPr>
              <w:fldChar w:fldCharType="separate"/>
            </w:r>
            <w:r w:rsidR="00553DAF">
              <w:rPr>
                <w:noProof/>
                <w:webHidden/>
              </w:rPr>
              <w:t>4</w:t>
            </w:r>
            <w:r w:rsidR="00553DAF">
              <w:rPr>
                <w:noProof/>
                <w:webHidden/>
              </w:rPr>
              <w:fldChar w:fldCharType="end"/>
            </w:r>
          </w:hyperlink>
        </w:p>
        <w:p w14:paraId="724BC3EF" w14:textId="1236D75C" w:rsidR="00553DAF" w:rsidRDefault="00000000">
          <w:pPr>
            <w:pStyle w:val="TOC1"/>
            <w:tabs>
              <w:tab w:val="right" w:leader="dot" w:pos="8494"/>
            </w:tabs>
            <w:rPr>
              <w:rFonts w:eastAsiaTheme="minorEastAsia"/>
              <w:noProof/>
              <w:lang w:eastAsia="es-ES"/>
            </w:rPr>
          </w:pPr>
          <w:hyperlink w:anchor="_Toc174296164" w:history="1">
            <w:r w:rsidR="00553DAF" w:rsidRPr="0091354D">
              <w:rPr>
                <w:rStyle w:val="Hyperlink"/>
                <w:noProof/>
              </w:rPr>
              <w:t>8. Maquinaria</w:t>
            </w:r>
            <w:r w:rsidR="00553DAF">
              <w:rPr>
                <w:noProof/>
                <w:webHidden/>
              </w:rPr>
              <w:tab/>
            </w:r>
            <w:r w:rsidR="00553DAF">
              <w:rPr>
                <w:noProof/>
                <w:webHidden/>
              </w:rPr>
              <w:fldChar w:fldCharType="begin"/>
            </w:r>
            <w:r w:rsidR="00553DAF">
              <w:rPr>
                <w:noProof/>
                <w:webHidden/>
              </w:rPr>
              <w:instrText xml:space="preserve"> PAGEREF _Toc174296164 \h </w:instrText>
            </w:r>
            <w:r w:rsidR="00553DAF">
              <w:rPr>
                <w:noProof/>
                <w:webHidden/>
              </w:rPr>
            </w:r>
            <w:r w:rsidR="00553DAF">
              <w:rPr>
                <w:noProof/>
                <w:webHidden/>
              </w:rPr>
              <w:fldChar w:fldCharType="separate"/>
            </w:r>
            <w:r w:rsidR="00553DAF">
              <w:rPr>
                <w:noProof/>
                <w:webHidden/>
              </w:rPr>
              <w:t>4</w:t>
            </w:r>
            <w:r w:rsidR="00553DAF">
              <w:rPr>
                <w:noProof/>
                <w:webHidden/>
              </w:rPr>
              <w:fldChar w:fldCharType="end"/>
            </w:r>
          </w:hyperlink>
        </w:p>
        <w:p w14:paraId="5FA89C09" w14:textId="25D8CF42" w:rsidR="00553DAF" w:rsidRDefault="00000000">
          <w:pPr>
            <w:pStyle w:val="TOC1"/>
            <w:tabs>
              <w:tab w:val="right" w:leader="dot" w:pos="8494"/>
            </w:tabs>
            <w:rPr>
              <w:rFonts w:eastAsiaTheme="minorEastAsia"/>
              <w:noProof/>
              <w:lang w:eastAsia="es-ES"/>
            </w:rPr>
          </w:pPr>
          <w:hyperlink w:anchor="_Toc174296165" w:history="1">
            <w:r w:rsidR="00553DAF" w:rsidRPr="0091354D">
              <w:rPr>
                <w:rStyle w:val="Hyperlink"/>
                <w:noProof/>
              </w:rPr>
              <w:t>9. Conclusiones</w:t>
            </w:r>
            <w:r w:rsidR="00553DAF">
              <w:rPr>
                <w:noProof/>
                <w:webHidden/>
              </w:rPr>
              <w:tab/>
            </w:r>
            <w:r w:rsidR="00553DAF">
              <w:rPr>
                <w:noProof/>
                <w:webHidden/>
              </w:rPr>
              <w:fldChar w:fldCharType="begin"/>
            </w:r>
            <w:r w:rsidR="00553DAF">
              <w:rPr>
                <w:noProof/>
                <w:webHidden/>
              </w:rPr>
              <w:instrText xml:space="preserve"> PAGEREF _Toc174296165 \h </w:instrText>
            </w:r>
            <w:r w:rsidR="00553DAF">
              <w:rPr>
                <w:noProof/>
                <w:webHidden/>
              </w:rPr>
            </w:r>
            <w:r w:rsidR="00553DAF">
              <w:rPr>
                <w:noProof/>
                <w:webHidden/>
              </w:rPr>
              <w:fldChar w:fldCharType="separate"/>
            </w:r>
            <w:r w:rsidR="00553DAF">
              <w:rPr>
                <w:noProof/>
                <w:webHidden/>
              </w:rPr>
              <w:t>5</w:t>
            </w:r>
            <w:r w:rsidR="00553DAF">
              <w:rPr>
                <w:noProof/>
                <w:webHidden/>
              </w:rPr>
              <w:fldChar w:fldCharType="end"/>
            </w:r>
          </w:hyperlink>
        </w:p>
        <w:p w14:paraId="140B36A4" w14:textId="4A49571B"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413CB853" w14:textId="77777777" w:rsidR="00D11914" w:rsidRDefault="00D11914" w:rsidP="001668CE"/>
    <w:p w14:paraId="23085747" w14:textId="00E677DA" w:rsidR="001B231D" w:rsidRPr="00CF5E22" w:rsidRDefault="001B231D" w:rsidP="001B231D">
      <w:pPr>
        <w:pStyle w:val="Heading1"/>
      </w:pPr>
      <w:bookmarkStart w:id="1" w:name="_Toc93778705"/>
      <w:bookmarkStart w:id="2" w:name="_Toc174296153"/>
      <w:r>
        <w:t xml:space="preserve">1. </w:t>
      </w:r>
      <w:bookmarkEnd w:id="1"/>
      <w:r>
        <w:t>Objeto</w:t>
      </w:r>
      <w:bookmarkEnd w:id="2"/>
    </w:p>
    <w:p w14:paraId="120915A3" w14:textId="05AD6068" w:rsidR="001B231D" w:rsidRDefault="001B231D" w:rsidP="001B231D">
      <w:r>
        <w:t>Con motivo de la aplicación del REAL DECRETO 1627/1997 de 24 de octubre de 1997, por el que se disponen las condiciones mínimas de seguridad y de salud en las obras de construcción, se redacta el presente documento "ESTUDIO BÁSICO DE SEGURIDAD Y SALUD" para las obras de instalación de instalación eléctrica en local de pública concurrencia.</w:t>
      </w:r>
    </w:p>
    <w:p w14:paraId="67582A74" w14:textId="77777777" w:rsidR="00642756" w:rsidRDefault="00642756" w:rsidP="001B231D"/>
    <w:p w14:paraId="2D29C559" w14:textId="434ED482" w:rsidR="00560737" w:rsidRDefault="00560737" w:rsidP="00D873DA">
      <w:pPr>
        <w:pStyle w:val="Heading1"/>
        <w:numPr>
          <w:ilvl w:val="0"/>
          <w:numId w:val="46"/>
        </w:numPr>
      </w:pPr>
      <w:bookmarkStart w:id="3" w:name="_Toc85105120"/>
      <w:bookmarkStart w:id="4" w:name="_Toc98411291"/>
      <w:bookmarkStart w:id="5" w:name="_Toc174296154"/>
      <w:bookmarkStart w:id="6" w:name="_Toc85105123"/>
      <w:r>
        <w:t>Datos generales</w:t>
      </w:r>
      <w:bookmarkEnd w:id="3"/>
      <w:r>
        <w:t xml:space="preserve"> de la obra</w:t>
      </w:r>
      <w:bookmarkEnd w:id="4"/>
      <w:bookmarkEnd w:id="5"/>
    </w:p>
    <w:p w14:paraId="3684AF44" w14:textId="77777777" w:rsidR="00560737" w:rsidRDefault="00560737" w:rsidP="00560737">
      <w:pPr>
        <w:pStyle w:val="Heading2"/>
        <w:numPr>
          <w:ilvl w:val="1"/>
          <w:numId w:val="46"/>
        </w:numPr>
      </w:pPr>
      <w:bookmarkStart w:id="7" w:name="_Toc85105121"/>
      <w:bookmarkStart w:id="8" w:name="_Toc98411292"/>
      <w:bookmarkStart w:id="9" w:name="_Toc174296155"/>
      <w:r>
        <w:t>Datos del promotor</w:t>
      </w:r>
      <w:bookmarkEnd w:id="7"/>
      <w:bookmarkEnd w:id="8"/>
      <w:bookmarkEnd w:id="9"/>
    </w:p>
    <w:p w14:paraId="1B448591" w14:textId="1FD9E184" w:rsidR="00560737" w:rsidRDefault="00560737" w:rsidP="00560737">
      <w:pPr>
        <w:pStyle w:val="ListParagraph"/>
        <w:numPr>
          <w:ilvl w:val="0"/>
          <w:numId w:val="15"/>
        </w:numPr>
      </w:pPr>
      <w:r>
        <w:t>Nombre</w:t>
      </w:r>
      <w:r w:rsidR="00C06C84" w:rsidRPr="006721B1">
        <w:t>:</w:t>
      </w:r>
      <w:r w:rsidR="00C06C84">
        <w:t xml:space="preserve"> {{</w:t>
      </w:r>
      <w:proofErr w:type="spellStart"/>
      <w:r w:rsidR="00C06C84" w:rsidRPr="00DF5F2F">
        <w:t>usuario_nombre</w:t>
      </w:r>
      <w:proofErr w:type="spellEnd"/>
      <w:r w:rsidR="00C06C84">
        <w:t>}} {{</w:t>
      </w:r>
      <w:proofErr w:type="spellStart"/>
      <w:r w:rsidR="00C06C84" w:rsidRPr="00DF5F2F">
        <w:t>usuario_apellidos</w:t>
      </w:r>
      <w:proofErr w:type="spellEnd"/>
      <w:r w:rsidR="00C06C84">
        <w:t>}}</w:t>
      </w:r>
    </w:p>
    <w:p w14:paraId="2EC4D88E" w14:textId="3C6360D7" w:rsidR="00560737" w:rsidRDefault="00560737" w:rsidP="00560737">
      <w:pPr>
        <w:pStyle w:val="ListParagraph"/>
        <w:numPr>
          <w:ilvl w:val="0"/>
          <w:numId w:val="15"/>
        </w:numPr>
      </w:pPr>
      <w:r w:rsidRPr="006D17BF">
        <w:t>Calle</w:t>
      </w:r>
      <w:r>
        <w:t>: {{</w:t>
      </w:r>
      <w:r w:rsidR="00171445" w:rsidRPr="00171445">
        <w:t xml:space="preserve"> </w:t>
      </w:r>
      <w:proofErr w:type="spellStart"/>
      <w:r w:rsidR="00171445" w:rsidRPr="00DB1BDE">
        <w:t>usuario_direccion</w:t>
      </w:r>
      <w:proofErr w:type="spellEnd"/>
      <w:r w:rsidR="00171445">
        <w:t xml:space="preserve"> </w:t>
      </w:r>
      <w:r>
        <w:t>}}</w:t>
      </w:r>
    </w:p>
    <w:p w14:paraId="50B480FF" w14:textId="74BBED07" w:rsidR="00560737" w:rsidRPr="00CB17B8" w:rsidRDefault="00560737" w:rsidP="00560737">
      <w:pPr>
        <w:pStyle w:val="ListParagraph"/>
        <w:numPr>
          <w:ilvl w:val="0"/>
          <w:numId w:val="15"/>
        </w:numPr>
      </w:pPr>
      <w:r>
        <w:t>DNI o CIF: {{</w:t>
      </w:r>
      <w:r w:rsidR="003F399B" w:rsidRPr="003F399B">
        <w:t xml:space="preserve"> </w:t>
      </w:r>
      <w:proofErr w:type="spellStart"/>
      <w:r w:rsidR="003F399B" w:rsidRPr="00DF5F2F">
        <w:t>usuario_dni</w:t>
      </w:r>
      <w:proofErr w:type="spellEnd"/>
      <w:r w:rsidR="003F399B">
        <w:t xml:space="preserve"> </w:t>
      </w:r>
      <w:r>
        <w:t>}}</w:t>
      </w:r>
    </w:p>
    <w:p w14:paraId="37C5A66E" w14:textId="77777777" w:rsidR="00560737" w:rsidRDefault="00560737" w:rsidP="00560737">
      <w:pPr>
        <w:pStyle w:val="Heading2"/>
        <w:numPr>
          <w:ilvl w:val="1"/>
          <w:numId w:val="46"/>
        </w:numPr>
      </w:pPr>
      <w:bookmarkStart w:id="10" w:name="_Toc85105122"/>
      <w:bookmarkStart w:id="11" w:name="_Toc98411293"/>
      <w:bookmarkStart w:id="12" w:name="_Toc174296156"/>
      <w:r>
        <w:t>Datos de</w:t>
      </w:r>
      <w:bookmarkEnd w:id="10"/>
      <w:bookmarkEnd w:id="11"/>
      <w:r>
        <w:t xml:space="preserve"> la empresa instaladora</w:t>
      </w:r>
      <w:bookmarkEnd w:id="12"/>
    </w:p>
    <w:p w14:paraId="348EA41A" w14:textId="3C69232C" w:rsidR="00560737" w:rsidRDefault="00560737" w:rsidP="00560737">
      <w:pPr>
        <w:pStyle w:val="ListParagraph"/>
        <w:numPr>
          <w:ilvl w:val="0"/>
          <w:numId w:val="14"/>
        </w:numPr>
      </w:pPr>
      <w:r>
        <w:t>Nombre: {{</w:t>
      </w:r>
      <w:r w:rsidR="001D0CAF" w:rsidRPr="001D0CAF">
        <w:t xml:space="preserve"> </w:t>
      </w:r>
      <w:proofErr w:type="spellStart"/>
      <w:r w:rsidR="001D0CAF" w:rsidRPr="008629AA">
        <w:t>instalador_empresa</w:t>
      </w:r>
      <w:proofErr w:type="spellEnd"/>
      <w:r w:rsidR="001D0CAF">
        <w:t xml:space="preserve"> </w:t>
      </w:r>
      <w:r>
        <w:t>}}</w:t>
      </w:r>
    </w:p>
    <w:p w14:paraId="5F3A40A0" w14:textId="7D594D25" w:rsidR="00560737" w:rsidRDefault="00560737" w:rsidP="004B19EF">
      <w:pPr>
        <w:pStyle w:val="ListParagraph"/>
        <w:numPr>
          <w:ilvl w:val="0"/>
          <w:numId w:val="14"/>
        </w:numPr>
      </w:pPr>
      <w:r>
        <w:t>Dirección: {{</w:t>
      </w:r>
      <w:r w:rsidR="00695BA6" w:rsidRPr="00695BA6">
        <w:rPr>
          <w:rFonts w:ascii="Consolas" w:eastAsia="Times New Roman" w:hAnsi="Consolas" w:cs="Times New Roman"/>
          <w:color w:val="CE9178"/>
          <w:sz w:val="21"/>
          <w:szCs w:val="21"/>
          <w:lang w:eastAsia="es-ES"/>
        </w:rPr>
        <w:t xml:space="preserve"> </w:t>
      </w:r>
      <w:proofErr w:type="spellStart"/>
      <w:r w:rsidR="00695BA6" w:rsidRPr="00695BA6">
        <w:t>instalador_direccion</w:t>
      </w:r>
      <w:proofErr w:type="spellEnd"/>
      <w:r w:rsidR="004B19EF">
        <w:t xml:space="preserve"> </w:t>
      </w:r>
      <w:r>
        <w:t>}}</w:t>
      </w:r>
    </w:p>
    <w:p w14:paraId="58CE2964" w14:textId="08061111" w:rsidR="00560737" w:rsidRDefault="00560737" w:rsidP="00560737">
      <w:pPr>
        <w:pStyle w:val="ListParagraph"/>
        <w:numPr>
          <w:ilvl w:val="0"/>
          <w:numId w:val="14"/>
        </w:numPr>
      </w:pPr>
      <w:r>
        <w:t>DNI o CIF: {{</w:t>
      </w:r>
      <w:r w:rsidR="00102743" w:rsidRPr="00102743">
        <w:t xml:space="preserve"> </w:t>
      </w:r>
      <w:proofErr w:type="spellStart"/>
      <w:r w:rsidR="003E57CA">
        <w:t>instalador_cif</w:t>
      </w:r>
      <w:proofErr w:type="spellEnd"/>
      <w:r w:rsidR="00102743">
        <w:t xml:space="preserve"> </w:t>
      </w:r>
      <w:r>
        <w:t>}}</w:t>
      </w:r>
    </w:p>
    <w:p w14:paraId="7816D769" w14:textId="02E18E4D" w:rsidR="00560737" w:rsidRDefault="00560737" w:rsidP="00560737">
      <w:pPr>
        <w:pStyle w:val="ListParagraph"/>
        <w:numPr>
          <w:ilvl w:val="0"/>
          <w:numId w:val="14"/>
        </w:numPr>
      </w:pPr>
      <w:r>
        <w:t>Nombre del técnico que redacta esta memoria: {{</w:t>
      </w:r>
      <w:r w:rsidR="0077403F" w:rsidRPr="0077403F">
        <w:t xml:space="preserve"> </w:t>
      </w:r>
      <w:proofErr w:type="spellStart"/>
      <w:r w:rsidR="0077403F" w:rsidRPr="00B263F6">
        <w:t>instalador_tecnico_nombre</w:t>
      </w:r>
      <w:proofErr w:type="spellEnd"/>
      <w:r w:rsidR="0077403F">
        <w:t xml:space="preserve"> </w:t>
      </w:r>
      <w:r>
        <w:t>}}</w:t>
      </w:r>
    </w:p>
    <w:p w14:paraId="1F52E18A" w14:textId="116C3660" w:rsidR="00560737" w:rsidRPr="00CB17B8" w:rsidRDefault="00560737" w:rsidP="00560737">
      <w:pPr>
        <w:pStyle w:val="ListParagraph"/>
        <w:numPr>
          <w:ilvl w:val="0"/>
          <w:numId w:val="14"/>
        </w:numPr>
      </w:pPr>
      <w:r>
        <w:t>Competencia del técnico: {{</w:t>
      </w:r>
      <w:r w:rsidR="00C60F7F" w:rsidRPr="00C60F7F">
        <w:t xml:space="preserve"> </w:t>
      </w:r>
      <w:proofErr w:type="spellStart"/>
      <w:r w:rsidR="00C60F7F" w:rsidRPr="008F2755">
        <w:t>instalador_tecnico_competencia</w:t>
      </w:r>
      <w:proofErr w:type="spellEnd"/>
      <w:r w:rsidR="00C60F7F">
        <w:t xml:space="preserve"> </w:t>
      </w:r>
      <w:r>
        <w:t>}}</w:t>
      </w:r>
    </w:p>
    <w:p w14:paraId="184C4B46" w14:textId="77777777" w:rsidR="00642756" w:rsidRDefault="00642756" w:rsidP="00642756">
      <w:pPr>
        <w:pStyle w:val="Heading2"/>
        <w:numPr>
          <w:ilvl w:val="1"/>
          <w:numId w:val="46"/>
        </w:numPr>
        <w:ind w:left="1428"/>
      </w:pPr>
      <w:bookmarkStart w:id="13" w:name="_Toc174296157"/>
      <w:r>
        <w:t>Emplazamiento de la instalación</w:t>
      </w:r>
      <w:bookmarkEnd w:id="6"/>
      <w:bookmarkEnd w:id="13"/>
    </w:p>
    <w:p w14:paraId="41F07FA4" w14:textId="77777777" w:rsidR="00642756" w:rsidRDefault="00642756" w:rsidP="00642756">
      <w:r>
        <w:t>La instalación solar fotovoltaica objeto de esta memoria será instalada en la siguiente dirección:</w:t>
      </w:r>
    </w:p>
    <w:p w14:paraId="331BD5C1" w14:textId="4DC6C6F6" w:rsidR="00560737" w:rsidRDefault="00553DAF" w:rsidP="00560737">
      <w:pPr>
        <w:pStyle w:val="ListParagraph"/>
        <w:numPr>
          <w:ilvl w:val="0"/>
          <w:numId w:val="18"/>
        </w:numPr>
      </w:pPr>
      <w:r>
        <w:t>{{</w:t>
      </w:r>
      <w:r w:rsidR="002E14B9" w:rsidRPr="002E14B9">
        <w:t xml:space="preserve"> </w:t>
      </w:r>
      <w:proofErr w:type="spellStart"/>
      <w:r w:rsidR="002E14B9" w:rsidRPr="00DB1BDE">
        <w:t>usuario_direccion</w:t>
      </w:r>
      <w:proofErr w:type="spellEnd"/>
      <w:r w:rsidR="002E14B9">
        <w:t xml:space="preserve"> </w:t>
      </w:r>
      <w:r>
        <w:t>}}</w:t>
      </w:r>
    </w:p>
    <w:p w14:paraId="1A158F12" w14:textId="77777777" w:rsidR="00642756" w:rsidRDefault="00642756" w:rsidP="00642756">
      <w:pPr>
        <w:pStyle w:val="Heading2"/>
        <w:numPr>
          <w:ilvl w:val="1"/>
          <w:numId w:val="46"/>
        </w:numPr>
        <w:ind w:left="1428"/>
      </w:pPr>
      <w:bookmarkStart w:id="14" w:name="_Toc85105124"/>
      <w:bookmarkStart w:id="15" w:name="_Toc174296158"/>
      <w:r>
        <w:t>Clasificación de la instalación</w:t>
      </w:r>
      <w:bookmarkEnd w:id="14"/>
      <w:bookmarkEnd w:id="15"/>
    </w:p>
    <w:p w14:paraId="140B8D9B" w14:textId="63909862" w:rsidR="001B231D" w:rsidRDefault="00642756" w:rsidP="001B231D">
      <w:r>
        <w:t xml:space="preserve">La instalación contemplada en la presente memoria se encuentra clasificada de acuerdo a la ITC-BT-40 como instalaciones </w:t>
      </w:r>
      <w:r w:rsidRPr="00632168">
        <w:rPr>
          <w:b/>
          <w:bCs/>
        </w:rPr>
        <w:t>generadoras de baja tensión</w:t>
      </w:r>
      <w:r>
        <w:t xml:space="preserve"> y sub-calificada como una </w:t>
      </w:r>
      <w:r w:rsidRPr="00632168">
        <w:rPr>
          <w:b/>
          <w:bCs/>
        </w:rPr>
        <w:t>instalación generadora interconectada</w:t>
      </w:r>
      <w:r>
        <w:t>.</w:t>
      </w:r>
    </w:p>
    <w:p w14:paraId="018FD5B3" w14:textId="77777777" w:rsidR="001B231D" w:rsidRDefault="001B231D" w:rsidP="001B231D"/>
    <w:p w14:paraId="0605F272" w14:textId="20B7176A" w:rsidR="001B231D" w:rsidRDefault="00642756" w:rsidP="00642756">
      <w:pPr>
        <w:pStyle w:val="Heading1"/>
      </w:pPr>
      <w:bookmarkStart w:id="16" w:name="_Toc93778706"/>
      <w:bookmarkStart w:id="17" w:name="_Toc174296159"/>
      <w:r>
        <w:t>3.</w:t>
      </w:r>
      <w:r w:rsidR="001B231D">
        <w:t xml:space="preserve"> Coordinador de seguridad</w:t>
      </w:r>
      <w:bookmarkEnd w:id="16"/>
      <w:bookmarkEnd w:id="17"/>
    </w:p>
    <w:p w14:paraId="2D32BEA8" w14:textId="77777777" w:rsidR="001B231D" w:rsidRDefault="001B231D" w:rsidP="001B231D">
      <w:r>
        <w:t xml:space="preserve">Tal y como prescribe el artículo 3, punto 1 del REAL DECRETO 1627/1997 de 24 de octubre de 1997, la promotora, propietaria de la obra, </w:t>
      </w:r>
      <w:proofErr w:type="spellStart"/>
      <w:r>
        <w:t>desginará</w:t>
      </w:r>
      <w:proofErr w:type="spellEnd"/>
      <w:r>
        <w:t xml:space="preserve"> un COORDINADOR en materia de seguridad y salud.</w:t>
      </w:r>
    </w:p>
    <w:p w14:paraId="0EC8FDB2" w14:textId="77777777" w:rsidR="001B231D" w:rsidRDefault="001B231D" w:rsidP="001B231D"/>
    <w:p w14:paraId="4FB954DE" w14:textId="3AF6E38D" w:rsidR="001B231D" w:rsidRDefault="00642756" w:rsidP="00642756">
      <w:pPr>
        <w:pStyle w:val="Heading1"/>
      </w:pPr>
      <w:bookmarkStart w:id="18" w:name="_Toc93778707"/>
      <w:bookmarkStart w:id="19" w:name="_Toc174296160"/>
      <w:r>
        <w:t>4</w:t>
      </w:r>
      <w:r w:rsidR="001B231D">
        <w:t>. Centro asistencial</w:t>
      </w:r>
      <w:bookmarkEnd w:id="18"/>
      <w:bookmarkEnd w:id="19"/>
    </w:p>
    <w:p w14:paraId="13F99783" w14:textId="0C0891A7" w:rsidR="001B231D" w:rsidRDefault="001B231D" w:rsidP="001B231D">
      <w:r>
        <w:t xml:space="preserve">En caso de accidente, se acudirá al centro existencial más próximo, que en el caso de esta obra se encuentra en el </w:t>
      </w:r>
      <w:r>
        <w:rPr>
          <w:b/>
          <w:bCs/>
        </w:rPr>
        <w:t>{{</w:t>
      </w:r>
      <w:proofErr w:type="spellStart"/>
      <w:r w:rsidR="00577A38">
        <w:rPr>
          <w:b/>
          <w:bCs/>
        </w:rPr>
        <w:t>hospital_nombre</w:t>
      </w:r>
      <w:proofErr w:type="spellEnd"/>
      <w:r>
        <w:rPr>
          <w:b/>
          <w:bCs/>
        </w:rPr>
        <w:t>}}</w:t>
      </w:r>
      <w:r>
        <w:t xml:space="preserve">, situado en la </w:t>
      </w:r>
      <w:r>
        <w:rPr>
          <w:b/>
          <w:bCs/>
        </w:rPr>
        <w:t>{{</w:t>
      </w:r>
      <w:r w:rsidR="00577A38" w:rsidRPr="00577A38">
        <w:rPr>
          <w:b/>
          <w:bCs/>
        </w:rPr>
        <w:t xml:space="preserve"> </w:t>
      </w:r>
      <w:proofErr w:type="spellStart"/>
      <w:r w:rsidR="00577A38">
        <w:rPr>
          <w:b/>
          <w:bCs/>
        </w:rPr>
        <w:t>hospital_direccion</w:t>
      </w:r>
      <w:proofErr w:type="spellEnd"/>
      <w:r w:rsidR="00577A38">
        <w:rPr>
          <w:b/>
          <w:bCs/>
        </w:rPr>
        <w:t xml:space="preserve"> </w:t>
      </w:r>
      <w:r>
        <w:rPr>
          <w:b/>
          <w:bCs/>
        </w:rPr>
        <w:t>}}</w:t>
      </w:r>
      <w:r>
        <w:t>.</w:t>
      </w:r>
    </w:p>
    <w:p w14:paraId="69364A10" w14:textId="77777777" w:rsidR="001B231D" w:rsidRDefault="001B231D" w:rsidP="001B231D"/>
    <w:p w14:paraId="62C440F8" w14:textId="6D0954C3" w:rsidR="001B231D" w:rsidRDefault="00642756" w:rsidP="00642756">
      <w:pPr>
        <w:pStyle w:val="Heading1"/>
      </w:pPr>
      <w:bookmarkStart w:id="20" w:name="_Toc93778708"/>
      <w:bookmarkStart w:id="21" w:name="_Toc174296161"/>
      <w:r>
        <w:lastRenderedPageBreak/>
        <w:t>5</w:t>
      </w:r>
      <w:r w:rsidR="001B231D">
        <w:t>. Descripción de las obras</w:t>
      </w:r>
      <w:bookmarkEnd w:id="20"/>
      <w:bookmarkEnd w:id="21"/>
    </w:p>
    <w:p w14:paraId="1DFD5F49" w14:textId="77777777" w:rsidR="001B231D" w:rsidRDefault="001B231D" w:rsidP="001B231D">
      <w:r>
        <w:t>En la memoria descriptiva del presente proyecto, se describen detalladamente las obras de instalaciones que se desarrollarán.</w:t>
      </w:r>
    </w:p>
    <w:p w14:paraId="1C3D2A4B" w14:textId="77777777" w:rsidR="001B231D" w:rsidRDefault="001B231D" w:rsidP="001B231D">
      <w:r>
        <w:t>Estas instalaciones generarán los riesgos y las prevenciones oportunas que se describen a continuación.</w:t>
      </w:r>
    </w:p>
    <w:p w14:paraId="619A07AA" w14:textId="77777777" w:rsidR="001B231D" w:rsidRDefault="001B231D" w:rsidP="001B231D"/>
    <w:p w14:paraId="2EFDA147" w14:textId="6577CBAD" w:rsidR="001B231D" w:rsidRDefault="00642756" w:rsidP="00642756">
      <w:pPr>
        <w:pStyle w:val="Heading1"/>
      </w:pPr>
      <w:bookmarkStart w:id="22" w:name="_Toc93778709"/>
      <w:bookmarkStart w:id="23" w:name="_Toc174296162"/>
      <w:r>
        <w:t>6</w:t>
      </w:r>
      <w:r w:rsidR="001B231D">
        <w:t>. Aplicación de la seguridad en el proceso constructivo</w:t>
      </w:r>
      <w:bookmarkEnd w:id="22"/>
      <w:bookmarkEnd w:id="23"/>
    </w:p>
    <w:p w14:paraId="5320FF94" w14:textId="77777777" w:rsidR="001B231D" w:rsidRDefault="001B231D" w:rsidP="001B231D">
      <w:r>
        <w:t>Para una correcta ejecución de los trabajos, sin accidentes, y salvando la integridad tanto individual como colectiva de los participantes, se realizan las siguientes indicaciones en acorde a la aplicación de la seguridad en el proceso constructivo:</w:t>
      </w:r>
    </w:p>
    <w:p w14:paraId="33F9A1FD" w14:textId="77777777" w:rsidR="001B231D" w:rsidRDefault="001B231D" w:rsidP="001B231D">
      <w:r>
        <w:rPr>
          <w:u w:val="single"/>
        </w:rPr>
        <w:t>Instalaciones eléctricas:</w:t>
      </w:r>
    </w:p>
    <w:p w14:paraId="0AC83CDB" w14:textId="77777777" w:rsidR="001B231D" w:rsidRDefault="001B231D" w:rsidP="001B231D">
      <w:r>
        <w:t>A) Riesgos más frecuentes.</w:t>
      </w:r>
    </w:p>
    <w:p w14:paraId="3ED35E26" w14:textId="77777777" w:rsidR="001B231D" w:rsidRDefault="001B231D" w:rsidP="001B231D">
      <w:pPr>
        <w:pStyle w:val="ListParagraph"/>
        <w:numPr>
          <w:ilvl w:val="0"/>
          <w:numId w:val="19"/>
        </w:numPr>
      </w:pPr>
      <w:r>
        <w:t>Caídas de personal al mismo y a distinto nivel, por uso indebido de las escaleras.</w:t>
      </w:r>
    </w:p>
    <w:p w14:paraId="4DCFA14F" w14:textId="77777777" w:rsidR="001B231D" w:rsidRDefault="001B231D" w:rsidP="001B231D">
      <w:pPr>
        <w:pStyle w:val="ListParagraph"/>
        <w:numPr>
          <w:ilvl w:val="0"/>
          <w:numId w:val="19"/>
        </w:numPr>
      </w:pPr>
      <w:r>
        <w:t>Electrocuciones.</w:t>
      </w:r>
    </w:p>
    <w:p w14:paraId="76074F9E" w14:textId="1F3B08E4" w:rsidR="001B231D" w:rsidRDefault="001B231D" w:rsidP="001B231D">
      <w:pPr>
        <w:pStyle w:val="ListParagraph"/>
        <w:numPr>
          <w:ilvl w:val="0"/>
          <w:numId w:val="19"/>
        </w:numPr>
      </w:pPr>
      <w:r>
        <w:t>Cortes en extremidades superiores.</w:t>
      </w:r>
    </w:p>
    <w:p w14:paraId="118652F8" w14:textId="77777777" w:rsidR="001B231D" w:rsidRDefault="001B231D" w:rsidP="001B231D"/>
    <w:p w14:paraId="69299D3A" w14:textId="77777777" w:rsidR="001B231D" w:rsidRDefault="001B231D" w:rsidP="001B231D">
      <w:r>
        <w:t>B) Normas básicas de seguridad.</w:t>
      </w:r>
    </w:p>
    <w:p w14:paraId="7C81AF8E" w14:textId="77777777" w:rsidR="001B231D" w:rsidRDefault="001B231D" w:rsidP="001B231D">
      <w:pPr>
        <w:pStyle w:val="ListParagraph"/>
        <w:numPr>
          <w:ilvl w:val="0"/>
          <w:numId w:val="20"/>
        </w:numPr>
      </w:pPr>
      <w:r>
        <w:t>Las conexiones se realizarán siempre sin tensión.</w:t>
      </w:r>
    </w:p>
    <w:p w14:paraId="1638D399" w14:textId="77777777" w:rsidR="001B231D" w:rsidRDefault="001B231D" w:rsidP="001B231D">
      <w:pPr>
        <w:pStyle w:val="ListParagraph"/>
        <w:numPr>
          <w:ilvl w:val="0"/>
          <w:numId w:val="20"/>
        </w:numPr>
      </w:pPr>
      <w:r>
        <w:t>Las pruebas que se tengan que realizar con tensión, se harán después de comprobar el acabado de la instalación eléctrica.</w:t>
      </w:r>
    </w:p>
    <w:p w14:paraId="1D1A558C" w14:textId="77777777" w:rsidR="001B231D" w:rsidRDefault="001B231D" w:rsidP="001B231D">
      <w:pPr>
        <w:pStyle w:val="ListParagraph"/>
        <w:numPr>
          <w:ilvl w:val="0"/>
          <w:numId w:val="20"/>
        </w:numPr>
      </w:pPr>
      <w:r>
        <w:t>La herramienta manual se revisará con periodicidad para evitar cortes y golpes durante su uso.</w:t>
      </w:r>
    </w:p>
    <w:p w14:paraId="1650A1D8" w14:textId="77777777" w:rsidR="001B231D" w:rsidRPr="005D0E1F" w:rsidRDefault="001B231D" w:rsidP="001B231D">
      <w:pPr>
        <w:rPr>
          <w:rFonts w:cstheme="minorHAnsi"/>
          <w:sz w:val="23"/>
          <w:szCs w:val="23"/>
        </w:rPr>
      </w:pPr>
      <w:r w:rsidRPr="005D0E1F">
        <w:rPr>
          <w:rFonts w:cstheme="minorHAnsi"/>
          <w:sz w:val="23"/>
          <w:szCs w:val="23"/>
        </w:rPr>
        <w:t>C)</w:t>
      </w:r>
      <w:r>
        <w:rPr>
          <w:rFonts w:ascii="Garamond" w:hAnsi="Garamond" w:cs="Garamond"/>
          <w:sz w:val="23"/>
          <w:szCs w:val="23"/>
        </w:rPr>
        <w:t xml:space="preserve"> </w:t>
      </w:r>
      <w:r w:rsidRPr="005D0E1F">
        <w:rPr>
          <w:rFonts w:cstheme="minorHAnsi"/>
          <w:sz w:val="23"/>
          <w:szCs w:val="23"/>
        </w:rPr>
        <w:t>Protecciones personales y colectivas.</w:t>
      </w:r>
    </w:p>
    <w:p w14:paraId="2E5DA7F9" w14:textId="77777777" w:rsidR="001B231D" w:rsidRPr="005D0E1F" w:rsidRDefault="001B231D" w:rsidP="001B231D">
      <w:pPr>
        <w:pStyle w:val="ListParagraph"/>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Mono de trabajo.</w:t>
      </w:r>
    </w:p>
    <w:p w14:paraId="5A01C064" w14:textId="77777777" w:rsidR="001B231D" w:rsidRPr="005D0E1F" w:rsidRDefault="001B231D" w:rsidP="001B231D">
      <w:pPr>
        <w:pStyle w:val="ListParagraph"/>
        <w:numPr>
          <w:ilvl w:val="0"/>
          <w:numId w:val="21"/>
        </w:numPr>
        <w:rPr>
          <w:rFonts w:cstheme="minorHAnsi"/>
        </w:rPr>
      </w:pPr>
      <w:r w:rsidRPr="005D0E1F">
        <w:rPr>
          <w:rFonts w:cstheme="minorHAnsi"/>
          <w:sz w:val="23"/>
          <w:szCs w:val="23"/>
        </w:rPr>
        <w:t>Casco aislante homologado.</w:t>
      </w:r>
    </w:p>
    <w:p w14:paraId="103E9A5E" w14:textId="77777777" w:rsidR="001B231D" w:rsidRPr="005D0E1F" w:rsidRDefault="001B231D" w:rsidP="001B231D">
      <w:pPr>
        <w:pStyle w:val="ListParagraph"/>
        <w:numPr>
          <w:ilvl w:val="0"/>
          <w:numId w:val="21"/>
        </w:numPr>
        <w:rPr>
          <w:rFonts w:cstheme="minorHAnsi"/>
        </w:rPr>
      </w:pPr>
      <w:r>
        <w:rPr>
          <w:rFonts w:cstheme="minorHAnsi"/>
          <w:sz w:val="23"/>
          <w:szCs w:val="23"/>
        </w:rPr>
        <w:t>Arnés y línea de vida.</w:t>
      </w:r>
    </w:p>
    <w:p w14:paraId="4CB4BA0D" w14:textId="77777777" w:rsidR="001B231D" w:rsidRPr="005D0E1F" w:rsidRDefault="001B231D" w:rsidP="001B231D">
      <w:pPr>
        <w:pStyle w:val="ListParagraph"/>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La zona de trabajo se encontrará siempre limpia y ordenada, e iluminada adecuadamente.</w:t>
      </w:r>
    </w:p>
    <w:p w14:paraId="4C525D83" w14:textId="77777777" w:rsidR="001B231D" w:rsidRPr="005D0E1F" w:rsidRDefault="001B231D" w:rsidP="001B231D">
      <w:pPr>
        <w:pStyle w:val="ListParagraph"/>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Las escaleras estarán provistas de tirantes, para así delimitar su apertura cuando sean de tijera; si son de mano, serán de madera con elementos antideslizantes en su base.</w:t>
      </w:r>
    </w:p>
    <w:p w14:paraId="0EDA4DCC" w14:textId="3D32E302" w:rsidR="001B231D" w:rsidRPr="00642756" w:rsidRDefault="001B231D" w:rsidP="001B231D">
      <w:pPr>
        <w:pStyle w:val="ListParagraph"/>
        <w:numPr>
          <w:ilvl w:val="0"/>
          <w:numId w:val="21"/>
        </w:numPr>
        <w:rPr>
          <w:rFonts w:cstheme="minorHAnsi"/>
        </w:rPr>
      </w:pPr>
      <w:r w:rsidRPr="005D0E1F">
        <w:rPr>
          <w:rFonts w:cstheme="minorHAnsi"/>
          <w:sz w:val="23"/>
          <w:szCs w:val="23"/>
        </w:rPr>
        <w:t>Se señalizarán convenientemente las zonas donde se esté trabajando.</w:t>
      </w:r>
    </w:p>
    <w:p w14:paraId="643BA3C8" w14:textId="77777777" w:rsidR="00642756" w:rsidRPr="00642756" w:rsidRDefault="00642756" w:rsidP="00642756">
      <w:pPr>
        <w:rPr>
          <w:rFonts w:cstheme="minorHAnsi"/>
        </w:rPr>
      </w:pPr>
    </w:p>
    <w:p w14:paraId="67E75177" w14:textId="4F59EB63" w:rsidR="001B231D" w:rsidRDefault="00642756" w:rsidP="00642756">
      <w:pPr>
        <w:pStyle w:val="Heading1"/>
      </w:pPr>
      <w:bookmarkStart w:id="24" w:name="_Toc93778710"/>
      <w:bookmarkStart w:id="25" w:name="_Toc174296163"/>
      <w:r>
        <w:t>7</w:t>
      </w:r>
      <w:r w:rsidR="001B231D">
        <w:t>. Instalaciones sanitarias</w:t>
      </w:r>
      <w:bookmarkEnd w:id="24"/>
      <w:bookmarkEnd w:id="25"/>
    </w:p>
    <w:p w14:paraId="302D3193" w14:textId="19F3677A" w:rsidR="001B231D" w:rsidRDefault="001B231D" w:rsidP="001B231D">
      <w:r>
        <w:t>La presente obra no cuenta con instalaciones sanitarias, pero sí que se dispondrá en todo momento de un equipo médico básico compuesto por botiquín para tratar accidentes leves que puedan producirse durante la obra.</w:t>
      </w:r>
    </w:p>
    <w:p w14:paraId="50D3AB18" w14:textId="15FC1E9F" w:rsidR="001B231D" w:rsidRDefault="00642756" w:rsidP="00642756">
      <w:pPr>
        <w:pStyle w:val="Heading1"/>
      </w:pPr>
      <w:bookmarkStart w:id="26" w:name="_Toc93778711"/>
      <w:bookmarkStart w:id="27" w:name="_Toc174296164"/>
      <w:r>
        <w:lastRenderedPageBreak/>
        <w:t>8</w:t>
      </w:r>
      <w:r w:rsidR="001B231D">
        <w:t>. Maquinaria</w:t>
      </w:r>
      <w:bookmarkEnd w:id="26"/>
      <w:bookmarkEnd w:id="27"/>
    </w:p>
    <w:p w14:paraId="635797A0" w14:textId="77777777" w:rsidR="001B231D" w:rsidRDefault="001B231D" w:rsidP="001B231D">
      <w:pPr>
        <w:rPr>
          <w:u w:val="single"/>
        </w:rPr>
      </w:pPr>
      <w:r w:rsidRPr="00FD4FE2">
        <w:rPr>
          <w:u w:val="single"/>
        </w:rPr>
        <w:t>Herramientas manuales.</w:t>
      </w:r>
    </w:p>
    <w:p w14:paraId="3260C226" w14:textId="77777777" w:rsidR="001B231D" w:rsidRDefault="001B231D" w:rsidP="001B231D">
      <w:r>
        <w:t>En este grupo incluimos las siguientes: taladro percutor, martillo rotativo, pistola clavadora, disco radial, soplete, soldador, cortadora, etc. Estos son los riesgos más frecuentes:</w:t>
      </w:r>
    </w:p>
    <w:p w14:paraId="4504EA4B" w14:textId="77777777" w:rsidR="001B231D" w:rsidRDefault="001B231D" w:rsidP="001B231D">
      <w:pPr>
        <w:pStyle w:val="ListParagraph"/>
        <w:numPr>
          <w:ilvl w:val="0"/>
          <w:numId w:val="22"/>
        </w:numPr>
      </w:pPr>
      <w:r>
        <w:t>Descargas eléctricas.</w:t>
      </w:r>
    </w:p>
    <w:p w14:paraId="689D2BD1" w14:textId="77777777" w:rsidR="001B231D" w:rsidRDefault="001B231D" w:rsidP="001B231D">
      <w:pPr>
        <w:pStyle w:val="ListParagraph"/>
        <w:numPr>
          <w:ilvl w:val="0"/>
          <w:numId w:val="22"/>
        </w:numPr>
      </w:pPr>
      <w:r>
        <w:t>Proyección de partículas.</w:t>
      </w:r>
    </w:p>
    <w:p w14:paraId="70A6D254" w14:textId="77777777" w:rsidR="001B231D" w:rsidRDefault="001B231D" w:rsidP="001B231D">
      <w:pPr>
        <w:pStyle w:val="ListParagraph"/>
        <w:numPr>
          <w:ilvl w:val="0"/>
          <w:numId w:val="22"/>
        </w:numPr>
      </w:pPr>
      <w:r>
        <w:t>Caídas en altura.</w:t>
      </w:r>
    </w:p>
    <w:p w14:paraId="4ADFE5D0" w14:textId="77777777" w:rsidR="001B231D" w:rsidRDefault="001B231D" w:rsidP="001B231D">
      <w:pPr>
        <w:pStyle w:val="ListParagraph"/>
        <w:numPr>
          <w:ilvl w:val="0"/>
          <w:numId w:val="22"/>
        </w:numPr>
      </w:pPr>
      <w:r>
        <w:t>Ambiente ruidoso.</w:t>
      </w:r>
    </w:p>
    <w:p w14:paraId="0A803BCD" w14:textId="77777777" w:rsidR="001B231D" w:rsidRDefault="001B231D" w:rsidP="001B231D">
      <w:pPr>
        <w:pStyle w:val="ListParagraph"/>
        <w:numPr>
          <w:ilvl w:val="0"/>
          <w:numId w:val="22"/>
        </w:numPr>
      </w:pPr>
      <w:r>
        <w:t>Generación de polvo.</w:t>
      </w:r>
    </w:p>
    <w:p w14:paraId="7482D5C7" w14:textId="77777777" w:rsidR="001B231D" w:rsidRDefault="001B231D" w:rsidP="001B231D">
      <w:pPr>
        <w:pStyle w:val="ListParagraph"/>
        <w:numPr>
          <w:ilvl w:val="0"/>
          <w:numId w:val="22"/>
        </w:numPr>
      </w:pPr>
      <w:r>
        <w:t>Explosiones e incendios.</w:t>
      </w:r>
    </w:p>
    <w:p w14:paraId="5A5016DF" w14:textId="77777777" w:rsidR="001B231D" w:rsidRDefault="001B231D" w:rsidP="001B231D">
      <w:pPr>
        <w:pStyle w:val="ListParagraph"/>
        <w:numPr>
          <w:ilvl w:val="0"/>
          <w:numId w:val="22"/>
        </w:numPr>
      </w:pPr>
      <w:r>
        <w:t>Cortes en extremidades.</w:t>
      </w:r>
    </w:p>
    <w:p w14:paraId="4D8A5249" w14:textId="77777777" w:rsidR="001B231D" w:rsidRDefault="001B231D" w:rsidP="001B231D">
      <w:pPr>
        <w:pStyle w:val="ListParagraph"/>
        <w:numPr>
          <w:ilvl w:val="0"/>
          <w:numId w:val="22"/>
        </w:numPr>
      </w:pPr>
      <w:r>
        <w:t>Quemaduras en extremidades.</w:t>
      </w:r>
    </w:p>
    <w:p w14:paraId="1E861573" w14:textId="77777777" w:rsidR="001B231D" w:rsidRDefault="001B231D" w:rsidP="001B231D"/>
    <w:p w14:paraId="18F1A9E2" w14:textId="77777777" w:rsidR="001B231D" w:rsidRDefault="001B231D" w:rsidP="001B231D">
      <w:r w:rsidRPr="00FD4FE2">
        <w:t>Normas básicas de seguridad</w:t>
      </w:r>
      <w:r>
        <w:t>:</w:t>
      </w:r>
    </w:p>
    <w:p w14:paraId="0A0EF30F" w14:textId="77777777" w:rsidR="001B231D" w:rsidRDefault="001B231D" w:rsidP="001B231D">
      <w:pPr>
        <w:pStyle w:val="ListParagraph"/>
        <w:numPr>
          <w:ilvl w:val="0"/>
          <w:numId w:val="23"/>
        </w:numPr>
      </w:pPr>
      <w:r>
        <w:t>Las herramientas serán revisadas periódicamente, de manera que se cumplan las instrucciones de conservación del fabricante.</w:t>
      </w:r>
    </w:p>
    <w:p w14:paraId="7A8F4383" w14:textId="77777777" w:rsidR="001B231D" w:rsidRDefault="001B231D" w:rsidP="001B231D">
      <w:pPr>
        <w:pStyle w:val="ListParagraph"/>
        <w:numPr>
          <w:ilvl w:val="0"/>
          <w:numId w:val="23"/>
        </w:numPr>
      </w:pPr>
      <w:r>
        <w:t>Estarán acopiadas en el almacén de obra, llevándolas al mismo una vez finalizado el trabajo, colocando las herramientas más pesadas en las baldas más próximas al suelo.</w:t>
      </w:r>
    </w:p>
    <w:p w14:paraId="651DFA37" w14:textId="77777777" w:rsidR="001B231D" w:rsidRDefault="001B231D" w:rsidP="001B231D">
      <w:pPr>
        <w:pStyle w:val="ListParagraph"/>
        <w:numPr>
          <w:ilvl w:val="0"/>
          <w:numId w:val="23"/>
        </w:numPr>
      </w:pPr>
      <w:r>
        <w:t>La desconexión de las herramientas, no se hará con un tirón brusco del cable de alimentación.</w:t>
      </w:r>
    </w:p>
    <w:p w14:paraId="4A14F31C" w14:textId="77777777" w:rsidR="001B231D" w:rsidRDefault="001B231D" w:rsidP="001B231D">
      <w:pPr>
        <w:pStyle w:val="ListParagraph"/>
        <w:numPr>
          <w:ilvl w:val="0"/>
          <w:numId w:val="23"/>
        </w:numPr>
      </w:pPr>
      <w:r>
        <w:t>No se usará una herramienta eléctrica sin enchufe; si hubiera necesidad de emplear mangueras de extensión, éstas se harán de la herramienta al enchufe y nunca a la inversa.</w:t>
      </w:r>
    </w:p>
    <w:p w14:paraId="20BF5EED" w14:textId="77777777" w:rsidR="001B231D" w:rsidRDefault="001B231D" w:rsidP="001B231D">
      <w:pPr>
        <w:pStyle w:val="ListParagraph"/>
        <w:numPr>
          <w:ilvl w:val="0"/>
          <w:numId w:val="23"/>
        </w:numPr>
      </w:pPr>
      <w:r>
        <w:t>Los trabajos con estas herramientas se realizarán siempre en posición estable.</w:t>
      </w:r>
    </w:p>
    <w:p w14:paraId="68A97732" w14:textId="77777777" w:rsidR="001B231D" w:rsidRDefault="001B231D" w:rsidP="001B231D">
      <w:r>
        <w:t>Protecciones personales:</w:t>
      </w:r>
    </w:p>
    <w:p w14:paraId="484EB5D8" w14:textId="77777777" w:rsidR="001B231D" w:rsidRDefault="001B231D" w:rsidP="001B231D">
      <w:pPr>
        <w:pStyle w:val="ListParagraph"/>
        <w:numPr>
          <w:ilvl w:val="0"/>
          <w:numId w:val="24"/>
        </w:numPr>
      </w:pPr>
      <w:r>
        <w:t>Casco homologado de seguridad.</w:t>
      </w:r>
    </w:p>
    <w:p w14:paraId="0EA302E7" w14:textId="77777777" w:rsidR="001B231D" w:rsidRDefault="001B231D" w:rsidP="001B231D">
      <w:pPr>
        <w:pStyle w:val="ListParagraph"/>
        <w:numPr>
          <w:ilvl w:val="0"/>
          <w:numId w:val="24"/>
        </w:numPr>
      </w:pPr>
      <w:r>
        <w:t>Guantes de cuero.</w:t>
      </w:r>
    </w:p>
    <w:p w14:paraId="1EB30CD2" w14:textId="77777777" w:rsidR="001B231D" w:rsidRDefault="001B231D" w:rsidP="001B231D">
      <w:pPr>
        <w:pStyle w:val="ListParagraph"/>
        <w:numPr>
          <w:ilvl w:val="0"/>
          <w:numId w:val="24"/>
        </w:numPr>
      </w:pPr>
      <w:r>
        <w:t>Protecciones auditivas y oculares en el empleo de la pistola clavadora.</w:t>
      </w:r>
    </w:p>
    <w:p w14:paraId="55FF90E8" w14:textId="77777777" w:rsidR="001B231D" w:rsidRDefault="001B231D" w:rsidP="001B231D">
      <w:pPr>
        <w:pStyle w:val="ListParagraph"/>
        <w:numPr>
          <w:ilvl w:val="0"/>
          <w:numId w:val="24"/>
        </w:numPr>
      </w:pPr>
      <w:r>
        <w:t>Cinturón de seguridad, para trabajos en altura.</w:t>
      </w:r>
    </w:p>
    <w:p w14:paraId="4866EC19" w14:textId="77777777" w:rsidR="001B231D" w:rsidRDefault="001B231D" w:rsidP="001B231D">
      <w:r>
        <w:t>Protecciones colectivas:</w:t>
      </w:r>
    </w:p>
    <w:p w14:paraId="2F7C506D" w14:textId="77777777" w:rsidR="001B231D" w:rsidRDefault="001B231D" w:rsidP="001B231D">
      <w:pPr>
        <w:pStyle w:val="ListParagraph"/>
        <w:numPr>
          <w:ilvl w:val="0"/>
          <w:numId w:val="25"/>
        </w:numPr>
      </w:pPr>
      <w:r w:rsidRPr="00FD4FE2">
        <w:t>Zonas de trabajo limpias y ordenadas.</w:t>
      </w:r>
    </w:p>
    <w:p w14:paraId="4F263B2A" w14:textId="77777777" w:rsidR="001B231D" w:rsidRDefault="001B231D" w:rsidP="001B231D">
      <w:pPr>
        <w:pStyle w:val="ListParagraph"/>
        <w:numPr>
          <w:ilvl w:val="0"/>
          <w:numId w:val="25"/>
        </w:numPr>
      </w:pPr>
      <w:r>
        <w:t>Las mangueras de alimentación a herramientas estarán en buen uso.</w:t>
      </w:r>
    </w:p>
    <w:p w14:paraId="08B8A4BC" w14:textId="77777777" w:rsidR="001B231D" w:rsidRDefault="001B231D" w:rsidP="001B231D">
      <w:pPr>
        <w:pStyle w:val="ListParagraph"/>
        <w:numPr>
          <w:ilvl w:val="0"/>
          <w:numId w:val="25"/>
        </w:numPr>
      </w:pPr>
      <w:r>
        <w:t>Los huecos estarán protegidos con barandillas.</w:t>
      </w:r>
    </w:p>
    <w:p w14:paraId="2E94780B" w14:textId="2CFF91FE" w:rsidR="001B231D" w:rsidRDefault="00642756" w:rsidP="00642756">
      <w:pPr>
        <w:pStyle w:val="Heading1"/>
      </w:pPr>
      <w:bookmarkStart w:id="28" w:name="_Toc93778712"/>
      <w:bookmarkStart w:id="29" w:name="_Toc174296165"/>
      <w:r>
        <w:t>9</w:t>
      </w:r>
      <w:r w:rsidR="001B231D">
        <w:t>. Conclusiones</w:t>
      </w:r>
      <w:bookmarkEnd w:id="28"/>
      <w:bookmarkEnd w:id="29"/>
    </w:p>
    <w:p w14:paraId="10CE1D3C" w14:textId="77777777" w:rsidR="001B231D" w:rsidRPr="00FD4FE2" w:rsidRDefault="001B231D" w:rsidP="001B231D">
      <w:r>
        <w:t>Con lo anteriormente expuesto, los riesgos existentes en la obra que influyen en las instalaciones, quedan descritos, así como las medidas a tomar para la reducción de estos y la prevención de accidentes.</w:t>
      </w:r>
    </w:p>
    <w:sectPr w:rsidR="001B231D" w:rsidRPr="00FD4FE2"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BD8A" w14:textId="77777777" w:rsidR="00A41EFF" w:rsidRDefault="00A41EFF" w:rsidP="002F2012">
      <w:pPr>
        <w:spacing w:after="0" w:line="240" w:lineRule="auto"/>
      </w:pPr>
      <w:r>
        <w:separator/>
      </w:r>
    </w:p>
  </w:endnote>
  <w:endnote w:type="continuationSeparator" w:id="0">
    <w:p w14:paraId="14EB6CD4" w14:textId="77777777" w:rsidR="00A41EFF" w:rsidRDefault="00A41EFF"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6"/>
      <w:gridCol w:w="4078"/>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Header"/>
            <w:rPr>
              <w:caps/>
              <w:sz w:val="18"/>
            </w:rPr>
          </w:pPr>
        </w:p>
      </w:tc>
      <w:tc>
        <w:tcPr>
          <w:tcW w:w="4674" w:type="dxa"/>
          <w:shd w:val="clear" w:color="auto" w:fill="4472C4" w:themeFill="accent1"/>
          <w:tcMar>
            <w:top w:w="0" w:type="dxa"/>
            <w:bottom w:w="0" w:type="dxa"/>
          </w:tcMar>
        </w:tcPr>
        <w:p w14:paraId="0DBB7945" w14:textId="77777777" w:rsidR="00A94A1A" w:rsidRDefault="00A94A1A">
          <w:pPr>
            <w:pStyle w:val="Header"/>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5A96A596" w:rsidR="00A94A1A" w:rsidRDefault="002B47B7">
              <w:pPr>
                <w:pStyle w:val="Footer"/>
                <w:rPr>
                  <w:caps/>
                  <w:color w:val="808080" w:themeColor="background1" w:themeShade="80"/>
                  <w:sz w:val="18"/>
                  <w:szCs w:val="18"/>
                </w:rPr>
              </w:pPr>
              <w:r>
                <w:rPr>
                  <w:caps/>
                  <w:color w:val="808080" w:themeColor="background1" w:themeShade="80"/>
                  <w:sz w:val="18"/>
                  <w:szCs w:val="18"/>
                </w:rPr>
                <w:t>{{ instalador_tecnico_nombre}}</w:t>
              </w:r>
            </w:p>
          </w:tc>
        </w:sdtContent>
      </w:sdt>
      <w:tc>
        <w:tcPr>
          <w:tcW w:w="4674" w:type="dxa"/>
          <w:shd w:val="clear" w:color="auto" w:fill="auto"/>
          <w:vAlign w:val="center"/>
        </w:tcPr>
        <w:p w14:paraId="6F04B42B" w14:textId="77777777" w:rsidR="00A94A1A" w:rsidRDefault="00A94A1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6"/>
      <w:gridCol w:w="4078"/>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Header"/>
            <w:rPr>
              <w:caps/>
              <w:sz w:val="18"/>
            </w:rPr>
          </w:pPr>
        </w:p>
      </w:tc>
      <w:tc>
        <w:tcPr>
          <w:tcW w:w="4674" w:type="dxa"/>
          <w:shd w:val="clear" w:color="auto" w:fill="4472C4" w:themeFill="accent1"/>
          <w:tcMar>
            <w:top w:w="0" w:type="dxa"/>
            <w:bottom w:w="0" w:type="dxa"/>
          </w:tcMar>
        </w:tcPr>
        <w:p w14:paraId="26BFF9B1" w14:textId="77777777" w:rsidR="001668CE" w:rsidRDefault="001668CE">
          <w:pPr>
            <w:pStyle w:val="Header"/>
            <w:jc w:val="right"/>
            <w:rPr>
              <w:caps/>
              <w:sz w:val="18"/>
            </w:rPr>
          </w:pPr>
        </w:p>
      </w:tc>
    </w:tr>
    <w:tr w:rsidR="001668CE"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ABE85B0" w:rsidR="001668CE" w:rsidRDefault="002B47B7">
              <w:pPr>
                <w:pStyle w:val="Footer"/>
                <w:rPr>
                  <w:caps/>
                  <w:color w:val="808080" w:themeColor="background1" w:themeShade="80"/>
                  <w:sz w:val="18"/>
                  <w:szCs w:val="18"/>
                </w:rPr>
              </w:pPr>
              <w:r>
                <w:rPr>
                  <w:caps/>
                  <w:color w:val="808080" w:themeColor="background1" w:themeShade="80"/>
                  <w:sz w:val="18"/>
                  <w:szCs w:val="18"/>
                </w:rPr>
                <w:t>{{ instalador_tecnico_nombre}}</w:t>
              </w:r>
            </w:p>
          </w:tc>
        </w:sdtContent>
      </w:sdt>
      <w:tc>
        <w:tcPr>
          <w:tcW w:w="4674" w:type="dxa"/>
          <w:shd w:val="clear" w:color="auto" w:fill="auto"/>
          <w:vAlign w:val="center"/>
        </w:tcPr>
        <w:p w14:paraId="1A67082A" w14:textId="28377F1E" w:rsidR="001668CE" w:rsidRDefault="001668C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B4872">
            <w:rPr>
              <w:caps/>
              <w:noProof/>
              <w:color w:val="808080" w:themeColor="background1" w:themeShade="80"/>
              <w:sz w:val="18"/>
              <w:szCs w:val="18"/>
            </w:rPr>
            <w:t>2</w:t>
          </w:r>
          <w:r>
            <w:rPr>
              <w:caps/>
              <w:color w:val="808080" w:themeColor="background1" w:themeShade="80"/>
              <w:sz w:val="18"/>
              <w:szCs w:val="18"/>
            </w:rPr>
            <w:fldChar w:fldCharType="end"/>
          </w:r>
        </w:p>
      </w:tc>
    </w:tr>
  </w:tbl>
  <w:p w14:paraId="08B59345" w14:textId="77777777" w:rsidR="001668CE" w:rsidRDefault="0016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B4FD" w14:textId="77777777" w:rsidR="00A41EFF" w:rsidRDefault="00A41EFF" w:rsidP="002F2012">
      <w:pPr>
        <w:spacing w:after="0" w:line="240" w:lineRule="auto"/>
      </w:pPr>
      <w:r>
        <w:separator/>
      </w:r>
    </w:p>
  </w:footnote>
  <w:footnote w:type="continuationSeparator" w:id="0">
    <w:p w14:paraId="3ECA06E0" w14:textId="77777777" w:rsidR="00A41EFF" w:rsidRDefault="00A41EFF"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3358" w14:textId="15F873D8" w:rsidR="00A94A1A" w:rsidRDefault="00A94A1A">
    <w:pPr>
      <w:pStyle w:val="Header"/>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6833" w14:textId="77777777" w:rsidR="001668CE" w:rsidRDefault="001668CE">
    <w:pPr>
      <w:pStyle w:val="Header"/>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184" w:hanging="360"/>
      </w:pPr>
      <w:rPr>
        <w:rFonts w:hint="default"/>
      </w:rPr>
    </w:lvl>
    <w:lvl w:ilvl="1" w:tplc="0C0A0019">
      <w:start w:val="1"/>
      <w:numFmt w:val="lowerLetter"/>
      <w:lvlText w:val="%2."/>
      <w:lvlJc w:val="left"/>
      <w:pPr>
        <w:ind w:left="536" w:hanging="360"/>
      </w:pPr>
    </w:lvl>
    <w:lvl w:ilvl="2" w:tplc="0C0A001B" w:tentative="1">
      <w:start w:val="1"/>
      <w:numFmt w:val="lowerRoman"/>
      <w:lvlText w:val="%3."/>
      <w:lvlJc w:val="right"/>
      <w:pPr>
        <w:ind w:left="1256" w:hanging="180"/>
      </w:pPr>
    </w:lvl>
    <w:lvl w:ilvl="3" w:tplc="0C0A000F" w:tentative="1">
      <w:start w:val="1"/>
      <w:numFmt w:val="decimal"/>
      <w:lvlText w:val="%4."/>
      <w:lvlJc w:val="left"/>
      <w:pPr>
        <w:ind w:left="1976" w:hanging="360"/>
      </w:pPr>
    </w:lvl>
    <w:lvl w:ilvl="4" w:tplc="0C0A0019" w:tentative="1">
      <w:start w:val="1"/>
      <w:numFmt w:val="lowerLetter"/>
      <w:lvlText w:val="%5."/>
      <w:lvlJc w:val="left"/>
      <w:pPr>
        <w:ind w:left="2696" w:hanging="360"/>
      </w:pPr>
    </w:lvl>
    <w:lvl w:ilvl="5" w:tplc="0C0A001B" w:tentative="1">
      <w:start w:val="1"/>
      <w:numFmt w:val="lowerRoman"/>
      <w:lvlText w:val="%6."/>
      <w:lvlJc w:val="right"/>
      <w:pPr>
        <w:ind w:left="3416" w:hanging="180"/>
      </w:pPr>
    </w:lvl>
    <w:lvl w:ilvl="6" w:tplc="0C0A000F" w:tentative="1">
      <w:start w:val="1"/>
      <w:numFmt w:val="decimal"/>
      <w:lvlText w:val="%7."/>
      <w:lvlJc w:val="left"/>
      <w:pPr>
        <w:ind w:left="4136" w:hanging="360"/>
      </w:pPr>
    </w:lvl>
    <w:lvl w:ilvl="7" w:tplc="0C0A0019" w:tentative="1">
      <w:start w:val="1"/>
      <w:numFmt w:val="lowerLetter"/>
      <w:lvlText w:val="%8."/>
      <w:lvlJc w:val="left"/>
      <w:pPr>
        <w:ind w:left="4856" w:hanging="360"/>
      </w:pPr>
    </w:lvl>
    <w:lvl w:ilvl="8" w:tplc="0C0A001B" w:tentative="1">
      <w:start w:val="1"/>
      <w:numFmt w:val="lowerRoman"/>
      <w:lvlText w:val="%9."/>
      <w:lvlJc w:val="right"/>
      <w:pPr>
        <w:ind w:left="5576"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2"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6862911">
    <w:abstractNumId w:val="3"/>
  </w:num>
  <w:num w:numId="2" w16cid:durableId="1833986400">
    <w:abstractNumId w:val="19"/>
  </w:num>
  <w:num w:numId="3" w16cid:durableId="2063092155">
    <w:abstractNumId w:val="7"/>
  </w:num>
  <w:num w:numId="4" w16cid:durableId="632828712">
    <w:abstractNumId w:val="7"/>
  </w:num>
  <w:num w:numId="5" w16cid:durableId="1062413292">
    <w:abstractNumId w:val="32"/>
  </w:num>
  <w:num w:numId="6" w16cid:durableId="500244270">
    <w:abstractNumId w:val="31"/>
  </w:num>
  <w:num w:numId="7" w16cid:durableId="551232820">
    <w:abstractNumId w:val="29"/>
  </w:num>
  <w:num w:numId="8" w16cid:durableId="855845914">
    <w:abstractNumId w:val="41"/>
  </w:num>
  <w:num w:numId="9" w16cid:durableId="1927956052">
    <w:abstractNumId w:val="18"/>
  </w:num>
  <w:num w:numId="10" w16cid:durableId="869411881">
    <w:abstractNumId w:val="15"/>
  </w:num>
  <w:num w:numId="11" w16cid:durableId="951664961">
    <w:abstractNumId w:val="25"/>
  </w:num>
  <w:num w:numId="12" w16cid:durableId="746908">
    <w:abstractNumId w:val="12"/>
  </w:num>
  <w:num w:numId="13" w16cid:durableId="1981886462">
    <w:abstractNumId w:val="23"/>
  </w:num>
  <w:num w:numId="14" w16cid:durableId="1240098980">
    <w:abstractNumId w:val="13"/>
  </w:num>
  <w:num w:numId="15" w16cid:durableId="1951668216">
    <w:abstractNumId w:val="44"/>
  </w:num>
  <w:num w:numId="16" w16cid:durableId="1829780525">
    <w:abstractNumId w:val="22"/>
  </w:num>
  <w:num w:numId="17" w16cid:durableId="996808938">
    <w:abstractNumId w:val="42"/>
  </w:num>
  <w:num w:numId="18" w16cid:durableId="143130874">
    <w:abstractNumId w:val="39"/>
  </w:num>
  <w:num w:numId="19" w16cid:durableId="301547232">
    <w:abstractNumId w:val="27"/>
  </w:num>
  <w:num w:numId="20" w16cid:durableId="1657298958">
    <w:abstractNumId w:val="10"/>
  </w:num>
  <w:num w:numId="21" w16cid:durableId="1401516967">
    <w:abstractNumId w:val="0"/>
  </w:num>
  <w:num w:numId="22" w16cid:durableId="981538569">
    <w:abstractNumId w:val="14"/>
  </w:num>
  <w:num w:numId="23" w16cid:durableId="390661764">
    <w:abstractNumId w:val="21"/>
  </w:num>
  <w:num w:numId="24" w16cid:durableId="1568951961">
    <w:abstractNumId w:val="26"/>
  </w:num>
  <w:num w:numId="25" w16cid:durableId="1132282601">
    <w:abstractNumId w:val="33"/>
  </w:num>
  <w:num w:numId="26" w16cid:durableId="597443593">
    <w:abstractNumId w:val="28"/>
  </w:num>
  <w:num w:numId="27" w16cid:durableId="626931050">
    <w:abstractNumId w:val="35"/>
  </w:num>
  <w:num w:numId="28" w16cid:durableId="2109617660">
    <w:abstractNumId w:val="36"/>
  </w:num>
  <w:num w:numId="29" w16cid:durableId="502938376">
    <w:abstractNumId w:val="2"/>
  </w:num>
  <w:num w:numId="30" w16cid:durableId="61030023">
    <w:abstractNumId w:val="24"/>
  </w:num>
  <w:num w:numId="31" w16cid:durableId="651907576">
    <w:abstractNumId w:val="17"/>
  </w:num>
  <w:num w:numId="32" w16cid:durableId="222299749">
    <w:abstractNumId w:val="37"/>
  </w:num>
  <w:num w:numId="33" w16cid:durableId="1028024262">
    <w:abstractNumId w:val="40"/>
  </w:num>
  <w:num w:numId="34" w16cid:durableId="940718990">
    <w:abstractNumId w:val="30"/>
  </w:num>
  <w:num w:numId="35" w16cid:durableId="1274828692">
    <w:abstractNumId w:val="9"/>
  </w:num>
  <w:num w:numId="36" w16cid:durableId="1879271373">
    <w:abstractNumId w:val="4"/>
  </w:num>
  <w:num w:numId="37" w16cid:durableId="1993635176">
    <w:abstractNumId w:val="38"/>
  </w:num>
  <w:num w:numId="38" w16cid:durableId="1373114317">
    <w:abstractNumId w:val="8"/>
  </w:num>
  <w:num w:numId="39" w16cid:durableId="175195153">
    <w:abstractNumId w:val="6"/>
  </w:num>
  <w:num w:numId="40" w16cid:durableId="898829490">
    <w:abstractNumId w:val="34"/>
  </w:num>
  <w:num w:numId="41" w16cid:durableId="476721773">
    <w:abstractNumId w:val="43"/>
  </w:num>
  <w:num w:numId="42" w16cid:durableId="1984045154">
    <w:abstractNumId w:val="11"/>
  </w:num>
  <w:num w:numId="43" w16cid:durableId="607928970">
    <w:abstractNumId w:val="1"/>
  </w:num>
  <w:num w:numId="44" w16cid:durableId="653408803">
    <w:abstractNumId w:val="16"/>
  </w:num>
  <w:num w:numId="45" w16cid:durableId="495464264">
    <w:abstractNumId w:val="5"/>
  </w:num>
  <w:num w:numId="46" w16cid:durableId="13889174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16B8D"/>
    <w:rsid w:val="00085AF2"/>
    <w:rsid w:val="000D13CB"/>
    <w:rsid w:val="000F269D"/>
    <w:rsid w:val="00102743"/>
    <w:rsid w:val="00141802"/>
    <w:rsid w:val="00152C3C"/>
    <w:rsid w:val="00154F89"/>
    <w:rsid w:val="001558E9"/>
    <w:rsid w:val="001668CE"/>
    <w:rsid w:val="00171445"/>
    <w:rsid w:val="001976C2"/>
    <w:rsid w:val="001A09C6"/>
    <w:rsid w:val="001A0AAD"/>
    <w:rsid w:val="001B0C7F"/>
    <w:rsid w:val="001B231D"/>
    <w:rsid w:val="001D0CAF"/>
    <w:rsid w:val="001E00BF"/>
    <w:rsid w:val="00201C46"/>
    <w:rsid w:val="002155CD"/>
    <w:rsid w:val="002215AD"/>
    <w:rsid w:val="002450B9"/>
    <w:rsid w:val="00263A87"/>
    <w:rsid w:val="00265EA0"/>
    <w:rsid w:val="0026616E"/>
    <w:rsid w:val="00281FD2"/>
    <w:rsid w:val="00296AEC"/>
    <w:rsid w:val="002B47B7"/>
    <w:rsid w:val="002E14B9"/>
    <w:rsid w:val="002E4BF8"/>
    <w:rsid w:val="002F2012"/>
    <w:rsid w:val="00312F2F"/>
    <w:rsid w:val="00331C22"/>
    <w:rsid w:val="00342FC1"/>
    <w:rsid w:val="00382BAD"/>
    <w:rsid w:val="003A1B80"/>
    <w:rsid w:val="003A2745"/>
    <w:rsid w:val="003E49DB"/>
    <w:rsid w:val="003E57CA"/>
    <w:rsid w:val="003F399B"/>
    <w:rsid w:val="00417897"/>
    <w:rsid w:val="00417C73"/>
    <w:rsid w:val="00425070"/>
    <w:rsid w:val="00454E3D"/>
    <w:rsid w:val="004555FE"/>
    <w:rsid w:val="00470CEE"/>
    <w:rsid w:val="004B19EF"/>
    <w:rsid w:val="004B4872"/>
    <w:rsid w:val="004F49B0"/>
    <w:rsid w:val="00534709"/>
    <w:rsid w:val="00540D08"/>
    <w:rsid w:val="005435EE"/>
    <w:rsid w:val="00553DAF"/>
    <w:rsid w:val="00554D27"/>
    <w:rsid w:val="00560737"/>
    <w:rsid w:val="0057347E"/>
    <w:rsid w:val="00577A38"/>
    <w:rsid w:val="00625808"/>
    <w:rsid w:val="00632168"/>
    <w:rsid w:val="00640684"/>
    <w:rsid w:val="00642756"/>
    <w:rsid w:val="006676F7"/>
    <w:rsid w:val="0068044A"/>
    <w:rsid w:val="00681960"/>
    <w:rsid w:val="00695BA6"/>
    <w:rsid w:val="006A044C"/>
    <w:rsid w:val="006C256F"/>
    <w:rsid w:val="006C4BEB"/>
    <w:rsid w:val="006D17BF"/>
    <w:rsid w:val="006F149B"/>
    <w:rsid w:val="00705004"/>
    <w:rsid w:val="00711683"/>
    <w:rsid w:val="0073706A"/>
    <w:rsid w:val="0077403F"/>
    <w:rsid w:val="007A4817"/>
    <w:rsid w:val="007A799B"/>
    <w:rsid w:val="007C341C"/>
    <w:rsid w:val="007C6479"/>
    <w:rsid w:val="007D603E"/>
    <w:rsid w:val="007F6B71"/>
    <w:rsid w:val="008112C0"/>
    <w:rsid w:val="00823044"/>
    <w:rsid w:val="00863E58"/>
    <w:rsid w:val="008A1260"/>
    <w:rsid w:val="008F33D7"/>
    <w:rsid w:val="008F3992"/>
    <w:rsid w:val="0091522C"/>
    <w:rsid w:val="00927035"/>
    <w:rsid w:val="0095127A"/>
    <w:rsid w:val="0095530F"/>
    <w:rsid w:val="00970CBB"/>
    <w:rsid w:val="00971AA2"/>
    <w:rsid w:val="00A15E36"/>
    <w:rsid w:val="00A21CEE"/>
    <w:rsid w:val="00A241E1"/>
    <w:rsid w:val="00A34CD9"/>
    <w:rsid w:val="00A36D2B"/>
    <w:rsid w:val="00A372F5"/>
    <w:rsid w:val="00A41EFF"/>
    <w:rsid w:val="00A424ED"/>
    <w:rsid w:val="00A436D0"/>
    <w:rsid w:val="00A71FA8"/>
    <w:rsid w:val="00A94A1A"/>
    <w:rsid w:val="00AD2266"/>
    <w:rsid w:val="00AD4B6A"/>
    <w:rsid w:val="00B4355A"/>
    <w:rsid w:val="00B752E9"/>
    <w:rsid w:val="00BA1EB8"/>
    <w:rsid w:val="00BD5CF2"/>
    <w:rsid w:val="00BE05B2"/>
    <w:rsid w:val="00BF1F5E"/>
    <w:rsid w:val="00BF505F"/>
    <w:rsid w:val="00C0440B"/>
    <w:rsid w:val="00C06C84"/>
    <w:rsid w:val="00C236B5"/>
    <w:rsid w:val="00C60F7F"/>
    <w:rsid w:val="00C711C3"/>
    <w:rsid w:val="00C75F65"/>
    <w:rsid w:val="00C8004C"/>
    <w:rsid w:val="00C93351"/>
    <w:rsid w:val="00CA6003"/>
    <w:rsid w:val="00CB17B8"/>
    <w:rsid w:val="00CF6E3F"/>
    <w:rsid w:val="00D11914"/>
    <w:rsid w:val="00D5689F"/>
    <w:rsid w:val="00D61AD8"/>
    <w:rsid w:val="00D6263D"/>
    <w:rsid w:val="00D873DA"/>
    <w:rsid w:val="00DA69BD"/>
    <w:rsid w:val="00E12517"/>
    <w:rsid w:val="00E15DF7"/>
    <w:rsid w:val="00E343E1"/>
    <w:rsid w:val="00E74BB1"/>
    <w:rsid w:val="00E94992"/>
    <w:rsid w:val="00E97EDA"/>
    <w:rsid w:val="00EA5B72"/>
    <w:rsid w:val="00EB2642"/>
    <w:rsid w:val="00EC2B17"/>
    <w:rsid w:val="00ED2B49"/>
    <w:rsid w:val="00F3190A"/>
    <w:rsid w:val="00F32C8B"/>
    <w:rsid w:val="00FE037A"/>
    <w:rsid w:val="00FE26E0"/>
    <w:rsid w:val="00FF7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01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2F2012"/>
    <w:rPr>
      <w:rFonts w:eastAsiaTheme="minorEastAsia"/>
      <w:lang w:eastAsia="es-ES"/>
    </w:rPr>
  </w:style>
  <w:style w:type="paragraph" w:styleId="Header">
    <w:name w:val="header"/>
    <w:basedOn w:val="Normal"/>
    <w:link w:val="HeaderChar"/>
    <w:uiPriority w:val="99"/>
    <w:unhideWhenUsed/>
    <w:rsid w:val="002F20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F2012"/>
  </w:style>
  <w:style w:type="paragraph" w:styleId="Footer">
    <w:name w:val="footer"/>
    <w:basedOn w:val="Normal"/>
    <w:link w:val="FooterChar"/>
    <w:uiPriority w:val="99"/>
    <w:unhideWhenUsed/>
    <w:rsid w:val="002F20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F2012"/>
  </w:style>
  <w:style w:type="character" w:customStyle="1" w:styleId="Heading1Char">
    <w:name w:val="Heading 1 Char"/>
    <w:basedOn w:val="DefaultParagraphFont"/>
    <w:link w:val="Heading1"/>
    <w:uiPriority w:val="9"/>
    <w:rsid w:val="002F20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863E58"/>
    <w:pPr>
      <w:ind w:left="720"/>
      <w:contextualSpacing/>
    </w:pPr>
  </w:style>
  <w:style w:type="character" w:customStyle="1" w:styleId="Heading2Char">
    <w:name w:val="Heading 2 Char"/>
    <w:basedOn w:val="DefaultParagraphFont"/>
    <w:link w:val="Heading2"/>
    <w:uiPriority w:val="9"/>
    <w:rsid w:val="00863E5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15AD"/>
    <w:pPr>
      <w:outlineLvl w:val="9"/>
    </w:pPr>
    <w:rPr>
      <w:lang w:eastAsia="es-ES"/>
    </w:rPr>
  </w:style>
  <w:style w:type="paragraph" w:styleId="TOC1">
    <w:name w:val="toc 1"/>
    <w:basedOn w:val="Normal"/>
    <w:next w:val="Normal"/>
    <w:autoRedefine/>
    <w:uiPriority w:val="39"/>
    <w:unhideWhenUsed/>
    <w:rsid w:val="002215AD"/>
    <w:pPr>
      <w:spacing w:after="100"/>
    </w:pPr>
  </w:style>
  <w:style w:type="paragraph" w:styleId="TOC2">
    <w:name w:val="toc 2"/>
    <w:basedOn w:val="Normal"/>
    <w:next w:val="Normal"/>
    <w:autoRedefine/>
    <w:uiPriority w:val="39"/>
    <w:unhideWhenUsed/>
    <w:rsid w:val="002215AD"/>
    <w:pPr>
      <w:spacing w:after="100"/>
      <w:ind w:left="220"/>
    </w:pPr>
  </w:style>
  <w:style w:type="character" w:styleId="Hyperlink">
    <w:name w:val="Hyperlink"/>
    <w:basedOn w:val="DefaultParagraphFont"/>
    <w:uiPriority w:val="99"/>
    <w:unhideWhenUsed/>
    <w:rsid w:val="002215AD"/>
    <w:rPr>
      <w:color w:val="0563C1" w:themeColor="hyperlink"/>
      <w:u w:val="single"/>
    </w:rPr>
  </w:style>
  <w:style w:type="character" w:customStyle="1" w:styleId="Heading3Char">
    <w:name w:val="Heading 3 Char"/>
    <w:basedOn w:val="DefaultParagraphFont"/>
    <w:link w:val="Heading3"/>
    <w:uiPriority w:val="9"/>
    <w:rsid w:val="00342FC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70CBB"/>
    <w:pPr>
      <w:spacing w:after="100"/>
      <w:ind w:left="440"/>
    </w:pPr>
  </w:style>
  <w:style w:type="character" w:customStyle="1" w:styleId="UnresolvedMention1">
    <w:name w:val="Unresolved Mention1"/>
    <w:basedOn w:val="DefaultParagraphFont"/>
    <w:uiPriority w:val="99"/>
    <w:semiHidden/>
    <w:unhideWhenUsed/>
    <w:rsid w:val="00A372F5"/>
    <w:rPr>
      <w:color w:val="605E5C"/>
      <w:shd w:val="clear" w:color="auto" w:fill="E1DFDD"/>
    </w:rPr>
  </w:style>
  <w:style w:type="character" w:styleId="FollowedHyperlink">
    <w:name w:val="FollowedHyperlink"/>
    <w:basedOn w:val="DefaultParagraphFont"/>
    <w:uiPriority w:val="99"/>
    <w:semiHidden/>
    <w:unhideWhenUsed/>
    <w:rsid w:val="007D603E"/>
    <w:rPr>
      <w:color w:val="954F72" w:themeColor="followedHyperlink"/>
      <w:u w:val="single"/>
    </w:rPr>
  </w:style>
  <w:style w:type="table" w:styleId="GridTable1Light-Accent1">
    <w:name w:val="Grid Table 1 Light Accent 1"/>
    <w:basedOn w:val="Table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163">
      <w:bodyDiv w:val="1"/>
      <w:marLeft w:val="0"/>
      <w:marRight w:val="0"/>
      <w:marTop w:val="0"/>
      <w:marBottom w:val="0"/>
      <w:divBdr>
        <w:top w:val="none" w:sz="0" w:space="0" w:color="auto"/>
        <w:left w:val="none" w:sz="0" w:space="0" w:color="auto"/>
        <w:bottom w:val="none" w:sz="0" w:space="0" w:color="auto"/>
        <w:right w:val="none" w:sz="0" w:space="0" w:color="auto"/>
      </w:divBdr>
      <w:divsChild>
        <w:div w:id="1297643328">
          <w:marLeft w:val="0"/>
          <w:marRight w:val="0"/>
          <w:marTop w:val="0"/>
          <w:marBottom w:val="0"/>
          <w:divBdr>
            <w:top w:val="none" w:sz="0" w:space="0" w:color="auto"/>
            <w:left w:val="none" w:sz="0" w:space="0" w:color="auto"/>
            <w:bottom w:val="none" w:sz="0" w:space="0" w:color="auto"/>
            <w:right w:val="none" w:sz="0" w:space="0" w:color="auto"/>
          </w:divBdr>
          <w:divsChild>
            <w:div w:id="6186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960">
      <w:bodyDiv w:val="1"/>
      <w:marLeft w:val="0"/>
      <w:marRight w:val="0"/>
      <w:marTop w:val="0"/>
      <w:marBottom w:val="0"/>
      <w:divBdr>
        <w:top w:val="none" w:sz="0" w:space="0" w:color="auto"/>
        <w:left w:val="none" w:sz="0" w:space="0" w:color="auto"/>
        <w:bottom w:val="none" w:sz="0" w:space="0" w:color="auto"/>
        <w:right w:val="none" w:sz="0" w:space="0" w:color="auto"/>
      </w:divBdr>
      <w:divsChild>
        <w:div w:id="2065137420">
          <w:marLeft w:val="0"/>
          <w:marRight w:val="0"/>
          <w:marTop w:val="0"/>
          <w:marBottom w:val="0"/>
          <w:divBdr>
            <w:top w:val="none" w:sz="0" w:space="0" w:color="auto"/>
            <w:left w:val="none" w:sz="0" w:space="0" w:color="auto"/>
            <w:bottom w:val="none" w:sz="0" w:space="0" w:color="auto"/>
            <w:right w:val="none" w:sz="0" w:space="0" w:color="auto"/>
          </w:divBdr>
          <w:divsChild>
            <w:div w:id="15419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188">
      <w:bodyDiv w:val="1"/>
      <w:marLeft w:val="0"/>
      <w:marRight w:val="0"/>
      <w:marTop w:val="0"/>
      <w:marBottom w:val="0"/>
      <w:divBdr>
        <w:top w:val="none" w:sz="0" w:space="0" w:color="auto"/>
        <w:left w:val="none" w:sz="0" w:space="0" w:color="auto"/>
        <w:bottom w:val="none" w:sz="0" w:space="0" w:color="auto"/>
        <w:right w:val="none" w:sz="0" w:space="0" w:color="auto"/>
      </w:divBdr>
      <w:divsChild>
        <w:div w:id="2005354161">
          <w:marLeft w:val="0"/>
          <w:marRight w:val="0"/>
          <w:marTop w:val="0"/>
          <w:marBottom w:val="0"/>
          <w:divBdr>
            <w:top w:val="none" w:sz="0" w:space="0" w:color="auto"/>
            <w:left w:val="none" w:sz="0" w:space="0" w:color="auto"/>
            <w:bottom w:val="none" w:sz="0" w:space="0" w:color="auto"/>
            <w:right w:val="none" w:sz="0" w:space="0" w:color="auto"/>
          </w:divBdr>
          <w:divsChild>
            <w:div w:id="15394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41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35">
          <w:marLeft w:val="0"/>
          <w:marRight w:val="0"/>
          <w:marTop w:val="0"/>
          <w:marBottom w:val="0"/>
          <w:divBdr>
            <w:top w:val="none" w:sz="0" w:space="0" w:color="auto"/>
            <w:left w:val="none" w:sz="0" w:space="0" w:color="auto"/>
            <w:bottom w:val="none" w:sz="0" w:space="0" w:color="auto"/>
            <w:right w:val="none" w:sz="0" w:space="0" w:color="auto"/>
          </w:divBdr>
          <w:divsChild>
            <w:div w:id="6195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3684">
      <w:bodyDiv w:val="1"/>
      <w:marLeft w:val="0"/>
      <w:marRight w:val="0"/>
      <w:marTop w:val="0"/>
      <w:marBottom w:val="0"/>
      <w:divBdr>
        <w:top w:val="none" w:sz="0" w:space="0" w:color="auto"/>
        <w:left w:val="none" w:sz="0" w:space="0" w:color="auto"/>
        <w:bottom w:val="none" w:sz="0" w:space="0" w:color="auto"/>
        <w:right w:val="none" w:sz="0" w:space="0" w:color="auto"/>
      </w:divBdr>
      <w:divsChild>
        <w:div w:id="1916209814">
          <w:marLeft w:val="0"/>
          <w:marRight w:val="0"/>
          <w:marTop w:val="0"/>
          <w:marBottom w:val="0"/>
          <w:divBdr>
            <w:top w:val="none" w:sz="0" w:space="0" w:color="auto"/>
            <w:left w:val="none" w:sz="0" w:space="0" w:color="auto"/>
            <w:bottom w:val="none" w:sz="0" w:space="0" w:color="auto"/>
            <w:right w:val="none" w:sz="0" w:space="0" w:color="auto"/>
          </w:divBdr>
          <w:divsChild>
            <w:div w:id="8072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738">
      <w:bodyDiv w:val="1"/>
      <w:marLeft w:val="0"/>
      <w:marRight w:val="0"/>
      <w:marTop w:val="0"/>
      <w:marBottom w:val="0"/>
      <w:divBdr>
        <w:top w:val="none" w:sz="0" w:space="0" w:color="auto"/>
        <w:left w:val="none" w:sz="0" w:space="0" w:color="auto"/>
        <w:bottom w:val="none" w:sz="0" w:space="0" w:color="auto"/>
        <w:right w:val="none" w:sz="0" w:space="0" w:color="auto"/>
      </w:divBdr>
      <w:divsChild>
        <w:div w:id="1155031539">
          <w:marLeft w:val="0"/>
          <w:marRight w:val="0"/>
          <w:marTop w:val="0"/>
          <w:marBottom w:val="0"/>
          <w:divBdr>
            <w:top w:val="none" w:sz="0" w:space="0" w:color="auto"/>
            <w:left w:val="none" w:sz="0" w:space="0" w:color="auto"/>
            <w:bottom w:val="none" w:sz="0" w:space="0" w:color="auto"/>
            <w:right w:val="none" w:sz="0" w:space="0" w:color="auto"/>
          </w:divBdr>
          <w:divsChild>
            <w:div w:id="1333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0657F1"/>
    <w:rsid w:val="001448E5"/>
    <w:rsid w:val="00261E0E"/>
    <w:rsid w:val="00263BFF"/>
    <w:rsid w:val="00323FB1"/>
    <w:rsid w:val="00331223"/>
    <w:rsid w:val="00335F00"/>
    <w:rsid w:val="003F5BC3"/>
    <w:rsid w:val="00527A0E"/>
    <w:rsid w:val="005B1E36"/>
    <w:rsid w:val="00627472"/>
    <w:rsid w:val="007F12B6"/>
    <w:rsid w:val="00910B0A"/>
    <w:rsid w:val="0095197B"/>
    <w:rsid w:val="00971CB2"/>
    <w:rsid w:val="00975EEE"/>
    <w:rsid w:val="00A006F3"/>
    <w:rsid w:val="00BC315D"/>
    <w:rsid w:val="00C8004C"/>
    <w:rsid w:val="00CE552B"/>
    <w:rsid w:val="00D31C6E"/>
    <w:rsid w:val="00DC034E"/>
    <w:rsid w:val="00E5784C"/>
    <w:rsid w:val="00EC7ACF"/>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426A5-D355-4438-B41F-36B01EAD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966</Words>
  <Characters>5319</Characters>
  <Application>Microsoft Office Word</Application>
  <DocSecurity>0</DocSecurity>
  <Lines>44</Lines>
  <Paragraphs>12</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Gestión de residuos para instalación generadora fotovoltaica de baja tensión en vivienda unifamiliar de La Puebla de Montalbán</vt:lpstr>
      <vt:lpstr>1. Objeto</vt:lpstr>
      <vt:lpstr>    1.1.1. Coordinador de seguridad</vt:lpstr>
      <vt:lpstr>    1.1.2. Centro asistencial</vt:lpstr>
      <vt:lpstr>    1.1.3. Descripción de las obras</vt:lpstr>
      <vt:lpstr>    1.1.4. Aplicación de la seguridad en el proceso constructivo</vt:lpstr>
      <vt:lpstr>    1.1.5. Instalaciones sanitarias</vt:lpstr>
      <vt:lpstr>    1.1.6. Maquinaria</vt:lpstr>
      <vt:lpstr>    1.1.7. Conclusiones</vt:lpstr>
    </vt:vector>
  </TitlesOfParts>
  <Company>{{ instalador_tecnico_competencia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básico de seguridad y salud para instalación generadora fotovoltaica</dc:title>
  <dc:subject/>
  <dc:creator>{{ instalador_tecnico_nombre}}</dc:creator>
  <cp:keywords/>
  <dc:description/>
  <cp:lastModifiedBy>Calatayud De Paz, Carlos</cp:lastModifiedBy>
  <cp:revision>37</cp:revision>
  <cp:lastPrinted>2022-03-17T12:18:00Z</cp:lastPrinted>
  <dcterms:created xsi:type="dcterms:W3CDTF">2022-03-17T11:11:00Z</dcterms:created>
  <dcterms:modified xsi:type="dcterms:W3CDTF">2025-05-28T19:01:00Z</dcterms:modified>
</cp:coreProperties>
</file>