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5715E35F">
                <wp:simplePos x="0" y="0"/>
                <wp:positionH relativeFrom="page">
                  <wp:posOffset>4320540</wp:posOffset>
                </wp:positionH>
                <wp:positionV relativeFrom="page">
                  <wp:posOffset>0</wp:posOffset>
                </wp:positionV>
                <wp:extent cx="3327030" cy="10473055"/>
                <wp:effectExtent l="0" t="0" r="698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030" cy="10473055"/>
                          <a:chOff x="-213360" y="0"/>
                          <a:chExt cx="3327030" cy="10473055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213360" y="74599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24590ADC" w:rsidR="00D70950" w:rsidRDefault="00957137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{{ instalador_empresa }}</w:t>
                                  </w:r>
                                </w:p>
                              </w:sdtContent>
                            </w:sdt>
                            <w:p w14:paraId="0BCD489E" w14:textId="14B03F4B" w:rsidR="00D70950" w:rsidRDefault="006B54A8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u w:val="single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6B54A8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{{ nombre_completo_instalador }}</w:t>
                                  </w:r>
                                </w:sdtContent>
                              </w:sdt>
                            </w:p>
                            <w:p w14:paraId="5D679383" w14:textId="7DE3363C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numero_colegiado_o_instalador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r w:rsidR="00B83B97">
                                <w:rPr>
                                  <w:color w:val="FFFFFF" w:themeColor="background1"/>
                                </w:rPr>
                                <w:t xml:space="preserve">Delegacion de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83B97"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mes_actual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0.2pt;margin-top:0;width:261.95pt;height:824.65pt;z-index:251659264;mso-position-horizontal-relative:page;mso-position-vertical-relative:page" coordorigin="-2133" coordsize="33270,10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2133;top:74599;width:32086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24590ADC" w:rsidR="00D70950" w:rsidRDefault="00957137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957137">
                              <w:rPr>
                                <w:color w:val="FFFFFF" w:themeColor="background1"/>
                              </w:rPr>
                              <w:t>{{ instalador_empresa }}</w:t>
                            </w:r>
                          </w:p>
                        </w:sdtContent>
                      </w:sdt>
                      <w:p w14:paraId="0BCD489E" w14:textId="14B03F4B" w:rsidR="00D70950" w:rsidRDefault="006B54A8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u w:val="single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Pr="006B54A8">
                              <w:rPr>
                                <w:color w:val="FFFFFF" w:themeColor="background1"/>
                                <w:u w:val="single"/>
                              </w:rPr>
                              <w:t>{{ nombre_completo_instalador }}</w:t>
                            </w:r>
                          </w:sdtContent>
                        </w:sdt>
                      </w:p>
                      <w:p w14:paraId="5D679383" w14:textId="7DE3363C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r w:rsidR="00B57881" w:rsidRPr="00B57881">
                          <w:rPr>
                            <w:color w:val="FFFFFF" w:themeColor="background1"/>
                          </w:rPr>
                          <w:t xml:space="preserve">numero_colegiado_o_instalador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r w:rsidR="00B83B97">
                          <w:rPr>
                            <w:color w:val="FFFFFF" w:themeColor="background1"/>
                          </w:rPr>
                          <w:t xml:space="preserve">Delegacion de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r w:rsidR="00B83B97"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mes_actual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>: {{</w:t>
      </w:r>
      <w:r w:rsidR="00957137" w:rsidRPr="00957137">
        <w:t xml:space="preserve"> promotor_nombre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>: {{</w:t>
      </w:r>
      <w:r w:rsidR="00957137" w:rsidRPr="00957137">
        <w:t xml:space="preserve"> promotor_direccion_completa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>: {{</w:t>
      </w:r>
      <w:r w:rsidR="00957137" w:rsidRPr="00957137">
        <w:t xml:space="preserve"> promotor_cif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>: {{</w:t>
      </w:r>
      <w:r w:rsidR="00957137" w:rsidRPr="00957137">
        <w:t xml:space="preserve"> instalador_empresa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>: {{</w:t>
      </w:r>
      <w:r w:rsidR="00957137" w:rsidRPr="00957137">
        <w:t xml:space="preserve"> instalador_direccion_completa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{{</w:t>
      </w:r>
      <w:r w:rsidR="00957137" w:rsidRPr="00957137">
        <w:t xml:space="preserve"> instalador_cif_empresa </w:t>
      </w:r>
      <w:r>
        <w:t>}}</w:t>
      </w:r>
    </w:p>
    <w:p w14:paraId="3D7CC357" w14:textId="47D4EB10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>: {{</w:t>
      </w:r>
      <w:r w:rsidR="00957137" w:rsidRPr="00957137">
        <w:t xml:space="preserve"> </w:t>
      </w:r>
      <w:r w:rsidR="006B54A8">
        <w:t>nombre_completo_instalador</w:t>
      </w:r>
      <w:r w:rsidR="00957137" w:rsidRPr="00957137">
        <w:t xml:space="preserve">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>Competencia del técnico: {{</w:t>
      </w:r>
      <w:r w:rsidR="00957137" w:rsidRPr="00957137">
        <w:t xml:space="preserve"> instalador_tecnico_competencia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Pr="00917889" w:rsidRDefault="004C5CB4" w:rsidP="004C5CB4">
      <w:pPr>
        <w:rPr>
          <w:b/>
          <w:bCs/>
        </w:rPr>
      </w:pPr>
      <w:r>
        <w:t xml:space="preserve">La </w:t>
      </w:r>
      <w:r w:rsidRPr="00917889">
        <w:rPr>
          <w:b/>
          <w:bCs/>
        </w:rPr>
        <w:t>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r>
        <w:t>{{</w:t>
      </w:r>
      <w:r w:rsidR="00E06C8E" w:rsidRPr="00E06C8E">
        <w:t xml:space="preserve"> direccion_emplazamiento_completa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del mismo,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4FF44400" w:rsidR="009B0EB1" w:rsidRDefault="009B0EB1" w:rsidP="009B0EB1">
      <w:r>
        <w:t xml:space="preserve">Dicha carga, </w:t>
      </w:r>
      <w:r w:rsidRPr="00917889">
        <w:rPr>
          <w:b/>
          <w:bCs/>
        </w:rPr>
        <w:t>de</w:t>
      </w:r>
      <w:r w:rsidR="00892AE1">
        <w:rPr>
          <w:b/>
          <w:bCs/>
        </w:rPr>
        <w:t xml:space="preserve"> </w:t>
      </w:r>
      <w:r>
        <w:t>{{</w:t>
      </w:r>
      <w:r w:rsidR="00AD6C42" w:rsidRPr="00AD6C42">
        <w:t xml:space="preserve"> densidadDeCarga </w:t>
      </w:r>
      <w:r>
        <w:t>}}</w:t>
      </w:r>
      <w:r w:rsidR="00892AE1">
        <w:t xml:space="preserve"> </w:t>
      </w:r>
      <w:r w:rsidRPr="00917889">
        <w:rPr>
          <w:b/>
          <w:bCs/>
        </w:rPr>
        <w:t>kg/m2</w:t>
      </w:r>
      <w:r w:rsidR="00706329">
        <w:t xml:space="preserve">, corresponde a una densidad </w:t>
      </w:r>
      <w:r w:rsidR="00706329" w:rsidRPr="00917889">
        <w:rPr>
          <w:b/>
          <w:bCs/>
        </w:rPr>
        <w:t>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</w:t>
      </w:r>
      <w:r w:rsidR="00892AE1">
        <w:t xml:space="preserve"> </w:t>
      </w:r>
      <w:r w:rsidRPr="00917889">
        <w:rPr>
          <w:b/>
          <w:bCs/>
        </w:rPr>
        <w:t>kN/m2</w:t>
      </w:r>
      <w:r>
        <w:t>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r w:rsidR="00706329" w:rsidRPr="00917889">
        <w:rPr>
          <w:b/>
          <w:bCs/>
        </w:rPr>
        <w:t>los</w:t>
      </w:r>
      <w:r w:rsidR="00892AE1">
        <w:rPr>
          <w:b/>
          <w:bCs/>
        </w:rPr>
        <w:t xml:space="preserve"> </w:t>
      </w:r>
      <w:r>
        <w:t>{{</w:t>
      </w:r>
      <w:r w:rsidR="00DA2D3F" w:rsidRPr="00DA2D3F">
        <w:t xml:space="preserve"> superficieConstruidaM2 </w:t>
      </w:r>
      <w:r>
        <w:t>}}</w:t>
      </w:r>
      <w:r w:rsidR="00892AE1">
        <w:t xml:space="preserve"> </w:t>
      </w:r>
      <w:r w:rsidRPr="00917889">
        <w:rPr>
          <w:b/>
          <w:bCs/>
        </w:rPr>
        <w:t>m2</w:t>
      </w:r>
      <w:r>
        <w:t xml:space="preserve">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</w:t>
      </w:r>
      <w:r w:rsidRPr="00AA7609">
        <w:rPr>
          <w:b/>
          <w:bCs/>
        </w:rPr>
        <w:t>empresa</w:t>
      </w:r>
      <w:r>
        <w:t xml:space="preserve"> {{</w:t>
      </w:r>
      <w:r w:rsidR="00DA2D3F" w:rsidRPr="00DA2D3F">
        <w:t xml:space="preserve"> instalador_empresa </w:t>
      </w:r>
      <w:r>
        <w:t xml:space="preserve">}} </w:t>
      </w:r>
      <w:r w:rsidRPr="00AA7609">
        <w:rPr>
          <w:b/>
          <w:bCs/>
        </w:rPr>
        <w:t xml:space="preserve">con </w:t>
      </w:r>
      <w:r w:rsidR="009B0EB1" w:rsidRPr="00AA7609">
        <w:rPr>
          <w:b/>
          <w:bCs/>
        </w:rPr>
        <w:t>DNI</w:t>
      </w:r>
      <w:r w:rsidR="009B0EB1">
        <w:t>/CIF</w:t>
      </w:r>
      <w:r>
        <w:t xml:space="preserve"> {{</w:t>
      </w:r>
      <w:r w:rsidR="00C27F6F" w:rsidRPr="00C27F6F">
        <w:t xml:space="preserve"> instalador_cif_empresa </w:t>
      </w:r>
      <w:r>
        <w:t xml:space="preserve">}}, </w:t>
      </w:r>
      <w:r w:rsidRPr="00AA7609">
        <w:rPr>
          <w:b/>
          <w:bCs/>
        </w:rPr>
        <w:t>bajo</w:t>
      </w:r>
      <w:r>
        <w:t xml:space="preserve">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3F2A4" w14:textId="77777777" w:rsidR="005967F2" w:rsidRDefault="005967F2" w:rsidP="002F2012">
      <w:pPr>
        <w:spacing w:after="0" w:line="240" w:lineRule="auto"/>
      </w:pPr>
      <w:r>
        <w:separator/>
      </w:r>
    </w:p>
  </w:endnote>
  <w:endnote w:type="continuationSeparator" w:id="0">
    <w:p w14:paraId="2FC46913" w14:textId="77777777" w:rsidR="005967F2" w:rsidRDefault="005967F2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AFABCDD" w:rsidR="009B0EB1" w:rsidRDefault="009571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DF8A6" w14:textId="77777777" w:rsidR="005967F2" w:rsidRDefault="005967F2" w:rsidP="002F2012">
      <w:pPr>
        <w:spacing w:after="0" w:line="240" w:lineRule="auto"/>
      </w:pPr>
      <w:r>
        <w:separator/>
      </w:r>
    </w:p>
  </w:footnote>
  <w:footnote w:type="continuationSeparator" w:id="0">
    <w:p w14:paraId="5D7DFF7C" w14:textId="77777777" w:rsidR="005967F2" w:rsidRDefault="005967F2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24DE5"/>
    <w:rsid w:val="00085AF2"/>
    <w:rsid w:val="00090155"/>
    <w:rsid w:val="000A0234"/>
    <w:rsid w:val="001340B1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9136F"/>
    <w:rsid w:val="002C443E"/>
    <w:rsid w:val="002D07B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967F2"/>
    <w:rsid w:val="005A049A"/>
    <w:rsid w:val="005A1265"/>
    <w:rsid w:val="00632168"/>
    <w:rsid w:val="0063479B"/>
    <w:rsid w:val="006676F7"/>
    <w:rsid w:val="00681960"/>
    <w:rsid w:val="006A4FEE"/>
    <w:rsid w:val="006A7F22"/>
    <w:rsid w:val="006B54A8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AD8"/>
    <w:rsid w:val="00832628"/>
    <w:rsid w:val="00863E58"/>
    <w:rsid w:val="00873FAD"/>
    <w:rsid w:val="0088558E"/>
    <w:rsid w:val="00892AE1"/>
    <w:rsid w:val="008A1260"/>
    <w:rsid w:val="008A5DC2"/>
    <w:rsid w:val="008C052B"/>
    <w:rsid w:val="008F33D7"/>
    <w:rsid w:val="008F3992"/>
    <w:rsid w:val="00910FA8"/>
    <w:rsid w:val="0091522C"/>
    <w:rsid w:val="00917889"/>
    <w:rsid w:val="00935493"/>
    <w:rsid w:val="0095127A"/>
    <w:rsid w:val="0095456B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A121C8"/>
    <w:rsid w:val="00A21CEE"/>
    <w:rsid w:val="00A249FA"/>
    <w:rsid w:val="00A34CD9"/>
    <w:rsid w:val="00A424ED"/>
    <w:rsid w:val="00A436D0"/>
    <w:rsid w:val="00A71FA8"/>
    <w:rsid w:val="00A84650"/>
    <w:rsid w:val="00A92000"/>
    <w:rsid w:val="00A94A1A"/>
    <w:rsid w:val="00AA7609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83B97"/>
    <w:rsid w:val="00BD4A2C"/>
    <w:rsid w:val="00BE05B2"/>
    <w:rsid w:val="00BE400A"/>
    <w:rsid w:val="00BF1F5E"/>
    <w:rsid w:val="00C10224"/>
    <w:rsid w:val="00C27F6F"/>
    <w:rsid w:val="00C42067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43E1"/>
    <w:rsid w:val="00E63F33"/>
    <w:rsid w:val="00E97EDA"/>
    <w:rsid w:val="00EA47F6"/>
    <w:rsid w:val="00EB2642"/>
    <w:rsid w:val="00EC2B17"/>
    <w:rsid w:val="00ED0A2F"/>
    <w:rsid w:val="00ED2B49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448E5"/>
    <w:rsid w:val="0029136F"/>
    <w:rsid w:val="002C2305"/>
    <w:rsid w:val="00331223"/>
    <w:rsid w:val="00335F00"/>
    <w:rsid w:val="003A7FA7"/>
    <w:rsid w:val="003D3EEB"/>
    <w:rsid w:val="003F5BC3"/>
    <w:rsid w:val="004A0433"/>
    <w:rsid w:val="004C16E9"/>
    <w:rsid w:val="00527A0E"/>
    <w:rsid w:val="005A6F68"/>
    <w:rsid w:val="005B1E36"/>
    <w:rsid w:val="00627472"/>
    <w:rsid w:val="00633B00"/>
    <w:rsid w:val="00732767"/>
    <w:rsid w:val="007B4697"/>
    <w:rsid w:val="007E4C48"/>
    <w:rsid w:val="007F12B6"/>
    <w:rsid w:val="0083662F"/>
    <w:rsid w:val="0086145C"/>
    <w:rsid w:val="008A5DC2"/>
    <w:rsid w:val="00971CB2"/>
    <w:rsid w:val="00975EEE"/>
    <w:rsid w:val="009E4CE3"/>
    <w:rsid w:val="00A3433C"/>
    <w:rsid w:val="00AB5B9E"/>
    <w:rsid w:val="00B26B04"/>
    <w:rsid w:val="00B77349"/>
    <w:rsid w:val="00BA0E42"/>
    <w:rsid w:val="00DC034E"/>
    <w:rsid w:val="00DD26F3"/>
    <w:rsid w:val="00DF020F"/>
    <w:rsid w:val="00E5784C"/>
    <w:rsid w:val="00E6545A"/>
    <w:rsid w:val="00EA47F6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nombre_completo_instalador }}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81</cp:revision>
  <cp:lastPrinted>2022-03-04T11:07:00Z</cp:lastPrinted>
  <dcterms:created xsi:type="dcterms:W3CDTF">2021-06-28T15:36:00Z</dcterms:created>
  <dcterms:modified xsi:type="dcterms:W3CDTF">2025-07-30T19:17:00Z</dcterms:modified>
</cp:coreProperties>
</file>