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0542890"/>
        <w:docPartObj>
          <w:docPartGallery w:val="Cover Pages"/>
          <w:docPartUnique/>
        </w:docPartObj>
      </w:sdtPr>
      <w:sdtEndPr>
        <w:rPr>
          <w:rFonts w:asciiTheme="majorHAnsi" w:eastAsiaTheme="majorEastAsia" w:hAnsiTheme="majorHAnsi" w:cstheme="majorBidi"/>
          <w:caps/>
          <w:color w:val="000000" w:themeColor="accent1"/>
          <w:sz w:val="72"/>
          <w:szCs w:val="72"/>
        </w:rPr>
      </w:sdtEndPr>
      <w:sdtContent>
        <w:p w14:paraId="713DB5F4" w14:textId="6396C0DB" w:rsidR="00DB2A0A" w:rsidRDefault="00DB2A0A">
          <w:r>
            <w:rPr>
              <w:noProof/>
            </w:rPr>
            <mc:AlternateContent>
              <mc:Choice Requires="wpg">
                <w:drawing>
                  <wp:anchor distT="0" distB="0" distL="114300" distR="114300" simplePos="0" relativeHeight="251659264" behindDoc="1" locked="0" layoutInCell="1" allowOverlap="1" wp14:anchorId="677A4208" wp14:editId="5844186D">
                    <wp:simplePos x="0" y="0"/>
                    <wp:positionH relativeFrom="page">
                      <wp:align>center</wp:align>
                    </wp:positionH>
                    <wp:positionV relativeFrom="page">
                      <wp:align>center</wp:align>
                    </wp:positionV>
                    <wp:extent cx="6852920" cy="9142730"/>
                    <wp:effectExtent l="0" t="0" r="2540" b="133985"/>
                    <wp:wrapNone/>
                    <wp:docPr id="119" name="Grupo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D58F73C" w14:textId="1430736A" w:rsidR="00DB2A0A" w:rsidRDefault="000734B2">
                                      <w:pPr>
                                        <w:pStyle w:val="Sinespaciado"/>
                                        <w:rPr>
                                          <w:color w:val="FFFFFF" w:themeColor="background1"/>
                                          <w:sz w:val="32"/>
                                          <w:szCs w:val="32"/>
                                        </w:rPr>
                                      </w:pPr>
                                      <w:r>
                                        <w:rPr>
                                          <w:color w:val="FFFFFF" w:themeColor="background1"/>
                                          <w:sz w:val="32"/>
                                          <w:szCs w:val="32"/>
                                        </w:rPr>
                                        <w:t xml:space="preserve">Carlos Cano Espinosa y Alejandro Gordillo </w:t>
                                      </w:r>
                                      <w:r w:rsidR="00DB2A0A">
                                        <w:rPr>
                                          <w:color w:val="FFFFFF" w:themeColor="background1"/>
                                          <w:sz w:val="32"/>
                                          <w:szCs w:val="32"/>
                                        </w:rPr>
                                        <w:t>Pedraza</w:t>
                                      </w:r>
                                    </w:p>
                                  </w:sdtContent>
                                </w:sdt>
                                <w:p w14:paraId="49117A82" w14:textId="685E2CD5" w:rsidR="00DB2A0A" w:rsidRDefault="00000000">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sidR="00DB2A0A">
                                        <w:rPr>
                                          <w:caps/>
                                          <w:color w:val="FFFFFF" w:themeColor="background1"/>
                                        </w:rPr>
                                        <w:t>Elaboración de proyectos informáticos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3E95B288" w14:textId="4B79D89A" w:rsidR="00DB2A0A" w:rsidRDefault="00DB2A0A">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Proyecto I.C.T</w:t>
                                      </w:r>
                                    </w:p>
                                  </w:sdtContent>
                                </w:sdt>
                                <w:p w14:paraId="0FEED510" w14:textId="6B3778A2" w:rsidR="00DB2A0A" w:rsidRDefault="00DB2A0A">
                                  <w:pPr>
                                    <w:pStyle w:val="Sinespaciado"/>
                                    <w:spacing w:before="240"/>
                                    <w:rPr>
                                      <w:caps/>
                                      <w:color w:val="000000"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7A4208" id="Grupo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" fillcolor="black [3204]" stroked="f" strokeweight="2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" fillcolor="#b2b2b2 [3205]" stroked="f" strokeweight="2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D58F73C" w14:textId="1430736A" w:rsidR="00DB2A0A" w:rsidRDefault="000734B2">
                                <w:pPr>
                                  <w:pStyle w:val="Sinespaciado"/>
                                  <w:rPr>
                                    <w:color w:val="FFFFFF" w:themeColor="background1"/>
                                    <w:sz w:val="32"/>
                                    <w:szCs w:val="32"/>
                                  </w:rPr>
                                </w:pPr>
                                <w:r>
                                  <w:rPr>
                                    <w:color w:val="FFFFFF" w:themeColor="background1"/>
                                    <w:sz w:val="32"/>
                                    <w:szCs w:val="32"/>
                                  </w:rPr>
                                  <w:t xml:space="preserve">Carlos Cano Espinosa y Alejandro Gordillo </w:t>
                                </w:r>
                                <w:r w:rsidR="00DB2A0A">
                                  <w:rPr>
                                    <w:color w:val="FFFFFF" w:themeColor="background1"/>
                                    <w:sz w:val="32"/>
                                    <w:szCs w:val="32"/>
                                  </w:rPr>
                                  <w:t>Pedraza</w:t>
                                </w:r>
                              </w:p>
                            </w:sdtContent>
                          </w:sdt>
                          <w:p w14:paraId="49117A82" w14:textId="685E2CD5" w:rsidR="00DB2A0A" w:rsidRDefault="00000000">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sidR="00DB2A0A">
                                  <w:rPr>
                                    <w:caps/>
                                    <w:color w:val="FFFFFF" w:themeColor="background1"/>
                                  </w:rPr>
                                  <w:t>Elaboración de proyectos informáticos</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3E95B288" w14:textId="4B79D89A" w:rsidR="00DB2A0A" w:rsidRDefault="00DB2A0A">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Proyecto I.C.T</w:t>
                                </w:r>
                              </w:p>
                            </w:sdtContent>
                          </w:sdt>
                          <w:p w14:paraId="0FEED510" w14:textId="6B3778A2" w:rsidR="00DB2A0A" w:rsidRDefault="00DB2A0A">
                            <w:pPr>
                              <w:pStyle w:val="Sinespaciado"/>
                              <w:spacing w:before="240"/>
                              <w:rPr>
                                <w:caps/>
                                <w:color w:val="000000" w:themeColor="text2"/>
                                <w:sz w:val="36"/>
                                <w:szCs w:val="36"/>
                              </w:rPr>
                            </w:pPr>
                          </w:p>
                        </w:txbxContent>
                      </v:textbox>
                    </v:shape>
                    <w10:wrap anchorx="page" anchory="page"/>
                  </v:group>
                </w:pict>
              </mc:Fallback>
            </mc:AlternateContent>
          </w:r>
        </w:p>
        <w:p w14:paraId="077B58D0" w14:textId="4A1BD84F" w:rsidR="003F1966" w:rsidRPr="00DB2A0A" w:rsidRDefault="00DB2A0A" w:rsidP="00DB2A0A">
          <w:pPr>
            <w:rPr>
              <w:rFonts w:asciiTheme="majorHAnsi" w:eastAsiaTheme="majorEastAsia" w:hAnsiTheme="majorHAnsi" w:cstheme="majorBidi"/>
              <w:caps/>
              <w:color w:val="000000" w:themeColor="accent1"/>
              <w:sz w:val="72"/>
              <w:szCs w:val="72"/>
            </w:rPr>
          </w:pPr>
          <w:r>
            <w:rPr>
              <w:rFonts w:asciiTheme="majorHAnsi" w:eastAsiaTheme="majorEastAsia" w:hAnsiTheme="majorHAnsi" w:cstheme="majorBidi"/>
              <w:caps/>
              <w:color w:val="000000" w:themeColor="accent1"/>
              <w:sz w:val="72"/>
              <w:szCs w:val="72"/>
            </w:rPr>
            <w:br w:type="page"/>
          </w:r>
        </w:p>
      </w:sdtContent>
    </w:sdt>
    <w:sdt>
      <w:sdtPr>
        <w:rPr>
          <w:rFonts w:asciiTheme="minorHAnsi" w:eastAsiaTheme="minorEastAsia" w:hAnsiTheme="minorHAnsi" w:cstheme="minorBidi"/>
          <w:color w:val="auto"/>
          <w:sz w:val="40"/>
          <w:szCs w:val="40"/>
        </w:rPr>
        <w:id w:val="-272567241"/>
        <w:docPartObj>
          <w:docPartGallery w:val="Table of Contents"/>
          <w:docPartUnique/>
        </w:docPartObj>
      </w:sdtPr>
      <w:sdtEndPr>
        <w:rPr>
          <w:b/>
          <w:bCs/>
          <w:sz w:val="28"/>
          <w:szCs w:val="28"/>
        </w:rPr>
      </w:sdtEndPr>
      <w:sdtContent>
        <w:p w14:paraId="16B8A4FD" w14:textId="68FF7FD8" w:rsidR="003F1966" w:rsidRDefault="003F1966">
          <w:pPr>
            <w:pStyle w:val="TtuloTDC"/>
            <w:rPr>
              <w:color w:val="auto"/>
              <w:sz w:val="52"/>
              <w:szCs w:val="52"/>
            </w:rPr>
          </w:pPr>
          <w:r w:rsidRPr="00A743CB">
            <w:rPr>
              <w:color w:val="auto"/>
              <w:sz w:val="52"/>
              <w:szCs w:val="52"/>
            </w:rPr>
            <w:t>Índice</w:t>
          </w:r>
        </w:p>
        <w:p w14:paraId="34B084D3" w14:textId="77777777" w:rsidR="00DB2A0A" w:rsidRPr="00DB2A0A" w:rsidRDefault="00DB2A0A" w:rsidP="00DB2A0A"/>
        <w:p w14:paraId="17A987C2" w14:textId="170BB5C7" w:rsidR="00B83D83" w:rsidRDefault="003F1966">
          <w:pPr>
            <w:pStyle w:val="TDC1"/>
            <w:tabs>
              <w:tab w:val="right" w:leader="dot" w:pos="8494"/>
            </w:tabs>
            <w:rPr>
              <w:noProof/>
              <w:kern w:val="2"/>
              <w14:ligatures w14:val="standardContextual"/>
            </w:rPr>
          </w:pPr>
          <w:r w:rsidRPr="00DB2A0A">
            <w:rPr>
              <w:sz w:val="28"/>
              <w:szCs w:val="28"/>
            </w:rPr>
            <w:fldChar w:fldCharType="begin"/>
          </w:r>
          <w:r w:rsidRPr="00DB2A0A">
            <w:rPr>
              <w:sz w:val="28"/>
              <w:szCs w:val="28"/>
            </w:rPr>
            <w:instrText xml:space="preserve"> TOC \o "1-3" \h \z \u </w:instrText>
          </w:r>
          <w:r w:rsidRPr="00DB2A0A">
            <w:rPr>
              <w:sz w:val="28"/>
              <w:szCs w:val="28"/>
            </w:rPr>
            <w:fldChar w:fldCharType="separate"/>
          </w:r>
          <w:hyperlink w:anchor="_Toc154212146" w:history="1">
            <w:r w:rsidR="00B83D83" w:rsidRPr="006B1E1D">
              <w:rPr>
                <w:rStyle w:val="Hipervnculo"/>
                <w:b/>
                <w:bCs/>
                <w:noProof/>
              </w:rPr>
              <w:t>1. Memoria técnica</w:t>
            </w:r>
            <w:r w:rsidR="00B83D83">
              <w:rPr>
                <w:noProof/>
                <w:webHidden/>
              </w:rPr>
              <w:tab/>
            </w:r>
            <w:r w:rsidR="00B83D83">
              <w:rPr>
                <w:noProof/>
                <w:webHidden/>
              </w:rPr>
              <w:fldChar w:fldCharType="begin"/>
            </w:r>
            <w:r w:rsidR="00B83D83">
              <w:rPr>
                <w:noProof/>
                <w:webHidden/>
              </w:rPr>
              <w:instrText xml:space="preserve"> PAGEREF _Toc154212146 \h </w:instrText>
            </w:r>
            <w:r w:rsidR="00B83D83">
              <w:rPr>
                <w:noProof/>
                <w:webHidden/>
              </w:rPr>
            </w:r>
            <w:r w:rsidR="00B83D83">
              <w:rPr>
                <w:noProof/>
                <w:webHidden/>
              </w:rPr>
              <w:fldChar w:fldCharType="separate"/>
            </w:r>
            <w:r w:rsidR="006700E4">
              <w:rPr>
                <w:noProof/>
                <w:webHidden/>
              </w:rPr>
              <w:t>2</w:t>
            </w:r>
            <w:r w:rsidR="00B83D83">
              <w:rPr>
                <w:noProof/>
                <w:webHidden/>
              </w:rPr>
              <w:fldChar w:fldCharType="end"/>
            </w:r>
          </w:hyperlink>
        </w:p>
        <w:p w14:paraId="5DC9DD2A" w14:textId="11E1DD18" w:rsidR="00B83D83" w:rsidRDefault="00000000">
          <w:pPr>
            <w:pStyle w:val="TDC2"/>
            <w:tabs>
              <w:tab w:val="right" w:leader="dot" w:pos="8494"/>
            </w:tabs>
            <w:rPr>
              <w:noProof/>
              <w:kern w:val="2"/>
              <w14:ligatures w14:val="standardContextual"/>
            </w:rPr>
          </w:pPr>
          <w:hyperlink w:anchor="_Toc154212147" w:history="1">
            <w:r w:rsidR="00B83D83" w:rsidRPr="006B1E1D">
              <w:rPr>
                <w:rStyle w:val="Hipervnculo"/>
                <w:noProof/>
              </w:rPr>
              <w:t>1.1 Datos de la vivienda.</w:t>
            </w:r>
            <w:r w:rsidR="00B83D83">
              <w:rPr>
                <w:noProof/>
                <w:webHidden/>
              </w:rPr>
              <w:tab/>
            </w:r>
            <w:r w:rsidR="00B83D83">
              <w:rPr>
                <w:noProof/>
                <w:webHidden/>
              </w:rPr>
              <w:fldChar w:fldCharType="begin"/>
            </w:r>
            <w:r w:rsidR="00B83D83">
              <w:rPr>
                <w:noProof/>
                <w:webHidden/>
              </w:rPr>
              <w:instrText xml:space="preserve"> PAGEREF _Toc154212147 \h </w:instrText>
            </w:r>
            <w:r w:rsidR="00B83D83">
              <w:rPr>
                <w:noProof/>
                <w:webHidden/>
              </w:rPr>
            </w:r>
            <w:r w:rsidR="00B83D83">
              <w:rPr>
                <w:noProof/>
                <w:webHidden/>
              </w:rPr>
              <w:fldChar w:fldCharType="separate"/>
            </w:r>
            <w:r w:rsidR="006700E4">
              <w:rPr>
                <w:noProof/>
                <w:webHidden/>
              </w:rPr>
              <w:t>2</w:t>
            </w:r>
            <w:r w:rsidR="00B83D83">
              <w:rPr>
                <w:noProof/>
                <w:webHidden/>
              </w:rPr>
              <w:fldChar w:fldCharType="end"/>
            </w:r>
          </w:hyperlink>
        </w:p>
        <w:p w14:paraId="24367D3C" w14:textId="0A0C423A" w:rsidR="00B83D83" w:rsidRDefault="00000000">
          <w:pPr>
            <w:pStyle w:val="TDC2"/>
            <w:tabs>
              <w:tab w:val="right" w:leader="dot" w:pos="8494"/>
            </w:tabs>
            <w:rPr>
              <w:noProof/>
              <w:kern w:val="2"/>
              <w14:ligatures w14:val="standardContextual"/>
            </w:rPr>
          </w:pPr>
          <w:hyperlink w:anchor="_Toc154212148" w:history="1">
            <w:r w:rsidR="00B83D83" w:rsidRPr="006B1E1D">
              <w:rPr>
                <w:rStyle w:val="Hipervnculo"/>
                <w:noProof/>
              </w:rPr>
              <w:t>1.2 Elementos que constituyen la I.C.T.</w:t>
            </w:r>
            <w:r w:rsidR="00B83D83">
              <w:rPr>
                <w:noProof/>
                <w:webHidden/>
              </w:rPr>
              <w:tab/>
            </w:r>
            <w:r w:rsidR="00B83D83">
              <w:rPr>
                <w:noProof/>
                <w:webHidden/>
              </w:rPr>
              <w:fldChar w:fldCharType="begin"/>
            </w:r>
            <w:r w:rsidR="00B83D83">
              <w:rPr>
                <w:noProof/>
                <w:webHidden/>
              </w:rPr>
              <w:instrText xml:space="preserve"> PAGEREF _Toc154212148 \h </w:instrText>
            </w:r>
            <w:r w:rsidR="00B83D83">
              <w:rPr>
                <w:noProof/>
                <w:webHidden/>
              </w:rPr>
            </w:r>
            <w:r w:rsidR="00B83D83">
              <w:rPr>
                <w:noProof/>
                <w:webHidden/>
              </w:rPr>
              <w:fldChar w:fldCharType="separate"/>
            </w:r>
            <w:r w:rsidR="006700E4">
              <w:rPr>
                <w:noProof/>
                <w:webHidden/>
              </w:rPr>
              <w:t>3</w:t>
            </w:r>
            <w:r w:rsidR="00B83D83">
              <w:rPr>
                <w:noProof/>
                <w:webHidden/>
              </w:rPr>
              <w:fldChar w:fldCharType="end"/>
            </w:r>
          </w:hyperlink>
        </w:p>
        <w:p w14:paraId="596F2CA1" w14:textId="4C3B9C7D" w:rsidR="00B83D83" w:rsidRDefault="00000000">
          <w:pPr>
            <w:pStyle w:val="TDC3"/>
            <w:tabs>
              <w:tab w:val="right" w:leader="dot" w:pos="8494"/>
            </w:tabs>
            <w:rPr>
              <w:noProof/>
              <w:kern w:val="2"/>
              <w14:ligatures w14:val="standardContextual"/>
            </w:rPr>
          </w:pPr>
          <w:hyperlink w:anchor="_Toc154212149" w:history="1">
            <w:r w:rsidR="00B83D83" w:rsidRPr="006B1E1D">
              <w:rPr>
                <w:rStyle w:val="Hipervnculo"/>
                <w:noProof/>
              </w:rPr>
              <w:t>1.2.1 Red RTV</w:t>
            </w:r>
            <w:r w:rsidR="00B83D83">
              <w:rPr>
                <w:noProof/>
                <w:webHidden/>
              </w:rPr>
              <w:tab/>
            </w:r>
            <w:r w:rsidR="00B83D83">
              <w:rPr>
                <w:noProof/>
                <w:webHidden/>
              </w:rPr>
              <w:fldChar w:fldCharType="begin"/>
            </w:r>
            <w:r w:rsidR="00B83D83">
              <w:rPr>
                <w:noProof/>
                <w:webHidden/>
              </w:rPr>
              <w:instrText xml:space="preserve"> PAGEREF _Toc154212149 \h </w:instrText>
            </w:r>
            <w:r w:rsidR="00B83D83">
              <w:rPr>
                <w:noProof/>
                <w:webHidden/>
              </w:rPr>
            </w:r>
            <w:r w:rsidR="00B83D83">
              <w:rPr>
                <w:noProof/>
                <w:webHidden/>
              </w:rPr>
              <w:fldChar w:fldCharType="separate"/>
            </w:r>
            <w:r w:rsidR="006700E4">
              <w:rPr>
                <w:noProof/>
                <w:webHidden/>
              </w:rPr>
              <w:t>3</w:t>
            </w:r>
            <w:r w:rsidR="00B83D83">
              <w:rPr>
                <w:noProof/>
                <w:webHidden/>
              </w:rPr>
              <w:fldChar w:fldCharType="end"/>
            </w:r>
          </w:hyperlink>
        </w:p>
        <w:p w14:paraId="1910016B" w14:textId="682554B8" w:rsidR="00B83D83" w:rsidRDefault="00000000">
          <w:pPr>
            <w:pStyle w:val="TDC3"/>
            <w:tabs>
              <w:tab w:val="right" w:leader="dot" w:pos="8494"/>
            </w:tabs>
            <w:rPr>
              <w:noProof/>
              <w:kern w:val="2"/>
              <w14:ligatures w14:val="standardContextual"/>
            </w:rPr>
          </w:pPr>
          <w:hyperlink w:anchor="_Toc154212150" w:history="1">
            <w:r w:rsidR="00B83D83" w:rsidRPr="006B1E1D">
              <w:rPr>
                <w:rStyle w:val="Hipervnculo"/>
                <w:noProof/>
              </w:rPr>
              <w:t>1.2.2 Red CPT.</w:t>
            </w:r>
            <w:r w:rsidR="00B83D83">
              <w:rPr>
                <w:noProof/>
                <w:webHidden/>
              </w:rPr>
              <w:tab/>
            </w:r>
            <w:r w:rsidR="00B83D83">
              <w:rPr>
                <w:noProof/>
                <w:webHidden/>
              </w:rPr>
              <w:fldChar w:fldCharType="begin"/>
            </w:r>
            <w:r w:rsidR="00B83D83">
              <w:rPr>
                <w:noProof/>
                <w:webHidden/>
              </w:rPr>
              <w:instrText xml:space="preserve"> PAGEREF _Toc154212150 \h </w:instrText>
            </w:r>
            <w:r w:rsidR="00B83D83">
              <w:rPr>
                <w:noProof/>
                <w:webHidden/>
              </w:rPr>
            </w:r>
            <w:r w:rsidR="00B83D83">
              <w:rPr>
                <w:noProof/>
                <w:webHidden/>
              </w:rPr>
              <w:fldChar w:fldCharType="separate"/>
            </w:r>
            <w:r w:rsidR="006700E4">
              <w:rPr>
                <w:noProof/>
                <w:webHidden/>
              </w:rPr>
              <w:t>13</w:t>
            </w:r>
            <w:r w:rsidR="00B83D83">
              <w:rPr>
                <w:noProof/>
                <w:webHidden/>
              </w:rPr>
              <w:fldChar w:fldCharType="end"/>
            </w:r>
          </w:hyperlink>
        </w:p>
        <w:p w14:paraId="1613330D" w14:textId="7D392CD1" w:rsidR="00B83D83" w:rsidRDefault="00000000">
          <w:pPr>
            <w:pStyle w:val="TDC3"/>
            <w:tabs>
              <w:tab w:val="right" w:leader="dot" w:pos="8494"/>
            </w:tabs>
            <w:rPr>
              <w:noProof/>
              <w:kern w:val="2"/>
              <w14:ligatures w14:val="standardContextual"/>
            </w:rPr>
          </w:pPr>
          <w:hyperlink w:anchor="_Toc154212151" w:history="1">
            <w:r w:rsidR="00B83D83" w:rsidRPr="006B1E1D">
              <w:rPr>
                <w:rStyle w:val="Hipervnculo"/>
                <w:noProof/>
              </w:rPr>
              <w:t>1.2.3 Red CC</w:t>
            </w:r>
            <w:r w:rsidR="00B83D83">
              <w:rPr>
                <w:noProof/>
                <w:webHidden/>
              </w:rPr>
              <w:tab/>
            </w:r>
            <w:r w:rsidR="00B83D83">
              <w:rPr>
                <w:noProof/>
                <w:webHidden/>
              </w:rPr>
              <w:fldChar w:fldCharType="begin"/>
            </w:r>
            <w:r w:rsidR="00B83D83">
              <w:rPr>
                <w:noProof/>
                <w:webHidden/>
              </w:rPr>
              <w:instrText xml:space="preserve"> PAGEREF _Toc154212151 \h </w:instrText>
            </w:r>
            <w:r w:rsidR="00B83D83">
              <w:rPr>
                <w:noProof/>
                <w:webHidden/>
              </w:rPr>
            </w:r>
            <w:r w:rsidR="00B83D83">
              <w:rPr>
                <w:noProof/>
                <w:webHidden/>
              </w:rPr>
              <w:fldChar w:fldCharType="separate"/>
            </w:r>
            <w:r w:rsidR="006700E4">
              <w:rPr>
                <w:noProof/>
                <w:webHidden/>
              </w:rPr>
              <w:t>19</w:t>
            </w:r>
            <w:r w:rsidR="00B83D83">
              <w:rPr>
                <w:noProof/>
                <w:webHidden/>
              </w:rPr>
              <w:fldChar w:fldCharType="end"/>
            </w:r>
          </w:hyperlink>
        </w:p>
        <w:p w14:paraId="799A30A4" w14:textId="6669FFC1" w:rsidR="00B83D83" w:rsidRDefault="00000000">
          <w:pPr>
            <w:pStyle w:val="TDC3"/>
            <w:tabs>
              <w:tab w:val="left" w:pos="1320"/>
              <w:tab w:val="right" w:leader="dot" w:pos="8494"/>
            </w:tabs>
            <w:rPr>
              <w:noProof/>
              <w:kern w:val="2"/>
              <w14:ligatures w14:val="standardContextual"/>
            </w:rPr>
          </w:pPr>
          <w:hyperlink w:anchor="_Toc154212152" w:history="1">
            <w:r w:rsidR="00B83D83" w:rsidRPr="006B1E1D">
              <w:rPr>
                <w:rStyle w:val="Hipervnculo"/>
                <w:rFonts w:ascii="Lao UI" w:hAnsi="Lao UI" w:cs="Lao UI"/>
                <w:noProof/>
              </w:rPr>
              <w:t>1.2.4</w:t>
            </w:r>
            <w:r w:rsidR="00B83D83">
              <w:rPr>
                <w:noProof/>
                <w:kern w:val="2"/>
                <w14:ligatures w14:val="standardContextual"/>
              </w:rPr>
              <w:t xml:space="preserve"> </w:t>
            </w:r>
            <w:r w:rsidR="00B83D83" w:rsidRPr="006B1E1D">
              <w:rPr>
                <w:rStyle w:val="Hipervnculo"/>
                <w:noProof/>
              </w:rPr>
              <w:t>Red FO</w:t>
            </w:r>
            <w:r w:rsidR="00B83D83">
              <w:rPr>
                <w:noProof/>
                <w:webHidden/>
              </w:rPr>
              <w:tab/>
            </w:r>
            <w:r w:rsidR="00B83D83">
              <w:rPr>
                <w:noProof/>
                <w:webHidden/>
              </w:rPr>
              <w:fldChar w:fldCharType="begin"/>
            </w:r>
            <w:r w:rsidR="00B83D83">
              <w:rPr>
                <w:noProof/>
                <w:webHidden/>
              </w:rPr>
              <w:instrText xml:space="preserve"> PAGEREF _Toc154212152 \h </w:instrText>
            </w:r>
            <w:r w:rsidR="00B83D83">
              <w:rPr>
                <w:noProof/>
                <w:webHidden/>
              </w:rPr>
            </w:r>
            <w:r w:rsidR="00B83D83">
              <w:rPr>
                <w:noProof/>
                <w:webHidden/>
              </w:rPr>
              <w:fldChar w:fldCharType="separate"/>
            </w:r>
            <w:r w:rsidR="006700E4">
              <w:rPr>
                <w:noProof/>
                <w:webHidden/>
              </w:rPr>
              <w:t>23</w:t>
            </w:r>
            <w:r w:rsidR="00B83D83">
              <w:rPr>
                <w:noProof/>
                <w:webHidden/>
              </w:rPr>
              <w:fldChar w:fldCharType="end"/>
            </w:r>
          </w:hyperlink>
        </w:p>
        <w:p w14:paraId="2B490940" w14:textId="1C6AD886" w:rsidR="00B83D83" w:rsidRDefault="00000000">
          <w:pPr>
            <w:pStyle w:val="TDC3"/>
            <w:tabs>
              <w:tab w:val="left" w:pos="1320"/>
              <w:tab w:val="right" w:leader="dot" w:pos="8494"/>
            </w:tabs>
            <w:rPr>
              <w:noProof/>
              <w:kern w:val="2"/>
              <w14:ligatures w14:val="standardContextual"/>
            </w:rPr>
          </w:pPr>
          <w:hyperlink w:anchor="_Toc154212153" w:history="1">
            <w:r w:rsidR="00B83D83" w:rsidRPr="006B1E1D">
              <w:rPr>
                <w:rStyle w:val="Hipervnculo"/>
                <w:noProof/>
              </w:rPr>
              <w:t>1.2.5</w:t>
            </w:r>
            <w:r w:rsidR="00B83D83">
              <w:rPr>
                <w:noProof/>
                <w:kern w:val="2"/>
                <w14:ligatures w14:val="standardContextual"/>
              </w:rPr>
              <w:t xml:space="preserve"> </w:t>
            </w:r>
            <w:r w:rsidR="00B83D83" w:rsidRPr="006B1E1D">
              <w:rPr>
                <w:rStyle w:val="Hipervnculo"/>
                <w:noProof/>
              </w:rPr>
              <w:t>Canalización y recintos.</w:t>
            </w:r>
            <w:r w:rsidR="00B83D83">
              <w:rPr>
                <w:noProof/>
                <w:webHidden/>
              </w:rPr>
              <w:tab/>
            </w:r>
            <w:r w:rsidR="00B83D83">
              <w:rPr>
                <w:noProof/>
                <w:webHidden/>
              </w:rPr>
              <w:fldChar w:fldCharType="begin"/>
            </w:r>
            <w:r w:rsidR="00B83D83">
              <w:rPr>
                <w:noProof/>
                <w:webHidden/>
              </w:rPr>
              <w:instrText xml:space="preserve"> PAGEREF _Toc154212153 \h </w:instrText>
            </w:r>
            <w:r w:rsidR="00B83D83">
              <w:rPr>
                <w:noProof/>
                <w:webHidden/>
              </w:rPr>
            </w:r>
            <w:r w:rsidR="00B83D83">
              <w:rPr>
                <w:noProof/>
                <w:webHidden/>
              </w:rPr>
              <w:fldChar w:fldCharType="separate"/>
            </w:r>
            <w:r w:rsidR="006700E4">
              <w:rPr>
                <w:noProof/>
                <w:webHidden/>
              </w:rPr>
              <w:t>25</w:t>
            </w:r>
            <w:r w:rsidR="00B83D83">
              <w:rPr>
                <w:noProof/>
                <w:webHidden/>
              </w:rPr>
              <w:fldChar w:fldCharType="end"/>
            </w:r>
          </w:hyperlink>
        </w:p>
        <w:p w14:paraId="2BF4B7E4" w14:textId="30A7866F" w:rsidR="00B83D83" w:rsidRDefault="00000000">
          <w:pPr>
            <w:pStyle w:val="TDC1"/>
            <w:tabs>
              <w:tab w:val="right" w:leader="dot" w:pos="8494"/>
            </w:tabs>
            <w:rPr>
              <w:noProof/>
              <w:kern w:val="2"/>
              <w14:ligatures w14:val="standardContextual"/>
            </w:rPr>
          </w:pPr>
          <w:hyperlink w:anchor="_Toc154212154" w:history="1">
            <w:r w:rsidR="00B83D83" w:rsidRPr="006B1E1D">
              <w:rPr>
                <w:rStyle w:val="Hipervnculo"/>
                <w:b/>
                <w:bCs/>
                <w:noProof/>
              </w:rPr>
              <w:t>2. Planos y esquemas</w:t>
            </w:r>
            <w:r w:rsidR="00B83D83">
              <w:rPr>
                <w:noProof/>
                <w:webHidden/>
              </w:rPr>
              <w:tab/>
            </w:r>
            <w:r w:rsidR="00B83D83">
              <w:rPr>
                <w:noProof/>
                <w:webHidden/>
              </w:rPr>
              <w:fldChar w:fldCharType="begin"/>
            </w:r>
            <w:r w:rsidR="00B83D83">
              <w:rPr>
                <w:noProof/>
                <w:webHidden/>
              </w:rPr>
              <w:instrText xml:space="preserve"> PAGEREF _Toc154212154 \h </w:instrText>
            </w:r>
            <w:r w:rsidR="00B83D83">
              <w:rPr>
                <w:noProof/>
                <w:webHidden/>
              </w:rPr>
            </w:r>
            <w:r w:rsidR="00B83D83">
              <w:rPr>
                <w:noProof/>
                <w:webHidden/>
              </w:rPr>
              <w:fldChar w:fldCharType="separate"/>
            </w:r>
            <w:r w:rsidR="006700E4">
              <w:rPr>
                <w:noProof/>
                <w:webHidden/>
              </w:rPr>
              <w:t>32</w:t>
            </w:r>
            <w:r w:rsidR="00B83D83">
              <w:rPr>
                <w:noProof/>
                <w:webHidden/>
              </w:rPr>
              <w:fldChar w:fldCharType="end"/>
            </w:r>
          </w:hyperlink>
        </w:p>
        <w:p w14:paraId="663F5EEC" w14:textId="2C93EDE0" w:rsidR="00B83D83" w:rsidRDefault="00000000">
          <w:pPr>
            <w:pStyle w:val="TDC2"/>
            <w:tabs>
              <w:tab w:val="right" w:leader="dot" w:pos="8494"/>
            </w:tabs>
            <w:rPr>
              <w:noProof/>
              <w:kern w:val="2"/>
              <w14:ligatures w14:val="standardContextual"/>
            </w:rPr>
          </w:pPr>
          <w:hyperlink w:anchor="_Toc154212155" w:history="1">
            <w:r w:rsidR="00B83D83" w:rsidRPr="006B1E1D">
              <w:rPr>
                <w:rStyle w:val="Hipervnculo"/>
                <w:noProof/>
              </w:rPr>
              <w:t>2.1 Situación vivienda 3D.</w:t>
            </w:r>
            <w:r w:rsidR="00B83D83">
              <w:rPr>
                <w:noProof/>
                <w:webHidden/>
              </w:rPr>
              <w:tab/>
            </w:r>
            <w:r w:rsidR="00B83D83">
              <w:rPr>
                <w:noProof/>
                <w:webHidden/>
              </w:rPr>
              <w:fldChar w:fldCharType="begin"/>
            </w:r>
            <w:r w:rsidR="00B83D83">
              <w:rPr>
                <w:noProof/>
                <w:webHidden/>
              </w:rPr>
              <w:instrText xml:space="preserve"> PAGEREF _Toc154212155 \h </w:instrText>
            </w:r>
            <w:r w:rsidR="00B83D83">
              <w:rPr>
                <w:noProof/>
                <w:webHidden/>
              </w:rPr>
            </w:r>
            <w:r w:rsidR="00B83D83">
              <w:rPr>
                <w:noProof/>
                <w:webHidden/>
              </w:rPr>
              <w:fldChar w:fldCharType="separate"/>
            </w:r>
            <w:r w:rsidR="006700E4">
              <w:rPr>
                <w:noProof/>
                <w:webHidden/>
              </w:rPr>
              <w:t>32</w:t>
            </w:r>
            <w:r w:rsidR="00B83D83">
              <w:rPr>
                <w:noProof/>
                <w:webHidden/>
              </w:rPr>
              <w:fldChar w:fldCharType="end"/>
            </w:r>
          </w:hyperlink>
        </w:p>
        <w:p w14:paraId="28296D4F" w14:textId="67D824D0" w:rsidR="00B83D83" w:rsidRDefault="00000000">
          <w:pPr>
            <w:pStyle w:val="TDC2"/>
            <w:tabs>
              <w:tab w:val="right" w:leader="dot" w:pos="8494"/>
            </w:tabs>
            <w:rPr>
              <w:noProof/>
              <w:kern w:val="2"/>
              <w14:ligatures w14:val="standardContextual"/>
            </w:rPr>
          </w:pPr>
          <w:hyperlink w:anchor="_Toc154212156" w:history="1">
            <w:r w:rsidR="00B83D83" w:rsidRPr="006B1E1D">
              <w:rPr>
                <w:rStyle w:val="Hipervnculo"/>
                <w:noProof/>
              </w:rPr>
              <w:t>2.2 Situación vivienda 2D.</w:t>
            </w:r>
            <w:r w:rsidR="00B83D83">
              <w:rPr>
                <w:noProof/>
                <w:webHidden/>
              </w:rPr>
              <w:tab/>
            </w:r>
            <w:r w:rsidR="00B83D83">
              <w:rPr>
                <w:noProof/>
                <w:webHidden/>
              </w:rPr>
              <w:fldChar w:fldCharType="begin"/>
            </w:r>
            <w:r w:rsidR="00B83D83">
              <w:rPr>
                <w:noProof/>
                <w:webHidden/>
              </w:rPr>
              <w:instrText xml:space="preserve"> PAGEREF _Toc154212156 \h </w:instrText>
            </w:r>
            <w:r w:rsidR="00B83D83">
              <w:rPr>
                <w:noProof/>
                <w:webHidden/>
              </w:rPr>
            </w:r>
            <w:r w:rsidR="00B83D83">
              <w:rPr>
                <w:noProof/>
                <w:webHidden/>
              </w:rPr>
              <w:fldChar w:fldCharType="separate"/>
            </w:r>
            <w:r w:rsidR="006700E4">
              <w:rPr>
                <w:noProof/>
                <w:webHidden/>
              </w:rPr>
              <w:t>33</w:t>
            </w:r>
            <w:r w:rsidR="00B83D83">
              <w:rPr>
                <w:noProof/>
                <w:webHidden/>
              </w:rPr>
              <w:fldChar w:fldCharType="end"/>
            </w:r>
          </w:hyperlink>
        </w:p>
        <w:p w14:paraId="585346EA" w14:textId="7F9DF6D9" w:rsidR="00B83D83" w:rsidRDefault="00000000">
          <w:pPr>
            <w:pStyle w:val="TDC2"/>
            <w:tabs>
              <w:tab w:val="right" w:leader="dot" w:pos="8494"/>
            </w:tabs>
            <w:rPr>
              <w:noProof/>
              <w:kern w:val="2"/>
              <w14:ligatures w14:val="standardContextual"/>
            </w:rPr>
          </w:pPr>
          <w:hyperlink w:anchor="_Toc154212157" w:history="1">
            <w:r w:rsidR="00B83D83" w:rsidRPr="006B1E1D">
              <w:rPr>
                <w:rStyle w:val="Hipervnculo"/>
                <w:noProof/>
              </w:rPr>
              <w:t>2.3 Plano de planta 2D.</w:t>
            </w:r>
            <w:r w:rsidR="00B83D83">
              <w:rPr>
                <w:noProof/>
                <w:webHidden/>
              </w:rPr>
              <w:tab/>
            </w:r>
            <w:r w:rsidR="00B83D83">
              <w:rPr>
                <w:noProof/>
                <w:webHidden/>
              </w:rPr>
              <w:fldChar w:fldCharType="begin"/>
            </w:r>
            <w:r w:rsidR="00B83D83">
              <w:rPr>
                <w:noProof/>
                <w:webHidden/>
              </w:rPr>
              <w:instrText xml:space="preserve"> PAGEREF _Toc154212157 \h </w:instrText>
            </w:r>
            <w:r w:rsidR="00B83D83">
              <w:rPr>
                <w:noProof/>
                <w:webHidden/>
              </w:rPr>
            </w:r>
            <w:r w:rsidR="00B83D83">
              <w:rPr>
                <w:noProof/>
                <w:webHidden/>
              </w:rPr>
              <w:fldChar w:fldCharType="separate"/>
            </w:r>
            <w:r w:rsidR="006700E4">
              <w:rPr>
                <w:noProof/>
                <w:webHidden/>
              </w:rPr>
              <w:t>34</w:t>
            </w:r>
            <w:r w:rsidR="00B83D83">
              <w:rPr>
                <w:noProof/>
                <w:webHidden/>
              </w:rPr>
              <w:fldChar w:fldCharType="end"/>
            </w:r>
          </w:hyperlink>
        </w:p>
        <w:p w14:paraId="0DD46956" w14:textId="14DD65EB" w:rsidR="00B83D83" w:rsidRDefault="00000000">
          <w:pPr>
            <w:pStyle w:val="TDC2"/>
            <w:tabs>
              <w:tab w:val="right" w:leader="dot" w:pos="8494"/>
            </w:tabs>
            <w:rPr>
              <w:noProof/>
              <w:kern w:val="2"/>
              <w14:ligatures w14:val="standardContextual"/>
            </w:rPr>
          </w:pPr>
          <w:hyperlink w:anchor="_Toc154212158" w:history="1">
            <w:r w:rsidR="00B83D83" w:rsidRPr="006B1E1D">
              <w:rPr>
                <w:rStyle w:val="Hipervnculo"/>
                <w:noProof/>
              </w:rPr>
              <w:t>2.4 Situación vivienda 2D  con esquema canalización y recintos.</w:t>
            </w:r>
            <w:r w:rsidR="00B83D83">
              <w:rPr>
                <w:noProof/>
                <w:webHidden/>
              </w:rPr>
              <w:tab/>
            </w:r>
            <w:r w:rsidR="00B83D83">
              <w:rPr>
                <w:noProof/>
                <w:webHidden/>
              </w:rPr>
              <w:fldChar w:fldCharType="begin"/>
            </w:r>
            <w:r w:rsidR="00B83D83">
              <w:rPr>
                <w:noProof/>
                <w:webHidden/>
              </w:rPr>
              <w:instrText xml:space="preserve"> PAGEREF _Toc154212158 \h </w:instrText>
            </w:r>
            <w:r w:rsidR="00B83D83">
              <w:rPr>
                <w:noProof/>
                <w:webHidden/>
              </w:rPr>
            </w:r>
            <w:r w:rsidR="00B83D83">
              <w:rPr>
                <w:noProof/>
                <w:webHidden/>
              </w:rPr>
              <w:fldChar w:fldCharType="separate"/>
            </w:r>
            <w:r w:rsidR="006700E4">
              <w:rPr>
                <w:noProof/>
                <w:webHidden/>
              </w:rPr>
              <w:t>36</w:t>
            </w:r>
            <w:r w:rsidR="00B83D83">
              <w:rPr>
                <w:noProof/>
                <w:webHidden/>
              </w:rPr>
              <w:fldChar w:fldCharType="end"/>
            </w:r>
          </w:hyperlink>
        </w:p>
        <w:p w14:paraId="28D9B20E" w14:textId="4954BE64" w:rsidR="00B83D83" w:rsidRDefault="00000000">
          <w:pPr>
            <w:pStyle w:val="TDC2"/>
            <w:tabs>
              <w:tab w:val="right" w:leader="dot" w:pos="8494"/>
            </w:tabs>
            <w:rPr>
              <w:noProof/>
              <w:kern w:val="2"/>
              <w14:ligatures w14:val="standardContextual"/>
            </w:rPr>
          </w:pPr>
          <w:hyperlink w:anchor="_Toc154212159" w:history="1">
            <w:r w:rsidR="00B83D83" w:rsidRPr="006B1E1D">
              <w:rPr>
                <w:rStyle w:val="Hipervnculo"/>
                <w:noProof/>
              </w:rPr>
              <w:t>2.5 Plano de planta 2D con red interna de usuario.</w:t>
            </w:r>
            <w:r w:rsidR="00B83D83" w:rsidRPr="006B1E1D">
              <w:rPr>
                <w:rStyle w:val="Hipervnculo"/>
                <w:b/>
                <w:noProof/>
              </w:rPr>
              <w:t xml:space="preserve"> </w:t>
            </w:r>
            <w:r w:rsidR="00B83D83" w:rsidRPr="006B1E1D">
              <w:rPr>
                <w:rStyle w:val="Hipervnculo"/>
                <w:noProof/>
              </w:rPr>
              <w:t>(Hecho)</w:t>
            </w:r>
            <w:r w:rsidR="00B83D83">
              <w:rPr>
                <w:noProof/>
                <w:webHidden/>
              </w:rPr>
              <w:tab/>
            </w:r>
            <w:r w:rsidR="00B83D83">
              <w:rPr>
                <w:noProof/>
                <w:webHidden/>
              </w:rPr>
              <w:fldChar w:fldCharType="begin"/>
            </w:r>
            <w:r w:rsidR="00B83D83">
              <w:rPr>
                <w:noProof/>
                <w:webHidden/>
              </w:rPr>
              <w:instrText xml:space="preserve"> PAGEREF _Toc154212159 \h </w:instrText>
            </w:r>
            <w:r w:rsidR="00B83D83">
              <w:rPr>
                <w:noProof/>
                <w:webHidden/>
              </w:rPr>
            </w:r>
            <w:r w:rsidR="00B83D83">
              <w:rPr>
                <w:noProof/>
                <w:webHidden/>
              </w:rPr>
              <w:fldChar w:fldCharType="separate"/>
            </w:r>
            <w:r w:rsidR="006700E4">
              <w:rPr>
                <w:noProof/>
                <w:webHidden/>
              </w:rPr>
              <w:t>37</w:t>
            </w:r>
            <w:r w:rsidR="00B83D83">
              <w:rPr>
                <w:noProof/>
                <w:webHidden/>
              </w:rPr>
              <w:fldChar w:fldCharType="end"/>
            </w:r>
          </w:hyperlink>
        </w:p>
        <w:p w14:paraId="42908433" w14:textId="7C3909FD" w:rsidR="00B83D83" w:rsidRDefault="00000000">
          <w:pPr>
            <w:pStyle w:val="TDC2"/>
            <w:tabs>
              <w:tab w:val="right" w:leader="dot" w:pos="8494"/>
            </w:tabs>
            <w:rPr>
              <w:noProof/>
              <w:kern w:val="2"/>
              <w14:ligatures w14:val="standardContextual"/>
            </w:rPr>
          </w:pPr>
          <w:hyperlink w:anchor="_Toc154212160" w:history="1">
            <w:r w:rsidR="00B83D83" w:rsidRPr="006B1E1D">
              <w:rPr>
                <w:rStyle w:val="Hipervnculo"/>
                <w:noProof/>
              </w:rPr>
              <w:t>2.6 Esquema red RTV.</w:t>
            </w:r>
            <w:r w:rsidR="00B83D83">
              <w:rPr>
                <w:noProof/>
                <w:webHidden/>
              </w:rPr>
              <w:tab/>
            </w:r>
            <w:r w:rsidR="00B83D83">
              <w:rPr>
                <w:noProof/>
                <w:webHidden/>
              </w:rPr>
              <w:fldChar w:fldCharType="begin"/>
            </w:r>
            <w:r w:rsidR="00B83D83">
              <w:rPr>
                <w:noProof/>
                <w:webHidden/>
              </w:rPr>
              <w:instrText xml:space="preserve"> PAGEREF _Toc154212160 \h </w:instrText>
            </w:r>
            <w:r w:rsidR="00B83D83">
              <w:rPr>
                <w:noProof/>
                <w:webHidden/>
              </w:rPr>
            </w:r>
            <w:r w:rsidR="00B83D83">
              <w:rPr>
                <w:noProof/>
                <w:webHidden/>
              </w:rPr>
              <w:fldChar w:fldCharType="separate"/>
            </w:r>
            <w:r w:rsidR="006700E4">
              <w:rPr>
                <w:noProof/>
                <w:webHidden/>
              </w:rPr>
              <w:t>37</w:t>
            </w:r>
            <w:r w:rsidR="00B83D83">
              <w:rPr>
                <w:noProof/>
                <w:webHidden/>
              </w:rPr>
              <w:fldChar w:fldCharType="end"/>
            </w:r>
          </w:hyperlink>
        </w:p>
        <w:p w14:paraId="3D2C6C73" w14:textId="6454F8E7" w:rsidR="00B83D83" w:rsidRDefault="00000000">
          <w:pPr>
            <w:pStyle w:val="TDC2"/>
            <w:tabs>
              <w:tab w:val="right" w:leader="dot" w:pos="8494"/>
            </w:tabs>
            <w:rPr>
              <w:noProof/>
              <w:kern w:val="2"/>
              <w14:ligatures w14:val="standardContextual"/>
            </w:rPr>
          </w:pPr>
          <w:hyperlink w:anchor="_Toc154212161" w:history="1">
            <w:r w:rsidR="00B83D83" w:rsidRPr="006B1E1D">
              <w:rPr>
                <w:rStyle w:val="Hipervnculo"/>
                <w:noProof/>
              </w:rPr>
              <w:t>2.7 Esquema red (CP/CPT).</w:t>
            </w:r>
            <w:r w:rsidR="00B83D83">
              <w:rPr>
                <w:noProof/>
                <w:webHidden/>
              </w:rPr>
              <w:tab/>
            </w:r>
            <w:r w:rsidR="00B83D83">
              <w:rPr>
                <w:noProof/>
                <w:webHidden/>
              </w:rPr>
              <w:fldChar w:fldCharType="begin"/>
            </w:r>
            <w:r w:rsidR="00B83D83">
              <w:rPr>
                <w:noProof/>
                <w:webHidden/>
              </w:rPr>
              <w:instrText xml:space="preserve"> PAGEREF _Toc154212161 \h </w:instrText>
            </w:r>
            <w:r w:rsidR="00B83D83">
              <w:rPr>
                <w:noProof/>
                <w:webHidden/>
              </w:rPr>
            </w:r>
            <w:r w:rsidR="00B83D83">
              <w:rPr>
                <w:noProof/>
                <w:webHidden/>
              </w:rPr>
              <w:fldChar w:fldCharType="separate"/>
            </w:r>
            <w:r w:rsidR="006700E4">
              <w:rPr>
                <w:noProof/>
                <w:webHidden/>
              </w:rPr>
              <w:t>37</w:t>
            </w:r>
            <w:r w:rsidR="00B83D83">
              <w:rPr>
                <w:noProof/>
                <w:webHidden/>
              </w:rPr>
              <w:fldChar w:fldCharType="end"/>
            </w:r>
          </w:hyperlink>
        </w:p>
        <w:p w14:paraId="6C493C09" w14:textId="1236E7C3" w:rsidR="00B83D83" w:rsidRDefault="00000000">
          <w:pPr>
            <w:pStyle w:val="TDC2"/>
            <w:tabs>
              <w:tab w:val="right" w:leader="dot" w:pos="8494"/>
            </w:tabs>
            <w:rPr>
              <w:noProof/>
              <w:kern w:val="2"/>
              <w14:ligatures w14:val="standardContextual"/>
            </w:rPr>
          </w:pPr>
          <w:hyperlink w:anchor="_Toc154212162" w:history="1">
            <w:r w:rsidR="00B83D83" w:rsidRPr="006B1E1D">
              <w:rPr>
                <w:rStyle w:val="Hipervnculo"/>
                <w:noProof/>
              </w:rPr>
              <w:t>2.8 Esquema red CC</w:t>
            </w:r>
            <w:r w:rsidR="00B83D83">
              <w:rPr>
                <w:noProof/>
                <w:webHidden/>
              </w:rPr>
              <w:tab/>
            </w:r>
            <w:r w:rsidR="00B83D83">
              <w:rPr>
                <w:noProof/>
                <w:webHidden/>
              </w:rPr>
              <w:fldChar w:fldCharType="begin"/>
            </w:r>
            <w:r w:rsidR="00B83D83">
              <w:rPr>
                <w:noProof/>
                <w:webHidden/>
              </w:rPr>
              <w:instrText xml:space="preserve"> PAGEREF _Toc154212162 \h </w:instrText>
            </w:r>
            <w:r w:rsidR="00B83D83">
              <w:rPr>
                <w:noProof/>
                <w:webHidden/>
              </w:rPr>
            </w:r>
            <w:r w:rsidR="00B83D83">
              <w:rPr>
                <w:noProof/>
                <w:webHidden/>
              </w:rPr>
              <w:fldChar w:fldCharType="separate"/>
            </w:r>
            <w:r w:rsidR="006700E4">
              <w:rPr>
                <w:noProof/>
                <w:webHidden/>
              </w:rPr>
              <w:t>37</w:t>
            </w:r>
            <w:r w:rsidR="00B83D83">
              <w:rPr>
                <w:noProof/>
                <w:webHidden/>
              </w:rPr>
              <w:fldChar w:fldCharType="end"/>
            </w:r>
          </w:hyperlink>
        </w:p>
        <w:p w14:paraId="50911151" w14:textId="622FE284" w:rsidR="00B83D83" w:rsidRDefault="00000000">
          <w:pPr>
            <w:pStyle w:val="TDC2"/>
            <w:tabs>
              <w:tab w:val="right" w:leader="dot" w:pos="8494"/>
            </w:tabs>
            <w:rPr>
              <w:noProof/>
              <w:kern w:val="2"/>
              <w14:ligatures w14:val="standardContextual"/>
            </w:rPr>
          </w:pPr>
          <w:hyperlink w:anchor="_Toc154212163" w:history="1">
            <w:r w:rsidR="00B83D83" w:rsidRPr="006B1E1D">
              <w:rPr>
                <w:rStyle w:val="Hipervnculo"/>
                <w:noProof/>
              </w:rPr>
              <w:t>2.9 Esquema red FO.</w:t>
            </w:r>
            <w:r w:rsidR="00B83D83">
              <w:rPr>
                <w:noProof/>
                <w:webHidden/>
              </w:rPr>
              <w:tab/>
            </w:r>
            <w:r w:rsidR="00B83D83">
              <w:rPr>
                <w:noProof/>
                <w:webHidden/>
              </w:rPr>
              <w:fldChar w:fldCharType="begin"/>
            </w:r>
            <w:r w:rsidR="00B83D83">
              <w:rPr>
                <w:noProof/>
                <w:webHidden/>
              </w:rPr>
              <w:instrText xml:space="preserve"> PAGEREF _Toc154212163 \h </w:instrText>
            </w:r>
            <w:r w:rsidR="00B83D83">
              <w:rPr>
                <w:noProof/>
                <w:webHidden/>
              </w:rPr>
            </w:r>
            <w:r w:rsidR="00B83D83">
              <w:rPr>
                <w:noProof/>
                <w:webHidden/>
              </w:rPr>
              <w:fldChar w:fldCharType="separate"/>
            </w:r>
            <w:r w:rsidR="006700E4">
              <w:rPr>
                <w:noProof/>
                <w:webHidden/>
              </w:rPr>
              <w:t>37</w:t>
            </w:r>
            <w:r w:rsidR="00B83D83">
              <w:rPr>
                <w:noProof/>
                <w:webHidden/>
              </w:rPr>
              <w:fldChar w:fldCharType="end"/>
            </w:r>
          </w:hyperlink>
        </w:p>
        <w:p w14:paraId="68522791" w14:textId="61719D79" w:rsidR="00B83D83" w:rsidRDefault="00000000">
          <w:pPr>
            <w:pStyle w:val="TDC2"/>
            <w:tabs>
              <w:tab w:val="right" w:leader="dot" w:pos="8494"/>
            </w:tabs>
            <w:rPr>
              <w:noProof/>
              <w:kern w:val="2"/>
              <w14:ligatures w14:val="standardContextual"/>
            </w:rPr>
          </w:pPr>
          <w:hyperlink w:anchor="_Toc154212164" w:history="1">
            <w:r w:rsidR="00B83D83" w:rsidRPr="006B1E1D">
              <w:rPr>
                <w:rStyle w:val="Hipervnculo"/>
                <w:noProof/>
              </w:rPr>
              <w:t>2.10 Esquema RITI/RITS Ó RITU</w:t>
            </w:r>
            <w:r w:rsidR="00B83D83">
              <w:rPr>
                <w:noProof/>
                <w:webHidden/>
              </w:rPr>
              <w:tab/>
            </w:r>
            <w:r w:rsidR="00B83D83">
              <w:rPr>
                <w:noProof/>
                <w:webHidden/>
              </w:rPr>
              <w:fldChar w:fldCharType="begin"/>
            </w:r>
            <w:r w:rsidR="00B83D83">
              <w:rPr>
                <w:noProof/>
                <w:webHidden/>
              </w:rPr>
              <w:instrText xml:space="preserve"> PAGEREF _Toc154212164 \h </w:instrText>
            </w:r>
            <w:r w:rsidR="00B83D83">
              <w:rPr>
                <w:noProof/>
                <w:webHidden/>
              </w:rPr>
            </w:r>
            <w:r w:rsidR="00B83D83">
              <w:rPr>
                <w:noProof/>
                <w:webHidden/>
              </w:rPr>
              <w:fldChar w:fldCharType="separate"/>
            </w:r>
            <w:r w:rsidR="006700E4">
              <w:rPr>
                <w:noProof/>
                <w:webHidden/>
              </w:rPr>
              <w:t>37</w:t>
            </w:r>
            <w:r w:rsidR="00B83D83">
              <w:rPr>
                <w:noProof/>
                <w:webHidden/>
              </w:rPr>
              <w:fldChar w:fldCharType="end"/>
            </w:r>
          </w:hyperlink>
        </w:p>
        <w:p w14:paraId="32C4C908" w14:textId="14C3382C" w:rsidR="00B83D83" w:rsidRDefault="00000000">
          <w:pPr>
            <w:pStyle w:val="TDC2"/>
            <w:tabs>
              <w:tab w:val="right" w:leader="dot" w:pos="8494"/>
            </w:tabs>
            <w:rPr>
              <w:noProof/>
              <w:kern w:val="2"/>
              <w14:ligatures w14:val="standardContextual"/>
            </w:rPr>
          </w:pPr>
          <w:hyperlink w:anchor="_Toc154212165" w:history="1">
            <w:r w:rsidR="00B83D83" w:rsidRPr="006B1E1D">
              <w:rPr>
                <w:rStyle w:val="Hipervnculo"/>
                <w:noProof/>
              </w:rPr>
              <w:t>2.11 Esquema RTR.</w:t>
            </w:r>
            <w:r w:rsidR="00B83D83">
              <w:rPr>
                <w:noProof/>
                <w:webHidden/>
              </w:rPr>
              <w:tab/>
            </w:r>
            <w:r w:rsidR="00B83D83">
              <w:rPr>
                <w:noProof/>
                <w:webHidden/>
              </w:rPr>
              <w:fldChar w:fldCharType="begin"/>
            </w:r>
            <w:r w:rsidR="00B83D83">
              <w:rPr>
                <w:noProof/>
                <w:webHidden/>
              </w:rPr>
              <w:instrText xml:space="preserve"> PAGEREF _Toc154212165 \h </w:instrText>
            </w:r>
            <w:r w:rsidR="00B83D83">
              <w:rPr>
                <w:noProof/>
                <w:webHidden/>
              </w:rPr>
            </w:r>
            <w:r w:rsidR="00B83D83">
              <w:rPr>
                <w:noProof/>
                <w:webHidden/>
              </w:rPr>
              <w:fldChar w:fldCharType="separate"/>
            </w:r>
            <w:r w:rsidR="006700E4">
              <w:rPr>
                <w:noProof/>
                <w:webHidden/>
              </w:rPr>
              <w:t>37</w:t>
            </w:r>
            <w:r w:rsidR="00B83D83">
              <w:rPr>
                <w:noProof/>
                <w:webHidden/>
              </w:rPr>
              <w:fldChar w:fldCharType="end"/>
            </w:r>
          </w:hyperlink>
        </w:p>
        <w:p w14:paraId="42610C33" w14:textId="05AAC2FB" w:rsidR="00B83D83" w:rsidRDefault="00000000">
          <w:pPr>
            <w:pStyle w:val="TDC1"/>
            <w:tabs>
              <w:tab w:val="right" w:leader="dot" w:pos="8494"/>
            </w:tabs>
            <w:rPr>
              <w:noProof/>
              <w:kern w:val="2"/>
              <w14:ligatures w14:val="standardContextual"/>
            </w:rPr>
          </w:pPr>
          <w:hyperlink w:anchor="_Toc154212166" w:history="1">
            <w:r w:rsidR="00B83D83" w:rsidRPr="006B1E1D">
              <w:rPr>
                <w:rStyle w:val="Hipervnculo"/>
                <w:b/>
                <w:bCs/>
                <w:noProof/>
              </w:rPr>
              <w:t>3. Pliego de condiciones</w:t>
            </w:r>
            <w:r w:rsidR="00B83D83">
              <w:rPr>
                <w:noProof/>
                <w:webHidden/>
              </w:rPr>
              <w:tab/>
            </w:r>
            <w:r w:rsidR="00B83D83">
              <w:rPr>
                <w:noProof/>
                <w:webHidden/>
              </w:rPr>
              <w:fldChar w:fldCharType="begin"/>
            </w:r>
            <w:r w:rsidR="00B83D83">
              <w:rPr>
                <w:noProof/>
                <w:webHidden/>
              </w:rPr>
              <w:instrText xml:space="preserve"> PAGEREF _Toc154212166 \h </w:instrText>
            </w:r>
            <w:r w:rsidR="00B83D83">
              <w:rPr>
                <w:noProof/>
                <w:webHidden/>
              </w:rPr>
            </w:r>
            <w:r w:rsidR="00B83D83">
              <w:rPr>
                <w:noProof/>
                <w:webHidden/>
              </w:rPr>
              <w:fldChar w:fldCharType="separate"/>
            </w:r>
            <w:r w:rsidR="006700E4">
              <w:rPr>
                <w:noProof/>
                <w:webHidden/>
              </w:rPr>
              <w:t>37</w:t>
            </w:r>
            <w:r w:rsidR="00B83D83">
              <w:rPr>
                <w:noProof/>
                <w:webHidden/>
              </w:rPr>
              <w:fldChar w:fldCharType="end"/>
            </w:r>
          </w:hyperlink>
        </w:p>
        <w:p w14:paraId="201DE7A2" w14:textId="36126D25" w:rsidR="00B83D83" w:rsidRDefault="00000000">
          <w:pPr>
            <w:pStyle w:val="TDC1"/>
            <w:tabs>
              <w:tab w:val="right" w:leader="dot" w:pos="8494"/>
            </w:tabs>
            <w:rPr>
              <w:noProof/>
              <w:kern w:val="2"/>
              <w14:ligatures w14:val="standardContextual"/>
            </w:rPr>
          </w:pPr>
          <w:hyperlink w:anchor="_Toc154212167" w:history="1">
            <w:r w:rsidR="00B83D83" w:rsidRPr="006B1E1D">
              <w:rPr>
                <w:rStyle w:val="Hipervnculo"/>
                <w:b/>
                <w:bCs/>
                <w:noProof/>
              </w:rPr>
              <w:t>4. Presupuesto</w:t>
            </w:r>
            <w:r w:rsidR="00B83D83">
              <w:rPr>
                <w:noProof/>
                <w:webHidden/>
              </w:rPr>
              <w:tab/>
            </w:r>
            <w:r w:rsidR="00B83D83">
              <w:rPr>
                <w:noProof/>
                <w:webHidden/>
              </w:rPr>
              <w:fldChar w:fldCharType="begin"/>
            </w:r>
            <w:r w:rsidR="00B83D83">
              <w:rPr>
                <w:noProof/>
                <w:webHidden/>
              </w:rPr>
              <w:instrText xml:space="preserve"> PAGEREF _Toc154212167 \h </w:instrText>
            </w:r>
            <w:r w:rsidR="00B83D83">
              <w:rPr>
                <w:noProof/>
                <w:webHidden/>
              </w:rPr>
            </w:r>
            <w:r w:rsidR="00B83D83">
              <w:rPr>
                <w:noProof/>
                <w:webHidden/>
              </w:rPr>
              <w:fldChar w:fldCharType="separate"/>
            </w:r>
            <w:r w:rsidR="006700E4">
              <w:rPr>
                <w:noProof/>
                <w:webHidden/>
              </w:rPr>
              <w:t>37</w:t>
            </w:r>
            <w:r w:rsidR="00B83D83">
              <w:rPr>
                <w:noProof/>
                <w:webHidden/>
              </w:rPr>
              <w:fldChar w:fldCharType="end"/>
            </w:r>
          </w:hyperlink>
        </w:p>
        <w:p w14:paraId="449E2CE4" w14:textId="364BE2EE" w:rsidR="003F1966" w:rsidRPr="00DB2A0A" w:rsidRDefault="003F1966">
          <w:pPr>
            <w:rPr>
              <w:sz w:val="28"/>
              <w:szCs w:val="28"/>
            </w:rPr>
          </w:pPr>
          <w:r w:rsidRPr="00DB2A0A">
            <w:rPr>
              <w:b/>
              <w:bCs/>
              <w:sz w:val="28"/>
              <w:szCs w:val="28"/>
            </w:rPr>
            <w:fldChar w:fldCharType="end"/>
          </w:r>
        </w:p>
      </w:sdtContent>
    </w:sdt>
    <w:p w14:paraId="1424F51A" w14:textId="77777777" w:rsidR="003F1966" w:rsidRPr="00A743CB" w:rsidRDefault="003F1966"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b/>
          <w:color w:val="000000"/>
          <w:sz w:val="36"/>
          <w:szCs w:val="28"/>
          <w:u w:val="single"/>
        </w:rPr>
      </w:pPr>
    </w:p>
    <w:p w14:paraId="4D5BF102" w14:textId="77777777" w:rsidR="003F1966" w:rsidRPr="00A743CB" w:rsidRDefault="003F1966"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b/>
          <w:color w:val="000000"/>
          <w:sz w:val="36"/>
          <w:szCs w:val="28"/>
          <w:u w:val="single"/>
        </w:rPr>
      </w:pPr>
    </w:p>
    <w:p w14:paraId="11115C60" w14:textId="77777777" w:rsidR="003F1966" w:rsidRDefault="003F1966"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b/>
          <w:color w:val="000000"/>
          <w:sz w:val="36"/>
          <w:szCs w:val="28"/>
          <w:u w:val="single"/>
        </w:rPr>
      </w:pPr>
    </w:p>
    <w:p w14:paraId="75E9554A" w14:textId="77777777" w:rsidR="00A743CB" w:rsidRPr="00A743CB" w:rsidRDefault="00A743CB"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b/>
          <w:sz w:val="36"/>
          <w:szCs w:val="28"/>
          <w:u w:val="single"/>
        </w:rPr>
      </w:pPr>
    </w:p>
    <w:p w14:paraId="1BB0A72D" w14:textId="77777777" w:rsidR="007A564E" w:rsidRPr="00A743CB" w:rsidRDefault="007A564E"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sz w:val="28"/>
          <w:szCs w:val="28"/>
        </w:rPr>
      </w:pPr>
    </w:p>
    <w:p w14:paraId="4E24D9C4" w14:textId="13BB6CAC" w:rsidR="00333262" w:rsidRPr="00A50E86" w:rsidRDefault="00333262" w:rsidP="00A50E86">
      <w:pPr>
        <w:pStyle w:val="Ttulo1"/>
        <w:jc w:val="both"/>
        <w:rPr>
          <w:rFonts w:ascii="Tw Cen MT" w:hAnsi="Tw Cen MT"/>
          <w:b/>
          <w:bCs/>
          <w:color w:val="auto"/>
          <w:sz w:val="40"/>
          <w:szCs w:val="40"/>
        </w:rPr>
      </w:pPr>
      <w:bookmarkStart w:id="0" w:name="_Toc154212146"/>
      <w:r w:rsidRPr="00A50E86">
        <w:rPr>
          <w:rFonts w:ascii="Tw Cen MT" w:hAnsi="Tw Cen MT"/>
          <w:b/>
          <w:bCs/>
          <w:color w:val="auto"/>
          <w:sz w:val="40"/>
          <w:szCs w:val="40"/>
        </w:rPr>
        <w:lastRenderedPageBreak/>
        <w:t>1. Memoria técnica</w:t>
      </w:r>
      <w:bookmarkEnd w:id="0"/>
    </w:p>
    <w:p w14:paraId="76C31801" w14:textId="3D4503EA" w:rsidR="00333262" w:rsidRPr="00A50E86" w:rsidRDefault="00333262" w:rsidP="00A50E86">
      <w:pPr>
        <w:pStyle w:val="Ttulo2"/>
        <w:jc w:val="both"/>
        <w:rPr>
          <w:rFonts w:ascii="Tw Cen MT" w:hAnsi="Tw Cen MT"/>
          <w:color w:val="auto"/>
          <w:sz w:val="32"/>
          <w:szCs w:val="32"/>
        </w:rPr>
      </w:pPr>
      <w:bookmarkStart w:id="1" w:name="_Toc154212147"/>
      <w:r w:rsidRPr="00A50E86">
        <w:rPr>
          <w:rFonts w:ascii="Tw Cen MT" w:hAnsi="Tw Cen MT"/>
          <w:color w:val="auto"/>
          <w:sz w:val="32"/>
          <w:szCs w:val="32"/>
        </w:rPr>
        <w:t>1.1 Datos de la vivienda.</w:t>
      </w:r>
      <w:bookmarkEnd w:id="1"/>
      <w:r w:rsidR="00BC0855" w:rsidRPr="00A50E86">
        <w:rPr>
          <w:rFonts w:ascii="Tw Cen MT" w:hAnsi="Tw Cen MT"/>
          <w:color w:val="auto"/>
          <w:sz w:val="32"/>
          <w:szCs w:val="32"/>
        </w:rPr>
        <w:t xml:space="preserve"> </w:t>
      </w:r>
    </w:p>
    <w:p w14:paraId="5A0538B8" w14:textId="77777777" w:rsidR="00A1569A" w:rsidRPr="00A50E86" w:rsidRDefault="00A1569A" w:rsidP="00A50E86">
      <w:pPr>
        <w:ind w:left="709"/>
        <w:jc w:val="both"/>
        <w:rPr>
          <w:rFonts w:ascii="Tw Cen MT" w:hAnsi="Tw Cen MT"/>
          <w:sz w:val="28"/>
          <w:szCs w:val="28"/>
        </w:rPr>
      </w:pPr>
      <w:r w:rsidRPr="00A50E86">
        <w:rPr>
          <w:rFonts w:ascii="Tw Cen MT" w:hAnsi="Tw Cen MT"/>
          <w:sz w:val="28"/>
          <w:szCs w:val="28"/>
        </w:rPr>
        <w:t xml:space="preserve">El bloque de apartamentos del que estamos hablando en este proyecto consiste, en un edificio de 6 plantas, donde la planta baja consta de un local comercial y las 5 plantas restantes constan de 1 vivienda cada una. </w:t>
      </w:r>
    </w:p>
    <w:p w14:paraId="155DCFED" w14:textId="77777777" w:rsidR="00A1569A" w:rsidRPr="00A50E86" w:rsidRDefault="00A1569A" w:rsidP="00A50E86">
      <w:pPr>
        <w:ind w:left="709"/>
        <w:jc w:val="both"/>
        <w:rPr>
          <w:rFonts w:ascii="Tw Cen MT" w:hAnsi="Tw Cen MT"/>
          <w:sz w:val="28"/>
          <w:szCs w:val="28"/>
        </w:rPr>
      </w:pPr>
      <w:r w:rsidRPr="00A50E86">
        <w:rPr>
          <w:rFonts w:ascii="Tw Cen MT" w:hAnsi="Tw Cen MT"/>
          <w:sz w:val="28"/>
          <w:szCs w:val="28"/>
        </w:rPr>
        <w:t>Estas viviendas a su vez constan de 2 dormitorios, 1 cocina equipada, 1 cuarto de baño y un salón comedor. Cada habitación contara con tomade red Ethernet y de antena de TV, al igual que el salón de la vivienda. En cambio, el local comercial se entrega sin divisiones, es decir, se entrega totalmente abierto con paredes y suelo a elección sobre plano.</w:t>
      </w:r>
    </w:p>
    <w:p w14:paraId="4AFE6BD9" w14:textId="77777777" w:rsidR="00A1569A" w:rsidRPr="00A50E86" w:rsidRDefault="00A1569A" w:rsidP="00A50E86">
      <w:pPr>
        <w:ind w:left="708"/>
        <w:jc w:val="both"/>
        <w:rPr>
          <w:rFonts w:ascii="Tw Cen MT" w:hAnsi="Tw Cen MT"/>
          <w:sz w:val="28"/>
          <w:szCs w:val="28"/>
        </w:rPr>
      </w:pPr>
      <w:r w:rsidRPr="00A50E86">
        <w:rPr>
          <w:rFonts w:ascii="Tw Cen MT" w:hAnsi="Tw Cen MT"/>
          <w:sz w:val="28"/>
          <w:szCs w:val="28"/>
        </w:rPr>
        <w:t>Las zonas comunes que encontramos en cada planta constaran de escaleras y un acceso al ascensor. En la primera estancia común encontraremos la puerta del portal, orientada su posición al lado izquierdo del edificio; una vez entremos nos encontraremos con el rellano, a la derecha encontraríamos los buzones de las viviendas y de frente el ascensor y las escaleras.</w:t>
      </w:r>
    </w:p>
    <w:p w14:paraId="03A27BEC" w14:textId="2D39EBCE" w:rsidR="00A1569A" w:rsidRPr="00526BDA" w:rsidRDefault="00A1569A" w:rsidP="00526BDA">
      <w:pPr>
        <w:ind w:left="708"/>
        <w:jc w:val="both"/>
        <w:rPr>
          <w:rFonts w:ascii="Tw Cen MT" w:hAnsi="Tw Cen MT"/>
          <w:sz w:val="28"/>
          <w:szCs w:val="28"/>
        </w:rPr>
      </w:pPr>
      <w:r w:rsidRPr="00A50E86">
        <w:rPr>
          <w:rFonts w:ascii="Tw Cen MT" w:hAnsi="Tw Cen MT"/>
          <w:sz w:val="28"/>
          <w:szCs w:val="28"/>
        </w:rPr>
        <w:t xml:space="preserve">Respecto a los alrededores del inmueble, nos encontramos con un bloque de apartamentos haciendo esquina en plena calle con una fachada beige y ventanas que dan la vuelta al edificio, siendo estas situadas en el frontal, lateral derecho y parte posterior del edificio. </w:t>
      </w:r>
    </w:p>
    <w:tbl>
      <w:tblPr>
        <w:tblStyle w:val="Tablaconcuadrcula"/>
        <w:tblW w:w="0" w:type="auto"/>
        <w:jc w:val="center"/>
        <w:tblLook w:val="04A0" w:firstRow="1" w:lastRow="0" w:firstColumn="1" w:lastColumn="0" w:noHBand="0" w:noVBand="1"/>
      </w:tblPr>
      <w:tblGrid>
        <w:gridCol w:w="3232"/>
        <w:gridCol w:w="3232"/>
      </w:tblGrid>
      <w:tr w:rsidR="00A1569A" w:rsidRPr="00A50E86" w14:paraId="32DD0481" w14:textId="77777777" w:rsidTr="00A1569A">
        <w:trPr>
          <w:trHeight w:val="295"/>
          <w:jc w:val="center"/>
        </w:trPr>
        <w:tc>
          <w:tcPr>
            <w:tcW w:w="646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B78C2FC" w14:textId="77777777" w:rsidR="00A1569A" w:rsidRPr="00A50E86" w:rsidRDefault="00A1569A" w:rsidP="00A50E86">
            <w:pPr>
              <w:jc w:val="both"/>
              <w:rPr>
                <w:rFonts w:ascii="Tw Cen MT" w:hAnsi="Tw Cen MT"/>
                <w:b/>
                <w:color w:val="FFFFFF" w:themeColor="background1"/>
                <w:sz w:val="24"/>
                <w:szCs w:val="24"/>
              </w:rPr>
            </w:pPr>
            <w:r w:rsidRPr="00A50E86">
              <w:rPr>
                <w:rFonts w:ascii="Tw Cen MT" w:hAnsi="Tw Cen MT"/>
                <w:b/>
                <w:color w:val="FFFFFF" w:themeColor="background1"/>
                <w:sz w:val="24"/>
                <w:szCs w:val="24"/>
              </w:rPr>
              <w:t>Complejo Urbano</w:t>
            </w:r>
          </w:p>
        </w:tc>
      </w:tr>
      <w:tr w:rsidR="00A1569A" w:rsidRPr="00A50E86" w14:paraId="3A3E1570" w14:textId="77777777" w:rsidTr="00A1569A">
        <w:trPr>
          <w:trHeight w:val="295"/>
          <w:jc w:val="center"/>
        </w:trPr>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02A33A" w14:textId="77777777" w:rsidR="00A1569A" w:rsidRPr="00A50E86" w:rsidRDefault="00A1569A" w:rsidP="00A50E86">
            <w:pPr>
              <w:jc w:val="both"/>
              <w:rPr>
                <w:rFonts w:ascii="Tw Cen MT" w:hAnsi="Tw Cen MT"/>
                <w:sz w:val="24"/>
                <w:szCs w:val="24"/>
              </w:rPr>
            </w:pPr>
            <w:r w:rsidRPr="00A50E86">
              <w:rPr>
                <w:rFonts w:ascii="Tw Cen MT" w:hAnsi="Tw Cen MT"/>
                <w:sz w:val="24"/>
                <w:szCs w:val="24"/>
              </w:rPr>
              <w:t>Viviendas:</w:t>
            </w:r>
          </w:p>
        </w:tc>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3CC428" w14:textId="77777777" w:rsidR="00A1569A" w:rsidRPr="00A50E86" w:rsidRDefault="00A1569A" w:rsidP="00A50E86">
            <w:pPr>
              <w:jc w:val="both"/>
              <w:rPr>
                <w:rFonts w:ascii="Tw Cen MT" w:hAnsi="Tw Cen MT"/>
                <w:sz w:val="24"/>
                <w:szCs w:val="24"/>
              </w:rPr>
            </w:pPr>
            <w:r w:rsidRPr="00A50E86">
              <w:rPr>
                <w:rFonts w:ascii="Tw Cen MT" w:hAnsi="Tw Cen MT"/>
                <w:sz w:val="24"/>
                <w:szCs w:val="24"/>
              </w:rPr>
              <w:t>5</w:t>
            </w:r>
          </w:p>
        </w:tc>
      </w:tr>
      <w:tr w:rsidR="00A1569A" w:rsidRPr="00A50E86" w14:paraId="286C9A24" w14:textId="77777777" w:rsidTr="00A1569A">
        <w:trPr>
          <w:trHeight w:val="295"/>
          <w:jc w:val="center"/>
        </w:trPr>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C93A88" w14:textId="77777777" w:rsidR="00A1569A" w:rsidRPr="00A50E86" w:rsidRDefault="00A1569A" w:rsidP="00A50E86">
            <w:pPr>
              <w:jc w:val="both"/>
              <w:rPr>
                <w:rFonts w:ascii="Tw Cen MT" w:hAnsi="Tw Cen MT"/>
                <w:sz w:val="24"/>
                <w:szCs w:val="24"/>
              </w:rPr>
            </w:pPr>
            <w:proofErr w:type="spellStart"/>
            <w:r w:rsidRPr="00A50E86">
              <w:rPr>
                <w:rFonts w:ascii="Tw Cen MT" w:hAnsi="Tw Cen MT"/>
                <w:sz w:val="24"/>
                <w:szCs w:val="24"/>
              </w:rPr>
              <w:t>Nº</w:t>
            </w:r>
            <w:proofErr w:type="spellEnd"/>
            <w:r w:rsidRPr="00A50E86">
              <w:rPr>
                <w:rFonts w:ascii="Tw Cen MT" w:hAnsi="Tw Cen MT"/>
                <w:sz w:val="24"/>
                <w:szCs w:val="24"/>
              </w:rPr>
              <w:t xml:space="preserve"> de estancias por vivienda:</w:t>
            </w:r>
          </w:p>
        </w:tc>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D7733D" w14:textId="77777777" w:rsidR="00A1569A" w:rsidRPr="00A50E86" w:rsidRDefault="00A1569A" w:rsidP="00A50E86">
            <w:pPr>
              <w:jc w:val="both"/>
              <w:rPr>
                <w:rFonts w:ascii="Tw Cen MT" w:hAnsi="Tw Cen MT"/>
                <w:sz w:val="24"/>
                <w:szCs w:val="24"/>
              </w:rPr>
            </w:pPr>
            <w:r w:rsidRPr="00A50E86">
              <w:rPr>
                <w:rFonts w:ascii="Tw Cen MT" w:hAnsi="Tw Cen MT"/>
                <w:sz w:val="24"/>
                <w:szCs w:val="24"/>
              </w:rPr>
              <w:t>4</w:t>
            </w:r>
          </w:p>
        </w:tc>
      </w:tr>
      <w:tr w:rsidR="00A1569A" w:rsidRPr="00A50E86" w14:paraId="1AB1E09F" w14:textId="77777777" w:rsidTr="00A1569A">
        <w:trPr>
          <w:trHeight w:val="295"/>
          <w:jc w:val="center"/>
        </w:trPr>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622CA5" w14:textId="77777777" w:rsidR="00A1569A" w:rsidRPr="00A50E86" w:rsidRDefault="00A1569A" w:rsidP="00A50E86">
            <w:pPr>
              <w:jc w:val="both"/>
              <w:rPr>
                <w:rFonts w:ascii="Tw Cen MT" w:hAnsi="Tw Cen MT"/>
                <w:sz w:val="24"/>
                <w:szCs w:val="24"/>
              </w:rPr>
            </w:pPr>
            <w:r w:rsidRPr="00A50E86">
              <w:rPr>
                <w:rFonts w:ascii="Tw Cen MT" w:hAnsi="Tw Cen MT"/>
                <w:sz w:val="24"/>
                <w:szCs w:val="24"/>
              </w:rPr>
              <w:t>Plantas:</w:t>
            </w:r>
          </w:p>
        </w:tc>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57A069" w14:textId="77777777" w:rsidR="00A1569A" w:rsidRPr="00A50E86" w:rsidRDefault="00A1569A" w:rsidP="00A50E86">
            <w:pPr>
              <w:jc w:val="both"/>
              <w:rPr>
                <w:rFonts w:ascii="Tw Cen MT" w:hAnsi="Tw Cen MT"/>
                <w:sz w:val="24"/>
                <w:szCs w:val="24"/>
              </w:rPr>
            </w:pPr>
            <w:r w:rsidRPr="00A50E86">
              <w:rPr>
                <w:rFonts w:ascii="Tw Cen MT" w:hAnsi="Tw Cen MT"/>
                <w:sz w:val="24"/>
                <w:szCs w:val="24"/>
              </w:rPr>
              <w:t>6</w:t>
            </w:r>
          </w:p>
        </w:tc>
      </w:tr>
      <w:tr w:rsidR="00A1569A" w:rsidRPr="00A50E86" w14:paraId="5524ECE5" w14:textId="77777777" w:rsidTr="00A1569A">
        <w:trPr>
          <w:trHeight w:val="311"/>
          <w:jc w:val="center"/>
        </w:trPr>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02ECA2" w14:textId="77777777" w:rsidR="00A1569A" w:rsidRPr="00A50E86" w:rsidRDefault="00A1569A" w:rsidP="00A50E86">
            <w:pPr>
              <w:jc w:val="both"/>
              <w:rPr>
                <w:rFonts w:ascii="Tw Cen MT" w:hAnsi="Tw Cen MT"/>
                <w:sz w:val="24"/>
                <w:szCs w:val="24"/>
              </w:rPr>
            </w:pPr>
            <w:r w:rsidRPr="00A50E86">
              <w:rPr>
                <w:rFonts w:ascii="Tw Cen MT" w:hAnsi="Tw Cen MT"/>
                <w:sz w:val="24"/>
                <w:szCs w:val="24"/>
              </w:rPr>
              <w:t>Estancias comunes:</w:t>
            </w:r>
          </w:p>
        </w:tc>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3CD785" w14:textId="44EC4B9E" w:rsidR="00A1569A" w:rsidRPr="00A50E86" w:rsidRDefault="003664B0" w:rsidP="00A50E86">
            <w:pPr>
              <w:jc w:val="both"/>
              <w:rPr>
                <w:rFonts w:ascii="Tw Cen MT" w:hAnsi="Tw Cen MT"/>
                <w:sz w:val="24"/>
                <w:szCs w:val="24"/>
              </w:rPr>
            </w:pPr>
            <w:r w:rsidRPr="00A50E86">
              <w:rPr>
                <w:rFonts w:ascii="Tw Cen MT" w:hAnsi="Tw Cen MT"/>
                <w:sz w:val="24"/>
                <w:szCs w:val="24"/>
              </w:rPr>
              <w:t>0</w:t>
            </w:r>
          </w:p>
        </w:tc>
      </w:tr>
      <w:tr w:rsidR="00A1569A" w:rsidRPr="00A50E86" w14:paraId="1815A5BE" w14:textId="77777777" w:rsidTr="00A1569A">
        <w:trPr>
          <w:trHeight w:val="295"/>
          <w:jc w:val="center"/>
        </w:trPr>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A0F665" w14:textId="77777777" w:rsidR="00A1569A" w:rsidRPr="00A50E86" w:rsidRDefault="00A1569A" w:rsidP="00A50E86">
            <w:pPr>
              <w:jc w:val="both"/>
              <w:rPr>
                <w:rFonts w:ascii="Tw Cen MT" w:hAnsi="Tw Cen MT"/>
                <w:sz w:val="24"/>
                <w:szCs w:val="24"/>
              </w:rPr>
            </w:pPr>
            <w:r w:rsidRPr="00A50E86">
              <w:rPr>
                <w:rFonts w:ascii="Tw Cen MT" w:hAnsi="Tw Cen MT"/>
                <w:sz w:val="24"/>
                <w:szCs w:val="24"/>
              </w:rPr>
              <w:t>Locales comerciales:</w:t>
            </w:r>
          </w:p>
        </w:tc>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193511" w14:textId="77777777" w:rsidR="00A1569A" w:rsidRPr="00A50E86" w:rsidRDefault="00A1569A" w:rsidP="00A50E86">
            <w:pPr>
              <w:jc w:val="both"/>
              <w:rPr>
                <w:rFonts w:ascii="Tw Cen MT" w:hAnsi="Tw Cen MT"/>
                <w:sz w:val="24"/>
                <w:szCs w:val="24"/>
              </w:rPr>
            </w:pPr>
            <w:r w:rsidRPr="00A50E86">
              <w:rPr>
                <w:rFonts w:ascii="Tw Cen MT" w:hAnsi="Tw Cen MT"/>
                <w:sz w:val="24"/>
                <w:szCs w:val="24"/>
              </w:rPr>
              <w:t>1</w:t>
            </w:r>
          </w:p>
        </w:tc>
      </w:tr>
      <w:tr w:rsidR="00A1569A" w:rsidRPr="00A50E86" w14:paraId="594F4B3B" w14:textId="77777777" w:rsidTr="00A1569A">
        <w:trPr>
          <w:trHeight w:val="295"/>
          <w:jc w:val="center"/>
        </w:trPr>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843854" w14:textId="77777777" w:rsidR="00A1569A" w:rsidRPr="00A50E86" w:rsidRDefault="00A1569A" w:rsidP="00A50E86">
            <w:pPr>
              <w:jc w:val="both"/>
              <w:rPr>
                <w:rFonts w:ascii="Tw Cen MT" w:hAnsi="Tw Cen MT"/>
                <w:sz w:val="24"/>
                <w:szCs w:val="24"/>
              </w:rPr>
            </w:pPr>
            <w:r w:rsidRPr="00A50E86">
              <w:rPr>
                <w:rFonts w:ascii="Tw Cen MT" w:hAnsi="Tw Cen MT"/>
                <w:sz w:val="24"/>
                <w:szCs w:val="24"/>
              </w:rPr>
              <w:t>Situado en:</w:t>
            </w:r>
          </w:p>
        </w:tc>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719AE0" w14:textId="77777777" w:rsidR="00A1569A" w:rsidRPr="00A50E86" w:rsidRDefault="00A1569A" w:rsidP="00A50E86">
            <w:pPr>
              <w:jc w:val="both"/>
              <w:rPr>
                <w:rFonts w:ascii="Tw Cen MT" w:hAnsi="Tw Cen MT"/>
                <w:sz w:val="24"/>
                <w:szCs w:val="24"/>
              </w:rPr>
            </w:pPr>
            <w:r w:rsidRPr="00A50E86">
              <w:rPr>
                <w:rFonts w:ascii="Tw Cen MT" w:hAnsi="Tw Cen MT"/>
                <w:sz w:val="24"/>
                <w:szCs w:val="24"/>
              </w:rPr>
              <w:t>Córdoba, España</w:t>
            </w:r>
          </w:p>
        </w:tc>
      </w:tr>
      <w:tr w:rsidR="00A1569A" w:rsidRPr="00A50E86" w14:paraId="6656D502" w14:textId="77777777" w:rsidTr="00A1569A">
        <w:trPr>
          <w:trHeight w:val="295"/>
          <w:jc w:val="center"/>
        </w:trPr>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05F7B1" w14:textId="77777777" w:rsidR="00A1569A" w:rsidRPr="00A50E86" w:rsidRDefault="00A1569A" w:rsidP="00A50E86">
            <w:pPr>
              <w:jc w:val="both"/>
              <w:rPr>
                <w:rFonts w:ascii="Tw Cen MT" w:hAnsi="Tw Cen MT"/>
                <w:sz w:val="24"/>
                <w:szCs w:val="24"/>
              </w:rPr>
            </w:pPr>
            <w:r w:rsidRPr="00A50E86">
              <w:rPr>
                <w:rFonts w:ascii="Tw Cen MT" w:hAnsi="Tw Cen MT"/>
                <w:sz w:val="24"/>
                <w:szCs w:val="24"/>
              </w:rPr>
              <w:t>Población:</w:t>
            </w:r>
          </w:p>
        </w:tc>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FC124C" w14:textId="77777777" w:rsidR="00A1569A" w:rsidRPr="00A50E86" w:rsidRDefault="00A1569A" w:rsidP="00A50E86">
            <w:pPr>
              <w:jc w:val="both"/>
              <w:rPr>
                <w:rFonts w:ascii="Tw Cen MT" w:hAnsi="Tw Cen MT"/>
                <w:sz w:val="24"/>
                <w:szCs w:val="24"/>
              </w:rPr>
            </w:pPr>
            <w:r w:rsidRPr="00A50E86">
              <w:rPr>
                <w:rFonts w:ascii="Tw Cen MT" w:hAnsi="Tw Cen MT"/>
                <w:sz w:val="24"/>
                <w:szCs w:val="24"/>
              </w:rPr>
              <w:t>Córdoba</w:t>
            </w:r>
          </w:p>
        </w:tc>
      </w:tr>
      <w:tr w:rsidR="00A1569A" w:rsidRPr="00A50E86" w14:paraId="3E6EAD8C" w14:textId="77777777" w:rsidTr="00A1569A">
        <w:trPr>
          <w:trHeight w:val="311"/>
          <w:jc w:val="center"/>
        </w:trPr>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36A10B" w14:textId="77777777" w:rsidR="00A1569A" w:rsidRPr="00A50E86" w:rsidRDefault="00A1569A" w:rsidP="00A50E86">
            <w:pPr>
              <w:jc w:val="both"/>
              <w:rPr>
                <w:rFonts w:ascii="Tw Cen MT" w:hAnsi="Tw Cen MT"/>
                <w:sz w:val="24"/>
                <w:szCs w:val="24"/>
              </w:rPr>
            </w:pPr>
            <w:r w:rsidRPr="00A50E86">
              <w:rPr>
                <w:rFonts w:ascii="Tw Cen MT" w:hAnsi="Tw Cen MT"/>
                <w:sz w:val="24"/>
                <w:szCs w:val="24"/>
              </w:rPr>
              <w:t>Dirección:</w:t>
            </w:r>
          </w:p>
        </w:tc>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CCEB60" w14:textId="77777777" w:rsidR="00A1569A" w:rsidRPr="00A50E86" w:rsidRDefault="00A1569A" w:rsidP="00A50E86">
            <w:pPr>
              <w:jc w:val="both"/>
              <w:rPr>
                <w:rFonts w:ascii="Tw Cen MT" w:hAnsi="Tw Cen MT"/>
                <w:sz w:val="24"/>
                <w:szCs w:val="24"/>
              </w:rPr>
            </w:pPr>
            <w:r w:rsidRPr="00A50E86">
              <w:rPr>
                <w:rFonts w:ascii="Tw Cen MT" w:hAnsi="Tw Cen MT"/>
                <w:sz w:val="24"/>
                <w:szCs w:val="24"/>
              </w:rPr>
              <w:t>Calle Guaraní, 13</w:t>
            </w:r>
          </w:p>
        </w:tc>
      </w:tr>
      <w:tr w:rsidR="00A1569A" w:rsidRPr="00A50E86" w14:paraId="74C4CE6E" w14:textId="77777777" w:rsidTr="00A1569A">
        <w:trPr>
          <w:trHeight w:val="295"/>
          <w:jc w:val="center"/>
        </w:trPr>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04AE60" w14:textId="77777777" w:rsidR="00A1569A" w:rsidRPr="00A50E86" w:rsidRDefault="00A1569A" w:rsidP="00A50E86">
            <w:pPr>
              <w:jc w:val="both"/>
              <w:rPr>
                <w:rFonts w:ascii="Tw Cen MT" w:hAnsi="Tw Cen MT"/>
                <w:sz w:val="24"/>
                <w:szCs w:val="24"/>
              </w:rPr>
            </w:pPr>
            <w:r w:rsidRPr="00A50E86">
              <w:rPr>
                <w:rFonts w:ascii="Tw Cen MT" w:hAnsi="Tw Cen MT"/>
                <w:sz w:val="24"/>
                <w:szCs w:val="24"/>
              </w:rPr>
              <w:t>CP:</w:t>
            </w:r>
          </w:p>
        </w:tc>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A25C89" w14:textId="77777777" w:rsidR="00A1569A" w:rsidRPr="00A50E86" w:rsidRDefault="00A1569A" w:rsidP="00A50E86">
            <w:pPr>
              <w:jc w:val="both"/>
              <w:rPr>
                <w:rFonts w:ascii="Tw Cen MT" w:hAnsi="Tw Cen MT"/>
                <w:sz w:val="24"/>
                <w:szCs w:val="24"/>
              </w:rPr>
            </w:pPr>
            <w:r w:rsidRPr="00A50E86">
              <w:rPr>
                <w:rFonts w:ascii="Tw Cen MT" w:hAnsi="Tw Cen MT"/>
                <w:sz w:val="24"/>
                <w:szCs w:val="24"/>
              </w:rPr>
              <w:t>14014</w:t>
            </w:r>
          </w:p>
        </w:tc>
      </w:tr>
      <w:tr w:rsidR="00A1569A" w:rsidRPr="00A50E86" w14:paraId="4A8571BF" w14:textId="77777777" w:rsidTr="00A1569A">
        <w:trPr>
          <w:trHeight w:val="311"/>
          <w:jc w:val="center"/>
        </w:trPr>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3049EC" w14:textId="77777777" w:rsidR="00A1569A" w:rsidRPr="00A50E86" w:rsidRDefault="00A1569A" w:rsidP="00A50E86">
            <w:pPr>
              <w:jc w:val="both"/>
              <w:rPr>
                <w:rFonts w:ascii="Tw Cen MT" w:hAnsi="Tw Cen MT"/>
                <w:sz w:val="24"/>
                <w:szCs w:val="24"/>
              </w:rPr>
            </w:pPr>
            <w:r w:rsidRPr="00A50E86">
              <w:rPr>
                <w:rFonts w:ascii="Tw Cen MT" w:hAnsi="Tw Cen MT"/>
                <w:sz w:val="24"/>
                <w:szCs w:val="24"/>
              </w:rPr>
              <w:t>Ciudad:</w:t>
            </w:r>
          </w:p>
        </w:tc>
        <w:tc>
          <w:tcPr>
            <w:tcW w:w="32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90B53C" w14:textId="77777777" w:rsidR="00A1569A" w:rsidRPr="00A50E86" w:rsidRDefault="00A1569A" w:rsidP="00A50E86">
            <w:pPr>
              <w:jc w:val="both"/>
              <w:rPr>
                <w:rFonts w:ascii="Tw Cen MT" w:hAnsi="Tw Cen MT"/>
                <w:sz w:val="24"/>
                <w:szCs w:val="24"/>
              </w:rPr>
            </w:pPr>
            <w:r w:rsidRPr="00A50E86">
              <w:rPr>
                <w:rFonts w:ascii="Tw Cen MT" w:hAnsi="Tw Cen MT"/>
                <w:sz w:val="24"/>
                <w:szCs w:val="24"/>
              </w:rPr>
              <w:t>Córdoba</w:t>
            </w:r>
          </w:p>
        </w:tc>
      </w:tr>
    </w:tbl>
    <w:p w14:paraId="7C699A01" w14:textId="77777777" w:rsidR="00A1569A" w:rsidRDefault="00A1569A" w:rsidP="00A50E86">
      <w:pPr>
        <w:jc w:val="both"/>
        <w:rPr>
          <w:rFonts w:ascii="Tw Cen MT" w:hAnsi="Tw Cen MT"/>
          <w:sz w:val="24"/>
          <w:szCs w:val="24"/>
          <w:lang w:eastAsia="en-US"/>
        </w:rPr>
      </w:pPr>
    </w:p>
    <w:p w14:paraId="1042E5AE" w14:textId="77777777" w:rsidR="00526BDA" w:rsidRPr="00A50E86" w:rsidRDefault="00526BDA" w:rsidP="00A50E86">
      <w:pPr>
        <w:jc w:val="both"/>
        <w:rPr>
          <w:rFonts w:ascii="Tw Cen MT" w:hAnsi="Tw Cen MT"/>
          <w:sz w:val="24"/>
          <w:szCs w:val="24"/>
          <w:lang w:eastAsia="en-US"/>
        </w:rPr>
      </w:pPr>
    </w:p>
    <w:p w14:paraId="27D2AC67" w14:textId="77777777" w:rsidR="00C50E7F" w:rsidRPr="00A50E86" w:rsidRDefault="00C50E7F" w:rsidP="00A50E86">
      <w:pPr>
        <w:jc w:val="both"/>
        <w:rPr>
          <w:rFonts w:ascii="Tw Cen MT" w:hAnsi="Tw Cen MT"/>
        </w:rPr>
      </w:pPr>
    </w:p>
    <w:p w14:paraId="357CDC78" w14:textId="77777777" w:rsidR="00BC0855" w:rsidRPr="00A50E86" w:rsidRDefault="00BC0855" w:rsidP="00A50E86">
      <w:pPr>
        <w:pStyle w:val="Ttulo2"/>
        <w:jc w:val="both"/>
        <w:rPr>
          <w:rFonts w:ascii="Tw Cen MT" w:hAnsi="Tw Cen MT"/>
          <w:color w:val="auto"/>
          <w:sz w:val="32"/>
          <w:szCs w:val="32"/>
        </w:rPr>
      </w:pPr>
      <w:bookmarkStart w:id="2" w:name="_Toc154212148"/>
      <w:r w:rsidRPr="00A50E86">
        <w:rPr>
          <w:rFonts w:ascii="Tw Cen MT" w:hAnsi="Tw Cen MT"/>
          <w:color w:val="auto"/>
          <w:sz w:val="32"/>
          <w:szCs w:val="32"/>
        </w:rPr>
        <w:lastRenderedPageBreak/>
        <w:t>1.2 Elementos que constituyen la I.C.T.</w:t>
      </w:r>
      <w:bookmarkEnd w:id="2"/>
    </w:p>
    <w:p w14:paraId="3AD0E3E4" w14:textId="77777777" w:rsidR="006E4756" w:rsidRPr="00A50E86" w:rsidRDefault="00C91C41" w:rsidP="00A50E86">
      <w:pPr>
        <w:jc w:val="both"/>
        <w:rPr>
          <w:rStyle w:val="Ttulo3Car"/>
          <w:rFonts w:ascii="Tw Cen MT" w:hAnsi="Tw Cen MT"/>
          <w:color w:val="auto"/>
          <w:sz w:val="32"/>
          <w:szCs w:val="32"/>
        </w:rPr>
      </w:pPr>
      <w:bookmarkStart w:id="3" w:name="_Toc154212149"/>
      <w:r w:rsidRPr="00A50E86">
        <w:rPr>
          <w:rStyle w:val="Ttulo3Car"/>
          <w:rFonts w:ascii="Tw Cen MT" w:hAnsi="Tw Cen MT"/>
          <w:color w:val="auto"/>
          <w:sz w:val="32"/>
          <w:szCs w:val="32"/>
        </w:rPr>
        <w:t>1.2.1 Red RTV</w:t>
      </w:r>
      <w:bookmarkEnd w:id="3"/>
    </w:p>
    <w:p w14:paraId="5866B563" w14:textId="5BD1227C" w:rsidR="006E4756" w:rsidRPr="00A50E86" w:rsidRDefault="006E4756" w:rsidP="00A50E86">
      <w:pPr>
        <w:spacing w:after="0"/>
        <w:jc w:val="both"/>
        <w:rPr>
          <w:rFonts w:ascii="Tw Cen MT" w:hAnsi="Tw Cen MT" w:cs="Arial-BoldMT"/>
          <w:sz w:val="28"/>
          <w:szCs w:val="28"/>
        </w:rPr>
      </w:pPr>
      <w:r w:rsidRPr="00A50E86">
        <w:rPr>
          <w:rFonts w:ascii="Tw Cen MT" w:hAnsi="Tw Cen MT" w:cs="Arial-BoldMT"/>
          <w:sz w:val="28"/>
          <w:szCs w:val="28"/>
        </w:rPr>
        <w:t xml:space="preserve">1.2.1.1. Captación y distribución de radiodifusión sonora y televisión    </w:t>
      </w:r>
    </w:p>
    <w:p w14:paraId="46CFFB06" w14:textId="33DDFFE1" w:rsidR="006E4756" w:rsidRPr="00A50E86" w:rsidRDefault="006E4756" w:rsidP="00A50E86">
      <w:pPr>
        <w:jc w:val="both"/>
        <w:rPr>
          <w:rFonts w:ascii="Tw Cen MT" w:hAnsi="Tw Cen MT" w:cs="Lao UI"/>
          <w:sz w:val="28"/>
          <w:szCs w:val="28"/>
        </w:rPr>
      </w:pPr>
      <w:r w:rsidRPr="00A50E86">
        <w:rPr>
          <w:rFonts w:ascii="Tw Cen MT" w:hAnsi="Tw Cen MT" w:cs="Arial-BoldMT"/>
          <w:sz w:val="28"/>
          <w:szCs w:val="28"/>
        </w:rPr>
        <w:t xml:space="preserve">           terrestres.</w:t>
      </w:r>
      <w:r w:rsidR="00B022D8" w:rsidRPr="00A50E86">
        <w:rPr>
          <w:rFonts w:ascii="Tw Cen MT" w:hAnsi="Tw Cen MT" w:cs="Lao UI"/>
          <w:sz w:val="28"/>
          <w:szCs w:val="28"/>
        </w:rPr>
        <w:t xml:space="preserve"> </w:t>
      </w:r>
    </w:p>
    <w:p w14:paraId="0FEC2A3E" w14:textId="0DFFF3BE" w:rsidR="00C50E7F" w:rsidRPr="00A50E86" w:rsidRDefault="008152B7" w:rsidP="00526BDA">
      <w:pPr>
        <w:pStyle w:val="Ttulo4"/>
        <w:spacing w:before="0" w:after="200"/>
        <w:jc w:val="both"/>
        <w:rPr>
          <w:rFonts w:ascii="Tw Cen MT" w:hAnsi="Tw Cen MT"/>
        </w:rPr>
      </w:pPr>
      <w:r w:rsidRPr="00A50E86">
        <w:rPr>
          <w:rFonts w:ascii="Tw Cen MT" w:hAnsi="Tw Cen MT"/>
        </w:rPr>
        <w:t>a) Consideraciones sobre el Diseño.</w:t>
      </w:r>
    </w:p>
    <w:p w14:paraId="1B08C840" w14:textId="77777777" w:rsidR="008152B7" w:rsidRPr="00A50E86" w:rsidRDefault="008152B7" w:rsidP="00A50E86">
      <w:pPr>
        <w:jc w:val="both"/>
        <w:rPr>
          <w:rFonts w:ascii="Tw Cen MT" w:hAnsi="Tw Cen MT"/>
          <w:sz w:val="28"/>
          <w:szCs w:val="28"/>
        </w:rPr>
      </w:pPr>
      <w:r w:rsidRPr="00A50E86">
        <w:rPr>
          <w:rFonts w:ascii="Tw Cen MT" w:hAnsi="Tw Cen MT"/>
          <w:sz w:val="28"/>
          <w:szCs w:val="28"/>
        </w:rPr>
        <w:t xml:space="preserve">Tras analizar el entorno electromagnético en la zona donde se construirá el edificio y realizar las medidas de campo necesarias, se han evaluado los niveles de campo que, en la situación actual pueden considerarse como incidentes sobre las antenas. Éstas se han seleccionado para obtener, a su salida, un adecuado nivel de señal de las distintas emisiones del servicio. </w:t>
      </w:r>
    </w:p>
    <w:p w14:paraId="2DDC05FA" w14:textId="1C5FD649" w:rsidR="008152B7" w:rsidRPr="00A50E86" w:rsidRDefault="008152B7" w:rsidP="00A50E86">
      <w:pPr>
        <w:jc w:val="both"/>
        <w:rPr>
          <w:rFonts w:ascii="Tw Cen MT" w:hAnsi="Tw Cen MT"/>
          <w:sz w:val="28"/>
          <w:szCs w:val="28"/>
        </w:rPr>
      </w:pPr>
      <w:r w:rsidRPr="00A50E86">
        <w:rPr>
          <w:rFonts w:ascii="Tw Cen MT" w:hAnsi="Tw Cen MT"/>
          <w:sz w:val="28"/>
          <w:szCs w:val="28"/>
        </w:rPr>
        <w:t xml:space="preserve">Los canales serán amplificados en cabecera mediante amplificadores monocanales con objeto de evitar la intermodulación entre ellos. Su figura de ruido, ganancia y nivel máximo de salida se han seleccionado para garantizar en las tomas de usuarios los niveles de calidad exigidos por el Real Decreto 346/2011. Con objeto de reducir el volumen, peso y coste de la cabecera terrestre, los cuatro canales adyacentes del servicio DAB y los cuatro digitales más elevados (canales 66 a 69), también adyacentes, serán amplificados mediante </w:t>
      </w:r>
      <w:r w:rsidR="003664B0" w:rsidRPr="00A50E86">
        <w:rPr>
          <w:rFonts w:ascii="Tw Cen MT" w:hAnsi="Tw Cen MT"/>
          <w:sz w:val="28"/>
          <w:szCs w:val="28"/>
        </w:rPr>
        <w:t>sendos</w:t>
      </w:r>
      <w:r w:rsidRPr="00A50E86">
        <w:rPr>
          <w:rFonts w:ascii="Tw Cen MT" w:hAnsi="Tw Cen MT"/>
          <w:sz w:val="28"/>
          <w:szCs w:val="28"/>
        </w:rPr>
        <w:t xml:space="preserve"> </w:t>
      </w:r>
      <w:r w:rsidR="003664B0" w:rsidRPr="00A50E86">
        <w:rPr>
          <w:rFonts w:ascii="Tw Cen MT" w:hAnsi="Tw Cen MT"/>
          <w:sz w:val="28"/>
          <w:szCs w:val="28"/>
        </w:rPr>
        <w:t>am</w:t>
      </w:r>
      <w:r w:rsidRPr="00A50E86">
        <w:rPr>
          <w:rFonts w:ascii="Tw Cen MT" w:hAnsi="Tw Cen MT"/>
          <w:sz w:val="28"/>
          <w:szCs w:val="28"/>
        </w:rPr>
        <w:t xml:space="preserve">plificadores de grupo. </w:t>
      </w:r>
    </w:p>
    <w:p w14:paraId="2771C2B9" w14:textId="77777777" w:rsidR="003664B0" w:rsidRPr="00A50E86" w:rsidRDefault="008152B7" w:rsidP="00A50E86">
      <w:pPr>
        <w:jc w:val="both"/>
        <w:rPr>
          <w:rFonts w:ascii="Tw Cen MT" w:hAnsi="Tw Cen MT"/>
          <w:sz w:val="28"/>
          <w:szCs w:val="28"/>
        </w:rPr>
      </w:pPr>
      <w:r w:rsidRPr="00A50E86">
        <w:rPr>
          <w:rFonts w:ascii="Tw Cen MT" w:hAnsi="Tw Cen MT"/>
          <w:sz w:val="28"/>
          <w:szCs w:val="28"/>
        </w:rPr>
        <w:t xml:space="preserve">Las redes de distribución y dispersión se han diseñado para obtener el mayor equilibrio posible entre las distintas tomas de usuario con los elementos de red establecidos en el correspondiente apartado del pliego de condiciones. </w:t>
      </w:r>
    </w:p>
    <w:p w14:paraId="20314868" w14:textId="23AC637F" w:rsidR="008152B7" w:rsidRPr="00A50E86" w:rsidRDefault="008152B7" w:rsidP="00A50E86">
      <w:pPr>
        <w:jc w:val="both"/>
        <w:rPr>
          <w:rFonts w:ascii="Tw Cen MT" w:hAnsi="Tw Cen MT"/>
          <w:sz w:val="28"/>
          <w:szCs w:val="28"/>
        </w:rPr>
      </w:pPr>
      <w:r w:rsidRPr="00A50E86">
        <w:rPr>
          <w:rFonts w:ascii="Tw Cen MT" w:hAnsi="Tw Cen MT"/>
          <w:sz w:val="28"/>
          <w:szCs w:val="28"/>
        </w:rPr>
        <w:t xml:space="preserve">Siguiendo lo establecido en el Anexo I del Real Decreto 346/2011 las redes de TV se han diseñado con una estructura en estrella colocando a la salida del PAU un distribuidor de tantas vías como estancias (sin incluir baños y trasteros) existen en la vivienda. </w:t>
      </w:r>
    </w:p>
    <w:p w14:paraId="1C930F9E" w14:textId="476EBC43" w:rsidR="008152B7" w:rsidRPr="00A50E86" w:rsidRDefault="008152B7" w:rsidP="00A50E86">
      <w:pPr>
        <w:jc w:val="both"/>
        <w:rPr>
          <w:rFonts w:ascii="Tw Cen MT" w:hAnsi="Tw Cen MT"/>
          <w:sz w:val="28"/>
          <w:szCs w:val="28"/>
        </w:rPr>
      </w:pPr>
      <w:r w:rsidRPr="00A50E86">
        <w:rPr>
          <w:rFonts w:ascii="Tw Cen MT" w:hAnsi="Tw Cen MT"/>
          <w:sz w:val="28"/>
          <w:szCs w:val="28"/>
        </w:rPr>
        <w:t xml:space="preserve">En la planta de locales el promotor ha definido la existencia de un </w:t>
      </w:r>
      <w:r w:rsidR="003664B0" w:rsidRPr="00A50E86">
        <w:rPr>
          <w:rFonts w:ascii="Tw Cen MT" w:hAnsi="Tw Cen MT"/>
          <w:sz w:val="28"/>
          <w:szCs w:val="28"/>
        </w:rPr>
        <w:t>local,</w:t>
      </w:r>
      <w:r w:rsidRPr="00A50E86">
        <w:rPr>
          <w:rFonts w:ascii="Tw Cen MT" w:hAnsi="Tw Cen MT"/>
          <w:sz w:val="28"/>
          <w:szCs w:val="28"/>
        </w:rPr>
        <w:t xml:space="preserve"> pero sin facilitar la distribución interior. Puesto que se carece de esa información y al ser locales de menos de 100 m2 se equipará un PAU en cada uno de ellos. No se instalará distribuidor ni tomas.</w:t>
      </w:r>
    </w:p>
    <w:p w14:paraId="01BC2D86" w14:textId="36F56083" w:rsidR="008152B7" w:rsidRPr="00A50E86" w:rsidRDefault="008152B7" w:rsidP="00526BDA">
      <w:pPr>
        <w:pStyle w:val="Ttulo4"/>
        <w:spacing w:before="0"/>
        <w:jc w:val="both"/>
        <w:rPr>
          <w:rFonts w:ascii="Tw Cen MT" w:hAnsi="Tw Cen MT"/>
        </w:rPr>
      </w:pPr>
      <w:r w:rsidRPr="00A50E86">
        <w:rPr>
          <w:rFonts w:ascii="Tw Cen MT" w:hAnsi="Tw Cen MT"/>
        </w:rPr>
        <w:t>b) Señales de radiodifusión sonora y televisión terrestre que se</w:t>
      </w:r>
      <w:r w:rsidR="00B83D83" w:rsidRPr="00A50E86">
        <w:rPr>
          <w:rFonts w:ascii="Tw Cen MT" w:hAnsi="Tw Cen MT"/>
        </w:rPr>
        <w:t xml:space="preserve"> </w:t>
      </w:r>
      <w:r w:rsidRPr="00A50E86">
        <w:rPr>
          <w:rFonts w:ascii="Tw Cen MT" w:hAnsi="Tw Cen MT"/>
        </w:rPr>
        <w:t>reciben en el</w:t>
      </w:r>
      <w:r w:rsidR="00B83D83" w:rsidRPr="00A50E86">
        <w:rPr>
          <w:rFonts w:ascii="Tw Cen MT" w:hAnsi="Tw Cen MT"/>
        </w:rPr>
        <w:t xml:space="preserve"> </w:t>
      </w:r>
      <w:r w:rsidRPr="00A50E86">
        <w:rPr>
          <w:rFonts w:ascii="Tw Cen MT" w:hAnsi="Tw Cen MT"/>
        </w:rPr>
        <w:t>emplazamiento de las antenas receptoras.</w:t>
      </w:r>
    </w:p>
    <w:p w14:paraId="4B4B939E" w14:textId="77777777" w:rsidR="00D84B92" w:rsidRPr="00A50E86" w:rsidRDefault="00D84B92" w:rsidP="00A50E86">
      <w:pPr>
        <w:spacing w:before="240" w:after="0"/>
        <w:jc w:val="both"/>
        <w:rPr>
          <w:rFonts w:ascii="Tw Cen MT" w:hAnsi="Tw Cen MT"/>
          <w:sz w:val="28"/>
          <w:szCs w:val="28"/>
        </w:rPr>
      </w:pPr>
      <w:r w:rsidRPr="00A50E86">
        <w:rPr>
          <w:rFonts w:ascii="Tw Cen MT" w:hAnsi="Tw Cen MT"/>
          <w:sz w:val="28"/>
          <w:szCs w:val="28"/>
        </w:rPr>
        <w:t xml:space="preserve">En el emplazamiento de las antenas se reciben los programas, indicados a continuación, procedentes todos ellos de entidades con título habilitante. En función del nivel de señal medido en la zona de emplazamiento del edificio </w:t>
      </w:r>
      <w:r w:rsidRPr="00A50E86">
        <w:rPr>
          <w:rFonts w:ascii="Tw Cen MT" w:hAnsi="Tw Cen MT"/>
          <w:sz w:val="28"/>
          <w:szCs w:val="28"/>
        </w:rPr>
        <w:lastRenderedPageBreak/>
        <w:t xml:space="preserve">objeto de Proyecto, para los programas terrestres que se reciben en el citado emplazamiento y aplicando las correcciones oportunas, en función de la altura prevista para la ubicación de las antenas, de 24 m. y la ganancia de las antenas seleccionadas, se prevén unos valores de señal de entada a los canales a distribuir reflejados en la tabla siguiente. </w:t>
      </w:r>
    </w:p>
    <w:p w14:paraId="24167162" w14:textId="5FAB5793" w:rsidR="003664B0" w:rsidRPr="00A50E86" w:rsidRDefault="00D84B92" w:rsidP="00A50E86">
      <w:pPr>
        <w:spacing w:before="240" w:after="0"/>
        <w:jc w:val="both"/>
        <w:rPr>
          <w:rFonts w:ascii="Tw Cen MT" w:hAnsi="Tw Cen MT"/>
          <w:sz w:val="36"/>
          <w:szCs w:val="36"/>
        </w:rPr>
      </w:pPr>
      <w:r w:rsidRPr="00A50E86">
        <w:rPr>
          <w:rFonts w:ascii="Tw Cen MT" w:hAnsi="Tw Cen MT"/>
          <w:sz w:val="28"/>
          <w:szCs w:val="28"/>
        </w:rPr>
        <w:t>No se recibe ningún programa de entidad sin título habilitante, no existiendo, por tanto, canales interferentes.</w:t>
      </w:r>
    </w:p>
    <w:p w14:paraId="6761C9FD" w14:textId="24767B46" w:rsidR="003664B0" w:rsidRPr="00A50E86" w:rsidRDefault="003664B0" w:rsidP="00A50E86">
      <w:pPr>
        <w:spacing w:after="0"/>
        <w:jc w:val="both"/>
        <w:rPr>
          <w:rFonts w:ascii="Tw Cen MT" w:hAnsi="Tw Cen MT"/>
          <w:color w:val="FF0000"/>
          <w:sz w:val="28"/>
          <w:szCs w:val="28"/>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4395"/>
        <w:gridCol w:w="1695"/>
      </w:tblGrid>
      <w:tr w:rsidR="00614C86" w:rsidRPr="00A50E86" w14:paraId="35E00C04" w14:textId="77777777" w:rsidTr="00614C86">
        <w:trPr>
          <w:trHeight w:val="300"/>
        </w:trPr>
        <w:tc>
          <w:tcPr>
            <w:tcW w:w="2115" w:type="dxa"/>
            <w:tcBorders>
              <w:top w:val="single" w:sz="6" w:space="0" w:color="auto"/>
              <w:left w:val="single" w:sz="6" w:space="0" w:color="auto"/>
              <w:bottom w:val="single" w:sz="6" w:space="0" w:color="auto"/>
              <w:right w:val="single" w:sz="6" w:space="0" w:color="auto"/>
            </w:tcBorders>
            <w:shd w:val="clear" w:color="auto" w:fill="BFBFBF"/>
            <w:hideMark/>
          </w:tcPr>
          <w:p w14:paraId="0271FEC4"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Canal </w:t>
            </w:r>
          </w:p>
        </w:tc>
        <w:tc>
          <w:tcPr>
            <w:tcW w:w="4380" w:type="dxa"/>
            <w:tcBorders>
              <w:top w:val="single" w:sz="6" w:space="0" w:color="auto"/>
              <w:left w:val="single" w:sz="6" w:space="0" w:color="auto"/>
              <w:bottom w:val="single" w:sz="6" w:space="0" w:color="auto"/>
              <w:right w:val="single" w:sz="6" w:space="0" w:color="auto"/>
            </w:tcBorders>
            <w:shd w:val="clear" w:color="auto" w:fill="BFBFBF"/>
            <w:hideMark/>
          </w:tcPr>
          <w:p w14:paraId="6A474472"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Frecuencia (MHz) </w:t>
            </w:r>
          </w:p>
        </w:tc>
        <w:tc>
          <w:tcPr>
            <w:tcW w:w="1695" w:type="dxa"/>
            <w:tcBorders>
              <w:top w:val="single" w:sz="6" w:space="0" w:color="auto"/>
              <w:left w:val="single" w:sz="6" w:space="0" w:color="auto"/>
              <w:bottom w:val="single" w:sz="6" w:space="0" w:color="auto"/>
              <w:right w:val="single" w:sz="6" w:space="0" w:color="auto"/>
            </w:tcBorders>
            <w:shd w:val="clear" w:color="auto" w:fill="BFBFBF"/>
            <w:hideMark/>
          </w:tcPr>
          <w:p w14:paraId="4B19BFCE"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proofErr w:type="spellStart"/>
            <w:r w:rsidRPr="00A50E86">
              <w:rPr>
                <w:rFonts w:ascii="Tw Cen MT" w:eastAsia="Times New Roman" w:hAnsi="Tw Cen MT" w:cs="Calibri"/>
              </w:rPr>
              <w:t>Sentrada</w:t>
            </w:r>
            <w:proofErr w:type="spellEnd"/>
            <w:r w:rsidRPr="00A50E86">
              <w:rPr>
                <w:rFonts w:ascii="Tw Cen MT" w:eastAsia="Times New Roman" w:hAnsi="Tw Cen MT" w:cs="Calibri"/>
              </w:rPr>
              <w:t xml:space="preserve"> (</w:t>
            </w:r>
            <w:proofErr w:type="spellStart"/>
            <w:r w:rsidRPr="00A50E86">
              <w:rPr>
                <w:rFonts w:ascii="Tw Cen MT" w:eastAsia="Times New Roman" w:hAnsi="Tw Cen MT" w:cs="Calibri"/>
              </w:rPr>
              <w:t>dB</w:t>
            </w:r>
            <w:r w:rsidRPr="00A50E86">
              <w:rPr>
                <w:rFonts w:ascii="Calibri" w:eastAsia="Times New Roman" w:hAnsi="Calibri" w:cs="Calibri"/>
              </w:rPr>
              <w:t>μ</w:t>
            </w:r>
            <w:r w:rsidRPr="00A50E86">
              <w:rPr>
                <w:rFonts w:ascii="Tw Cen MT" w:eastAsia="Times New Roman" w:hAnsi="Tw Cen MT" w:cs="Calibri"/>
              </w:rPr>
              <w:t>V</w:t>
            </w:r>
            <w:proofErr w:type="spellEnd"/>
            <w:r w:rsidRPr="00A50E86">
              <w:rPr>
                <w:rFonts w:ascii="Tw Cen MT" w:eastAsia="Times New Roman" w:hAnsi="Tw Cen MT" w:cs="Calibri"/>
              </w:rPr>
              <w:t>)</w:t>
            </w:r>
            <w:r w:rsidRPr="00A50E86">
              <w:rPr>
                <w:rFonts w:ascii="Tw Cen MT" w:eastAsia="Times New Roman" w:hAnsi="Tw Cen MT" w:cs="Tw Cen MT"/>
              </w:rPr>
              <w:t> </w:t>
            </w:r>
          </w:p>
        </w:tc>
      </w:tr>
      <w:tr w:rsidR="00614C86" w:rsidRPr="00A50E86" w14:paraId="623DADD0" w14:textId="77777777" w:rsidTr="00614C86">
        <w:trPr>
          <w:trHeight w:val="300"/>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6F39C88C"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21 </w:t>
            </w:r>
          </w:p>
        </w:tc>
        <w:tc>
          <w:tcPr>
            <w:tcW w:w="4380" w:type="dxa"/>
            <w:tcBorders>
              <w:top w:val="single" w:sz="6" w:space="0" w:color="auto"/>
              <w:left w:val="single" w:sz="6" w:space="0" w:color="auto"/>
              <w:bottom w:val="single" w:sz="6" w:space="0" w:color="auto"/>
              <w:right w:val="single" w:sz="6" w:space="0" w:color="auto"/>
            </w:tcBorders>
            <w:shd w:val="clear" w:color="auto" w:fill="auto"/>
            <w:hideMark/>
          </w:tcPr>
          <w:p w14:paraId="16CF8D8F"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Frecuencia del canal 474 MHz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3376739A"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50 </w:t>
            </w:r>
          </w:p>
        </w:tc>
      </w:tr>
      <w:tr w:rsidR="00614C86" w:rsidRPr="00A50E86" w14:paraId="15A3887B" w14:textId="77777777" w:rsidTr="00614C86">
        <w:trPr>
          <w:trHeight w:val="300"/>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734200B7"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22 </w:t>
            </w:r>
          </w:p>
        </w:tc>
        <w:tc>
          <w:tcPr>
            <w:tcW w:w="4380" w:type="dxa"/>
            <w:tcBorders>
              <w:top w:val="single" w:sz="6" w:space="0" w:color="auto"/>
              <w:left w:val="single" w:sz="6" w:space="0" w:color="auto"/>
              <w:bottom w:val="single" w:sz="6" w:space="0" w:color="auto"/>
              <w:right w:val="single" w:sz="6" w:space="0" w:color="auto"/>
            </w:tcBorders>
            <w:shd w:val="clear" w:color="auto" w:fill="auto"/>
            <w:hideMark/>
          </w:tcPr>
          <w:p w14:paraId="46226BDC"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Frecuencia del canal 482 MHz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3190A8AB"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50 </w:t>
            </w:r>
          </w:p>
        </w:tc>
      </w:tr>
      <w:tr w:rsidR="00614C86" w:rsidRPr="00A50E86" w14:paraId="1E8493A4" w14:textId="77777777" w:rsidTr="00614C86">
        <w:trPr>
          <w:trHeight w:val="300"/>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3DB7A0CA"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23 </w:t>
            </w:r>
          </w:p>
        </w:tc>
        <w:tc>
          <w:tcPr>
            <w:tcW w:w="4380" w:type="dxa"/>
            <w:tcBorders>
              <w:top w:val="single" w:sz="6" w:space="0" w:color="auto"/>
              <w:left w:val="single" w:sz="6" w:space="0" w:color="auto"/>
              <w:bottom w:val="single" w:sz="6" w:space="0" w:color="auto"/>
              <w:right w:val="single" w:sz="6" w:space="0" w:color="auto"/>
            </w:tcBorders>
            <w:shd w:val="clear" w:color="auto" w:fill="auto"/>
            <w:hideMark/>
          </w:tcPr>
          <w:p w14:paraId="48A03182"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Frecuencia del canal 490 MHz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4498370C"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50 </w:t>
            </w:r>
          </w:p>
        </w:tc>
      </w:tr>
      <w:tr w:rsidR="00614C86" w:rsidRPr="00A50E86" w14:paraId="3F9F288D" w14:textId="77777777" w:rsidTr="00614C86">
        <w:trPr>
          <w:trHeight w:val="300"/>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5F20AA9B"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27 </w:t>
            </w:r>
          </w:p>
        </w:tc>
        <w:tc>
          <w:tcPr>
            <w:tcW w:w="4380" w:type="dxa"/>
            <w:tcBorders>
              <w:top w:val="single" w:sz="6" w:space="0" w:color="auto"/>
              <w:left w:val="single" w:sz="6" w:space="0" w:color="auto"/>
              <w:bottom w:val="single" w:sz="6" w:space="0" w:color="auto"/>
              <w:right w:val="single" w:sz="6" w:space="0" w:color="auto"/>
            </w:tcBorders>
            <w:shd w:val="clear" w:color="auto" w:fill="auto"/>
            <w:hideMark/>
          </w:tcPr>
          <w:p w14:paraId="033DE6B6"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Frecuencia del canal 522 MHz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78C884E4"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50 </w:t>
            </w:r>
          </w:p>
        </w:tc>
      </w:tr>
      <w:tr w:rsidR="00614C86" w:rsidRPr="00A50E86" w14:paraId="7D54328A" w14:textId="77777777" w:rsidTr="00614C86">
        <w:trPr>
          <w:trHeight w:val="300"/>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57E36E3B"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29 </w:t>
            </w:r>
          </w:p>
        </w:tc>
        <w:tc>
          <w:tcPr>
            <w:tcW w:w="4380" w:type="dxa"/>
            <w:tcBorders>
              <w:top w:val="single" w:sz="6" w:space="0" w:color="auto"/>
              <w:left w:val="single" w:sz="6" w:space="0" w:color="auto"/>
              <w:bottom w:val="single" w:sz="6" w:space="0" w:color="auto"/>
              <w:right w:val="single" w:sz="6" w:space="0" w:color="auto"/>
            </w:tcBorders>
            <w:shd w:val="clear" w:color="auto" w:fill="auto"/>
            <w:hideMark/>
          </w:tcPr>
          <w:p w14:paraId="4B08B270"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Frecuencia del canal 538 MHz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27B246D5"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50 </w:t>
            </w:r>
          </w:p>
        </w:tc>
      </w:tr>
      <w:tr w:rsidR="00614C86" w:rsidRPr="00A50E86" w14:paraId="484C7EFC" w14:textId="77777777" w:rsidTr="00614C86">
        <w:trPr>
          <w:trHeight w:val="300"/>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2223DE2F"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34 </w:t>
            </w:r>
          </w:p>
        </w:tc>
        <w:tc>
          <w:tcPr>
            <w:tcW w:w="4380" w:type="dxa"/>
            <w:tcBorders>
              <w:top w:val="single" w:sz="6" w:space="0" w:color="auto"/>
              <w:left w:val="single" w:sz="6" w:space="0" w:color="auto"/>
              <w:bottom w:val="single" w:sz="6" w:space="0" w:color="auto"/>
              <w:right w:val="single" w:sz="6" w:space="0" w:color="auto"/>
            </w:tcBorders>
            <w:shd w:val="clear" w:color="auto" w:fill="auto"/>
            <w:hideMark/>
          </w:tcPr>
          <w:p w14:paraId="550F62E7"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Frecuencia del canal 578 MHz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4A5209BD"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50 </w:t>
            </w:r>
          </w:p>
        </w:tc>
      </w:tr>
      <w:tr w:rsidR="00614C86" w:rsidRPr="00A50E86" w14:paraId="017EE69F" w14:textId="77777777" w:rsidTr="00614C86">
        <w:trPr>
          <w:trHeight w:val="300"/>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39B075E5"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36 </w:t>
            </w:r>
          </w:p>
        </w:tc>
        <w:tc>
          <w:tcPr>
            <w:tcW w:w="4380" w:type="dxa"/>
            <w:tcBorders>
              <w:top w:val="single" w:sz="6" w:space="0" w:color="auto"/>
              <w:left w:val="single" w:sz="6" w:space="0" w:color="auto"/>
              <w:bottom w:val="single" w:sz="6" w:space="0" w:color="auto"/>
              <w:right w:val="single" w:sz="6" w:space="0" w:color="auto"/>
            </w:tcBorders>
            <w:shd w:val="clear" w:color="auto" w:fill="auto"/>
            <w:hideMark/>
          </w:tcPr>
          <w:p w14:paraId="41A79EB2"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Frecuencia del canal 594 MHz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567FD799"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50 </w:t>
            </w:r>
          </w:p>
        </w:tc>
      </w:tr>
      <w:tr w:rsidR="00614C86" w:rsidRPr="00A50E86" w14:paraId="7E71457C" w14:textId="77777777" w:rsidTr="00614C86">
        <w:trPr>
          <w:trHeight w:val="300"/>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7C6213A9"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43 </w:t>
            </w:r>
          </w:p>
        </w:tc>
        <w:tc>
          <w:tcPr>
            <w:tcW w:w="4380" w:type="dxa"/>
            <w:tcBorders>
              <w:top w:val="single" w:sz="6" w:space="0" w:color="auto"/>
              <w:left w:val="single" w:sz="6" w:space="0" w:color="auto"/>
              <w:bottom w:val="single" w:sz="6" w:space="0" w:color="auto"/>
              <w:right w:val="single" w:sz="6" w:space="0" w:color="auto"/>
            </w:tcBorders>
            <w:shd w:val="clear" w:color="auto" w:fill="auto"/>
            <w:hideMark/>
          </w:tcPr>
          <w:p w14:paraId="5999398C"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Frecuencia del canal 650 MHz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66419EAD"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50 </w:t>
            </w:r>
          </w:p>
        </w:tc>
      </w:tr>
      <w:tr w:rsidR="00614C86" w:rsidRPr="00A50E86" w14:paraId="51F17B6A" w14:textId="77777777" w:rsidTr="00614C86">
        <w:trPr>
          <w:trHeight w:val="300"/>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5A83A2CD"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46 </w:t>
            </w:r>
          </w:p>
        </w:tc>
        <w:tc>
          <w:tcPr>
            <w:tcW w:w="4380" w:type="dxa"/>
            <w:tcBorders>
              <w:top w:val="single" w:sz="6" w:space="0" w:color="auto"/>
              <w:left w:val="single" w:sz="6" w:space="0" w:color="auto"/>
              <w:bottom w:val="single" w:sz="6" w:space="0" w:color="auto"/>
              <w:right w:val="single" w:sz="6" w:space="0" w:color="auto"/>
            </w:tcBorders>
            <w:shd w:val="clear" w:color="auto" w:fill="auto"/>
            <w:hideMark/>
          </w:tcPr>
          <w:p w14:paraId="07097CF3"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Frecuencia del canal 674 MHz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120B2E07"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50 </w:t>
            </w:r>
          </w:p>
        </w:tc>
      </w:tr>
      <w:tr w:rsidR="00614C86" w:rsidRPr="00A50E86" w14:paraId="454E3E59" w14:textId="77777777" w:rsidTr="00614C86">
        <w:trPr>
          <w:trHeight w:val="300"/>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3818662D"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47 </w:t>
            </w:r>
          </w:p>
        </w:tc>
        <w:tc>
          <w:tcPr>
            <w:tcW w:w="4380" w:type="dxa"/>
            <w:tcBorders>
              <w:top w:val="single" w:sz="6" w:space="0" w:color="auto"/>
              <w:left w:val="single" w:sz="6" w:space="0" w:color="auto"/>
              <w:bottom w:val="single" w:sz="6" w:space="0" w:color="auto"/>
              <w:right w:val="single" w:sz="6" w:space="0" w:color="auto"/>
            </w:tcBorders>
            <w:shd w:val="clear" w:color="auto" w:fill="auto"/>
            <w:hideMark/>
          </w:tcPr>
          <w:p w14:paraId="1B14AFEE"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Frecuencia del canal 682 MHz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03AE004D"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50 </w:t>
            </w:r>
          </w:p>
        </w:tc>
      </w:tr>
      <w:tr w:rsidR="00614C86" w:rsidRPr="00A50E86" w14:paraId="02130949" w14:textId="77777777" w:rsidTr="00614C86">
        <w:trPr>
          <w:trHeight w:val="300"/>
        </w:trPr>
        <w:tc>
          <w:tcPr>
            <w:tcW w:w="65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BAB4E5"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Canales en la banda 87,5 a 108 MHz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46BAA9DB" w14:textId="458B56AF"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70 (valor típico) </w:t>
            </w:r>
          </w:p>
        </w:tc>
      </w:tr>
      <w:tr w:rsidR="00614C86" w:rsidRPr="00A50E86" w14:paraId="581C9155" w14:textId="77777777" w:rsidTr="00614C86">
        <w:trPr>
          <w:trHeight w:val="300"/>
        </w:trPr>
        <w:tc>
          <w:tcPr>
            <w:tcW w:w="65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F57D704" w14:textId="77777777"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Canales en la banda 195 a 223 MHz (canales 8-11)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57E06F59" w14:textId="6547C0BC" w:rsidR="00614C86" w:rsidRPr="00A50E86" w:rsidRDefault="00614C86" w:rsidP="00A50E86">
            <w:pPr>
              <w:spacing w:after="0" w:line="240" w:lineRule="auto"/>
              <w:jc w:val="both"/>
              <w:textAlignment w:val="baseline"/>
              <w:rPr>
                <w:rFonts w:ascii="Tw Cen MT" w:eastAsia="Times New Roman" w:hAnsi="Tw Cen MT" w:cs="Times New Roman"/>
                <w:sz w:val="24"/>
                <w:szCs w:val="24"/>
              </w:rPr>
            </w:pPr>
            <w:r w:rsidRPr="00A50E86">
              <w:rPr>
                <w:rFonts w:ascii="Tw Cen MT" w:eastAsia="Times New Roman" w:hAnsi="Tw Cen MT" w:cs="Calibri"/>
              </w:rPr>
              <w:t>58(valor típico) </w:t>
            </w:r>
          </w:p>
        </w:tc>
      </w:tr>
    </w:tbl>
    <w:p w14:paraId="252B855D" w14:textId="7C021CF3" w:rsidR="003664B0" w:rsidRPr="00A50E86" w:rsidRDefault="00614C86" w:rsidP="00A50E86">
      <w:pPr>
        <w:spacing w:after="0" w:line="240" w:lineRule="auto"/>
        <w:jc w:val="both"/>
        <w:textAlignment w:val="baseline"/>
        <w:rPr>
          <w:rFonts w:ascii="Tw Cen MT" w:eastAsia="Times New Roman" w:hAnsi="Tw Cen MT" w:cs="Segoe UI"/>
          <w:sz w:val="18"/>
          <w:szCs w:val="18"/>
        </w:rPr>
      </w:pPr>
      <w:r w:rsidRPr="00A50E86">
        <w:rPr>
          <w:rFonts w:ascii="Tw Cen MT" w:eastAsia="Times New Roman" w:hAnsi="Tw Cen MT" w:cs="Calibri"/>
        </w:rPr>
        <w:t> </w:t>
      </w:r>
    </w:p>
    <w:p w14:paraId="0991126C" w14:textId="37A52333" w:rsidR="008152B7" w:rsidRPr="00A50E86" w:rsidRDefault="008152B7" w:rsidP="00526BDA">
      <w:pPr>
        <w:pStyle w:val="Ttulo4"/>
        <w:spacing w:before="0"/>
        <w:jc w:val="both"/>
        <w:rPr>
          <w:rFonts w:ascii="Tw Cen MT" w:hAnsi="Tw Cen MT"/>
        </w:rPr>
      </w:pPr>
      <w:r w:rsidRPr="00A50E86">
        <w:rPr>
          <w:rFonts w:ascii="Tw Cen MT" w:hAnsi="Tw Cen MT"/>
        </w:rPr>
        <w:t>c) Selección del emplazamiento y parámetros de las antenas</w:t>
      </w:r>
      <w:r w:rsidR="00B83D83" w:rsidRPr="00A50E86">
        <w:rPr>
          <w:rFonts w:ascii="Tw Cen MT" w:hAnsi="Tw Cen MT"/>
        </w:rPr>
        <w:t xml:space="preserve"> </w:t>
      </w:r>
      <w:r w:rsidRPr="00A50E86">
        <w:rPr>
          <w:rFonts w:ascii="Tw Cen MT" w:hAnsi="Tw Cen MT"/>
        </w:rPr>
        <w:t>receptoras.</w:t>
      </w:r>
    </w:p>
    <w:p w14:paraId="7874032C" w14:textId="4EE1A452" w:rsidR="00BD334C" w:rsidRPr="00A50E86" w:rsidRDefault="008152B7" w:rsidP="00A50E86">
      <w:pPr>
        <w:jc w:val="both"/>
        <w:rPr>
          <w:rFonts w:ascii="Tw Cen MT" w:hAnsi="Tw Cen MT"/>
          <w:sz w:val="28"/>
          <w:szCs w:val="28"/>
        </w:rPr>
      </w:pPr>
      <w:r w:rsidRPr="00A50E86">
        <w:rPr>
          <w:rFonts w:ascii="Tw Cen MT" w:hAnsi="Tw Cen MT"/>
          <w:sz w:val="28"/>
          <w:szCs w:val="28"/>
        </w:rPr>
        <w:t>Las antenas para la recepción de las señales de los servicios de radiodifusión terrestre se instalarán sobre el tejado del edificio, tal como se indica en el correspondiente plano</w:t>
      </w:r>
      <w:r w:rsidR="00BD334C" w:rsidRPr="00A50E86">
        <w:rPr>
          <w:rFonts w:ascii="Tw Cen MT" w:hAnsi="Tw Cen MT"/>
          <w:sz w:val="28"/>
          <w:szCs w:val="28"/>
        </w:rPr>
        <w:t>.</w:t>
      </w:r>
      <w:r w:rsidRPr="00A50E86">
        <w:rPr>
          <w:rFonts w:ascii="Tw Cen MT" w:hAnsi="Tw Cen MT"/>
          <w:sz w:val="28"/>
          <w:szCs w:val="28"/>
        </w:rPr>
        <w:t xml:space="preserve"> </w:t>
      </w:r>
    </w:p>
    <w:tbl>
      <w:tblPr>
        <w:tblStyle w:val="Tablaconcuadrcula"/>
        <w:tblpPr w:leftFromText="141" w:rightFromText="141" w:vertAnchor="text" w:horzAnchor="margin" w:tblpXSpec="right" w:tblpY="2552"/>
        <w:tblW w:w="0" w:type="auto"/>
        <w:tblLook w:val="04A0" w:firstRow="1" w:lastRow="0" w:firstColumn="1" w:lastColumn="0" w:noHBand="0" w:noVBand="1"/>
      </w:tblPr>
      <w:tblGrid>
        <w:gridCol w:w="2125"/>
        <w:gridCol w:w="1839"/>
        <w:gridCol w:w="2268"/>
        <w:gridCol w:w="1701"/>
      </w:tblGrid>
      <w:tr w:rsidR="001E4959" w:rsidRPr="00A50E86" w14:paraId="6F3F604F" w14:textId="77777777" w:rsidTr="001E4959">
        <w:trPr>
          <w:trHeight w:val="787"/>
        </w:trPr>
        <w:tc>
          <w:tcPr>
            <w:tcW w:w="2125" w:type="dxa"/>
            <w:vAlign w:val="center"/>
          </w:tcPr>
          <w:p w14:paraId="4C1C6233" w14:textId="77777777" w:rsidR="001E4959" w:rsidRPr="00A50E86" w:rsidRDefault="001E4959" w:rsidP="00A50E86">
            <w:pPr>
              <w:jc w:val="both"/>
              <w:rPr>
                <w:rFonts w:ascii="Tw Cen MT" w:hAnsi="Tw Cen MT"/>
                <w:sz w:val="28"/>
                <w:szCs w:val="28"/>
              </w:rPr>
            </w:pPr>
            <w:r w:rsidRPr="00A50E86">
              <w:rPr>
                <w:rFonts w:ascii="Tw Cen MT" w:hAnsi="Tw Cen MT"/>
                <w:sz w:val="28"/>
                <w:szCs w:val="28"/>
              </w:rPr>
              <w:t>Servicios</w:t>
            </w:r>
          </w:p>
        </w:tc>
        <w:tc>
          <w:tcPr>
            <w:tcW w:w="1839" w:type="dxa"/>
            <w:vAlign w:val="center"/>
          </w:tcPr>
          <w:p w14:paraId="77F01691" w14:textId="77777777" w:rsidR="001E4959" w:rsidRPr="00A50E86" w:rsidRDefault="001E4959" w:rsidP="00A50E86">
            <w:pPr>
              <w:jc w:val="both"/>
              <w:rPr>
                <w:rFonts w:ascii="Tw Cen MT" w:hAnsi="Tw Cen MT"/>
                <w:sz w:val="28"/>
                <w:szCs w:val="28"/>
              </w:rPr>
            </w:pPr>
            <w:r w:rsidRPr="00A50E86">
              <w:rPr>
                <w:rFonts w:ascii="Tw Cen MT" w:hAnsi="Tw Cen MT"/>
                <w:sz w:val="28"/>
                <w:szCs w:val="28"/>
              </w:rPr>
              <w:t>FM-radio</w:t>
            </w:r>
          </w:p>
        </w:tc>
        <w:tc>
          <w:tcPr>
            <w:tcW w:w="2268" w:type="dxa"/>
            <w:vAlign w:val="center"/>
          </w:tcPr>
          <w:p w14:paraId="509EA2EC" w14:textId="77777777" w:rsidR="001E4959" w:rsidRPr="00A50E86" w:rsidRDefault="001E4959" w:rsidP="00A50E86">
            <w:pPr>
              <w:jc w:val="both"/>
              <w:rPr>
                <w:rFonts w:ascii="Tw Cen MT" w:hAnsi="Tw Cen MT"/>
                <w:color w:val="FF0000"/>
                <w:sz w:val="28"/>
                <w:szCs w:val="28"/>
              </w:rPr>
            </w:pPr>
            <w:r w:rsidRPr="00A50E86">
              <w:rPr>
                <w:rFonts w:ascii="Tw Cen MT" w:hAnsi="Tw Cen MT"/>
                <w:sz w:val="28"/>
                <w:szCs w:val="28"/>
              </w:rPr>
              <w:t>COFDM-TV (UHF)</w:t>
            </w:r>
          </w:p>
        </w:tc>
        <w:tc>
          <w:tcPr>
            <w:tcW w:w="1701" w:type="dxa"/>
            <w:vAlign w:val="center"/>
          </w:tcPr>
          <w:p w14:paraId="70DD2773" w14:textId="77777777" w:rsidR="001E4959" w:rsidRPr="00A50E86" w:rsidRDefault="001E4959" w:rsidP="00A50E86">
            <w:pPr>
              <w:jc w:val="both"/>
              <w:rPr>
                <w:rFonts w:ascii="Tw Cen MT" w:hAnsi="Tw Cen MT"/>
                <w:color w:val="FF0000"/>
                <w:sz w:val="28"/>
                <w:szCs w:val="28"/>
              </w:rPr>
            </w:pPr>
            <w:r w:rsidRPr="00A50E86">
              <w:rPr>
                <w:rFonts w:ascii="Tw Cen MT" w:hAnsi="Tw Cen MT"/>
                <w:sz w:val="28"/>
                <w:szCs w:val="28"/>
              </w:rPr>
              <w:t>DAB (VHF)</w:t>
            </w:r>
          </w:p>
        </w:tc>
      </w:tr>
      <w:tr w:rsidR="001E4959" w:rsidRPr="00A50E86" w14:paraId="778FC588" w14:textId="77777777" w:rsidTr="001E4959">
        <w:tc>
          <w:tcPr>
            <w:tcW w:w="2125" w:type="dxa"/>
            <w:vAlign w:val="center"/>
          </w:tcPr>
          <w:p w14:paraId="6D5EA883" w14:textId="77777777" w:rsidR="001E4959" w:rsidRPr="00A50E86" w:rsidRDefault="001E4959" w:rsidP="00A50E86">
            <w:pPr>
              <w:jc w:val="both"/>
              <w:rPr>
                <w:rFonts w:ascii="Tw Cen MT" w:hAnsi="Tw Cen MT"/>
                <w:sz w:val="28"/>
                <w:szCs w:val="28"/>
              </w:rPr>
            </w:pPr>
            <w:r w:rsidRPr="00A50E86">
              <w:rPr>
                <w:rFonts w:ascii="Tw Cen MT" w:hAnsi="Tw Cen MT"/>
                <w:sz w:val="28"/>
                <w:szCs w:val="28"/>
              </w:rPr>
              <w:t>Tipo</w:t>
            </w:r>
          </w:p>
        </w:tc>
        <w:tc>
          <w:tcPr>
            <w:tcW w:w="1839" w:type="dxa"/>
            <w:vAlign w:val="center"/>
          </w:tcPr>
          <w:p w14:paraId="6373A67E" w14:textId="77777777" w:rsidR="001E4959" w:rsidRPr="00A50E86" w:rsidRDefault="001E4959" w:rsidP="00A50E86">
            <w:pPr>
              <w:jc w:val="both"/>
              <w:rPr>
                <w:rFonts w:ascii="Tw Cen MT" w:hAnsi="Tw Cen MT"/>
                <w:sz w:val="28"/>
                <w:szCs w:val="28"/>
              </w:rPr>
            </w:pPr>
            <w:r w:rsidRPr="00A50E86">
              <w:rPr>
                <w:rFonts w:ascii="Tw Cen MT" w:hAnsi="Tw Cen MT"/>
                <w:sz w:val="28"/>
                <w:szCs w:val="28"/>
              </w:rPr>
              <w:t>Circular</w:t>
            </w:r>
          </w:p>
        </w:tc>
        <w:tc>
          <w:tcPr>
            <w:tcW w:w="2268" w:type="dxa"/>
            <w:vAlign w:val="center"/>
          </w:tcPr>
          <w:p w14:paraId="66C7282E" w14:textId="77777777" w:rsidR="001E4959" w:rsidRPr="00A50E86" w:rsidRDefault="001E4959" w:rsidP="00A50E86">
            <w:pPr>
              <w:jc w:val="both"/>
              <w:rPr>
                <w:rFonts w:ascii="Tw Cen MT" w:hAnsi="Tw Cen MT"/>
                <w:sz w:val="28"/>
                <w:szCs w:val="28"/>
              </w:rPr>
            </w:pPr>
            <w:r w:rsidRPr="00A50E86">
              <w:rPr>
                <w:rFonts w:ascii="Tw Cen MT" w:hAnsi="Tw Cen MT"/>
                <w:sz w:val="28"/>
                <w:szCs w:val="28"/>
              </w:rPr>
              <w:t>Directiva</w:t>
            </w:r>
          </w:p>
        </w:tc>
        <w:tc>
          <w:tcPr>
            <w:tcW w:w="1701" w:type="dxa"/>
            <w:vAlign w:val="center"/>
          </w:tcPr>
          <w:p w14:paraId="015D68F2" w14:textId="77777777" w:rsidR="001E4959" w:rsidRPr="00A50E86" w:rsidRDefault="001E4959" w:rsidP="00A50E86">
            <w:pPr>
              <w:jc w:val="both"/>
              <w:rPr>
                <w:rFonts w:ascii="Tw Cen MT" w:hAnsi="Tw Cen MT"/>
                <w:sz w:val="28"/>
                <w:szCs w:val="28"/>
              </w:rPr>
            </w:pPr>
            <w:r w:rsidRPr="00A50E86">
              <w:rPr>
                <w:rFonts w:ascii="Tw Cen MT" w:hAnsi="Tw Cen MT"/>
                <w:sz w:val="28"/>
                <w:szCs w:val="28"/>
              </w:rPr>
              <w:t>Directiva</w:t>
            </w:r>
          </w:p>
        </w:tc>
      </w:tr>
      <w:tr w:rsidR="001E4959" w:rsidRPr="00A50E86" w14:paraId="449F4236" w14:textId="77777777" w:rsidTr="001E4959">
        <w:tc>
          <w:tcPr>
            <w:tcW w:w="2125" w:type="dxa"/>
            <w:vAlign w:val="center"/>
          </w:tcPr>
          <w:p w14:paraId="6199E665" w14:textId="77777777" w:rsidR="001E4959" w:rsidRPr="00A50E86" w:rsidRDefault="001E4959" w:rsidP="00A50E86">
            <w:pPr>
              <w:jc w:val="both"/>
              <w:rPr>
                <w:rFonts w:ascii="Tw Cen MT" w:hAnsi="Tw Cen MT"/>
                <w:sz w:val="28"/>
                <w:szCs w:val="28"/>
              </w:rPr>
            </w:pPr>
            <w:r w:rsidRPr="00A50E86">
              <w:rPr>
                <w:rFonts w:ascii="Tw Cen MT" w:hAnsi="Tw Cen MT"/>
                <w:sz w:val="28"/>
                <w:szCs w:val="28"/>
              </w:rPr>
              <w:t>Ganancia</w:t>
            </w:r>
          </w:p>
        </w:tc>
        <w:tc>
          <w:tcPr>
            <w:tcW w:w="1839" w:type="dxa"/>
            <w:vAlign w:val="center"/>
          </w:tcPr>
          <w:p w14:paraId="68289CF6" w14:textId="77777777" w:rsidR="001E4959" w:rsidRPr="00A50E86" w:rsidRDefault="001E4959" w:rsidP="00A50E86">
            <w:pPr>
              <w:jc w:val="both"/>
              <w:rPr>
                <w:rFonts w:ascii="Tw Cen MT" w:hAnsi="Tw Cen MT"/>
                <w:sz w:val="28"/>
                <w:szCs w:val="28"/>
              </w:rPr>
            </w:pPr>
            <w:r w:rsidRPr="00A50E86">
              <w:rPr>
                <w:rFonts w:ascii="Tw Cen MT" w:hAnsi="Tw Cen MT"/>
                <w:sz w:val="28"/>
                <w:szCs w:val="28"/>
              </w:rPr>
              <w:t>0db</w:t>
            </w:r>
          </w:p>
        </w:tc>
        <w:tc>
          <w:tcPr>
            <w:tcW w:w="2268" w:type="dxa"/>
            <w:vAlign w:val="center"/>
          </w:tcPr>
          <w:p w14:paraId="791A7543" w14:textId="77777777" w:rsidR="001E4959" w:rsidRPr="00A50E86" w:rsidRDefault="001E4959" w:rsidP="00A50E86">
            <w:pPr>
              <w:jc w:val="both"/>
              <w:rPr>
                <w:rFonts w:ascii="Tw Cen MT" w:hAnsi="Tw Cen MT"/>
                <w:sz w:val="28"/>
                <w:szCs w:val="28"/>
              </w:rPr>
            </w:pPr>
            <w:r w:rsidRPr="00A50E86">
              <w:rPr>
                <w:rFonts w:ascii="Tw Cen MT" w:hAnsi="Tw Cen MT"/>
                <w:sz w:val="28"/>
                <w:szCs w:val="28"/>
              </w:rPr>
              <w:t>&gt;12dB (UHF)</w:t>
            </w:r>
          </w:p>
        </w:tc>
        <w:tc>
          <w:tcPr>
            <w:tcW w:w="1701" w:type="dxa"/>
            <w:vAlign w:val="center"/>
          </w:tcPr>
          <w:p w14:paraId="07117AC3" w14:textId="77777777" w:rsidR="001E4959" w:rsidRPr="00A50E86" w:rsidRDefault="001E4959" w:rsidP="00A50E86">
            <w:pPr>
              <w:jc w:val="both"/>
              <w:rPr>
                <w:rFonts w:ascii="Tw Cen MT" w:hAnsi="Tw Cen MT"/>
                <w:sz w:val="28"/>
                <w:szCs w:val="28"/>
              </w:rPr>
            </w:pPr>
            <w:r w:rsidRPr="00A50E86">
              <w:rPr>
                <w:rFonts w:ascii="Tw Cen MT" w:hAnsi="Tw Cen MT"/>
                <w:sz w:val="28"/>
                <w:szCs w:val="28"/>
              </w:rPr>
              <w:t>&gt;8 dB (VHF)</w:t>
            </w:r>
          </w:p>
        </w:tc>
      </w:tr>
      <w:tr w:rsidR="001E4959" w:rsidRPr="00A50E86" w14:paraId="775FB920" w14:textId="77777777" w:rsidTr="001E4959">
        <w:tc>
          <w:tcPr>
            <w:tcW w:w="2125" w:type="dxa"/>
            <w:vAlign w:val="center"/>
          </w:tcPr>
          <w:p w14:paraId="2CBBF460" w14:textId="77777777" w:rsidR="001E4959" w:rsidRPr="00A50E86" w:rsidRDefault="001E4959" w:rsidP="00A50E86">
            <w:pPr>
              <w:jc w:val="both"/>
              <w:rPr>
                <w:rFonts w:ascii="Tw Cen MT" w:hAnsi="Tw Cen MT"/>
                <w:sz w:val="28"/>
                <w:szCs w:val="28"/>
              </w:rPr>
            </w:pPr>
            <w:r w:rsidRPr="00A50E86">
              <w:rPr>
                <w:rFonts w:ascii="Tw Cen MT" w:hAnsi="Tw Cen MT"/>
                <w:sz w:val="28"/>
                <w:szCs w:val="28"/>
              </w:rPr>
              <w:t>Carga al viento</w:t>
            </w:r>
          </w:p>
        </w:tc>
        <w:tc>
          <w:tcPr>
            <w:tcW w:w="1839" w:type="dxa"/>
            <w:vAlign w:val="center"/>
          </w:tcPr>
          <w:p w14:paraId="419AC9C9" w14:textId="77777777" w:rsidR="001E4959" w:rsidRPr="00A50E86" w:rsidRDefault="001E4959" w:rsidP="00A50E86">
            <w:pPr>
              <w:jc w:val="both"/>
              <w:rPr>
                <w:rFonts w:ascii="Tw Cen MT" w:hAnsi="Tw Cen MT"/>
                <w:sz w:val="28"/>
                <w:szCs w:val="28"/>
              </w:rPr>
            </w:pPr>
            <w:r w:rsidRPr="00A50E86">
              <w:rPr>
                <w:rFonts w:ascii="Tw Cen MT" w:hAnsi="Tw Cen MT"/>
                <w:sz w:val="28"/>
                <w:szCs w:val="28"/>
              </w:rPr>
              <w:t>&lt;40 Newtons</w:t>
            </w:r>
          </w:p>
        </w:tc>
        <w:tc>
          <w:tcPr>
            <w:tcW w:w="2268" w:type="dxa"/>
            <w:vAlign w:val="center"/>
          </w:tcPr>
          <w:p w14:paraId="6A3C05B9" w14:textId="77777777" w:rsidR="001E4959" w:rsidRPr="00A50E86" w:rsidRDefault="001E4959" w:rsidP="00A50E86">
            <w:pPr>
              <w:jc w:val="both"/>
              <w:rPr>
                <w:rFonts w:ascii="Tw Cen MT" w:hAnsi="Tw Cen MT"/>
                <w:sz w:val="28"/>
                <w:szCs w:val="28"/>
              </w:rPr>
            </w:pPr>
            <w:r w:rsidRPr="00A50E86">
              <w:rPr>
                <w:rFonts w:ascii="Tw Cen MT" w:hAnsi="Tw Cen MT"/>
                <w:sz w:val="28"/>
                <w:szCs w:val="28"/>
              </w:rPr>
              <w:t>&lt;100 Newtons</w:t>
            </w:r>
          </w:p>
        </w:tc>
        <w:tc>
          <w:tcPr>
            <w:tcW w:w="1701" w:type="dxa"/>
            <w:vAlign w:val="center"/>
          </w:tcPr>
          <w:p w14:paraId="1BB48504" w14:textId="77777777" w:rsidR="001E4959" w:rsidRPr="00A50E86" w:rsidRDefault="001E4959" w:rsidP="00A50E86">
            <w:pPr>
              <w:jc w:val="both"/>
              <w:rPr>
                <w:rFonts w:ascii="Tw Cen MT" w:hAnsi="Tw Cen MT"/>
                <w:sz w:val="28"/>
                <w:szCs w:val="28"/>
              </w:rPr>
            </w:pPr>
            <w:r w:rsidRPr="00A50E86">
              <w:rPr>
                <w:rFonts w:ascii="Tw Cen MT" w:hAnsi="Tw Cen MT"/>
                <w:sz w:val="28"/>
                <w:szCs w:val="28"/>
              </w:rPr>
              <w:t>&lt;60Newtons</w:t>
            </w:r>
          </w:p>
        </w:tc>
      </w:tr>
    </w:tbl>
    <w:p w14:paraId="21669B86" w14:textId="77777777" w:rsidR="00B83D83" w:rsidRPr="00A50E86" w:rsidRDefault="008152B7" w:rsidP="00A50E86">
      <w:pPr>
        <w:jc w:val="both"/>
        <w:rPr>
          <w:rFonts w:ascii="Tw Cen MT" w:hAnsi="Tw Cen MT"/>
          <w:sz w:val="28"/>
          <w:szCs w:val="28"/>
        </w:rPr>
      </w:pPr>
      <w:r w:rsidRPr="00A50E86">
        <w:rPr>
          <w:rFonts w:ascii="Tw Cen MT" w:hAnsi="Tw Cen MT"/>
          <w:sz w:val="28"/>
          <w:szCs w:val="28"/>
        </w:rPr>
        <w:t>La correcta recepción de las señales, en nuestro caso, requiere elevar las antenas al menos 4 m sobre el nivel del tejado. Al objeto de poder colocar los elementos captadores en la posición adecuada, se utilizará el conjunto soporte formado por una torreta de un solo tramo de 3 metros, sobre la que se situará un mástil de 3 metros que soportará las antenas. Se utilizarán tres antenas, cuyos parámetros básicos se indican a continuación.</w:t>
      </w:r>
    </w:p>
    <w:p w14:paraId="733424FE" w14:textId="77777777" w:rsidR="00B83D83" w:rsidRPr="00A50E86" w:rsidRDefault="00B83D83" w:rsidP="00A50E86">
      <w:pPr>
        <w:jc w:val="both"/>
        <w:rPr>
          <w:rFonts w:ascii="Tw Cen MT" w:hAnsi="Tw Cen MT"/>
          <w:sz w:val="28"/>
          <w:szCs w:val="28"/>
        </w:rPr>
      </w:pPr>
    </w:p>
    <w:p w14:paraId="5E9EB8EE" w14:textId="77777777" w:rsidR="00B83D83" w:rsidRPr="00A50E86" w:rsidRDefault="00B83D83" w:rsidP="00A50E86">
      <w:pPr>
        <w:jc w:val="both"/>
        <w:rPr>
          <w:rFonts w:ascii="Tw Cen MT" w:hAnsi="Tw Cen MT"/>
          <w:sz w:val="28"/>
          <w:szCs w:val="28"/>
        </w:rPr>
      </w:pPr>
    </w:p>
    <w:p w14:paraId="70E35AD7" w14:textId="77777777" w:rsidR="00B83D83" w:rsidRPr="00A50E86" w:rsidRDefault="00B83D83" w:rsidP="00A50E86">
      <w:pPr>
        <w:jc w:val="both"/>
        <w:rPr>
          <w:rFonts w:ascii="Tw Cen MT" w:hAnsi="Tw Cen MT"/>
          <w:sz w:val="28"/>
          <w:szCs w:val="28"/>
        </w:rPr>
      </w:pPr>
    </w:p>
    <w:p w14:paraId="370BB417" w14:textId="77777777" w:rsidR="006E4756" w:rsidRPr="00A50E86" w:rsidRDefault="006E4756" w:rsidP="00A50E86">
      <w:pPr>
        <w:jc w:val="both"/>
        <w:rPr>
          <w:rFonts w:ascii="Tw Cen MT" w:hAnsi="Tw Cen MT"/>
          <w:sz w:val="28"/>
          <w:szCs w:val="28"/>
        </w:rPr>
      </w:pPr>
    </w:p>
    <w:p w14:paraId="18224C02" w14:textId="0DA0A6D7" w:rsidR="008152B7" w:rsidRPr="00A50E86" w:rsidRDefault="008152B7" w:rsidP="00526BDA">
      <w:pPr>
        <w:spacing w:before="240"/>
        <w:jc w:val="both"/>
        <w:rPr>
          <w:rFonts w:ascii="Tw Cen MT" w:hAnsi="Tw Cen MT"/>
          <w:sz w:val="28"/>
          <w:szCs w:val="28"/>
        </w:rPr>
      </w:pPr>
      <w:r w:rsidRPr="00A50E86">
        <w:rPr>
          <w:rFonts w:ascii="Tw Cen MT" w:hAnsi="Tw Cen MT"/>
          <w:sz w:val="28"/>
          <w:szCs w:val="28"/>
        </w:rPr>
        <w:lastRenderedPageBreak/>
        <w:t>d) Cálculo de los soportes para la instalación de las antenas receptoras</w:t>
      </w:r>
    </w:p>
    <w:p w14:paraId="17940D6B" w14:textId="220DAB09" w:rsidR="008152B7" w:rsidRPr="00A50E86" w:rsidRDefault="008152B7" w:rsidP="00A50E86">
      <w:pPr>
        <w:jc w:val="both"/>
        <w:rPr>
          <w:rFonts w:ascii="Tw Cen MT" w:hAnsi="Tw Cen MT"/>
          <w:sz w:val="28"/>
          <w:szCs w:val="28"/>
        </w:rPr>
      </w:pPr>
      <w:r w:rsidRPr="00A50E86">
        <w:rPr>
          <w:rFonts w:ascii="Tw Cen MT" w:hAnsi="Tw Cen MT"/>
          <w:sz w:val="28"/>
          <w:szCs w:val="28"/>
        </w:rPr>
        <w:t>Teniendo en cuenta que el sistema portante estará situado a más de 20 metros del suelo, los cálculos para definir la misma se han realizado para velocidades de viento de 150 Km/h.</w:t>
      </w:r>
    </w:p>
    <w:p w14:paraId="11D4B35E" w14:textId="77777777" w:rsidR="002D6150" w:rsidRPr="00A50E86" w:rsidRDefault="002D6150" w:rsidP="00A50E86">
      <w:pPr>
        <w:jc w:val="both"/>
        <w:rPr>
          <w:rFonts w:ascii="Tw Cen MT" w:hAnsi="Tw Cen MT"/>
          <w:sz w:val="28"/>
          <w:szCs w:val="28"/>
        </w:rPr>
      </w:pPr>
      <w:r w:rsidRPr="00A50E86">
        <w:rPr>
          <w:rFonts w:ascii="Tw Cen MT" w:hAnsi="Tw Cen MT"/>
          <w:sz w:val="28"/>
          <w:szCs w:val="28"/>
        </w:rPr>
        <w:t>Como ya se ha indicado anteriormente, el sistema portante estará formado por:</w:t>
      </w:r>
    </w:p>
    <w:p w14:paraId="3B46D70D" w14:textId="77777777" w:rsidR="00604EAF" w:rsidRPr="00A50E86" w:rsidRDefault="002D6150" w:rsidP="00A50E86">
      <w:pPr>
        <w:jc w:val="both"/>
        <w:rPr>
          <w:rFonts w:ascii="Tw Cen MT" w:hAnsi="Tw Cen MT"/>
        </w:rPr>
      </w:pPr>
      <w:r w:rsidRPr="00A50E86">
        <w:rPr>
          <w:rFonts w:ascii="Tw Cen MT" w:hAnsi="Tw Cen MT"/>
          <w:sz w:val="28"/>
          <w:szCs w:val="28"/>
        </w:rPr>
        <w:t>- Un mástil de 3 m. que se fijará a la torreta mediante anclajes adecuados.</w:t>
      </w:r>
    </w:p>
    <w:p w14:paraId="62F01D9E" w14:textId="09BA8428" w:rsidR="00AB4225" w:rsidRPr="00526BDA" w:rsidRDefault="002D6150" w:rsidP="00526BDA">
      <w:pPr>
        <w:pStyle w:val="Ttulo4"/>
        <w:spacing w:before="0"/>
        <w:jc w:val="both"/>
        <w:rPr>
          <w:rFonts w:ascii="Tw Cen MT" w:hAnsi="Tw Cen MT"/>
        </w:rPr>
      </w:pPr>
      <w:r w:rsidRPr="00A50E86">
        <w:rPr>
          <w:rFonts w:ascii="Tw Cen MT" w:hAnsi="Tw Cen MT"/>
        </w:rPr>
        <w:t>f) Número de tomas</w:t>
      </w:r>
    </w:p>
    <w:tbl>
      <w:tblPr>
        <w:tblStyle w:val="Tablaconcuadrcula"/>
        <w:tblW w:w="6308" w:type="dxa"/>
        <w:tblLook w:val="04A0" w:firstRow="1" w:lastRow="0" w:firstColumn="1" w:lastColumn="0" w:noHBand="0" w:noVBand="1"/>
      </w:tblPr>
      <w:tblGrid>
        <w:gridCol w:w="1323"/>
        <w:gridCol w:w="3042"/>
        <w:gridCol w:w="1943"/>
      </w:tblGrid>
      <w:tr w:rsidR="00AB4225" w:rsidRPr="00A50E86" w14:paraId="15DB70ED" w14:textId="77777777" w:rsidTr="00ED6A40">
        <w:tc>
          <w:tcPr>
            <w:tcW w:w="1323" w:type="dxa"/>
            <w:vMerge w:val="restart"/>
            <w:tcBorders>
              <w:top w:val="nil"/>
              <w:left w:val="nil"/>
            </w:tcBorders>
          </w:tcPr>
          <w:p w14:paraId="30AD3242" w14:textId="77777777" w:rsidR="00AB4225" w:rsidRPr="00A50E86" w:rsidRDefault="00AB4225" w:rsidP="00A50E86">
            <w:pPr>
              <w:jc w:val="both"/>
              <w:rPr>
                <w:rFonts w:ascii="Tw Cen MT" w:hAnsi="Tw Cen MT"/>
                <w:sz w:val="28"/>
                <w:szCs w:val="28"/>
              </w:rPr>
            </w:pPr>
          </w:p>
        </w:tc>
        <w:tc>
          <w:tcPr>
            <w:tcW w:w="3042" w:type="dxa"/>
          </w:tcPr>
          <w:p w14:paraId="7F6DCB1D" w14:textId="77777777" w:rsidR="00AB4225" w:rsidRPr="00A50E86" w:rsidRDefault="00AB4225" w:rsidP="00A50E86">
            <w:pPr>
              <w:jc w:val="both"/>
              <w:rPr>
                <w:rFonts w:ascii="Tw Cen MT" w:hAnsi="Tw Cen MT"/>
                <w:b/>
                <w:sz w:val="28"/>
                <w:szCs w:val="28"/>
              </w:rPr>
            </w:pPr>
            <w:r w:rsidRPr="00A50E86">
              <w:rPr>
                <w:rFonts w:ascii="Tw Cen MT" w:hAnsi="Tw Cen MT"/>
                <w:b/>
                <w:sz w:val="28"/>
                <w:szCs w:val="28"/>
              </w:rPr>
              <w:t>Número de estancias/vivienda</w:t>
            </w:r>
          </w:p>
        </w:tc>
        <w:tc>
          <w:tcPr>
            <w:tcW w:w="1943" w:type="dxa"/>
          </w:tcPr>
          <w:p w14:paraId="32162021" w14:textId="77777777" w:rsidR="00AB4225" w:rsidRPr="00A50E86" w:rsidRDefault="00AB4225" w:rsidP="00A50E86">
            <w:pPr>
              <w:jc w:val="both"/>
              <w:rPr>
                <w:rFonts w:ascii="Tw Cen MT" w:hAnsi="Tw Cen MT"/>
                <w:b/>
                <w:sz w:val="28"/>
                <w:szCs w:val="28"/>
              </w:rPr>
            </w:pPr>
            <w:r w:rsidRPr="00A50E86">
              <w:rPr>
                <w:rFonts w:ascii="Tw Cen MT" w:hAnsi="Tw Cen MT"/>
                <w:b/>
                <w:sz w:val="28"/>
                <w:szCs w:val="28"/>
              </w:rPr>
              <w:t>Número de tomas</w:t>
            </w:r>
          </w:p>
        </w:tc>
      </w:tr>
      <w:tr w:rsidR="00AB4225" w:rsidRPr="00A50E86" w14:paraId="4812D7DE" w14:textId="77777777" w:rsidTr="00ED6A40">
        <w:tc>
          <w:tcPr>
            <w:tcW w:w="1323" w:type="dxa"/>
            <w:vMerge/>
            <w:tcBorders>
              <w:left w:val="nil"/>
            </w:tcBorders>
          </w:tcPr>
          <w:p w14:paraId="1E87ECE5" w14:textId="77777777" w:rsidR="00AB4225" w:rsidRPr="00A50E86" w:rsidRDefault="00AB4225" w:rsidP="00A50E86">
            <w:pPr>
              <w:jc w:val="both"/>
              <w:rPr>
                <w:rFonts w:ascii="Tw Cen MT" w:hAnsi="Tw Cen MT"/>
                <w:sz w:val="28"/>
                <w:szCs w:val="28"/>
              </w:rPr>
            </w:pPr>
          </w:p>
        </w:tc>
        <w:tc>
          <w:tcPr>
            <w:tcW w:w="3042" w:type="dxa"/>
          </w:tcPr>
          <w:p w14:paraId="5F97DAE4" w14:textId="77777777" w:rsidR="00AB4225" w:rsidRPr="00A50E86" w:rsidRDefault="00AB4225" w:rsidP="00A50E86">
            <w:pPr>
              <w:jc w:val="both"/>
              <w:rPr>
                <w:rFonts w:ascii="Tw Cen MT" w:hAnsi="Tw Cen MT"/>
                <w:b/>
                <w:sz w:val="28"/>
                <w:szCs w:val="28"/>
              </w:rPr>
            </w:pPr>
            <w:r w:rsidRPr="00A50E86">
              <w:rPr>
                <w:rFonts w:ascii="Tw Cen MT" w:hAnsi="Tw Cen MT"/>
                <w:b/>
                <w:sz w:val="28"/>
                <w:szCs w:val="28"/>
              </w:rPr>
              <w:t>D</w:t>
            </w:r>
          </w:p>
        </w:tc>
        <w:tc>
          <w:tcPr>
            <w:tcW w:w="1943" w:type="dxa"/>
          </w:tcPr>
          <w:p w14:paraId="5FB54487" w14:textId="77777777" w:rsidR="00AB4225" w:rsidRPr="00A50E86" w:rsidRDefault="00AB4225" w:rsidP="00A50E86">
            <w:pPr>
              <w:jc w:val="both"/>
              <w:rPr>
                <w:rFonts w:ascii="Tw Cen MT" w:hAnsi="Tw Cen MT"/>
                <w:b/>
                <w:sz w:val="28"/>
                <w:szCs w:val="28"/>
              </w:rPr>
            </w:pPr>
            <w:r w:rsidRPr="00A50E86">
              <w:rPr>
                <w:rFonts w:ascii="Tw Cen MT" w:hAnsi="Tw Cen MT"/>
                <w:b/>
                <w:sz w:val="28"/>
                <w:szCs w:val="28"/>
              </w:rPr>
              <w:t>D</w:t>
            </w:r>
          </w:p>
        </w:tc>
      </w:tr>
      <w:tr w:rsidR="00AB4225" w:rsidRPr="00A50E86" w14:paraId="71657F01" w14:textId="77777777" w:rsidTr="00ED6A40">
        <w:tc>
          <w:tcPr>
            <w:tcW w:w="1323" w:type="dxa"/>
          </w:tcPr>
          <w:p w14:paraId="15F03DE9" w14:textId="77777777" w:rsidR="00AB4225" w:rsidRPr="00A50E86" w:rsidRDefault="00AB4225" w:rsidP="00A50E86">
            <w:pPr>
              <w:jc w:val="both"/>
              <w:rPr>
                <w:rFonts w:ascii="Tw Cen MT" w:hAnsi="Tw Cen MT"/>
                <w:i/>
                <w:sz w:val="28"/>
                <w:szCs w:val="28"/>
              </w:rPr>
            </w:pPr>
            <w:r w:rsidRPr="00A50E86">
              <w:rPr>
                <w:rFonts w:ascii="Tw Cen MT" w:hAnsi="Tw Cen MT"/>
                <w:i/>
                <w:sz w:val="28"/>
                <w:szCs w:val="28"/>
              </w:rPr>
              <w:t>Planta 5º</w:t>
            </w:r>
          </w:p>
        </w:tc>
        <w:tc>
          <w:tcPr>
            <w:tcW w:w="3042" w:type="dxa"/>
          </w:tcPr>
          <w:p w14:paraId="3C83DA74" w14:textId="77777777" w:rsidR="00AB4225" w:rsidRPr="00A50E86" w:rsidRDefault="00AB4225" w:rsidP="00A50E86">
            <w:pPr>
              <w:jc w:val="both"/>
              <w:rPr>
                <w:rFonts w:ascii="Tw Cen MT" w:hAnsi="Tw Cen MT"/>
                <w:sz w:val="28"/>
                <w:szCs w:val="28"/>
              </w:rPr>
            </w:pPr>
            <w:r w:rsidRPr="00A50E86">
              <w:rPr>
                <w:rFonts w:ascii="Tw Cen MT" w:hAnsi="Tw Cen MT"/>
                <w:sz w:val="28"/>
                <w:szCs w:val="28"/>
              </w:rPr>
              <w:t>5</w:t>
            </w:r>
          </w:p>
        </w:tc>
        <w:tc>
          <w:tcPr>
            <w:tcW w:w="1943" w:type="dxa"/>
          </w:tcPr>
          <w:p w14:paraId="29606092" w14:textId="77777777" w:rsidR="00AB4225" w:rsidRPr="00A50E86" w:rsidRDefault="00AB4225" w:rsidP="00A50E86">
            <w:pPr>
              <w:jc w:val="both"/>
              <w:rPr>
                <w:rFonts w:ascii="Tw Cen MT" w:hAnsi="Tw Cen MT"/>
                <w:sz w:val="28"/>
                <w:szCs w:val="28"/>
              </w:rPr>
            </w:pPr>
            <w:r w:rsidRPr="00A50E86">
              <w:rPr>
                <w:rFonts w:ascii="Tw Cen MT" w:hAnsi="Tw Cen MT"/>
                <w:sz w:val="28"/>
                <w:szCs w:val="28"/>
              </w:rPr>
              <w:t>4</w:t>
            </w:r>
          </w:p>
        </w:tc>
      </w:tr>
      <w:tr w:rsidR="00AB4225" w:rsidRPr="00A50E86" w14:paraId="350C25E8" w14:textId="77777777" w:rsidTr="00ED6A40">
        <w:tc>
          <w:tcPr>
            <w:tcW w:w="1323" w:type="dxa"/>
          </w:tcPr>
          <w:p w14:paraId="5DC62B85" w14:textId="77777777" w:rsidR="00AB4225" w:rsidRPr="00A50E86" w:rsidRDefault="00AB4225" w:rsidP="00A50E86">
            <w:pPr>
              <w:jc w:val="both"/>
              <w:rPr>
                <w:rFonts w:ascii="Tw Cen MT" w:hAnsi="Tw Cen MT"/>
                <w:i/>
                <w:sz w:val="28"/>
                <w:szCs w:val="28"/>
              </w:rPr>
            </w:pPr>
            <w:r w:rsidRPr="00A50E86">
              <w:rPr>
                <w:rFonts w:ascii="Tw Cen MT" w:hAnsi="Tw Cen MT"/>
                <w:i/>
                <w:sz w:val="28"/>
                <w:szCs w:val="28"/>
              </w:rPr>
              <w:t>Planta 4º</w:t>
            </w:r>
          </w:p>
        </w:tc>
        <w:tc>
          <w:tcPr>
            <w:tcW w:w="3042" w:type="dxa"/>
          </w:tcPr>
          <w:p w14:paraId="1680655C" w14:textId="77777777" w:rsidR="00AB4225" w:rsidRPr="00A50E86" w:rsidRDefault="00AB4225" w:rsidP="00A50E86">
            <w:pPr>
              <w:jc w:val="both"/>
              <w:rPr>
                <w:rFonts w:ascii="Tw Cen MT" w:hAnsi="Tw Cen MT"/>
                <w:sz w:val="28"/>
                <w:szCs w:val="28"/>
              </w:rPr>
            </w:pPr>
            <w:r w:rsidRPr="00A50E86">
              <w:rPr>
                <w:rFonts w:ascii="Tw Cen MT" w:hAnsi="Tw Cen MT"/>
                <w:sz w:val="28"/>
                <w:szCs w:val="28"/>
              </w:rPr>
              <w:t>5</w:t>
            </w:r>
          </w:p>
        </w:tc>
        <w:tc>
          <w:tcPr>
            <w:tcW w:w="1943" w:type="dxa"/>
          </w:tcPr>
          <w:p w14:paraId="56BD3E4E" w14:textId="77777777" w:rsidR="00AB4225" w:rsidRPr="00A50E86" w:rsidRDefault="00AB4225" w:rsidP="00A50E86">
            <w:pPr>
              <w:jc w:val="both"/>
              <w:rPr>
                <w:rFonts w:ascii="Tw Cen MT" w:hAnsi="Tw Cen MT"/>
                <w:sz w:val="28"/>
                <w:szCs w:val="28"/>
              </w:rPr>
            </w:pPr>
            <w:r w:rsidRPr="00A50E86">
              <w:rPr>
                <w:rFonts w:ascii="Tw Cen MT" w:hAnsi="Tw Cen MT"/>
                <w:sz w:val="28"/>
                <w:szCs w:val="28"/>
              </w:rPr>
              <w:t>4</w:t>
            </w:r>
          </w:p>
        </w:tc>
      </w:tr>
      <w:tr w:rsidR="00AB4225" w:rsidRPr="00A50E86" w14:paraId="20039772" w14:textId="77777777" w:rsidTr="00ED6A40">
        <w:tc>
          <w:tcPr>
            <w:tcW w:w="1323" w:type="dxa"/>
          </w:tcPr>
          <w:p w14:paraId="2E16FA84" w14:textId="77777777" w:rsidR="00AB4225" w:rsidRPr="00A50E86" w:rsidRDefault="00AB4225" w:rsidP="00A50E86">
            <w:pPr>
              <w:jc w:val="both"/>
              <w:rPr>
                <w:rFonts w:ascii="Tw Cen MT" w:hAnsi="Tw Cen MT"/>
                <w:i/>
                <w:sz w:val="28"/>
                <w:szCs w:val="28"/>
              </w:rPr>
            </w:pPr>
            <w:r w:rsidRPr="00A50E86">
              <w:rPr>
                <w:rFonts w:ascii="Tw Cen MT" w:hAnsi="Tw Cen MT"/>
                <w:i/>
                <w:sz w:val="28"/>
                <w:szCs w:val="28"/>
              </w:rPr>
              <w:t>Planta 3º</w:t>
            </w:r>
          </w:p>
        </w:tc>
        <w:tc>
          <w:tcPr>
            <w:tcW w:w="3042" w:type="dxa"/>
          </w:tcPr>
          <w:p w14:paraId="42956D80" w14:textId="77777777" w:rsidR="00AB4225" w:rsidRPr="00A50E86" w:rsidRDefault="00AB4225" w:rsidP="00A50E86">
            <w:pPr>
              <w:jc w:val="both"/>
              <w:rPr>
                <w:rFonts w:ascii="Tw Cen MT" w:hAnsi="Tw Cen MT"/>
                <w:sz w:val="28"/>
                <w:szCs w:val="28"/>
              </w:rPr>
            </w:pPr>
            <w:r w:rsidRPr="00A50E86">
              <w:rPr>
                <w:rFonts w:ascii="Tw Cen MT" w:hAnsi="Tw Cen MT"/>
                <w:sz w:val="28"/>
                <w:szCs w:val="28"/>
              </w:rPr>
              <w:t>5</w:t>
            </w:r>
          </w:p>
        </w:tc>
        <w:tc>
          <w:tcPr>
            <w:tcW w:w="1943" w:type="dxa"/>
          </w:tcPr>
          <w:p w14:paraId="79968F47" w14:textId="77777777" w:rsidR="00AB4225" w:rsidRPr="00A50E86" w:rsidRDefault="00AB4225" w:rsidP="00A50E86">
            <w:pPr>
              <w:jc w:val="both"/>
              <w:rPr>
                <w:rFonts w:ascii="Tw Cen MT" w:hAnsi="Tw Cen MT"/>
                <w:sz w:val="28"/>
                <w:szCs w:val="28"/>
              </w:rPr>
            </w:pPr>
            <w:r w:rsidRPr="00A50E86">
              <w:rPr>
                <w:rFonts w:ascii="Tw Cen MT" w:hAnsi="Tw Cen MT"/>
                <w:sz w:val="28"/>
                <w:szCs w:val="28"/>
              </w:rPr>
              <w:t>4</w:t>
            </w:r>
          </w:p>
        </w:tc>
      </w:tr>
      <w:tr w:rsidR="00AB4225" w:rsidRPr="00A50E86" w14:paraId="27748A4D" w14:textId="77777777" w:rsidTr="00ED6A40">
        <w:tc>
          <w:tcPr>
            <w:tcW w:w="1323" w:type="dxa"/>
          </w:tcPr>
          <w:p w14:paraId="44D5C59C" w14:textId="77777777" w:rsidR="00AB4225" w:rsidRPr="00A50E86" w:rsidRDefault="00AB4225" w:rsidP="00A50E86">
            <w:pPr>
              <w:jc w:val="both"/>
              <w:rPr>
                <w:rFonts w:ascii="Tw Cen MT" w:hAnsi="Tw Cen MT"/>
                <w:i/>
                <w:sz w:val="28"/>
                <w:szCs w:val="28"/>
              </w:rPr>
            </w:pPr>
            <w:r w:rsidRPr="00A50E86">
              <w:rPr>
                <w:rFonts w:ascii="Tw Cen MT" w:hAnsi="Tw Cen MT"/>
                <w:i/>
                <w:sz w:val="28"/>
                <w:szCs w:val="28"/>
              </w:rPr>
              <w:t>Planta 2º</w:t>
            </w:r>
          </w:p>
        </w:tc>
        <w:tc>
          <w:tcPr>
            <w:tcW w:w="3042" w:type="dxa"/>
          </w:tcPr>
          <w:p w14:paraId="580AB94D" w14:textId="77777777" w:rsidR="00AB4225" w:rsidRPr="00A50E86" w:rsidRDefault="00AB4225" w:rsidP="00A50E86">
            <w:pPr>
              <w:jc w:val="both"/>
              <w:rPr>
                <w:rFonts w:ascii="Tw Cen MT" w:hAnsi="Tw Cen MT"/>
                <w:sz w:val="28"/>
                <w:szCs w:val="28"/>
              </w:rPr>
            </w:pPr>
            <w:r w:rsidRPr="00A50E86">
              <w:rPr>
                <w:rFonts w:ascii="Tw Cen MT" w:hAnsi="Tw Cen MT"/>
                <w:sz w:val="28"/>
                <w:szCs w:val="28"/>
              </w:rPr>
              <w:t>5</w:t>
            </w:r>
          </w:p>
        </w:tc>
        <w:tc>
          <w:tcPr>
            <w:tcW w:w="1943" w:type="dxa"/>
          </w:tcPr>
          <w:p w14:paraId="2E73B1B0" w14:textId="77777777" w:rsidR="00AB4225" w:rsidRPr="00A50E86" w:rsidRDefault="00AB4225" w:rsidP="00A50E86">
            <w:pPr>
              <w:jc w:val="both"/>
              <w:rPr>
                <w:rFonts w:ascii="Tw Cen MT" w:hAnsi="Tw Cen MT"/>
                <w:sz w:val="28"/>
                <w:szCs w:val="28"/>
              </w:rPr>
            </w:pPr>
            <w:r w:rsidRPr="00A50E86">
              <w:rPr>
                <w:rFonts w:ascii="Tw Cen MT" w:hAnsi="Tw Cen MT"/>
                <w:sz w:val="28"/>
                <w:szCs w:val="28"/>
              </w:rPr>
              <w:t>4</w:t>
            </w:r>
          </w:p>
        </w:tc>
      </w:tr>
      <w:tr w:rsidR="00AB4225" w:rsidRPr="00A50E86" w14:paraId="5497F281" w14:textId="77777777" w:rsidTr="00ED6A40">
        <w:tc>
          <w:tcPr>
            <w:tcW w:w="1323" w:type="dxa"/>
          </w:tcPr>
          <w:p w14:paraId="3CEA6BE3" w14:textId="77777777" w:rsidR="00AB4225" w:rsidRPr="00A50E86" w:rsidRDefault="00AB4225" w:rsidP="00A50E86">
            <w:pPr>
              <w:jc w:val="both"/>
              <w:rPr>
                <w:rFonts w:ascii="Tw Cen MT" w:hAnsi="Tw Cen MT"/>
                <w:i/>
                <w:sz w:val="28"/>
                <w:szCs w:val="28"/>
              </w:rPr>
            </w:pPr>
            <w:r w:rsidRPr="00A50E86">
              <w:rPr>
                <w:rFonts w:ascii="Tw Cen MT" w:hAnsi="Tw Cen MT"/>
                <w:i/>
                <w:sz w:val="28"/>
                <w:szCs w:val="28"/>
              </w:rPr>
              <w:t>Planta 1º</w:t>
            </w:r>
          </w:p>
        </w:tc>
        <w:tc>
          <w:tcPr>
            <w:tcW w:w="3042" w:type="dxa"/>
          </w:tcPr>
          <w:p w14:paraId="0839BAFC" w14:textId="77777777" w:rsidR="00AB4225" w:rsidRPr="00A50E86" w:rsidRDefault="00AB4225" w:rsidP="00A50E86">
            <w:pPr>
              <w:jc w:val="both"/>
              <w:rPr>
                <w:rFonts w:ascii="Tw Cen MT" w:hAnsi="Tw Cen MT"/>
                <w:sz w:val="28"/>
                <w:szCs w:val="28"/>
              </w:rPr>
            </w:pPr>
            <w:r w:rsidRPr="00A50E86">
              <w:rPr>
                <w:rFonts w:ascii="Tw Cen MT" w:hAnsi="Tw Cen MT"/>
                <w:sz w:val="28"/>
                <w:szCs w:val="28"/>
              </w:rPr>
              <w:t>5</w:t>
            </w:r>
          </w:p>
        </w:tc>
        <w:tc>
          <w:tcPr>
            <w:tcW w:w="1943" w:type="dxa"/>
          </w:tcPr>
          <w:p w14:paraId="29C70F05" w14:textId="77777777" w:rsidR="00AB4225" w:rsidRPr="00A50E86" w:rsidRDefault="00AB4225" w:rsidP="00A50E86">
            <w:pPr>
              <w:jc w:val="both"/>
              <w:rPr>
                <w:rFonts w:ascii="Tw Cen MT" w:hAnsi="Tw Cen MT"/>
                <w:sz w:val="28"/>
                <w:szCs w:val="28"/>
              </w:rPr>
            </w:pPr>
            <w:r w:rsidRPr="00A50E86">
              <w:rPr>
                <w:rFonts w:ascii="Tw Cen MT" w:hAnsi="Tw Cen MT"/>
                <w:sz w:val="28"/>
                <w:szCs w:val="28"/>
              </w:rPr>
              <w:t>4</w:t>
            </w:r>
          </w:p>
        </w:tc>
      </w:tr>
      <w:tr w:rsidR="00AB4225" w:rsidRPr="00A50E86" w14:paraId="7D48A012" w14:textId="77777777" w:rsidTr="00ED6A40">
        <w:trPr>
          <w:trHeight w:val="309"/>
        </w:trPr>
        <w:tc>
          <w:tcPr>
            <w:tcW w:w="1323" w:type="dxa"/>
          </w:tcPr>
          <w:p w14:paraId="643F27D6" w14:textId="77777777" w:rsidR="00AB4225" w:rsidRPr="00A50E86" w:rsidRDefault="00AB4225" w:rsidP="00A50E86">
            <w:pPr>
              <w:jc w:val="both"/>
              <w:rPr>
                <w:rFonts w:ascii="Tw Cen MT" w:hAnsi="Tw Cen MT"/>
                <w:i/>
                <w:sz w:val="28"/>
                <w:szCs w:val="28"/>
              </w:rPr>
            </w:pPr>
            <w:r w:rsidRPr="00A50E86">
              <w:rPr>
                <w:rFonts w:ascii="Tw Cen MT" w:hAnsi="Tw Cen MT"/>
                <w:i/>
                <w:sz w:val="28"/>
                <w:szCs w:val="28"/>
              </w:rPr>
              <w:t>Planta Baja</w:t>
            </w:r>
          </w:p>
        </w:tc>
        <w:tc>
          <w:tcPr>
            <w:tcW w:w="3042" w:type="dxa"/>
          </w:tcPr>
          <w:p w14:paraId="65E828F0" w14:textId="77777777" w:rsidR="00AB4225" w:rsidRPr="00A50E86" w:rsidRDefault="00AB4225" w:rsidP="00A50E86">
            <w:pPr>
              <w:spacing w:line="480" w:lineRule="auto"/>
              <w:jc w:val="both"/>
              <w:rPr>
                <w:rFonts w:ascii="Tw Cen MT" w:hAnsi="Tw Cen MT"/>
                <w:sz w:val="28"/>
                <w:szCs w:val="28"/>
              </w:rPr>
            </w:pPr>
            <w:r w:rsidRPr="00A50E86">
              <w:rPr>
                <w:rFonts w:ascii="Tw Cen MT" w:hAnsi="Tw Cen MT"/>
                <w:sz w:val="28"/>
                <w:szCs w:val="28"/>
              </w:rPr>
              <w:t xml:space="preserve">1 </w:t>
            </w:r>
            <w:proofErr w:type="gramStart"/>
            <w:r w:rsidRPr="00A50E86">
              <w:rPr>
                <w:rFonts w:ascii="Tw Cen MT" w:hAnsi="Tw Cen MT"/>
                <w:sz w:val="28"/>
                <w:szCs w:val="28"/>
              </w:rPr>
              <w:t>Local</w:t>
            </w:r>
            <w:proofErr w:type="gramEnd"/>
            <w:r w:rsidRPr="00A50E86">
              <w:rPr>
                <w:rFonts w:ascii="Tw Cen MT" w:hAnsi="Tw Cen MT"/>
                <w:sz w:val="28"/>
                <w:szCs w:val="28"/>
              </w:rPr>
              <w:t xml:space="preserve"> de 99 m</w:t>
            </w:r>
            <w:r w:rsidRPr="00A50E86">
              <w:rPr>
                <w:rFonts w:ascii="Tw Cen MT" w:hAnsi="Tw Cen MT"/>
                <w:sz w:val="28"/>
                <w:szCs w:val="28"/>
                <w:vertAlign w:val="superscript"/>
              </w:rPr>
              <w:t>2</w:t>
            </w:r>
          </w:p>
        </w:tc>
        <w:tc>
          <w:tcPr>
            <w:tcW w:w="1943" w:type="dxa"/>
          </w:tcPr>
          <w:p w14:paraId="1677641E" w14:textId="77777777" w:rsidR="00AB4225" w:rsidRPr="00A50E86" w:rsidRDefault="00AB4225" w:rsidP="00A50E86">
            <w:pPr>
              <w:jc w:val="both"/>
              <w:rPr>
                <w:rFonts w:ascii="Tw Cen MT" w:hAnsi="Tw Cen MT"/>
                <w:sz w:val="28"/>
                <w:szCs w:val="28"/>
              </w:rPr>
            </w:pPr>
            <w:r w:rsidRPr="00A50E86">
              <w:rPr>
                <w:rFonts w:ascii="Tw Cen MT" w:hAnsi="Tw Cen MT"/>
                <w:sz w:val="28"/>
                <w:szCs w:val="28"/>
              </w:rPr>
              <w:t>0</w:t>
            </w:r>
          </w:p>
        </w:tc>
      </w:tr>
    </w:tbl>
    <w:p w14:paraId="6631D630" w14:textId="77777777" w:rsidR="00AB4225" w:rsidRPr="00A50E86" w:rsidRDefault="00AB4225" w:rsidP="00A50E86">
      <w:pPr>
        <w:jc w:val="both"/>
        <w:rPr>
          <w:rFonts w:ascii="Tw Cen MT" w:hAnsi="Tw Cen MT"/>
          <w:sz w:val="28"/>
          <w:szCs w:val="28"/>
        </w:rPr>
      </w:pPr>
    </w:p>
    <w:tbl>
      <w:tblPr>
        <w:tblStyle w:val="Tablaconcuadrcula"/>
        <w:tblW w:w="0" w:type="auto"/>
        <w:tblLook w:val="04A0" w:firstRow="1" w:lastRow="0" w:firstColumn="1" w:lastColumn="0" w:noHBand="0" w:noVBand="1"/>
      </w:tblPr>
      <w:tblGrid>
        <w:gridCol w:w="3711"/>
        <w:gridCol w:w="549"/>
      </w:tblGrid>
      <w:tr w:rsidR="00AB4225" w:rsidRPr="00A50E86" w14:paraId="62619C87" w14:textId="77777777" w:rsidTr="00ED6A40">
        <w:tc>
          <w:tcPr>
            <w:tcW w:w="3711" w:type="dxa"/>
          </w:tcPr>
          <w:p w14:paraId="20F2CED3" w14:textId="77777777" w:rsidR="00AB4225" w:rsidRPr="00A50E86" w:rsidRDefault="00AB4225" w:rsidP="00A50E86">
            <w:pPr>
              <w:jc w:val="both"/>
              <w:rPr>
                <w:rFonts w:ascii="Tw Cen MT" w:hAnsi="Tw Cen MT"/>
                <w:b/>
                <w:sz w:val="28"/>
                <w:szCs w:val="28"/>
              </w:rPr>
            </w:pPr>
            <w:proofErr w:type="gramStart"/>
            <w:r w:rsidRPr="00A50E86">
              <w:rPr>
                <w:rFonts w:ascii="Tw Cen MT" w:hAnsi="Tw Cen MT"/>
                <w:b/>
                <w:sz w:val="28"/>
                <w:szCs w:val="28"/>
              </w:rPr>
              <w:t>Total</w:t>
            </w:r>
            <w:proofErr w:type="gramEnd"/>
            <w:r w:rsidRPr="00A50E86">
              <w:rPr>
                <w:rFonts w:ascii="Tw Cen MT" w:hAnsi="Tw Cen MT"/>
                <w:b/>
                <w:sz w:val="28"/>
                <w:szCs w:val="28"/>
              </w:rPr>
              <w:t xml:space="preserve"> de tomas en vivienda</w:t>
            </w:r>
          </w:p>
        </w:tc>
        <w:tc>
          <w:tcPr>
            <w:tcW w:w="549" w:type="dxa"/>
          </w:tcPr>
          <w:p w14:paraId="1DF530E6" w14:textId="77777777" w:rsidR="00AB4225" w:rsidRPr="00A50E86" w:rsidRDefault="00AB4225" w:rsidP="00A50E86">
            <w:pPr>
              <w:jc w:val="both"/>
              <w:rPr>
                <w:rFonts w:ascii="Tw Cen MT" w:hAnsi="Tw Cen MT"/>
                <w:sz w:val="28"/>
                <w:szCs w:val="28"/>
              </w:rPr>
            </w:pPr>
            <w:r w:rsidRPr="00A50E86">
              <w:rPr>
                <w:rFonts w:ascii="Tw Cen MT" w:hAnsi="Tw Cen MT"/>
                <w:sz w:val="28"/>
                <w:szCs w:val="28"/>
              </w:rPr>
              <w:t>20</w:t>
            </w:r>
          </w:p>
        </w:tc>
      </w:tr>
      <w:tr w:rsidR="00AB4225" w:rsidRPr="00A50E86" w14:paraId="6CC1C6CF" w14:textId="77777777" w:rsidTr="00ED6A40">
        <w:tc>
          <w:tcPr>
            <w:tcW w:w="3711" w:type="dxa"/>
          </w:tcPr>
          <w:p w14:paraId="55BED0FE" w14:textId="77777777" w:rsidR="00AB4225" w:rsidRPr="00A50E86" w:rsidRDefault="00AB4225" w:rsidP="00A50E86">
            <w:pPr>
              <w:jc w:val="both"/>
              <w:rPr>
                <w:rFonts w:ascii="Tw Cen MT" w:hAnsi="Tw Cen MT"/>
                <w:b/>
                <w:sz w:val="28"/>
                <w:szCs w:val="28"/>
              </w:rPr>
            </w:pPr>
            <w:proofErr w:type="gramStart"/>
            <w:r w:rsidRPr="00A50E86">
              <w:rPr>
                <w:rFonts w:ascii="Tw Cen MT" w:hAnsi="Tw Cen MT"/>
                <w:b/>
                <w:sz w:val="28"/>
                <w:szCs w:val="28"/>
              </w:rPr>
              <w:t>Total</w:t>
            </w:r>
            <w:proofErr w:type="gramEnd"/>
            <w:r w:rsidRPr="00A50E86">
              <w:rPr>
                <w:rFonts w:ascii="Tw Cen MT" w:hAnsi="Tw Cen MT"/>
                <w:b/>
                <w:sz w:val="28"/>
                <w:szCs w:val="28"/>
              </w:rPr>
              <w:t xml:space="preserve"> de tomas en locales comerciales</w:t>
            </w:r>
          </w:p>
        </w:tc>
        <w:tc>
          <w:tcPr>
            <w:tcW w:w="549" w:type="dxa"/>
          </w:tcPr>
          <w:p w14:paraId="146473F9" w14:textId="77777777" w:rsidR="00AB4225" w:rsidRPr="00A50E86" w:rsidRDefault="00AB4225" w:rsidP="00A50E86">
            <w:pPr>
              <w:jc w:val="both"/>
              <w:rPr>
                <w:rFonts w:ascii="Tw Cen MT" w:hAnsi="Tw Cen MT"/>
                <w:sz w:val="28"/>
                <w:szCs w:val="28"/>
              </w:rPr>
            </w:pPr>
            <w:r w:rsidRPr="00A50E86">
              <w:rPr>
                <w:rFonts w:ascii="Tw Cen MT" w:hAnsi="Tw Cen MT"/>
                <w:sz w:val="28"/>
                <w:szCs w:val="28"/>
              </w:rPr>
              <w:t>0</w:t>
            </w:r>
          </w:p>
        </w:tc>
      </w:tr>
      <w:tr w:rsidR="00AB4225" w:rsidRPr="00A50E86" w14:paraId="1E1B8EFD" w14:textId="77777777" w:rsidTr="00ED6A40">
        <w:tc>
          <w:tcPr>
            <w:tcW w:w="3711" w:type="dxa"/>
          </w:tcPr>
          <w:p w14:paraId="60F4EB9B" w14:textId="77777777" w:rsidR="00AB4225" w:rsidRPr="00A50E86" w:rsidRDefault="00AB4225" w:rsidP="00A50E86">
            <w:pPr>
              <w:jc w:val="both"/>
              <w:rPr>
                <w:rFonts w:ascii="Tw Cen MT" w:hAnsi="Tw Cen MT"/>
                <w:b/>
                <w:sz w:val="28"/>
                <w:szCs w:val="28"/>
              </w:rPr>
            </w:pPr>
            <w:proofErr w:type="gramStart"/>
            <w:r w:rsidRPr="00A50E86">
              <w:rPr>
                <w:rFonts w:ascii="Tw Cen MT" w:hAnsi="Tw Cen MT"/>
                <w:b/>
                <w:sz w:val="28"/>
                <w:szCs w:val="28"/>
              </w:rPr>
              <w:t>Total</w:t>
            </w:r>
            <w:proofErr w:type="gramEnd"/>
            <w:r w:rsidRPr="00A50E86">
              <w:rPr>
                <w:rFonts w:ascii="Tw Cen MT" w:hAnsi="Tw Cen MT"/>
                <w:b/>
                <w:sz w:val="28"/>
                <w:szCs w:val="28"/>
              </w:rPr>
              <w:t xml:space="preserve"> de tomas</w:t>
            </w:r>
          </w:p>
        </w:tc>
        <w:tc>
          <w:tcPr>
            <w:tcW w:w="549" w:type="dxa"/>
          </w:tcPr>
          <w:p w14:paraId="2EFF959E" w14:textId="77777777" w:rsidR="00AB4225" w:rsidRPr="00A50E86" w:rsidRDefault="00AB4225" w:rsidP="00A50E86">
            <w:pPr>
              <w:jc w:val="both"/>
              <w:rPr>
                <w:rFonts w:ascii="Tw Cen MT" w:hAnsi="Tw Cen MT"/>
                <w:sz w:val="28"/>
                <w:szCs w:val="28"/>
              </w:rPr>
            </w:pPr>
            <w:r w:rsidRPr="00A50E86">
              <w:rPr>
                <w:rFonts w:ascii="Tw Cen MT" w:hAnsi="Tw Cen MT"/>
                <w:sz w:val="28"/>
                <w:szCs w:val="28"/>
              </w:rPr>
              <w:t>20</w:t>
            </w:r>
          </w:p>
        </w:tc>
      </w:tr>
    </w:tbl>
    <w:p w14:paraId="2249496B" w14:textId="77777777" w:rsidR="00AB4225" w:rsidRPr="00A50E86" w:rsidRDefault="00AB4225" w:rsidP="00A50E86">
      <w:pPr>
        <w:jc w:val="both"/>
        <w:rPr>
          <w:rFonts w:ascii="Tw Cen MT" w:hAnsi="Tw Cen MT"/>
          <w:sz w:val="28"/>
          <w:szCs w:val="28"/>
        </w:rPr>
      </w:pPr>
    </w:p>
    <w:p w14:paraId="7092489D" w14:textId="77777777" w:rsidR="00AB4225" w:rsidRPr="00A50E86" w:rsidRDefault="00AB4225" w:rsidP="00A50E86">
      <w:pPr>
        <w:jc w:val="both"/>
        <w:rPr>
          <w:rFonts w:ascii="Tw Cen MT" w:hAnsi="Tw Cen MT"/>
          <w:sz w:val="28"/>
          <w:szCs w:val="28"/>
        </w:rPr>
      </w:pPr>
      <w:r w:rsidRPr="00A50E86">
        <w:rPr>
          <w:rFonts w:ascii="Tw Cen MT" w:hAnsi="Tw Cen MT"/>
          <w:sz w:val="28"/>
          <w:szCs w:val="28"/>
        </w:rPr>
        <w:t>El número total de tomas es de 20 en viviendas. No existen estancias comunes en la edificación.</w:t>
      </w:r>
    </w:p>
    <w:p w14:paraId="36F89876" w14:textId="77777777" w:rsidR="00AB4225" w:rsidRPr="00A50E86" w:rsidRDefault="00AB4225" w:rsidP="00A50E86">
      <w:pPr>
        <w:jc w:val="both"/>
        <w:rPr>
          <w:rFonts w:ascii="Tw Cen MT" w:hAnsi="Tw Cen MT"/>
          <w:sz w:val="28"/>
          <w:szCs w:val="28"/>
        </w:rPr>
      </w:pPr>
      <w:r w:rsidRPr="00A50E86">
        <w:rPr>
          <w:rFonts w:ascii="Tw Cen MT" w:hAnsi="Tw Cen MT"/>
          <w:sz w:val="28"/>
          <w:szCs w:val="28"/>
        </w:rPr>
        <w:t>Según lo dispuesto en el apartado 3.5.2 del anexo I del Reglamento de ICT, en cada local se colocará un PAU capaz de alimentar un número de tomas fijado en función de la superficie o división interior de los locales, En nuestro caso al no estar definida la división interior, no se colocarán tomas. EL diseño y dimensionamiento de la red interior de usuario, así como su instalación futura, será responsabilidad de la propiedad de local, cuando se ejecute el proyecto de su distribución en estancias.</w:t>
      </w:r>
    </w:p>
    <w:p w14:paraId="79FDB038" w14:textId="77777777" w:rsidR="00AB4225" w:rsidRPr="00A50E86" w:rsidRDefault="00AB4225" w:rsidP="00526BDA">
      <w:pPr>
        <w:spacing w:after="0"/>
        <w:jc w:val="both"/>
        <w:rPr>
          <w:rFonts w:ascii="Tw Cen MT" w:hAnsi="Tw Cen MT"/>
          <w:sz w:val="28"/>
          <w:szCs w:val="28"/>
        </w:rPr>
      </w:pPr>
      <w:r w:rsidRPr="00A50E86">
        <w:rPr>
          <w:rFonts w:ascii="Tw Cen MT" w:hAnsi="Tw Cen MT"/>
          <w:sz w:val="28"/>
          <w:szCs w:val="28"/>
        </w:rPr>
        <w:t xml:space="preserve">No existen estancias comunes en la edificación. </w:t>
      </w:r>
    </w:p>
    <w:p w14:paraId="4E63A8D8" w14:textId="1A47CBD9" w:rsidR="005A462A" w:rsidRPr="00A50E86" w:rsidRDefault="005A462A" w:rsidP="00526BDA">
      <w:pPr>
        <w:pStyle w:val="Ttulo4"/>
        <w:jc w:val="both"/>
        <w:rPr>
          <w:rFonts w:ascii="Tw Cen MT" w:hAnsi="Tw Cen MT"/>
        </w:rPr>
      </w:pPr>
      <w:r w:rsidRPr="00A50E86">
        <w:rPr>
          <w:rFonts w:ascii="Tw Cen MT" w:hAnsi="Tw Cen MT"/>
        </w:rPr>
        <w:lastRenderedPageBreak/>
        <w:t>g) Cálculo de los parámetros básicos de la instalación.</w:t>
      </w:r>
    </w:p>
    <w:p w14:paraId="5A2F0325" w14:textId="5A6BB702" w:rsidR="00795A63" w:rsidRPr="00A50E86" w:rsidRDefault="005A462A" w:rsidP="00A50E86">
      <w:pPr>
        <w:spacing w:after="240"/>
        <w:ind w:left="709"/>
        <w:jc w:val="both"/>
        <w:rPr>
          <w:rFonts w:ascii="Tw Cen MT" w:hAnsi="Tw Cen MT"/>
          <w:sz w:val="28"/>
          <w:szCs w:val="28"/>
        </w:rPr>
      </w:pPr>
      <w:r w:rsidRPr="00A50E86">
        <w:rPr>
          <w:rFonts w:ascii="Tw Cen MT" w:hAnsi="Tw Cen MT"/>
          <w:sz w:val="28"/>
          <w:szCs w:val="28"/>
        </w:rPr>
        <w:t>1) Número de repartidores, derivadores, según su ubicación en la red,</w:t>
      </w:r>
      <w:r w:rsidR="006E4756" w:rsidRPr="00A50E86">
        <w:rPr>
          <w:rFonts w:ascii="Tw Cen MT" w:hAnsi="Tw Cen MT"/>
          <w:sz w:val="28"/>
          <w:szCs w:val="28"/>
        </w:rPr>
        <w:t xml:space="preserve"> </w:t>
      </w:r>
      <w:r w:rsidRPr="00A50E86">
        <w:rPr>
          <w:rFonts w:ascii="Tw Cen MT" w:hAnsi="Tw Cen MT"/>
          <w:sz w:val="28"/>
          <w:szCs w:val="28"/>
        </w:rPr>
        <w:t>PAU y sus características, así como las de los cables utilizados.</w:t>
      </w:r>
    </w:p>
    <w:p w14:paraId="7C053FD3" w14:textId="75AC85EB" w:rsidR="00604EAF" w:rsidRPr="00A50E86" w:rsidRDefault="005A462A" w:rsidP="00A50E86">
      <w:pPr>
        <w:ind w:left="709"/>
        <w:jc w:val="both"/>
        <w:rPr>
          <w:rFonts w:ascii="Tw Cen MT" w:hAnsi="Tw Cen MT"/>
          <w:sz w:val="28"/>
          <w:szCs w:val="28"/>
        </w:rPr>
      </w:pPr>
      <w:r w:rsidRPr="00A50E86">
        <w:rPr>
          <w:rFonts w:ascii="Tw Cen MT" w:hAnsi="Tw Cen MT"/>
          <w:sz w:val="28"/>
          <w:szCs w:val="28"/>
        </w:rPr>
        <w:t>Las redes de distribución y dispersión están formadas por una estructura árbol-rama. La red de distribución comienza a la salida del elemento de mezcla de las señales terrestres y de satélite y finaliza en el derivador de la planta baja de locales.</w:t>
      </w:r>
    </w:p>
    <w:p w14:paraId="3E775B03" w14:textId="4646B113" w:rsidR="005A462A" w:rsidRPr="00A50E86" w:rsidRDefault="005A462A" w:rsidP="00A50E86">
      <w:pPr>
        <w:ind w:firstLine="709"/>
        <w:jc w:val="both"/>
        <w:rPr>
          <w:rFonts w:ascii="Tw Cen MT" w:hAnsi="Tw Cen MT"/>
          <w:sz w:val="28"/>
          <w:szCs w:val="28"/>
          <w:u w:val="single"/>
        </w:rPr>
      </w:pPr>
      <w:r w:rsidRPr="00A50E86">
        <w:rPr>
          <w:rFonts w:ascii="Tw Cen MT" w:hAnsi="Tw Cen MT"/>
          <w:sz w:val="28"/>
          <w:szCs w:val="28"/>
          <w:u w:val="single"/>
        </w:rPr>
        <w:t>Derivadores de Planta</w:t>
      </w:r>
    </w:p>
    <w:tbl>
      <w:tblPr>
        <w:tblStyle w:val="Tablaconcuadrcula"/>
        <w:tblW w:w="8494" w:type="dxa"/>
        <w:tblInd w:w="-113" w:type="dxa"/>
        <w:tblLook w:val="04A0" w:firstRow="1" w:lastRow="0" w:firstColumn="1" w:lastColumn="0" w:noHBand="0" w:noVBand="1"/>
      </w:tblPr>
      <w:tblGrid>
        <w:gridCol w:w="2124"/>
        <w:gridCol w:w="2124"/>
        <w:gridCol w:w="2123"/>
        <w:gridCol w:w="2123"/>
      </w:tblGrid>
      <w:tr w:rsidR="00795A63" w:rsidRPr="00A50E86" w14:paraId="505FA512" w14:textId="77777777" w:rsidTr="00795A63">
        <w:tc>
          <w:tcPr>
            <w:tcW w:w="2124" w:type="dxa"/>
            <w:vAlign w:val="center"/>
          </w:tcPr>
          <w:p w14:paraId="18877525" w14:textId="77777777" w:rsidR="00795A63" w:rsidRPr="00A50E86" w:rsidRDefault="00795A63" w:rsidP="00A50E86">
            <w:pPr>
              <w:jc w:val="both"/>
              <w:rPr>
                <w:rFonts w:ascii="Tw Cen MT" w:hAnsi="Tw Cen MT"/>
                <w:sz w:val="28"/>
                <w:szCs w:val="28"/>
              </w:rPr>
            </w:pPr>
          </w:p>
        </w:tc>
        <w:tc>
          <w:tcPr>
            <w:tcW w:w="2124" w:type="dxa"/>
            <w:vAlign w:val="center"/>
          </w:tcPr>
          <w:p w14:paraId="1FA5D25A" w14:textId="23E3F6E5" w:rsidR="00795A63" w:rsidRPr="00A50E86" w:rsidRDefault="00795A63" w:rsidP="00A50E86">
            <w:pPr>
              <w:jc w:val="both"/>
              <w:rPr>
                <w:rFonts w:ascii="Tw Cen MT" w:hAnsi="Tw Cen MT"/>
                <w:sz w:val="28"/>
                <w:szCs w:val="28"/>
              </w:rPr>
            </w:pPr>
            <w:r w:rsidRPr="00A50E86">
              <w:rPr>
                <w:rFonts w:ascii="Tw Cen MT" w:hAnsi="Tw Cen MT"/>
                <w:sz w:val="28"/>
                <w:szCs w:val="28"/>
              </w:rPr>
              <w:t>Derivador</w:t>
            </w:r>
          </w:p>
        </w:tc>
        <w:tc>
          <w:tcPr>
            <w:tcW w:w="2123" w:type="dxa"/>
            <w:vAlign w:val="center"/>
          </w:tcPr>
          <w:p w14:paraId="37838C3B" w14:textId="4BE69125" w:rsidR="00795A63" w:rsidRPr="00A50E86" w:rsidRDefault="00795A63" w:rsidP="00A50E86">
            <w:pPr>
              <w:jc w:val="both"/>
              <w:rPr>
                <w:rFonts w:ascii="Tw Cen MT" w:hAnsi="Tw Cen MT"/>
                <w:sz w:val="28"/>
                <w:szCs w:val="28"/>
              </w:rPr>
            </w:pPr>
            <w:r w:rsidRPr="00A50E86">
              <w:rPr>
                <w:rFonts w:ascii="Tw Cen MT" w:hAnsi="Tw Cen MT"/>
                <w:sz w:val="28"/>
                <w:szCs w:val="28"/>
              </w:rPr>
              <w:t>Salidas</w:t>
            </w:r>
          </w:p>
        </w:tc>
        <w:tc>
          <w:tcPr>
            <w:tcW w:w="2123" w:type="dxa"/>
            <w:vAlign w:val="center"/>
          </w:tcPr>
          <w:p w14:paraId="4CA77C7D" w14:textId="033052A4" w:rsidR="00795A63" w:rsidRPr="00A50E86" w:rsidRDefault="00795A63" w:rsidP="00A50E86">
            <w:pPr>
              <w:jc w:val="both"/>
              <w:rPr>
                <w:rFonts w:ascii="Tw Cen MT" w:hAnsi="Tw Cen MT"/>
                <w:sz w:val="28"/>
                <w:szCs w:val="28"/>
              </w:rPr>
            </w:pPr>
            <w:r w:rsidRPr="00A50E86">
              <w:rPr>
                <w:rFonts w:ascii="Tw Cen MT" w:hAnsi="Tw Cen MT"/>
                <w:sz w:val="28"/>
                <w:szCs w:val="28"/>
              </w:rPr>
              <w:t>Pérdida de acoplamiento</w:t>
            </w:r>
          </w:p>
        </w:tc>
      </w:tr>
      <w:tr w:rsidR="00795A63" w:rsidRPr="00A50E86" w14:paraId="4855C0B4" w14:textId="77777777" w:rsidTr="00795A63">
        <w:tc>
          <w:tcPr>
            <w:tcW w:w="2124" w:type="dxa"/>
            <w:vAlign w:val="center"/>
          </w:tcPr>
          <w:p w14:paraId="004C7F55" w14:textId="07C32474" w:rsidR="00795A63" w:rsidRPr="00A50E86" w:rsidRDefault="00795A63" w:rsidP="00A50E86">
            <w:pPr>
              <w:jc w:val="both"/>
              <w:rPr>
                <w:rFonts w:ascii="Tw Cen MT" w:hAnsi="Tw Cen MT"/>
                <w:sz w:val="28"/>
                <w:szCs w:val="28"/>
              </w:rPr>
            </w:pPr>
            <w:r w:rsidRPr="00A50E86">
              <w:rPr>
                <w:rFonts w:ascii="Tw Cen MT" w:hAnsi="Tw Cen MT"/>
                <w:sz w:val="28"/>
                <w:szCs w:val="28"/>
              </w:rPr>
              <w:t>Planta 5ª</w:t>
            </w:r>
          </w:p>
        </w:tc>
        <w:tc>
          <w:tcPr>
            <w:tcW w:w="2124" w:type="dxa"/>
            <w:vAlign w:val="center"/>
          </w:tcPr>
          <w:p w14:paraId="11BD808D" w14:textId="36B34BBD" w:rsidR="00795A63" w:rsidRPr="00A50E86" w:rsidRDefault="00F56BEA" w:rsidP="00A50E86">
            <w:pPr>
              <w:jc w:val="both"/>
              <w:rPr>
                <w:rFonts w:ascii="Tw Cen MT" w:hAnsi="Tw Cen MT"/>
                <w:sz w:val="28"/>
                <w:szCs w:val="28"/>
              </w:rPr>
            </w:pPr>
            <w:r w:rsidRPr="00A50E86">
              <w:rPr>
                <w:rFonts w:ascii="Tw Cen MT" w:hAnsi="Tw Cen MT"/>
                <w:sz w:val="28"/>
                <w:szCs w:val="28"/>
              </w:rPr>
              <w:t>Tipo C</w:t>
            </w:r>
          </w:p>
        </w:tc>
        <w:tc>
          <w:tcPr>
            <w:tcW w:w="2123" w:type="dxa"/>
            <w:vAlign w:val="center"/>
          </w:tcPr>
          <w:p w14:paraId="2DF95C32" w14:textId="2FD0A8D1" w:rsidR="00795A63" w:rsidRPr="00A50E86" w:rsidRDefault="00F56BEA" w:rsidP="00A50E86">
            <w:pPr>
              <w:jc w:val="both"/>
              <w:rPr>
                <w:rFonts w:ascii="Tw Cen MT" w:hAnsi="Tw Cen MT"/>
                <w:sz w:val="28"/>
                <w:szCs w:val="28"/>
              </w:rPr>
            </w:pPr>
            <w:r w:rsidRPr="00A50E86">
              <w:rPr>
                <w:rFonts w:ascii="Tw Cen MT" w:hAnsi="Tw Cen MT"/>
                <w:sz w:val="28"/>
                <w:szCs w:val="28"/>
              </w:rPr>
              <w:t>1</w:t>
            </w:r>
          </w:p>
        </w:tc>
        <w:tc>
          <w:tcPr>
            <w:tcW w:w="2123" w:type="dxa"/>
            <w:vAlign w:val="center"/>
          </w:tcPr>
          <w:p w14:paraId="5252AA22" w14:textId="5DAA239B" w:rsidR="00795A63" w:rsidRPr="00A50E86" w:rsidRDefault="00F56BEA" w:rsidP="00A50E86">
            <w:pPr>
              <w:jc w:val="both"/>
              <w:rPr>
                <w:rFonts w:ascii="Tw Cen MT" w:hAnsi="Tw Cen MT"/>
                <w:sz w:val="28"/>
                <w:szCs w:val="28"/>
              </w:rPr>
            </w:pPr>
            <w:r w:rsidRPr="00A50E86">
              <w:rPr>
                <w:rFonts w:ascii="Tw Cen MT" w:hAnsi="Tw Cen MT"/>
                <w:sz w:val="28"/>
                <w:szCs w:val="28"/>
              </w:rPr>
              <w:t>20 dB</w:t>
            </w:r>
          </w:p>
        </w:tc>
      </w:tr>
      <w:tr w:rsidR="00795A63" w:rsidRPr="00A50E86" w14:paraId="6A0B67BE" w14:textId="77777777" w:rsidTr="00795A63">
        <w:tc>
          <w:tcPr>
            <w:tcW w:w="2124" w:type="dxa"/>
            <w:vAlign w:val="center"/>
          </w:tcPr>
          <w:p w14:paraId="1CCE97E1" w14:textId="0909FB38" w:rsidR="00795A63" w:rsidRPr="00A50E86" w:rsidRDefault="00795A63" w:rsidP="00A50E86">
            <w:pPr>
              <w:jc w:val="both"/>
              <w:rPr>
                <w:rFonts w:ascii="Tw Cen MT" w:hAnsi="Tw Cen MT"/>
                <w:sz w:val="28"/>
                <w:szCs w:val="28"/>
              </w:rPr>
            </w:pPr>
            <w:r w:rsidRPr="00A50E86">
              <w:rPr>
                <w:rFonts w:ascii="Tw Cen MT" w:hAnsi="Tw Cen MT"/>
                <w:sz w:val="28"/>
                <w:szCs w:val="28"/>
              </w:rPr>
              <w:t>Planta 4ª</w:t>
            </w:r>
          </w:p>
        </w:tc>
        <w:tc>
          <w:tcPr>
            <w:tcW w:w="2124" w:type="dxa"/>
            <w:vAlign w:val="center"/>
          </w:tcPr>
          <w:p w14:paraId="3CA54816" w14:textId="64865D79" w:rsidR="00795A63" w:rsidRPr="00A50E86" w:rsidRDefault="00F56BEA" w:rsidP="00A50E86">
            <w:pPr>
              <w:jc w:val="both"/>
              <w:rPr>
                <w:rFonts w:ascii="Tw Cen MT" w:hAnsi="Tw Cen MT"/>
                <w:sz w:val="28"/>
                <w:szCs w:val="28"/>
              </w:rPr>
            </w:pPr>
            <w:r w:rsidRPr="00A50E86">
              <w:rPr>
                <w:rFonts w:ascii="Tw Cen MT" w:hAnsi="Tw Cen MT"/>
                <w:sz w:val="28"/>
                <w:szCs w:val="28"/>
              </w:rPr>
              <w:t>Tipo C</w:t>
            </w:r>
          </w:p>
        </w:tc>
        <w:tc>
          <w:tcPr>
            <w:tcW w:w="2123" w:type="dxa"/>
            <w:vAlign w:val="center"/>
          </w:tcPr>
          <w:p w14:paraId="2BCB5A6C" w14:textId="72E9162A" w:rsidR="00795A63" w:rsidRPr="00A50E86" w:rsidRDefault="00F56BEA" w:rsidP="00A50E86">
            <w:pPr>
              <w:jc w:val="both"/>
              <w:rPr>
                <w:rFonts w:ascii="Tw Cen MT" w:hAnsi="Tw Cen MT"/>
                <w:sz w:val="28"/>
                <w:szCs w:val="28"/>
              </w:rPr>
            </w:pPr>
            <w:r w:rsidRPr="00A50E86">
              <w:rPr>
                <w:rFonts w:ascii="Tw Cen MT" w:hAnsi="Tw Cen MT"/>
                <w:sz w:val="28"/>
                <w:szCs w:val="28"/>
              </w:rPr>
              <w:t>1</w:t>
            </w:r>
          </w:p>
        </w:tc>
        <w:tc>
          <w:tcPr>
            <w:tcW w:w="2123" w:type="dxa"/>
            <w:vAlign w:val="center"/>
          </w:tcPr>
          <w:p w14:paraId="3358A053" w14:textId="1113329C" w:rsidR="00795A63" w:rsidRPr="00A50E86" w:rsidRDefault="00F56BEA" w:rsidP="00A50E86">
            <w:pPr>
              <w:jc w:val="both"/>
              <w:rPr>
                <w:rFonts w:ascii="Tw Cen MT" w:hAnsi="Tw Cen MT"/>
                <w:sz w:val="28"/>
                <w:szCs w:val="28"/>
              </w:rPr>
            </w:pPr>
            <w:r w:rsidRPr="00A50E86">
              <w:rPr>
                <w:rFonts w:ascii="Tw Cen MT" w:hAnsi="Tw Cen MT"/>
                <w:sz w:val="28"/>
                <w:szCs w:val="28"/>
              </w:rPr>
              <w:t>20 dB</w:t>
            </w:r>
          </w:p>
        </w:tc>
      </w:tr>
      <w:tr w:rsidR="00795A63" w:rsidRPr="00A50E86" w14:paraId="786BC5F5" w14:textId="77777777" w:rsidTr="00795A63">
        <w:tc>
          <w:tcPr>
            <w:tcW w:w="2124" w:type="dxa"/>
            <w:vAlign w:val="center"/>
          </w:tcPr>
          <w:p w14:paraId="5297CAD3" w14:textId="50C927EC" w:rsidR="00795A63" w:rsidRPr="00A50E86" w:rsidRDefault="00795A63" w:rsidP="00A50E86">
            <w:pPr>
              <w:jc w:val="both"/>
              <w:rPr>
                <w:rFonts w:ascii="Tw Cen MT" w:hAnsi="Tw Cen MT"/>
                <w:sz w:val="28"/>
                <w:szCs w:val="28"/>
              </w:rPr>
            </w:pPr>
            <w:r w:rsidRPr="00A50E86">
              <w:rPr>
                <w:rFonts w:ascii="Tw Cen MT" w:hAnsi="Tw Cen MT"/>
                <w:sz w:val="28"/>
                <w:szCs w:val="28"/>
              </w:rPr>
              <w:t>Planta 3ª</w:t>
            </w:r>
          </w:p>
        </w:tc>
        <w:tc>
          <w:tcPr>
            <w:tcW w:w="2124" w:type="dxa"/>
            <w:vAlign w:val="center"/>
          </w:tcPr>
          <w:p w14:paraId="244CE296" w14:textId="419D33E3" w:rsidR="00795A63" w:rsidRPr="00A50E86" w:rsidRDefault="00F56BEA" w:rsidP="00A50E86">
            <w:pPr>
              <w:jc w:val="both"/>
              <w:rPr>
                <w:rFonts w:ascii="Tw Cen MT" w:hAnsi="Tw Cen MT"/>
                <w:sz w:val="28"/>
                <w:szCs w:val="28"/>
              </w:rPr>
            </w:pPr>
            <w:r w:rsidRPr="00A50E86">
              <w:rPr>
                <w:rFonts w:ascii="Tw Cen MT" w:hAnsi="Tw Cen MT"/>
                <w:sz w:val="28"/>
                <w:szCs w:val="28"/>
              </w:rPr>
              <w:t>Tipo C</w:t>
            </w:r>
          </w:p>
        </w:tc>
        <w:tc>
          <w:tcPr>
            <w:tcW w:w="2123" w:type="dxa"/>
            <w:vAlign w:val="center"/>
          </w:tcPr>
          <w:p w14:paraId="349D577B" w14:textId="73044AF5" w:rsidR="00795A63" w:rsidRPr="00A50E86" w:rsidRDefault="00F56BEA" w:rsidP="00A50E86">
            <w:pPr>
              <w:jc w:val="both"/>
              <w:rPr>
                <w:rFonts w:ascii="Tw Cen MT" w:hAnsi="Tw Cen MT"/>
                <w:sz w:val="28"/>
                <w:szCs w:val="28"/>
              </w:rPr>
            </w:pPr>
            <w:r w:rsidRPr="00A50E86">
              <w:rPr>
                <w:rFonts w:ascii="Tw Cen MT" w:hAnsi="Tw Cen MT"/>
                <w:sz w:val="28"/>
                <w:szCs w:val="28"/>
              </w:rPr>
              <w:t>1</w:t>
            </w:r>
          </w:p>
        </w:tc>
        <w:tc>
          <w:tcPr>
            <w:tcW w:w="2123" w:type="dxa"/>
            <w:vAlign w:val="center"/>
          </w:tcPr>
          <w:p w14:paraId="1331CC00" w14:textId="34E2A0D0" w:rsidR="00795A63" w:rsidRPr="00A50E86" w:rsidRDefault="00F56BEA" w:rsidP="00A50E86">
            <w:pPr>
              <w:jc w:val="both"/>
              <w:rPr>
                <w:rFonts w:ascii="Tw Cen MT" w:hAnsi="Tw Cen MT"/>
                <w:sz w:val="28"/>
                <w:szCs w:val="28"/>
              </w:rPr>
            </w:pPr>
            <w:r w:rsidRPr="00A50E86">
              <w:rPr>
                <w:rFonts w:ascii="Tw Cen MT" w:hAnsi="Tw Cen MT"/>
                <w:sz w:val="28"/>
                <w:szCs w:val="28"/>
              </w:rPr>
              <w:t>16 dB</w:t>
            </w:r>
          </w:p>
        </w:tc>
      </w:tr>
      <w:tr w:rsidR="00795A63" w:rsidRPr="00A50E86" w14:paraId="1D0B7FC8" w14:textId="77777777" w:rsidTr="00795A63">
        <w:tc>
          <w:tcPr>
            <w:tcW w:w="2124" w:type="dxa"/>
            <w:vAlign w:val="center"/>
          </w:tcPr>
          <w:p w14:paraId="59963D6A" w14:textId="306286D9" w:rsidR="00795A63" w:rsidRPr="00A50E86" w:rsidRDefault="00795A63" w:rsidP="00A50E86">
            <w:pPr>
              <w:jc w:val="both"/>
              <w:rPr>
                <w:rFonts w:ascii="Tw Cen MT" w:hAnsi="Tw Cen MT"/>
                <w:sz w:val="28"/>
                <w:szCs w:val="28"/>
              </w:rPr>
            </w:pPr>
            <w:r w:rsidRPr="00A50E86">
              <w:rPr>
                <w:rFonts w:ascii="Tw Cen MT" w:hAnsi="Tw Cen MT"/>
                <w:sz w:val="28"/>
                <w:szCs w:val="28"/>
              </w:rPr>
              <w:t>Planta 2ª</w:t>
            </w:r>
          </w:p>
        </w:tc>
        <w:tc>
          <w:tcPr>
            <w:tcW w:w="2124" w:type="dxa"/>
            <w:vAlign w:val="center"/>
          </w:tcPr>
          <w:p w14:paraId="73BEFD9F" w14:textId="4F2A0C7B" w:rsidR="00795A63" w:rsidRPr="00A50E86" w:rsidRDefault="00F56BEA" w:rsidP="00A50E86">
            <w:pPr>
              <w:jc w:val="both"/>
              <w:rPr>
                <w:rFonts w:ascii="Tw Cen MT" w:hAnsi="Tw Cen MT"/>
                <w:sz w:val="28"/>
                <w:szCs w:val="28"/>
              </w:rPr>
            </w:pPr>
            <w:r w:rsidRPr="00A50E86">
              <w:rPr>
                <w:rFonts w:ascii="Tw Cen MT" w:hAnsi="Tw Cen MT"/>
                <w:sz w:val="28"/>
                <w:szCs w:val="28"/>
              </w:rPr>
              <w:t>Tipo B</w:t>
            </w:r>
          </w:p>
        </w:tc>
        <w:tc>
          <w:tcPr>
            <w:tcW w:w="2123" w:type="dxa"/>
            <w:vAlign w:val="center"/>
          </w:tcPr>
          <w:p w14:paraId="0114AF1B" w14:textId="06BC8308" w:rsidR="00795A63" w:rsidRPr="00A50E86" w:rsidRDefault="00F56BEA" w:rsidP="00A50E86">
            <w:pPr>
              <w:jc w:val="both"/>
              <w:rPr>
                <w:rFonts w:ascii="Tw Cen MT" w:hAnsi="Tw Cen MT"/>
                <w:sz w:val="28"/>
                <w:szCs w:val="28"/>
              </w:rPr>
            </w:pPr>
            <w:r w:rsidRPr="00A50E86">
              <w:rPr>
                <w:rFonts w:ascii="Tw Cen MT" w:hAnsi="Tw Cen MT"/>
                <w:sz w:val="28"/>
                <w:szCs w:val="28"/>
              </w:rPr>
              <w:t>1</w:t>
            </w:r>
          </w:p>
        </w:tc>
        <w:tc>
          <w:tcPr>
            <w:tcW w:w="2123" w:type="dxa"/>
            <w:vAlign w:val="center"/>
          </w:tcPr>
          <w:p w14:paraId="118E597B" w14:textId="37B41FEE" w:rsidR="00795A63" w:rsidRPr="00A50E86" w:rsidRDefault="00F56BEA" w:rsidP="00A50E86">
            <w:pPr>
              <w:jc w:val="both"/>
              <w:rPr>
                <w:rFonts w:ascii="Tw Cen MT" w:hAnsi="Tw Cen MT"/>
                <w:sz w:val="28"/>
                <w:szCs w:val="28"/>
              </w:rPr>
            </w:pPr>
            <w:r w:rsidRPr="00A50E86">
              <w:rPr>
                <w:rFonts w:ascii="Tw Cen MT" w:hAnsi="Tw Cen MT"/>
                <w:sz w:val="28"/>
                <w:szCs w:val="28"/>
              </w:rPr>
              <w:t>16 dB</w:t>
            </w:r>
          </w:p>
        </w:tc>
      </w:tr>
      <w:tr w:rsidR="00795A63" w:rsidRPr="00A50E86" w14:paraId="5B975E66" w14:textId="77777777" w:rsidTr="00795A63">
        <w:tc>
          <w:tcPr>
            <w:tcW w:w="2124" w:type="dxa"/>
            <w:vAlign w:val="center"/>
          </w:tcPr>
          <w:p w14:paraId="5D31CE32" w14:textId="668F25D1" w:rsidR="00795A63" w:rsidRPr="00A50E86" w:rsidRDefault="00795A63" w:rsidP="00A50E86">
            <w:pPr>
              <w:jc w:val="both"/>
              <w:rPr>
                <w:rFonts w:ascii="Tw Cen MT" w:hAnsi="Tw Cen MT"/>
                <w:sz w:val="28"/>
                <w:szCs w:val="28"/>
              </w:rPr>
            </w:pPr>
            <w:r w:rsidRPr="00A50E86">
              <w:rPr>
                <w:rFonts w:ascii="Tw Cen MT" w:hAnsi="Tw Cen MT"/>
                <w:sz w:val="28"/>
                <w:szCs w:val="28"/>
              </w:rPr>
              <w:t>Planta 1ª</w:t>
            </w:r>
          </w:p>
        </w:tc>
        <w:tc>
          <w:tcPr>
            <w:tcW w:w="2124" w:type="dxa"/>
            <w:vAlign w:val="center"/>
          </w:tcPr>
          <w:p w14:paraId="5AC02EA3" w14:textId="0C83CC8F" w:rsidR="00795A63" w:rsidRPr="00A50E86" w:rsidRDefault="00F56BEA" w:rsidP="00A50E86">
            <w:pPr>
              <w:jc w:val="both"/>
              <w:rPr>
                <w:rFonts w:ascii="Tw Cen MT" w:hAnsi="Tw Cen MT"/>
                <w:sz w:val="28"/>
                <w:szCs w:val="28"/>
              </w:rPr>
            </w:pPr>
            <w:r w:rsidRPr="00A50E86">
              <w:rPr>
                <w:rFonts w:ascii="Tw Cen MT" w:hAnsi="Tw Cen MT"/>
                <w:sz w:val="28"/>
                <w:szCs w:val="28"/>
              </w:rPr>
              <w:t>Tipo B</w:t>
            </w:r>
          </w:p>
        </w:tc>
        <w:tc>
          <w:tcPr>
            <w:tcW w:w="2123" w:type="dxa"/>
            <w:vAlign w:val="center"/>
          </w:tcPr>
          <w:p w14:paraId="19CA1CE7" w14:textId="08FB7E49" w:rsidR="00795A63" w:rsidRPr="00A50E86" w:rsidRDefault="00F56BEA" w:rsidP="00A50E86">
            <w:pPr>
              <w:jc w:val="both"/>
              <w:rPr>
                <w:rFonts w:ascii="Tw Cen MT" w:hAnsi="Tw Cen MT"/>
                <w:sz w:val="28"/>
                <w:szCs w:val="28"/>
              </w:rPr>
            </w:pPr>
            <w:r w:rsidRPr="00A50E86">
              <w:rPr>
                <w:rFonts w:ascii="Tw Cen MT" w:hAnsi="Tw Cen MT"/>
                <w:sz w:val="28"/>
                <w:szCs w:val="28"/>
              </w:rPr>
              <w:t>1</w:t>
            </w:r>
          </w:p>
        </w:tc>
        <w:tc>
          <w:tcPr>
            <w:tcW w:w="2123" w:type="dxa"/>
            <w:vAlign w:val="center"/>
          </w:tcPr>
          <w:p w14:paraId="79C37CCB" w14:textId="04A8C8CA" w:rsidR="00795A63" w:rsidRPr="00A50E86" w:rsidRDefault="00F56BEA" w:rsidP="00A50E86">
            <w:pPr>
              <w:jc w:val="both"/>
              <w:rPr>
                <w:rFonts w:ascii="Tw Cen MT" w:hAnsi="Tw Cen MT"/>
                <w:sz w:val="28"/>
                <w:szCs w:val="28"/>
              </w:rPr>
            </w:pPr>
            <w:r w:rsidRPr="00A50E86">
              <w:rPr>
                <w:rFonts w:ascii="Tw Cen MT" w:hAnsi="Tw Cen MT"/>
                <w:sz w:val="28"/>
                <w:szCs w:val="28"/>
              </w:rPr>
              <w:t>16 dB</w:t>
            </w:r>
          </w:p>
        </w:tc>
      </w:tr>
      <w:tr w:rsidR="00795A63" w:rsidRPr="00A50E86" w14:paraId="3BE3E47C" w14:textId="77777777" w:rsidTr="00795A63">
        <w:tc>
          <w:tcPr>
            <w:tcW w:w="2124" w:type="dxa"/>
            <w:vAlign w:val="center"/>
          </w:tcPr>
          <w:p w14:paraId="590D4333" w14:textId="16A7C31D" w:rsidR="00795A63" w:rsidRPr="00A50E86" w:rsidRDefault="00795A63" w:rsidP="00A50E86">
            <w:pPr>
              <w:jc w:val="both"/>
              <w:rPr>
                <w:rFonts w:ascii="Tw Cen MT" w:hAnsi="Tw Cen MT"/>
                <w:sz w:val="28"/>
                <w:szCs w:val="28"/>
              </w:rPr>
            </w:pPr>
            <w:r w:rsidRPr="00A50E86">
              <w:rPr>
                <w:rFonts w:ascii="Tw Cen MT" w:hAnsi="Tw Cen MT"/>
                <w:sz w:val="28"/>
                <w:szCs w:val="28"/>
              </w:rPr>
              <w:t>Planta de los locales</w:t>
            </w:r>
          </w:p>
        </w:tc>
        <w:tc>
          <w:tcPr>
            <w:tcW w:w="2124" w:type="dxa"/>
            <w:vAlign w:val="center"/>
          </w:tcPr>
          <w:p w14:paraId="6CD7D4B1" w14:textId="5EEF887B" w:rsidR="00795A63" w:rsidRPr="00A50E86" w:rsidRDefault="00F56BEA" w:rsidP="00A50E86">
            <w:pPr>
              <w:jc w:val="both"/>
              <w:rPr>
                <w:rFonts w:ascii="Tw Cen MT" w:hAnsi="Tw Cen MT"/>
                <w:sz w:val="28"/>
                <w:szCs w:val="28"/>
              </w:rPr>
            </w:pPr>
            <w:r w:rsidRPr="00A50E86">
              <w:rPr>
                <w:rFonts w:ascii="Tw Cen MT" w:hAnsi="Tw Cen MT"/>
                <w:sz w:val="28"/>
                <w:szCs w:val="28"/>
              </w:rPr>
              <w:t>Tipo A</w:t>
            </w:r>
          </w:p>
        </w:tc>
        <w:tc>
          <w:tcPr>
            <w:tcW w:w="2123" w:type="dxa"/>
            <w:vAlign w:val="center"/>
          </w:tcPr>
          <w:p w14:paraId="2F0769FC" w14:textId="54F1E625" w:rsidR="00795A63" w:rsidRPr="00A50E86" w:rsidRDefault="00F56BEA" w:rsidP="00A50E86">
            <w:pPr>
              <w:jc w:val="both"/>
              <w:rPr>
                <w:rFonts w:ascii="Tw Cen MT" w:hAnsi="Tw Cen MT"/>
                <w:sz w:val="28"/>
                <w:szCs w:val="28"/>
              </w:rPr>
            </w:pPr>
            <w:r w:rsidRPr="00A50E86">
              <w:rPr>
                <w:rFonts w:ascii="Tw Cen MT" w:hAnsi="Tw Cen MT"/>
                <w:sz w:val="28"/>
                <w:szCs w:val="28"/>
              </w:rPr>
              <w:t>1</w:t>
            </w:r>
          </w:p>
        </w:tc>
        <w:tc>
          <w:tcPr>
            <w:tcW w:w="2123" w:type="dxa"/>
            <w:vAlign w:val="center"/>
          </w:tcPr>
          <w:p w14:paraId="4A79C0BD" w14:textId="58C69293" w:rsidR="00795A63" w:rsidRPr="00A50E86" w:rsidRDefault="00F56BEA" w:rsidP="00A50E86">
            <w:pPr>
              <w:jc w:val="both"/>
              <w:rPr>
                <w:rFonts w:ascii="Tw Cen MT" w:hAnsi="Tw Cen MT"/>
                <w:sz w:val="28"/>
                <w:szCs w:val="28"/>
              </w:rPr>
            </w:pPr>
            <w:r w:rsidRPr="00A50E86">
              <w:rPr>
                <w:rFonts w:ascii="Tw Cen MT" w:hAnsi="Tw Cen MT"/>
                <w:sz w:val="28"/>
                <w:szCs w:val="28"/>
              </w:rPr>
              <w:t>12 dB</w:t>
            </w:r>
          </w:p>
        </w:tc>
      </w:tr>
    </w:tbl>
    <w:p w14:paraId="2EE8E71B" w14:textId="77777777" w:rsidR="005A462A" w:rsidRPr="00A50E86" w:rsidRDefault="005A462A" w:rsidP="00526BDA">
      <w:pPr>
        <w:spacing w:before="240"/>
        <w:ind w:firstLine="709"/>
        <w:jc w:val="both"/>
        <w:rPr>
          <w:rFonts w:ascii="Tw Cen MT" w:hAnsi="Tw Cen MT"/>
          <w:sz w:val="28"/>
          <w:szCs w:val="28"/>
          <w:u w:val="single"/>
        </w:rPr>
      </w:pPr>
      <w:proofErr w:type="spellStart"/>
      <w:r w:rsidRPr="00A50E86">
        <w:rPr>
          <w:rFonts w:ascii="Tw Cen MT" w:hAnsi="Tw Cen MT"/>
          <w:sz w:val="28"/>
          <w:szCs w:val="28"/>
          <w:u w:val="single"/>
        </w:rPr>
        <w:t>PAU´s</w:t>
      </w:r>
      <w:proofErr w:type="spellEnd"/>
      <w:r w:rsidRPr="00A50E86">
        <w:rPr>
          <w:rFonts w:ascii="Tw Cen MT" w:hAnsi="Tw Cen MT"/>
          <w:sz w:val="28"/>
          <w:szCs w:val="28"/>
          <w:u w:val="single"/>
        </w:rPr>
        <w:t xml:space="preserve"> </w:t>
      </w:r>
    </w:p>
    <w:p w14:paraId="0DDB3997" w14:textId="77777777" w:rsidR="005A462A" w:rsidRPr="00A50E86" w:rsidRDefault="005A462A" w:rsidP="00A50E86">
      <w:pPr>
        <w:ind w:left="709"/>
        <w:jc w:val="both"/>
        <w:rPr>
          <w:rFonts w:ascii="Tw Cen MT" w:hAnsi="Tw Cen MT"/>
          <w:sz w:val="28"/>
          <w:szCs w:val="28"/>
        </w:rPr>
      </w:pPr>
      <w:r w:rsidRPr="00A50E86">
        <w:rPr>
          <w:rFonts w:ascii="Tw Cen MT" w:hAnsi="Tw Cen MT"/>
          <w:sz w:val="28"/>
          <w:szCs w:val="28"/>
        </w:rPr>
        <w:t xml:space="preserve">Las redes de dispersión comienzan en los derivadores de cada planta y terminan en los PAU de cada vivienda y local. </w:t>
      </w:r>
    </w:p>
    <w:p w14:paraId="6286E274" w14:textId="77777777" w:rsidR="00AB4225" w:rsidRPr="00A50E86" w:rsidRDefault="005A462A" w:rsidP="00A50E86">
      <w:pPr>
        <w:ind w:firstLine="709"/>
        <w:jc w:val="both"/>
        <w:rPr>
          <w:rFonts w:ascii="Tw Cen MT" w:hAnsi="Tw Cen MT"/>
          <w:sz w:val="28"/>
          <w:szCs w:val="28"/>
          <w:u w:val="single"/>
        </w:rPr>
      </w:pPr>
      <w:r w:rsidRPr="00A50E86">
        <w:rPr>
          <w:rFonts w:ascii="Tw Cen MT" w:hAnsi="Tw Cen MT"/>
          <w:sz w:val="28"/>
          <w:szCs w:val="28"/>
          <w:u w:val="single"/>
        </w:rPr>
        <w:t xml:space="preserve">Repartidores interiores de viviendas y locales </w:t>
      </w:r>
    </w:p>
    <w:p w14:paraId="4924A4FD" w14:textId="15434810" w:rsidR="005A462A" w:rsidRPr="00A50E86" w:rsidRDefault="005A462A" w:rsidP="00A50E86">
      <w:pPr>
        <w:ind w:left="709"/>
        <w:jc w:val="both"/>
        <w:rPr>
          <w:rFonts w:ascii="Tw Cen MT" w:hAnsi="Tw Cen MT"/>
          <w:sz w:val="28"/>
          <w:szCs w:val="28"/>
          <w:u w:val="single"/>
        </w:rPr>
      </w:pPr>
      <w:r w:rsidRPr="00A50E86">
        <w:rPr>
          <w:rFonts w:ascii="Tw Cen MT" w:hAnsi="Tw Cen MT"/>
          <w:sz w:val="28"/>
          <w:szCs w:val="28"/>
        </w:rPr>
        <w:t xml:space="preserve">En cada vivienda se colocará, a la salida del PAU un distribuidor de </w:t>
      </w:r>
      <w:commentRangeStart w:id="4"/>
      <w:r w:rsidR="00F56BEA" w:rsidRPr="00A50E86">
        <w:rPr>
          <w:rFonts w:ascii="Tw Cen MT" w:hAnsi="Tw Cen MT"/>
          <w:sz w:val="28"/>
          <w:szCs w:val="28"/>
        </w:rPr>
        <w:t>4</w:t>
      </w:r>
      <w:commentRangeEnd w:id="4"/>
      <w:r w:rsidR="00AB4225" w:rsidRPr="00A50E86">
        <w:rPr>
          <w:rStyle w:val="Refdecomentario"/>
          <w:rFonts w:ascii="Tw Cen MT" w:hAnsi="Tw Cen MT"/>
        </w:rPr>
        <w:commentReference w:id="4"/>
      </w:r>
      <w:r w:rsidRPr="00A50E86">
        <w:rPr>
          <w:rFonts w:ascii="Tw Cen MT" w:hAnsi="Tw Cen MT"/>
          <w:sz w:val="28"/>
          <w:szCs w:val="28"/>
        </w:rPr>
        <w:t xml:space="preserve"> salidas.</w:t>
      </w:r>
    </w:p>
    <w:p w14:paraId="098EC9DA" w14:textId="46D79C6E" w:rsidR="005A462A" w:rsidRPr="00A50E86" w:rsidRDefault="005A462A" w:rsidP="00A50E86">
      <w:pPr>
        <w:ind w:left="709"/>
        <w:jc w:val="both"/>
        <w:rPr>
          <w:rFonts w:ascii="Tw Cen MT" w:hAnsi="Tw Cen MT"/>
          <w:sz w:val="28"/>
          <w:szCs w:val="28"/>
        </w:rPr>
      </w:pPr>
      <w:r w:rsidRPr="00A50E86">
        <w:rPr>
          <w:rFonts w:ascii="Tw Cen MT" w:hAnsi="Tw Cen MT"/>
          <w:sz w:val="28"/>
          <w:szCs w:val="28"/>
        </w:rPr>
        <w:t xml:space="preserve">A ellas se conectarán los cables de la red interior de usuario correspondientes a cada estancia. </w:t>
      </w:r>
    </w:p>
    <w:p w14:paraId="1C440A8F" w14:textId="77777777" w:rsidR="005A462A" w:rsidRPr="00A50E86" w:rsidRDefault="005A462A" w:rsidP="00A50E86">
      <w:pPr>
        <w:ind w:left="709"/>
        <w:jc w:val="both"/>
        <w:rPr>
          <w:rFonts w:ascii="Tw Cen MT" w:hAnsi="Tw Cen MT"/>
          <w:sz w:val="28"/>
          <w:szCs w:val="28"/>
        </w:rPr>
      </w:pPr>
      <w:r w:rsidRPr="00A50E86">
        <w:rPr>
          <w:rFonts w:ascii="Tw Cen MT" w:hAnsi="Tw Cen MT"/>
          <w:sz w:val="28"/>
          <w:szCs w:val="28"/>
        </w:rPr>
        <w:t xml:space="preserve">En locales no se instalará distribuidor, instalándose únicamente un PAU en cada uno de ellos. </w:t>
      </w:r>
    </w:p>
    <w:p w14:paraId="6D983757" w14:textId="77777777" w:rsidR="005A462A" w:rsidRPr="00A50E86" w:rsidRDefault="005A462A" w:rsidP="00A50E86">
      <w:pPr>
        <w:ind w:firstLine="709"/>
        <w:jc w:val="both"/>
        <w:rPr>
          <w:rFonts w:ascii="Tw Cen MT" w:hAnsi="Tw Cen MT"/>
          <w:sz w:val="28"/>
          <w:szCs w:val="28"/>
          <w:u w:val="single"/>
        </w:rPr>
      </w:pPr>
      <w:r w:rsidRPr="00A50E86">
        <w:rPr>
          <w:rFonts w:ascii="Tw Cen MT" w:hAnsi="Tw Cen MT"/>
          <w:sz w:val="28"/>
          <w:szCs w:val="28"/>
          <w:u w:val="single"/>
        </w:rPr>
        <w:t xml:space="preserve">Cables </w:t>
      </w:r>
    </w:p>
    <w:p w14:paraId="6F5233D2" w14:textId="26161893" w:rsidR="006E4756" w:rsidRPr="00526BDA" w:rsidRDefault="005A462A" w:rsidP="00526BDA">
      <w:pPr>
        <w:ind w:left="709"/>
        <w:jc w:val="both"/>
        <w:rPr>
          <w:rFonts w:ascii="Tw Cen MT" w:hAnsi="Tw Cen MT"/>
          <w:sz w:val="28"/>
          <w:szCs w:val="28"/>
        </w:rPr>
      </w:pPr>
      <w:r w:rsidRPr="00A50E86">
        <w:rPr>
          <w:rFonts w:ascii="Tw Cen MT" w:hAnsi="Tw Cen MT"/>
          <w:sz w:val="28"/>
          <w:szCs w:val="28"/>
        </w:rPr>
        <w:t xml:space="preserve">Se utilizará un cable de </w:t>
      </w:r>
      <w:r w:rsidR="00D12081" w:rsidRPr="00A50E86">
        <w:rPr>
          <w:rFonts w:ascii="Tw Cen MT" w:hAnsi="Tw Cen MT"/>
          <w:sz w:val="28"/>
          <w:szCs w:val="28"/>
        </w:rPr>
        <w:t>6,6</w:t>
      </w:r>
      <w:r w:rsidRPr="00A50E86">
        <w:rPr>
          <w:rFonts w:ascii="Tw Cen MT" w:hAnsi="Tw Cen MT"/>
          <w:sz w:val="28"/>
          <w:szCs w:val="28"/>
        </w:rPr>
        <w:t xml:space="preserve"> mm de diámetro exterior que deberá cumplir la norma UNE-EN 50117- 2-4. </w:t>
      </w:r>
    </w:p>
    <w:p w14:paraId="66AD23B4" w14:textId="71589B7E" w:rsidR="005A462A" w:rsidRPr="00A50E86" w:rsidRDefault="005A462A" w:rsidP="00A50E86">
      <w:pPr>
        <w:ind w:firstLine="709"/>
        <w:jc w:val="both"/>
        <w:rPr>
          <w:rFonts w:ascii="Tw Cen MT" w:hAnsi="Tw Cen MT"/>
          <w:sz w:val="28"/>
          <w:szCs w:val="28"/>
          <w:u w:val="single"/>
        </w:rPr>
      </w:pPr>
      <w:r w:rsidRPr="00A50E86">
        <w:rPr>
          <w:rFonts w:ascii="Tw Cen MT" w:hAnsi="Tw Cen MT"/>
          <w:sz w:val="28"/>
          <w:szCs w:val="28"/>
          <w:u w:val="single"/>
        </w:rPr>
        <w:t>Tomas</w:t>
      </w:r>
    </w:p>
    <w:p w14:paraId="7DF84142" w14:textId="508FD170" w:rsidR="005A462A" w:rsidRPr="00A50E86" w:rsidRDefault="005A462A" w:rsidP="00A50E86">
      <w:pPr>
        <w:ind w:firstLine="709"/>
        <w:jc w:val="both"/>
        <w:rPr>
          <w:rFonts w:ascii="Tw Cen MT" w:hAnsi="Tw Cen MT"/>
          <w:sz w:val="28"/>
          <w:szCs w:val="28"/>
        </w:rPr>
      </w:pPr>
      <w:r w:rsidRPr="00A50E86">
        <w:rPr>
          <w:rFonts w:ascii="Tw Cen MT" w:hAnsi="Tw Cen MT"/>
          <w:sz w:val="28"/>
          <w:szCs w:val="28"/>
        </w:rPr>
        <w:t xml:space="preserve">En cada vivienda el número de tomas instaladas es de </w:t>
      </w:r>
      <w:r w:rsidR="00D12081" w:rsidRPr="00A50E86">
        <w:rPr>
          <w:rFonts w:ascii="Tw Cen MT" w:hAnsi="Tw Cen MT"/>
          <w:sz w:val="28"/>
          <w:szCs w:val="28"/>
        </w:rPr>
        <w:t>4</w:t>
      </w:r>
      <w:r w:rsidRPr="00A50E86">
        <w:rPr>
          <w:rFonts w:ascii="Tw Cen MT" w:hAnsi="Tw Cen MT"/>
          <w:sz w:val="28"/>
          <w:szCs w:val="28"/>
        </w:rPr>
        <w:t xml:space="preserve">. </w:t>
      </w:r>
    </w:p>
    <w:p w14:paraId="063E9DCF" w14:textId="77777777" w:rsidR="005A462A" w:rsidRPr="00A50E86" w:rsidRDefault="005A462A" w:rsidP="00A50E86">
      <w:pPr>
        <w:ind w:firstLine="709"/>
        <w:jc w:val="both"/>
        <w:rPr>
          <w:rFonts w:ascii="Tw Cen MT" w:hAnsi="Tw Cen MT"/>
          <w:sz w:val="28"/>
          <w:szCs w:val="28"/>
        </w:rPr>
      </w:pPr>
      <w:r w:rsidRPr="00A50E86">
        <w:rPr>
          <w:rFonts w:ascii="Tw Cen MT" w:hAnsi="Tw Cen MT"/>
          <w:sz w:val="28"/>
          <w:szCs w:val="28"/>
        </w:rPr>
        <w:lastRenderedPageBreak/>
        <w:t xml:space="preserve">En los locales comerciales, no se instalarán tomas. </w:t>
      </w:r>
    </w:p>
    <w:p w14:paraId="77606909" w14:textId="77777777" w:rsidR="005A462A" w:rsidRPr="00A50E86" w:rsidRDefault="005A462A" w:rsidP="00A50E86">
      <w:pPr>
        <w:ind w:firstLine="709"/>
        <w:jc w:val="both"/>
        <w:rPr>
          <w:rFonts w:ascii="Tw Cen MT" w:hAnsi="Tw Cen MT"/>
          <w:sz w:val="28"/>
          <w:szCs w:val="28"/>
        </w:rPr>
      </w:pPr>
      <w:r w:rsidRPr="00A50E86">
        <w:rPr>
          <w:rFonts w:ascii="Tw Cen MT" w:hAnsi="Tw Cen MT"/>
          <w:sz w:val="28"/>
          <w:szCs w:val="28"/>
        </w:rPr>
        <w:t xml:space="preserve">No hay estancias comunes en la edificación. </w:t>
      </w:r>
    </w:p>
    <w:p w14:paraId="6D682CC4" w14:textId="32980808" w:rsidR="005A462A" w:rsidRPr="00A50E86" w:rsidRDefault="005A462A" w:rsidP="00A50E86">
      <w:pPr>
        <w:ind w:left="709"/>
        <w:jc w:val="both"/>
        <w:rPr>
          <w:rFonts w:ascii="Tw Cen MT" w:hAnsi="Tw Cen MT"/>
        </w:rPr>
      </w:pPr>
      <w:r w:rsidRPr="00A50E86">
        <w:rPr>
          <w:rFonts w:ascii="Tw Cen MT" w:hAnsi="Tw Cen MT"/>
          <w:sz w:val="28"/>
          <w:szCs w:val="28"/>
        </w:rPr>
        <w:t xml:space="preserve">2) Cálculo de la atenuación desde los amplificadores de cabecera hasta las tomas de usuario, en la banda </w:t>
      </w:r>
      <w:r w:rsidR="00AB4225" w:rsidRPr="00A50E86">
        <w:rPr>
          <w:rFonts w:ascii="Tw Cen MT" w:hAnsi="Tw Cen MT"/>
          <w:sz w:val="28"/>
          <w:szCs w:val="28"/>
        </w:rPr>
        <w:t>4</w:t>
      </w:r>
      <w:r w:rsidRPr="00A50E86">
        <w:rPr>
          <w:rFonts w:ascii="Tw Cen MT" w:hAnsi="Tw Cen MT"/>
          <w:sz w:val="28"/>
          <w:szCs w:val="28"/>
        </w:rPr>
        <w:t xml:space="preserve"> MHz - 862 MHz (Suma de las atenuaciones en las redes de distribución, dispersión e interior de usuario).</w:t>
      </w:r>
    </w:p>
    <w:p w14:paraId="53AE91BD" w14:textId="14264EF7" w:rsidR="005A462A" w:rsidRPr="00A50E86" w:rsidRDefault="005A462A" w:rsidP="00A50E86">
      <w:pPr>
        <w:ind w:left="709"/>
        <w:jc w:val="both"/>
        <w:rPr>
          <w:rFonts w:ascii="Tw Cen MT" w:hAnsi="Tw Cen MT"/>
          <w:sz w:val="28"/>
          <w:szCs w:val="28"/>
        </w:rPr>
      </w:pPr>
      <w:r w:rsidRPr="00A50E86">
        <w:rPr>
          <w:rFonts w:ascii="Tw Cen MT" w:hAnsi="Tw Cen MT"/>
          <w:sz w:val="28"/>
          <w:szCs w:val="28"/>
        </w:rPr>
        <w:t>En la siguiente tabla se indican los valores calculados de la atenuación a las frecuencias extremas de la banda, desde la salida de los amplificadores hasta las tomas, de los diferentes pisos (véase características de los elementos pasivos en el Pliego de Condiciones):</w:t>
      </w:r>
    </w:p>
    <w:tbl>
      <w:tblPr>
        <w:tblStyle w:val="Tablaconcuadrcula"/>
        <w:tblW w:w="0" w:type="auto"/>
        <w:tblLook w:val="04A0" w:firstRow="1" w:lastRow="0" w:firstColumn="1" w:lastColumn="0" w:noHBand="0" w:noVBand="1"/>
      </w:tblPr>
      <w:tblGrid>
        <w:gridCol w:w="2125"/>
        <w:gridCol w:w="2123"/>
        <w:gridCol w:w="2123"/>
        <w:gridCol w:w="2123"/>
      </w:tblGrid>
      <w:tr w:rsidR="00D12081" w:rsidRPr="00A50E86" w14:paraId="38DBD95A" w14:textId="77777777" w:rsidTr="00975A91">
        <w:trPr>
          <w:trHeight w:val="308"/>
        </w:trPr>
        <w:tc>
          <w:tcPr>
            <w:tcW w:w="2125" w:type="dxa"/>
            <w:vAlign w:val="center"/>
          </w:tcPr>
          <w:p w14:paraId="781CAC9F" w14:textId="61F1DAFD" w:rsidR="00D12081" w:rsidRPr="00A50E86" w:rsidRDefault="00D12081" w:rsidP="00A50E86">
            <w:pPr>
              <w:jc w:val="both"/>
              <w:rPr>
                <w:rFonts w:ascii="Tw Cen MT" w:hAnsi="Tw Cen MT" w:cs="Lao UI"/>
                <w:sz w:val="24"/>
                <w:szCs w:val="24"/>
              </w:rPr>
            </w:pPr>
            <w:r w:rsidRPr="00A50E86">
              <w:rPr>
                <w:rFonts w:ascii="Tw Cen MT" w:hAnsi="Tw Cen MT" w:cs="Lao UI"/>
                <w:sz w:val="24"/>
                <w:szCs w:val="24"/>
              </w:rPr>
              <w:t>Toma</w:t>
            </w:r>
          </w:p>
        </w:tc>
        <w:tc>
          <w:tcPr>
            <w:tcW w:w="2123" w:type="dxa"/>
            <w:vAlign w:val="center"/>
          </w:tcPr>
          <w:p w14:paraId="7F175475" w14:textId="325D2F0B" w:rsidR="00D12081" w:rsidRPr="00A50E86" w:rsidRDefault="00D12081" w:rsidP="00A50E86">
            <w:pPr>
              <w:jc w:val="both"/>
              <w:rPr>
                <w:rFonts w:ascii="Tw Cen MT" w:hAnsi="Tw Cen MT" w:cs="Lao UI"/>
                <w:sz w:val="24"/>
                <w:szCs w:val="24"/>
              </w:rPr>
            </w:pPr>
            <w:r w:rsidRPr="00A50E86">
              <w:rPr>
                <w:rFonts w:ascii="Tw Cen MT" w:hAnsi="Tw Cen MT" w:cs="Lao UI"/>
                <w:sz w:val="24"/>
                <w:szCs w:val="24"/>
              </w:rPr>
              <w:t>Piso</w:t>
            </w:r>
          </w:p>
        </w:tc>
        <w:tc>
          <w:tcPr>
            <w:tcW w:w="2123" w:type="dxa"/>
            <w:vAlign w:val="center"/>
          </w:tcPr>
          <w:p w14:paraId="3D1000B8" w14:textId="1D59EE44" w:rsidR="00D12081" w:rsidRPr="00A50E86" w:rsidRDefault="005A78A9" w:rsidP="00A50E86">
            <w:pPr>
              <w:jc w:val="both"/>
              <w:rPr>
                <w:rFonts w:ascii="Tw Cen MT" w:hAnsi="Tw Cen MT" w:cs="Lao UI"/>
                <w:sz w:val="24"/>
                <w:szCs w:val="24"/>
              </w:rPr>
            </w:pPr>
            <w:r w:rsidRPr="00A50E86">
              <w:rPr>
                <w:rFonts w:ascii="Tw Cen MT" w:hAnsi="Tw Cen MT" w:cs="Lao UI"/>
                <w:sz w:val="24"/>
                <w:szCs w:val="24"/>
              </w:rPr>
              <w:t>47</w:t>
            </w:r>
            <w:r w:rsidR="00D12081" w:rsidRPr="00A50E86">
              <w:rPr>
                <w:rFonts w:ascii="Tw Cen MT" w:hAnsi="Tw Cen MT" w:cs="Lao UI"/>
                <w:sz w:val="24"/>
                <w:szCs w:val="24"/>
              </w:rPr>
              <w:t xml:space="preserve"> MHz</w:t>
            </w:r>
          </w:p>
        </w:tc>
        <w:tc>
          <w:tcPr>
            <w:tcW w:w="2123" w:type="dxa"/>
            <w:vAlign w:val="center"/>
          </w:tcPr>
          <w:p w14:paraId="29F86232" w14:textId="13766C3C" w:rsidR="00D12081" w:rsidRPr="00A50E86" w:rsidRDefault="00D12081" w:rsidP="00A50E86">
            <w:pPr>
              <w:jc w:val="both"/>
              <w:rPr>
                <w:rFonts w:ascii="Tw Cen MT" w:hAnsi="Tw Cen MT" w:cs="Lao UI"/>
                <w:sz w:val="24"/>
                <w:szCs w:val="24"/>
              </w:rPr>
            </w:pPr>
            <w:r w:rsidRPr="00A50E86">
              <w:rPr>
                <w:rFonts w:ascii="Tw Cen MT" w:hAnsi="Tw Cen MT" w:cs="Lao UI"/>
                <w:sz w:val="24"/>
                <w:szCs w:val="24"/>
              </w:rPr>
              <w:t>860 MHz</w:t>
            </w:r>
          </w:p>
        </w:tc>
      </w:tr>
      <w:tr w:rsidR="00D12081" w:rsidRPr="00A50E86" w14:paraId="38F5BFB6" w14:textId="77777777" w:rsidTr="00641C3B">
        <w:tc>
          <w:tcPr>
            <w:tcW w:w="2125" w:type="dxa"/>
            <w:vAlign w:val="center"/>
          </w:tcPr>
          <w:p w14:paraId="652E2C95" w14:textId="36F492F1" w:rsidR="00D12081" w:rsidRPr="00A50E86" w:rsidRDefault="005A78A9" w:rsidP="00A50E86">
            <w:pPr>
              <w:jc w:val="both"/>
              <w:rPr>
                <w:rFonts w:ascii="Tw Cen MT" w:hAnsi="Tw Cen MT" w:cs="Lao UI"/>
                <w:sz w:val="24"/>
                <w:szCs w:val="24"/>
              </w:rPr>
            </w:pPr>
            <w:r w:rsidRPr="00A50E86">
              <w:rPr>
                <w:rFonts w:ascii="Tw Cen MT" w:hAnsi="Tw Cen MT" w:cs="Lao UI"/>
                <w:sz w:val="24"/>
                <w:szCs w:val="24"/>
              </w:rPr>
              <w:t>Salón</w:t>
            </w:r>
          </w:p>
        </w:tc>
        <w:tc>
          <w:tcPr>
            <w:tcW w:w="2123" w:type="dxa"/>
            <w:vAlign w:val="center"/>
          </w:tcPr>
          <w:p w14:paraId="377136A2" w14:textId="460CF62D" w:rsidR="00D12081" w:rsidRPr="00A50E86" w:rsidRDefault="00641C3B" w:rsidP="00A50E86">
            <w:pPr>
              <w:jc w:val="both"/>
              <w:rPr>
                <w:rFonts w:ascii="Tw Cen MT" w:hAnsi="Tw Cen MT" w:cs="Lao UI"/>
                <w:sz w:val="24"/>
                <w:szCs w:val="24"/>
              </w:rPr>
            </w:pPr>
            <w:r w:rsidRPr="00A50E86">
              <w:rPr>
                <w:rFonts w:ascii="Tw Cen MT" w:hAnsi="Tw Cen MT" w:cs="Lao UI"/>
                <w:sz w:val="24"/>
                <w:szCs w:val="24"/>
              </w:rPr>
              <w:t>5</w:t>
            </w:r>
          </w:p>
        </w:tc>
        <w:tc>
          <w:tcPr>
            <w:tcW w:w="2123" w:type="dxa"/>
            <w:vAlign w:val="center"/>
          </w:tcPr>
          <w:p w14:paraId="0D49AAEA" w14:textId="309EF81A" w:rsidR="00D12081" w:rsidRPr="00A50E86" w:rsidRDefault="00641C3B" w:rsidP="00A50E86">
            <w:pPr>
              <w:jc w:val="both"/>
              <w:rPr>
                <w:rFonts w:ascii="Tw Cen MT" w:hAnsi="Tw Cen MT" w:cs="Lao UI"/>
                <w:sz w:val="24"/>
                <w:szCs w:val="24"/>
              </w:rPr>
            </w:pPr>
            <w:r w:rsidRPr="00A50E86">
              <w:rPr>
                <w:rFonts w:ascii="Tw Cen MT" w:hAnsi="Tw Cen MT" w:cs="Lao UI"/>
                <w:sz w:val="24"/>
                <w:szCs w:val="24"/>
              </w:rPr>
              <w:t>28,39 dB</w:t>
            </w:r>
          </w:p>
        </w:tc>
        <w:tc>
          <w:tcPr>
            <w:tcW w:w="2123" w:type="dxa"/>
            <w:vAlign w:val="center"/>
          </w:tcPr>
          <w:p w14:paraId="5E2E801D" w14:textId="0FB6D8DB" w:rsidR="00D12081" w:rsidRPr="00A50E86" w:rsidRDefault="00641C3B" w:rsidP="00A50E86">
            <w:pPr>
              <w:jc w:val="both"/>
              <w:rPr>
                <w:rFonts w:ascii="Tw Cen MT" w:hAnsi="Tw Cen MT" w:cs="Lao UI"/>
                <w:sz w:val="24"/>
                <w:szCs w:val="24"/>
              </w:rPr>
            </w:pPr>
            <w:r w:rsidRPr="00A50E86">
              <w:rPr>
                <w:rFonts w:ascii="Tw Cen MT" w:hAnsi="Tw Cen MT" w:cs="Lao UI"/>
                <w:sz w:val="24"/>
                <w:szCs w:val="24"/>
              </w:rPr>
              <w:t>29,27 dB</w:t>
            </w:r>
          </w:p>
        </w:tc>
      </w:tr>
      <w:tr w:rsidR="00D12081" w:rsidRPr="00A50E86" w14:paraId="7C2B1D39" w14:textId="77777777" w:rsidTr="00641C3B">
        <w:tc>
          <w:tcPr>
            <w:tcW w:w="2125" w:type="dxa"/>
            <w:vAlign w:val="center"/>
          </w:tcPr>
          <w:p w14:paraId="46C88787" w14:textId="4267EE54" w:rsidR="00D12081" w:rsidRPr="00A50E86" w:rsidRDefault="005A78A9" w:rsidP="00A50E86">
            <w:pPr>
              <w:jc w:val="both"/>
              <w:rPr>
                <w:rFonts w:ascii="Tw Cen MT" w:hAnsi="Tw Cen MT" w:cs="Lao UI"/>
                <w:sz w:val="24"/>
                <w:szCs w:val="24"/>
              </w:rPr>
            </w:pPr>
            <w:r w:rsidRPr="00A50E86">
              <w:rPr>
                <w:rFonts w:ascii="Tw Cen MT" w:hAnsi="Tw Cen MT" w:cs="Lao UI"/>
                <w:sz w:val="24"/>
                <w:szCs w:val="24"/>
              </w:rPr>
              <w:t>Dormitorio1</w:t>
            </w:r>
          </w:p>
        </w:tc>
        <w:tc>
          <w:tcPr>
            <w:tcW w:w="2123" w:type="dxa"/>
            <w:vAlign w:val="center"/>
          </w:tcPr>
          <w:p w14:paraId="16041ACA" w14:textId="7A4CF330" w:rsidR="00D12081" w:rsidRPr="00A50E86" w:rsidRDefault="00641C3B" w:rsidP="00A50E86">
            <w:pPr>
              <w:jc w:val="both"/>
              <w:rPr>
                <w:rFonts w:ascii="Tw Cen MT" w:hAnsi="Tw Cen MT" w:cs="Lao UI"/>
                <w:sz w:val="24"/>
                <w:szCs w:val="24"/>
              </w:rPr>
            </w:pPr>
            <w:r w:rsidRPr="00A50E86">
              <w:rPr>
                <w:rFonts w:ascii="Tw Cen MT" w:hAnsi="Tw Cen MT" w:cs="Lao UI"/>
                <w:sz w:val="24"/>
                <w:szCs w:val="24"/>
              </w:rPr>
              <w:t>5</w:t>
            </w:r>
          </w:p>
        </w:tc>
        <w:tc>
          <w:tcPr>
            <w:tcW w:w="2123" w:type="dxa"/>
            <w:vAlign w:val="center"/>
          </w:tcPr>
          <w:p w14:paraId="36847B92" w14:textId="39CE4A6D" w:rsidR="00D12081" w:rsidRPr="00A50E86" w:rsidRDefault="00641C3B" w:rsidP="00A50E86">
            <w:pPr>
              <w:jc w:val="both"/>
              <w:rPr>
                <w:rFonts w:ascii="Tw Cen MT" w:hAnsi="Tw Cen MT" w:cs="Lao UI"/>
                <w:sz w:val="24"/>
                <w:szCs w:val="24"/>
              </w:rPr>
            </w:pPr>
            <w:r w:rsidRPr="00A50E86">
              <w:rPr>
                <w:rFonts w:ascii="Tw Cen MT" w:hAnsi="Tw Cen MT" w:cs="Lao UI"/>
                <w:sz w:val="24"/>
                <w:szCs w:val="24"/>
              </w:rPr>
              <w:t>28,79 dB</w:t>
            </w:r>
          </w:p>
        </w:tc>
        <w:tc>
          <w:tcPr>
            <w:tcW w:w="2123" w:type="dxa"/>
            <w:vAlign w:val="center"/>
          </w:tcPr>
          <w:p w14:paraId="13854EC2" w14:textId="7B89EB9E" w:rsidR="00D12081" w:rsidRPr="00A50E86" w:rsidRDefault="00641C3B" w:rsidP="00A50E86">
            <w:pPr>
              <w:jc w:val="both"/>
              <w:rPr>
                <w:rFonts w:ascii="Tw Cen MT" w:hAnsi="Tw Cen MT" w:cs="Lao UI"/>
                <w:sz w:val="24"/>
                <w:szCs w:val="24"/>
              </w:rPr>
            </w:pPr>
            <w:r w:rsidRPr="00A50E86">
              <w:rPr>
                <w:rFonts w:ascii="Tw Cen MT" w:hAnsi="Tw Cen MT" w:cs="Lao UI"/>
                <w:sz w:val="24"/>
                <w:szCs w:val="24"/>
              </w:rPr>
              <w:t>30,81 dB</w:t>
            </w:r>
          </w:p>
        </w:tc>
      </w:tr>
      <w:tr w:rsidR="00D12081" w:rsidRPr="00A50E86" w14:paraId="3FBAC782" w14:textId="77777777" w:rsidTr="00641C3B">
        <w:tc>
          <w:tcPr>
            <w:tcW w:w="2125" w:type="dxa"/>
            <w:vAlign w:val="center"/>
          </w:tcPr>
          <w:p w14:paraId="1D0D0F1E" w14:textId="38023A8F" w:rsidR="00D12081" w:rsidRPr="00A50E86" w:rsidRDefault="005A78A9" w:rsidP="00A50E86">
            <w:pPr>
              <w:jc w:val="both"/>
              <w:rPr>
                <w:rFonts w:ascii="Tw Cen MT" w:hAnsi="Tw Cen MT" w:cs="Lao UI"/>
                <w:sz w:val="24"/>
                <w:szCs w:val="24"/>
              </w:rPr>
            </w:pPr>
            <w:r w:rsidRPr="00A50E86">
              <w:rPr>
                <w:rFonts w:ascii="Tw Cen MT" w:hAnsi="Tw Cen MT" w:cs="Lao UI"/>
                <w:sz w:val="24"/>
                <w:szCs w:val="24"/>
              </w:rPr>
              <w:t>Dormitorio2</w:t>
            </w:r>
          </w:p>
        </w:tc>
        <w:tc>
          <w:tcPr>
            <w:tcW w:w="2123" w:type="dxa"/>
            <w:vAlign w:val="center"/>
          </w:tcPr>
          <w:p w14:paraId="1909ABAC" w14:textId="751A6648" w:rsidR="00D12081" w:rsidRPr="00A50E86" w:rsidRDefault="00641C3B" w:rsidP="00A50E86">
            <w:pPr>
              <w:jc w:val="both"/>
              <w:rPr>
                <w:rFonts w:ascii="Tw Cen MT" w:hAnsi="Tw Cen MT" w:cs="Lao UI"/>
                <w:sz w:val="24"/>
                <w:szCs w:val="24"/>
              </w:rPr>
            </w:pPr>
            <w:r w:rsidRPr="00A50E86">
              <w:rPr>
                <w:rFonts w:ascii="Tw Cen MT" w:hAnsi="Tw Cen MT" w:cs="Lao UI"/>
                <w:sz w:val="24"/>
                <w:szCs w:val="24"/>
              </w:rPr>
              <w:t>5</w:t>
            </w:r>
          </w:p>
        </w:tc>
        <w:tc>
          <w:tcPr>
            <w:tcW w:w="2123" w:type="dxa"/>
            <w:vAlign w:val="center"/>
          </w:tcPr>
          <w:p w14:paraId="230B9AB0" w14:textId="59446EBB" w:rsidR="00D12081" w:rsidRPr="00A50E86" w:rsidRDefault="00641C3B" w:rsidP="00A50E86">
            <w:pPr>
              <w:jc w:val="both"/>
              <w:rPr>
                <w:rFonts w:ascii="Tw Cen MT" w:hAnsi="Tw Cen MT" w:cs="Lao UI"/>
                <w:sz w:val="24"/>
                <w:szCs w:val="24"/>
              </w:rPr>
            </w:pPr>
            <w:r w:rsidRPr="00A50E86">
              <w:rPr>
                <w:rFonts w:ascii="Tw Cen MT" w:hAnsi="Tw Cen MT" w:cs="Lao UI"/>
                <w:sz w:val="24"/>
                <w:szCs w:val="24"/>
              </w:rPr>
              <w:t>28,17 dB</w:t>
            </w:r>
          </w:p>
        </w:tc>
        <w:tc>
          <w:tcPr>
            <w:tcW w:w="2123" w:type="dxa"/>
            <w:vAlign w:val="center"/>
          </w:tcPr>
          <w:p w14:paraId="0F3A0411" w14:textId="0E693314" w:rsidR="00D12081" w:rsidRPr="00A50E86" w:rsidRDefault="00641C3B" w:rsidP="00A50E86">
            <w:pPr>
              <w:jc w:val="both"/>
              <w:rPr>
                <w:rFonts w:ascii="Tw Cen MT" w:hAnsi="Tw Cen MT" w:cs="Lao UI"/>
                <w:sz w:val="24"/>
                <w:szCs w:val="24"/>
              </w:rPr>
            </w:pPr>
            <w:r w:rsidRPr="00A50E86">
              <w:rPr>
                <w:rFonts w:ascii="Tw Cen MT" w:hAnsi="Tw Cen MT" w:cs="Lao UI"/>
                <w:sz w:val="24"/>
                <w:szCs w:val="24"/>
              </w:rPr>
              <w:t>31,12 dB</w:t>
            </w:r>
          </w:p>
        </w:tc>
      </w:tr>
      <w:tr w:rsidR="00D12081" w:rsidRPr="00A50E86" w14:paraId="4A0D0099" w14:textId="77777777" w:rsidTr="00641C3B">
        <w:tc>
          <w:tcPr>
            <w:tcW w:w="2125" w:type="dxa"/>
            <w:vAlign w:val="center"/>
          </w:tcPr>
          <w:p w14:paraId="7B849D11" w14:textId="41FFBDC0" w:rsidR="00D12081" w:rsidRPr="00A50E86" w:rsidRDefault="00641C3B" w:rsidP="00A50E86">
            <w:pPr>
              <w:jc w:val="both"/>
              <w:rPr>
                <w:rFonts w:ascii="Tw Cen MT" w:hAnsi="Tw Cen MT" w:cs="Lao UI"/>
                <w:sz w:val="24"/>
                <w:szCs w:val="24"/>
              </w:rPr>
            </w:pPr>
            <w:r w:rsidRPr="00A50E86">
              <w:rPr>
                <w:rFonts w:ascii="Tw Cen MT" w:hAnsi="Tw Cen MT" w:cs="Lao UI"/>
                <w:sz w:val="24"/>
                <w:szCs w:val="24"/>
              </w:rPr>
              <w:t>Cocina</w:t>
            </w:r>
          </w:p>
        </w:tc>
        <w:tc>
          <w:tcPr>
            <w:tcW w:w="2123" w:type="dxa"/>
            <w:vAlign w:val="center"/>
          </w:tcPr>
          <w:p w14:paraId="298A8306" w14:textId="10D2BD16" w:rsidR="00D12081" w:rsidRPr="00A50E86" w:rsidRDefault="00641C3B" w:rsidP="00A50E86">
            <w:pPr>
              <w:jc w:val="both"/>
              <w:rPr>
                <w:rFonts w:ascii="Tw Cen MT" w:hAnsi="Tw Cen MT" w:cs="Lao UI"/>
                <w:sz w:val="24"/>
                <w:szCs w:val="24"/>
              </w:rPr>
            </w:pPr>
            <w:r w:rsidRPr="00A50E86">
              <w:rPr>
                <w:rFonts w:ascii="Tw Cen MT" w:hAnsi="Tw Cen MT" w:cs="Lao UI"/>
                <w:sz w:val="24"/>
                <w:szCs w:val="24"/>
              </w:rPr>
              <w:t>5</w:t>
            </w:r>
          </w:p>
        </w:tc>
        <w:tc>
          <w:tcPr>
            <w:tcW w:w="2123" w:type="dxa"/>
            <w:vAlign w:val="center"/>
          </w:tcPr>
          <w:p w14:paraId="41D13BBF" w14:textId="12467F27" w:rsidR="00D12081" w:rsidRPr="00A50E86" w:rsidRDefault="00641C3B" w:rsidP="00A50E86">
            <w:pPr>
              <w:jc w:val="both"/>
              <w:rPr>
                <w:rFonts w:ascii="Tw Cen MT" w:hAnsi="Tw Cen MT" w:cs="Lao UI"/>
                <w:sz w:val="24"/>
                <w:szCs w:val="24"/>
              </w:rPr>
            </w:pPr>
            <w:r w:rsidRPr="00A50E86">
              <w:rPr>
                <w:rFonts w:ascii="Tw Cen MT" w:hAnsi="Tw Cen MT" w:cs="Lao UI"/>
                <w:sz w:val="24"/>
                <w:szCs w:val="24"/>
              </w:rPr>
              <w:t>28,63 dB</w:t>
            </w:r>
          </w:p>
        </w:tc>
        <w:tc>
          <w:tcPr>
            <w:tcW w:w="2123" w:type="dxa"/>
            <w:vAlign w:val="center"/>
          </w:tcPr>
          <w:p w14:paraId="12EDDB91" w14:textId="4F5D5F1B" w:rsidR="00D12081" w:rsidRPr="00A50E86" w:rsidRDefault="00641C3B" w:rsidP="00A50E86">
            <w:pPr>
              <w:jc w:val="both"/>
              <w:rPr>
                <w:rFonts w:ascii="Tw Cen MT" w:hAnsi="Tw Cen MT" w:cs="Lao UI"/>
                <w:sz w:val="24"/>
                <w:szCs w:val="24"/>
              </w:rPr>
            </w:pPr>
            <w:r w:rsidRPr="00A50E86">
              <w:rPr>
                <w:rFonts w:ascii="Tw Cen MT" w:hAnsi="Tw Cen MT" w:cs="Lao UI"/>
                <w:sz w:val="24"/>
                <w:szCs w:val="24"/>
              </w:rPr>
              <w:t>30,19 dB</w:t>
            </w:r>
          </w:p>
        </w:tc>
      </w:tr>
      <w:tr w:rsidR="00641C3B" w:rsidRPr="00A50E86" w14:paraId="5D7365B2" w14:textId="77777777" w:rsidTr="00641C3B">
        <w:tc>
          <w:tcPr>
            <w:tcW w:w="2125" w:type="dxa"/>
            <w:vAlign w:val="center"/>
          </w:tcPr>
          <w:p w14:paraId="6FDCCCE3" w14:textId="46826D5A"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Salón</w:t>
            </w:r>
          </w:p>
        </w:tc>
        <w:tc>
          <w:tcPr>
            <w:tcW w:w="2123" w:type="dxa"/>
            <w:vAlign w:val="center"/>
          </w:tcPr>
          <w:p w14:paraId="04AD2278" w14:textId="7FACC23D"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4</w:t>
            </w:r>
          </w:p>
        </w:tc>
        <w:tc>
          <w:tcPr>
            <w:tcW w:w="2123" w:type="dxa"/>
            <w:vAlign w:val="center"/>
          </w:tcPr>
          <w:p w14:paraId="01100EC5" w14:textId="14FB8EAE"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29,61 dB</w:t>
            </w:r>
          </w:p>
        </w:tc>
        <w:tc>
          <w:tcPr>
            <w:tcW w:w="2123" w:type="dxa"/>
            <w:vAlign w:val="center"/>
          </w:tcPr>
          <w:p w14:paraId="60133F61" w14:textId="7E738071"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30,83 dB</w:t>
            </w:r>
          </w:p>
        </w:tc>
      </w:tr>
      <w:tr w:rsidR="00641C3B" w:rsidRPr="00A50E86" w14:paraId="0CD5877F" w14:textId="77777777" w:rsidTr="00641C3B">
        <w:tc>
          <w:tcPr>
            <w:tcW w:w="2125" w:type="dxa"/>
            <w:vAlign w:val="center"/>
          </w:tcPr>
          <w:p w14:paraId="2F1153D4" w14:textId="14AA01BF"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Dormitorio1</w:t>
            </w:r>
          </w:p>
        </w:tc>
        <w:tc>
          <w:tcPr>
            <w:tcW w:w="2123" w:type="dxa"/>
            <w:vAlign w:val="center"/>
          </w:tcPr>
          <w:p w14:paraId="46C9B0A6" w14:textId="21A4A8C8"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4</w:t>
            </w:r>
          </w:p>
        </w:tc>
        <w:tc>
          <w:tcPr>
            <w:tcW w:w="2123" w:type="dxa"/>
            <w:vAlign w:val="center"/>
          </w:tcPr>
          <w:p w14:paraId="428AB8D4" w14:textId="07D17AEA"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30,01 dB</w:t>
            </w:r>
          </w:p>
        </w:tc>
        <w:tc>
          <w:tcPr>
            <w:tcW w:w="2123" w:type="dxa"/>
            <w:vAlign w:val="center"/>
          </w:tcPr>
          <w:p w14:paraId="5EE185C4" w14:textId="251F7C75"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32,37 dB</w:t>
            </w:r>
          </w:p>
        </w:tc>
      </w:tr>
      <w:tr w:rsidR="00641C3B" w:rsidRPr="00A50E86" w14:paraId="7F985C42" w14:textId="77777777" w:rsidTr="00641C3B">
        <w:tc>
          <w:tcPr>
            <w:tcW w:w="2125" w:type="dxa"/>
            <w:vAlign w:val="center"/>
          </w:tcPr>
          <w:p w14:paraId="76BBDE10" w14:textId="5911AD04"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Dormitorio2</w:t>
            </w:r>
          </w:p>
        </w:tc>
        <w:tc>
          <w:tcPr>
            <w:tcW w:w="2123" w:type="dxa"/>
            <w:vAlign w:val="center"/>
          </w:tcPr>
          <w:p w14:paraId="2042FE3B" w14:textId="44EBB5A1"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4</w:t>
            </w:r>
          </w:p>
        </w:tc>
        <w:tc>
          <w:tcPr>
            <w:tcW w:w="2123" w:type="dxa"/>
            <w:vAlign w:val="center"/>
          </w:tcPr>
          <w:p w14:paraId="451FDEFF" w14:textId="4E02F584"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30,09 dB</w:t>
            </w:r>
          </w:p>
        </w:tc>
        <w:tc>
          <w:tcPr>
            <w:tcW w:w="2123" w:type="dxa"/>
            <w:vAlign w:val="center"/>
          </w:tcPr>
          <w:p w14:paraId="72BAB400" w14:textId="2AE9A88A"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32,68 dB</w:t>
            </w:r>
          </w:p>
        </w:tc>
      </w:tr>
      <w:tr w:rsidR="00641C3B" w:rsidRPr="00A50E86" w14:paraId="13979756" w14:textId="77777777" w:rsidTr="00641C3B">
        <w:tc>
          <w:tcPr>
            <w:tcW w:w="2125" w:type="dxa"/>
            <w:vAlign w:val="center"/>
          </w:tcPr>
          <w:p w14:paraId="35EFE1E6" w14:textId="510429A2"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Cocina</w:t>
            </w:r>
          </w:p>
        </w:tc>
        <w:tc>
          <w:tcPr>
            <w:tcW w:w="2123" w:type="dxa"/>
            <w:vAlign w:val="center"/>
          </w:tcPr>
          <w:p w14:paraId="4EBA12BD" w14:textId="21A3CB70"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4</w:t>
            </w:r>
          </w:p>
        </w:tc>
        <w:tc>
          <w:tcPr>
            <w:tcW w:w="2123" w:type="dxa"/>
            <w:vAlign w:val="center"/>
          </w:tcPr>
          <w:p w14:paraId="536DC2DD" w14:textId="3DF9150F"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29,85 dB</w:t>
            </w:r>
          </w:p>
        </w:tc>
        <w:tc>
          <w:tcPr>
            <w:tcW w:w="2123" w:type="dxa"/>
            <w:vAlign w:val="center"/>
          </w:tcPr>
          <w:p w14:paraId="34D968D6" w14:textId="17A9B6C5"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31,75 dB</w:t>
            </w:r>
          </w:p>
        </w:tc>
      </w:tr>
      <w:tr w:rsidR="00641C3B" w:rsidRPr="00A50E86" w14:paraId="60CF83FC" w14:textId="77777777" w:rsidTr="00641C3B">
        <w:tc>
          <w:tcPr>
            <w:tcW w:w="2125" w:type="dxa"/>
            <w:vAlign w:val="center"/>
          </w:tcPr>
          <w:p w14:paraId="66D52F68" w14:textId="5F898168"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Salón</w:t>
            </w:r>
          </w:p>
        </w:tc>
        <w:tc>
          <w:tcPr>
            <w:tcW w:w="2123" w:type="dxa"/>
            <w:vAlign w:val="center"/>
          </w:tcPr>
          <w:p w14:paraId="1B888FA9" w14:textId="23C05B62"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3</w:t>
            </w:r>
          </w:p>
        </w:tc>
        <w:tc>
          <w:tcPr>
            <w:tcW w:w="2123" w:type="dxa"/>
            <w:vAlign w:val="center"/>
          </w:tcPr>
          <w:p w14:paraId="60FC08EE" w14:textId="12A21BCD"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30,83 dB</w:t>
            </w:r>
          </w:p>
        </w:tc>
        <w:tc>
          <w:tcPr>
            <w:tcW w:w="2123" w:type="dxa"/>
            <w:vAlign w:val="center"/>
          </w:tcPr>
          <w:p w14:paraId="3FEF77B0" w14:textId="463C728F"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32,39 dB</w:t>
            </w:r>
          </w:p>
        </w:tc>
      </w:tr>
      <w:tr w:rsidR="00641C3B" w:rsidRPr="00A50E86" w14:paraId="5C3416A8" w14:textId="77777777" w:rsidTr="00641C3B">
        <w:tc>
          <w:tcPr>
            <w:tcW w:w="2125" w:type="dxa"/>
            <w:vAlign w:val="center"/>
          </w:tcPr>
          <w:p w14:paraId="7617C8CB" w14:textId="738DBCC6"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Dormitorio1</w:t>
            </w:r>
          </w:p>
        </w:tc>
        <w:tc>
          <w:tcPr>
            <w:tcW w:w="2123" w:type="dxa"/>
            <w:vAlign w:val="center"/>
          </w:tcPr>
          <w:p w14:paraId="097F0438" w14:textId="257E9452"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3</w:t>
            </w:r>
          </w:p>
        </w:tc>
        <w:tc>
          <w:tcPr>
            <w:tcW w:w="2123" w:type="dxa"/>
            <w:vAlign w:val="center"/>
          </w:tcPr>
          <w:p w14:paraId="68D17E2E" w14:textId="1EA86B2D"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31,23 dB</w:t>
            </w:r>
          </w:p>
        </w:tc>
        <w:tc>
          <w:tcPr>
            <w:tcW w:w="2123" w:type="dxa"/>
            <w:vAlign w:val="center"/>
          </w:tcPr>
          <w:p w14:paraId="47E2A080" w14:textId="5EBD3B97"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33,93 dB</w:t>
            </w:r>
          </w:p>
        </w:tc>
      </w:tr>
      <w:tr w:rsidR="00641C3B" w:rsidRPr="00A50E86" w14:paraId="31A45E12" w14:textId="77777777" w:rsidTr="00641C3B">
        <w:tc>
          <w:tcPr>
            <w:tcW w:w="2125" w:type="dxa"/>
            <w:vAlign w:val="center"/>
          </w:tcPr>
          <w:p w14:paraId="5FC3844A" w14:textId="71E13A14"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Dormitorio2</w:t>
            </w:r>
          </w:p>
        </w:tc>
        <w:tc>
          <w:tcPr>
            <w:tcW w:w="2123" w:type="dxa"/>
            <w:vAlign w:val="center"/>
          </w:tcPr>
          <w:p w14:paraId="6AB6EBB0" w14:textId="040CDFD7"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3</w:t>
            </w:r>
          </w:p>
        </w:tc>
        <w:tc>
          <w:tcPr>
            <w:tcW w:w="2123" w:type="dxa"/>
            <w:vAlign w:val="center"/>
          </w:tcPr>
          <w:p w14:paraId="067CB2DB" w14:textId="7EAD1FAC"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31,31 dB</w:t>
            </w:r>
          </w:p>
        </w:tc>
        <w:tc>
          <w:tcPr>
            <w:tcW w:w="2123" w:type="dxa"/>
            <w:vAlign w:val="center"/>
          </w:tcPr>
          <w:p w14:paraId="78E62EF5" w14:textId="5A627FA4"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34,24 dB</w:t>
            </w:r>
          </w:p>
        </w:tc>
      </w:tr>
      <w:tr w:rsidR="00641C3B" w:rsidRPr="00A50E86" w14:paraId="3BB3B1A3" w14:textId="77777777" w:rsidTr="00641C3B">
        <w:tc>
          <w:tcPr>
            <w:tcW w:w="2125" w:type="dxa"/>
            <w:vAlign w:val="center"/>
          </w:tcPr>
          <w:p w14:paraId="5394B00C" w14:textId="067C017C"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Cocina</w:t>
            </w:r>
          </w:p>
        </w:tc>
        <w:tc>
          <w:tcPr>
            <w:tcW w:w="2123" w:type="dxa"/>
            <w:vAlign w:val="center"/>
          </w:tcPr>
          <w:p w14:paraId="0A32A796" w14:textId="7CF3EA9B"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3</w:t>
            </w:r>
          </w:p>
        </w:tc>
        <w:tc>
          <w:tcPr>
            <w:tcW w:w="2123" w:type="dxa"/>
            <w:vAlign w:val="center"/>
          </w:tcPr>
          <w:p w14:paraId="5453D632" w14:textId="57F6290C"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31,07 dB</w:t>
            </w:r>
          </w:p>
        </w:tc>
        <w:tc>
          <w:tcPr>
            <w:tcW w:w="2123" w:type="dxa"/>
            <w:vAlign w:val="center"/>
          </w:tcPr>
          <w:p w14:paraId="2F4D188D" w14:textId="77F0540A"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33,32 dB</w:t>
            </w:r>
          </w:p>
        </w:tc>
      </w:tr>
      <w:tr w:rsidR="00641C3B" w:rsidRPr="00A50E86" w14:paraId="4579A489" w14:textId="77777777" w:rsidTr="00641C3B">
        <w:tc>
          <w:tcPr>
            <w:tcW w:w="2125" w:type="dxa"/>
            <w:vAlign w:val="center"/>
          </w:tcPr>
          <w:p w14:paraId="47C115D3" w14:textId="69335763"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Salón</w:t>
            </w:r>
          </w:p>
        </w:tc>
        <w:tc>
          <w:tcPr>
            <w:tcW w:w="2123" w:type="dxa"/>
            <w:vAlign w:val="center"/>
          </w:tcPr>
          <w:p w14:paraId="556F0B41" w14:textId="347C42A8"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2</w:t>
            </w:r>
          </w:p>
        </w:tc>
        <w:tc>
          <w:tcPr>
            <w:tcW w:w="2123" w:type="dxa"/>
            <w:vAlign w:val="center"/>
          </w:tcPr>
          <w:p w14:paraId="200FA105" w14:textId="1111DFCC"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28,05 dB</w:t>
            </w:r>
          </w:p>
        </w:tc>
        <w:tc>
          <w:tcPr>
            <w:tcW w:w="2123" w:type="dxa"/>
            <w:vAlign w:val="center"/>
          </w:tcPr>
          <w:p w14:paraId="12A0FF95" w14:textId="03FF34FF"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29,95 dB</w:t>
            </w:r>
          </w:p>
        </w:tc>
      </w:tr>
      <w:tr w:rsidR="00641C3B" w:rsidRPr="00A50E86" w14:paraId="0A49FBA9" w14:textId="77777777" w:rsidTr="00641C3B">
        <w:tc>
          <w:tcPr>
            <w:tcW w:w="2125" w:type="dxa"/>
            <w:vAlign w:val="center"/>
          </w:tcPr>
          <w:p w14:paraId="0448D4E0" w14:textId="7E75DC30"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Dormitorio1</w:t>
            </w:r>
          </w:p>
        </w:tc>
        <w:tc>
          <w:tcPr>
            <w:tcW w:w="2123" w:type="dxa"/>
            <w:vAlign w:val="center"/>
          </w:tcPr>
          <w:p w14:paraId="791B4A59" w14:textId="1E15F4BC"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2</w:t>
            </w:r>
          </w:p>
        </w:tc>
        <w:tc>
          <w:tcPr>
            <w:tcW w:w="2123" w:type="dxa"/>
            <w:vAlign w:val="center"/>
          </w:tcPr>
          <w:p w14:paraId="27002248" w14:textId="09BC4D1C"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28,45 dB</w:t>
            </w:r>
          </w:p>
        </w:tc>
        <w:tc>
          <w:tcPr>
            <w:tcW w:w="2123" w:type="dxa"/>
            <w:vAlign w:val="center"/>
          </w:tcPr>
          <w:p w14:paraId="4B2FF800" w14:textId="66B661AF"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31,49 dB</w:t>
            </w:r>
          </w:p>
        </w:tc>
      </w:tr>
      <w:tr w:rsidR="00641C3B" w:rsidRPr="00A50E86" w14:paraId="2415F432" w14:textId="77777777" w:rsidTr="00641C3B">
        <w:tc>
          <w:tcPr>
            <w:tcW w:w="2125" w:type="dxa"/>
            <w:vAlign w:val="center"/>
          </w:tcPr>
          <w:p w14:paraId="35DBAA8D" w14:textId="61FEF69A"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Dormitorio2</w:t>
            </w:r>
          </w:p>
        </w:tc>
        <w:tc>
          <w:tcPr>
            <w:tcW w:w="2123" w:type="dxa"/>
            <w:vAlign w:val="center"/>
          </w:tcPr>
          <w:p w14:paraId="472AB9D7" w14:textId="4B5A91A2"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2</w:t>
            </w:r>
          </w:p>
        </w:tc>
        <w:tc>
          <w:tcPr>
            <w:tcW w:w="2123" w:type="dxa"/>
            <w:vAlign w:val="center"/>
          </w:tcPr>
          <w:p w14:paraId="4D28460B" w14:textId="25BD3BD8"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28,53 dB</w:t>
            </w:r>
          </w:p>
        </w:tc>
        <w:tc>
          <w:tcPr>
            <w:tcW w:w="2123" w:type="dxa"/>
            <w:vAlign w:val="center"/>
          </w:tcPr>
          <w:p w14:paraId="1D140524" w14:textId="729E99C2"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31,8 dB</w:t>
            </w:r>
          </w:p>
        </w:tc>
      </w:tr>
      <w:tr w:rsidR="00641C3B" w:rsidRPr="00A50E86" w14:paraId="6199F2F7" w14:textId="77777777" w:rsidTr="00641C3B">
        <w:tc>
          <w:tcPr>
            <w:tcW w:w="2125" w:type="dxa"/>
            <w:vAlign w:val="center"/>
          </w:tcPr>
          <w:p w14:paraId="66792CD3" w14:textId="03754CB9"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Cocina</w:t>
            </w:r>
          </w:p>
        </w:tc>
        <w:tc>
          <w:tcPr>
            <w:tcW w:w="2123" w:type="dxa"/>
            <w:vAlign w:val="center"/>
          </w:tcPr>
          <w:p w14:paraId="51B99263" w14:textId="6C91DCAD"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2</w:t>
            </w:r>
          </w:p>
        </w:tc>
        <w:tc>
          <w:tcPr>
            <w:tcW w:w="2123" w:type="dxa"/>
            <w:vAlign w:val="center"/>
          </w:tcPr>
          <w:p w14:paraId="5731C3D8" w14:textId="225B02E6"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28,29 dB</w:t>
            </w:r>
          </w:p>
        </w:tc>
        <w:tc>
          <w:tcPr>
            <w:tcW w:w="2123" w:type="dxa"/>
            <w:vAlign w:val="center"/>
          </w:tcPr>
          <w:p w14:paraId="2B33142E" w14:textId="73321FFE"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30,88 dB</w:t>
            </w:r>
          </w:p>
        </w:tc>
      </w:tr>
      <w:tr w:rsidR="00641C3B" w:rsidRPr="00A50E86" w14:paraId="0A39DC8B" w14:textId="77777777" w:rsidTr="00641C3B">
        <w:tc>
          <w:tcPr>
            <w:tcW w:w="2125" w:type="dxa"/>
            <w:vAlign w:val="center"/>
          </w:tcPr>
          <w:p w14:paraId="0454B7E4" w14:textId="59DAAD5D"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Salón</w:t>
            </w:r>
          </w:p>
        </w:tc>
        <w:tc>
          <w:tcPr>
            <w:tcW w:w="2123" w:type="dxa"/>
            <w:vAlign w:val="center"/>
          </w:tcPr>
          <w:p w14:paraId="411F65F8" w14:textId="43B7015F"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1</w:t>
            </w:r>
          </w:p>
        </w:tc>
        <w:tc>
          <w:tcPr>
            <w:tcW w:w="2123" w:type="dxa"/>
            <w:vAlign w:val="center"/>
          </w:tcPr>
          <w:p w14:paraId="6C97A126" w14:textId="00D577B9"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29,37 dB</w:t>
            </w:r>
          </w:p>
        </w:tc>
        <w:tc>
          <w:tcPr>
            <w:tcW w:w="2123" w:type="dxa"/>
            <w:vAlign w:val="center"/>
          </w:tcPr>
          <w:p w14:paraId="100E28A4" w14:textId="499CCF8B"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31,62 dB</w:t>
            </w:r>
          </w:p>
        </w:tc>
      </w:tr>
      <w:tr w:rsidR="00641C3B" w:rsidRPr="00A50E86" w14:paraId="739A66F6" w14:textId="77777777" w:rsidTr="00641C3B">
        <w:tc>
          <w:tcPr>
            <w:tcW w:w="2125" w:type="dxa"/>
            <w:vAlign w:val="center"/>
          </w:tcPr>
          <w:p w14:paraId="6890BC6A" w14:textId="7FAA9F96"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Dormitorio1</w:t>
            </w:r>
          </w:p>
        </w:tc>
        <w:tc>
          <w:tcPr>
            <w:tcW w:w="2123" w:type="dxa"/>
            <w:vAlign w:val="center"/>
          </w:tcPr>
          <w:p w14:paraId="139911CA" w14:textId="5EBC7958"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1</w:t>
            </w:r>
          </w:p>
        </w:tc>
        <w:tc>
          <w:tcPr>
            <w:tcW w:w="2123" w:type="dxa"/>
            <w:vAlign w:val="center"/>
          </w:tcPr>
          <w:p w14:paraId="724C3FB5" w14:textId="6F882B15"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29,77 dB</w:t>
            </w:r>
          </w:p>
        </w:tc>
        <w:tc>
          <w:tcPr>
            <w:tcW w:w="2123" w:type="dxa"/>
            <w:vAlign w:val="center"/>
          </w:tcPr>
          <w:p w14:paraId="7234EDF9" w14:textId="7966030A"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33,16 dB</w:t>
            </w:r>
          </w:p>
        </w:tc>
      </w:tr>
      <w:tr w:rsidR="00641C3B" w:rsidRPr="00A50E86" w14:paraId="7A553BAD" w14:textId="77777777" w:rsidTr="00641C3B">
        <w:tc>
          <w:tcPr>
            <w:tcW w:w="2125" w:type="dxa"/>
            <w:vAlign w:val="center"/>
          </w:tcPr>
          <w:p w14:paraId="46E6417D" w14:textId="32DF5981"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Dormitorio2</w:t>
            </w:r>
          </w:p>
        </w:tc>
        <w:tc>
          <w:tcPr>
            <w:tcW w:w="2123" w:type="dxa"/>
            <w:vAlign w:val="center"/>
          </w:tcPr>
          <w:p w14:paraId="0A6B2836" w14:textId="7F880B04"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1</w:t>
            </w:r>
          </w:p>
        </w:tc>
        <w:tc>
          <w:tcPr>
            <w:tcW w:w="2123" w:type="dxa"/>
            <w:vAlign w:val="center"/>
          </w:tcPr>
          <w:p w14:paraId="4BF26440" w14:textId="6C120C14"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29,85 dB</w:t>
            </w:r>
          </w:p>
        </w:tc>
        <w:tc>
          <w:tcPr>
            <w:tcW w:w="2123" w:type="dxa"/>
            <w:vAlign w:val="center"/>
          </w:tcPr>
          <w:p w14:paraId="2CFCD3C7" w14:textId="7280D998"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33,46 dB</w:t>
            </w:r>
          </w:p>
        </w:tc>
      </w:tr>
      <w:tr w:rsidR="00641C3B" w:rsidRPr="00A50E86" w14:paraId="24B6FF91" w14:textId="77777777" w:rsidTr="00641C3B">
        <w:tc>
          <w:tcPr>
            <w:tcW w:w="2125" w:type="dxa"/>
            <w:vAlign w:val="center"/>
          </w:tcPr>
          <w:p w14:paraId="44A28D76" w14:textId="1B771D98"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Cocina</w:t>
            </w:r>
          </w:p>
        </w:tc>
        <w:tc>
          <w:tcPr>
            <w:tcW w:w="2123" w:type="dxa"/>
            <w:vAlign w:val="center"/>
          </w:tcPr>
          <w:p w14:paraId="2B19BD10" w14:textId="211BA7CB" w:rsidR="00641C3B" w:rsidRPr="00A50E86" w:rsidRDefault="00641C3B" w:rsidP="00A50E86">
            <w:pPr>
              <w:jc w:val="both"/>
              <w:rPr>
                <w:rFonts w:ascii="Tw Cen MT" w:hAnsi="Tw Cen MT" w:cs="Lao UI"/>
                <w:sz w:val="24"/>
                <w:szCs w:val="24"/>
              </w:rPr>
            </w:pPr>
            <w:r w:rsidRPr="00A50E86">
              <w:rPr>
                <w:rFonts w:ascii="Tw Cen MT" w:hAnsi="Tw Cen MT" w:cs="Lao UI"/>
                <w:sz w:val="24"/>
                <w:szCs w:val="24"/>
              </w:rPr>
              <w:t>1</w:t>
            </w:r>
          </w:p>
        </w:tc>
        <w:tc>
          <w:tcPr>
            <w:tcW w:w="2123" w:type="dxa"/>
            <w:vAlign w:val="center"/>
          </w:tcPr>
          <w:p w14:paraId="1576D672" w14:textId="0F5DB567"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29,61 dB</w:t>
            </w:r>
          </w:p>
        </w:tc>
        <w:tc>
          <w:tcPr>
            <w:tcW w:w="2123" w:type="dxa"/>
            <w:vAlign w:val="center"/>
          </w:tcPr>
          <w:p w14:paraId="0B0D9FC5" w14:textId="3575C803" w:rsidR="00641C3B" w:rsidRPr="00A50E86" w:rsidRDefault="00626718" w:rsidP="00A50E86">
            <w:pPr>
              <w:jc w:val="both"/>
              <w:rPr>
                <w:rFonts w:ascii="Tw Cen MT" w:hAnsi="Tw Cen MT" w:cs="Lao UI"/>
                <w:sz w:val="24"/>
                <w:szCs w:val="24"/>
              </w:rPr>
            </w:pPr>
            <w:r w:rsidRPr="00A50E86">
              <w:rPr>
                <w:rFonts w:ascii="Tw Cen MT" w:hAnsi="Tw Cen MT" w:cs="Lao UI"/>
                <w:sz w:val="24"/>
                <w:szCs w:val="24"/>
              </w:rPr>
              <w:t>32,54 dB</w:t>
            </w:r>
          </w:p>
        </w:tc>
      </w:tr>
    </w:tbl>
    <w:p w14:paraId="7268BEDE" w14:textId="174DEBB6" w:rsidR="00AA596B" w:rsidRPr="00A50E86" w:rsidRDefault="00975A91" w:rsidP="00526BDA">
      <w:pPr>
        <w:spacing w:before="240"/>
        <w:ind w:left="709"/>
        <w:jc w:val="both"/>
        <w:rPr>
          <w:rFonts w:ascii="Tw Cen MT" w:hAnsi="Tw Cen MT"/>
          <w:sz w:val="28"/>
          <w:szCs w:val="28"/>
        </w:rPr>
      </w:pPr>
      <w:r w:rsidRPr="00A50E86">
        <w:rPr>
          <w:rFonts w:ascii="Tw Cen MT" w:hAnsi="Tw Cen MT"/>
          <w:sz w:val="28"/>
          <w:szCs w:val="28"/>
        </w:rPr>
        <w:t xml:space="preserve">Para el caso peor y el caso mejor la atenuación a cualquier frecuencia de la banda entre 47 MHz y 860 </w:t>
      </w:r>
      <w:proofErr w:type="gramStart"/>
      <w:r w:rsidRPr="00A50E86">
        <w:rPr>
          <w:rFonts w:ascii="Tw Cen MT" w:hAnsi="Tw Cen MT"/>
          <w:sz w:val="28"/>
          <w:szCs w:val="28"/>
        </w:rPr>
        <w:t>MHz,</w:t>
      </w:r>
      <w:proofErr w:type="gramEnd"/>
      <w:r w:rsidRPr="00A50E86">
        <w:rPr>
          <w:rFonts w:ascii="Tw Cen MT" w:hAnsi="Tw Cen MT"/>
          <w:sz w:val="28"/>
          <w:szCs w:val="28"/>
        </w:rPr>
        <w:t xml:space="preserve"> estará comprendida entre estos dos valores.</w:t>
      </w:r>
    </w:p>
    <w:p w14:paraId="1F408FEF" w14:textId="13E2E9BA" w:rsidR="00526BDA" w:rsidRPr="00A50E86" w:rsidRDefault="00AA596B" w:rsidP="00A50E86">
      <w:pPr>
        <w:ind w:left="709"/>
        <w:jc w:val="both"/>
        <w:rPr>
          <w:rFonts w:ascii="Tw Cen MT" w:hAnsi="Tw Cen MT"/>
          <w:sz w:val="28"/>
          <w:szCs w:val="28"/>
        </w:rPr>
      </w:pPr>
      <w:r w:rsidRPr="00A50E86">
        <w:rPr>
          <w:rFonts w:ascii="Tw Cen MT" w:hAnsi="Tw Cen MT"/>
          <w:sz w:val="28"/>
          <w:szCs w:val="28"/>
        </w:rPr>
        <w:t xml:space="preserve">La variación con la frecuencia de las atenuaciones desde la salida de los amplificadores hasta la mejor y peor toma en los </w:t>
      </w:r>
      <w:proofErr w:type="gramStart"/>
      <w:r w:rsidRPr="00A50E86">
        <w:rPr>
          <w:rFonts w:ascii="Tw Cen MT" w:hAnsi="Tw Cen MT"/>
          <w:sz w:val="28"/>
          <w:szCs w:val="28"/>
        </w:rPr>
        <w:t>pisos,</w:t>
      </w:r>
      <w:proofErr w:type="gramEnd"/>
      <w:r w:rsidRPr="00A50E86">
        <w:rPr>
          <w:rFonts w:ascii="Tw Cen MT" w:hAnsi="Tw Cen MT"/>
          <w:sz w:val="28"/>
          <w:szCs w:val="28"/>
        </w:rPr>
        <w:t xml:space="preserve"> se recoge en la siguiente tabla: </w:t>
      </w:r>
    </w:p>
    <w:tbl>
      <w:tblPr>
        <w:tblStyle w:val="Tablaconcuadrcula"/>
        <w:tblW w:w="0" w:type="auto"/>
        <w:tblLook w:val="04A0" w:firstRow="1" w:lastRow="0" w:firstColumn="1" w:lastColumn="0" w:noHBand="0" w:noVBand="1"/>
      </w:tblPr>
      <w:tblGrid>
        <w:gridCol w:w="2832"/>
        <w:gridCol w:w="2832"/>
        <w:gridCol w:w="2830"/>
      </w:tblGrid>
      <w:tr w:rsidR="00975A91" w:rsidRPr="00A50E86" w14:paraId="2285AA86" w14:textId="77777777" w:rsidTr="00036D62">
        <w:tc>
          <w:tcPr>
            <w:tcW w:w="2832" w:type="dxa"/>
            <w:vAlign w:val="center"/>
          </w:tcPr>
          <w:p w14:paraId="75333D26" w14:textId="5A0F5C82" w:rsidR="00975A91" w:rsidRPr="00A50E86" w:rsidRDefault="00975A91" w:rsidP="00A50E86">
            <w:pPr>
              <w:jc w:val="both"/>
              <w:rPr>
                <w:rFonts w:ascii="Tw Cen MT" w:hAnsi="Tw Cen MT"/>
                <w:sz w:val="28"/>
                <w:szCs w:val="28"/>
              </w:rPr>
            </w:pPr>
            <w:r w:rsidRPr="00A50E86">
              <w:rPr>
                <w:rFonts w:ascii="Tw Cen MT" w:hAnsi="Tw Cen MT"/>
                <w:sz w:val="28"/>
                <w:szCs w:val="28"/>
              </w:rPr>
              <w:t>Frecuencias</w:t>
            </w:r>
          </w:p>
        </w:tc>
        <w:tc>
          <w:tcPr>
            <w:tcW w:w="2832" w:type="dxa"/>
            <w:vAlign w:val="center"/>
          </w:tcPr>
          <w:p w14:paraId="1E2163ED" w14:textId="77777777" w:rsidR="00975A91" w:rsidRPr="00A50E86" w:rsidRDefault="00975A91" w:rsidP="00A50E86">
            <w:pPr>
              <w:jc w:val="both"/>
              <w:rPr>
                <w:rFonts w:ascii="Tw Cen MT" w:hAnsi="Tw Cen MT"/>
                <w:sz w:val="28"/>
                <w:szCs w:val="28"/>
              </w:rPr>
            </w:pPr>
            <w:r w:rsidRPr="00A50E86">
              <w:rPr>
                <w:rFonts w:ascii="Tw Cen MT" w:hAnsi="Tw Cen MT"/>
                <w:sz w:val="28"/>
                <w:szCs w:val="28"/>
              </w:rPr>
              <w:t xml:space="preserve">Atenuación </w:t>
            </w:r>
          </w:p>
          <w:p w14:paraId="49BDC2E1" w14:textId="3587B9EA" w:rsidR="00975A91" w:rsidRPr="00A50E86" w:rsidRDefault="00975A91" w:rsidP="00A50E86">
            <w:pPr>
              <w:jc w:val="both"/>
              <w:rPr>
                <w:rFonts w:ascii="Tw Cen MT" w:hAnsi="Tw Cen MT"/>
              </w:rPr>
            </w:pPr>
            <w:r w:rsidRPr="00A50E86">
              <w:rPr>
                <w:rFonts w:ascii="Tw Cen MT" w:hAnsi="Tw Cen MT"/>
                <w:sz w:val="28"/>
                <w:szCs w:val="28"/>
              </w:rPr>
              <w:t>en mejor toma (dB)</w:t>
            </w:r>
          </w:p>
        </w:tc>
        <w:tc>
          <w:tcPr>
            <w:tcW w:w="2830" w:type="dxa"/>
            <w:vAlign w:val="center"/>
          </w:tcPr>
          <w:p w14:paraId="53502AD4" w14:textId="77777777" w:rsidR="00975A91" w:rsidRPr="00A50E86" w:rsidRDefault="00975A91" w:rsidP="00A50E86">
            <w:pPr>
              <w:jc w:val="both"/>
              <w:rPr>
                <w:rFonts w:ascii="Tw Cen MT" w:hAnsi="Tw Cen MT"/>
                <w:sz w:val="28"/>
                <w:szCs w:val="28"/>
              </w:rPr>
            </w:pPr>
            <w:r w:rsidRPr="00A50E86">
              <w:rPr>
                <w:rFonts w:ascii="Tw Cen MT" w:hAnsi="Tw Cen MT"/>
                <w:sz w:val="28"/>
                <w:szCs w:val="28"/>
              </w:rPr>
              <w:t xml:space="preserve">Atenuación </w:t>
            </w:r>
          </w:p>
          <w:p w14:paraId="0FEA171F" w14:textId="5173849F" w:rsidR="00975A91" w:rsidRPr="00A50E86" w:rsidRDefault="00975A91" w:rsidP="00A50E86">
            <w:pPr>
              <w:jc w:val="both"/>
              <w:rPr>
                <w:rFonts w:ascii="Tw Cen MT" w:hAnsi="Tw Cen MT"/>
              </w:rPr>
            </w:pPr>
            <w:r w:rsidRPr="00A50E86">
              <w:rPr>
                <w:rFonts w:ascii="Tw Cen MT" w:hAnsi="Tw Cen MT"/>
                <w:sz w:val="28"/>
                <w:szCs w:val="28"/>
              </w:rPr>
              <w:t>en peor toma (dB)</w:t>
            </w:r>
          </w:p>
        </w:tc>
      </w:tr>
      <w:tr w:rsidR="00036D62" w:rsidRPr="00A50E86" w14:paraId="79AB5C6D" w14:textId="77777777" w:rsidTr="00036D62">
        <w:tc>
          <w:tcPr>
            <w:tcW w:w="2832" w:type="dxa"/>
            <w:vAlign w:val="center"/>
          </w:tcPr>
          <w:p w14:paraId="7CEB9B3C" w14:textId="1116A22F" w:rsidR="00036D62" w:rsidRPr="00A50E86" w:rsidRDefault="00036D62" w:rsidP="00A50E86">
            <w:pPr>
              <w:jc w:val="both"/>
              <w:rPr>
                <w:rFonts w:ascii="Tw Cen MT" w:hAnsi="Tw Cen MT"/>
              </w:rPr>
            </w:pPr>
            <w:r w:rsidRPr="00A50E86">
              <w:rPr>
                <w:rFonts w:ascii="Tw Cen MT" w:hAnsi="Tw Cen MT"/>
              </w:rPr>
              <w:t>47 MHz</w:t>
            </w:r>
          </w:p>
        </w:tc>
        <w:tc>
          <w:tcPr>
            <w:tcW w:w="2832" w:type="dxa"/>
            <w:vAlign w:val="center"/>
          </w:tcPr>
          <w:p w14:paraId="75AF54B7" w14:textId="5B996F4B" w:rsidR="00036D62" w:rsidRPr="00A50E86" w:rsidRDefault="00036D62" w:rsidP="00A50E86">
            <w:pPr>
              <w:jc w:val="both"/>
              <w:rPr>
                <w:rFonts w:ascii="Tw Cen MT" w:hAnsi="Tw Cen MT"/>
              </w:rPr>
            </w:pPr>
            <w:r w:rsidRPr="00A50E86">
              <w:rPr>
                <w:rFonts w:ascii="Tw Cen MT" w:hAnsi="Tw Cen MT" w:cs="Lao UI"/>
                <w:sz w:val="24"/>
                <w:szCs w:val="24"/>
              </w:rPr>
              <w:t>28,39 dB</w:t>
            </w:r>
          </w:p>
        </w:tc>
        <w:tc>
          <w:tcPr>
            <w:tcW w:w="2830" w:type="dxa"/>
            <w:vAlign w:val="center"/>
          </w:tcPr>
          <w:p w14:paraId="6251DD80" w14:textId="0AC1C0E7" w:rsidR="00036D62" w:rsidRPr="00A50E86" w:rsidRDefault="00036D62" w:rsidP="00A50E86">
            <w:pPr>
              <w:jc w:val="both"/>
              <w:rPr>
                <w:rFonts w:ascii="Tw Cen MT" w:hAnsi="Tw Cen MT"/>
              </w:rPr>
            </w:pPr>
            <w:r w:rsidRPr="00A50E86">
              <w:rPr>
                <w:rFonts w:ascii="Tw Cen MT" w:hAnsi="Tw Cen MT" w:cs="Lao UI"/>
                <w:sz w:val="24"/>
                <w:szCs w:val="24"/>
              </w:rPr>
              <w:t>31,31 dB</w:t>
            </w:r>
          </w:p>
        </w:tc>
      </w:tr>
      <w:tr w:rsidR="00036D62" w:rsidRPr="00A50E86" w14:paraId="12D50E45" w14:textId="77777777" w:rsidTr="00036D62">
        <w:tc>
          <w:tcPr>
            <w:tcW w:w="2832" w:type="dxa"/>
            <w:vAlign w:val="center"/>
          </w:tcPr>
          <w:p w14:paraId="3E05B523" w14:textId="4A8B706C" w:rsidR="00036D62" w:rsidRPr="00A50E86" w:rsidRDefault="00036D62" w:rsidP="00A50E86">
            <w:pPr>
              <w:jc w:val="both"/>
              <w:rPr>
                <w:rFonts w:ascii="Tw Cen MT" w:hAnsi="Tw Cen MT"/>
              </w:rPr>
            </w:pPr>
            <w:r w:rsidRPr="00A50E86">
              <w:rPr>
                <w:rFonts w:ascii="Tw Cen MT" w:hAnsi="Tw Cen MT"/>
              </w:rPr>
              <w:t>869 MHz</w:t>
            </w:r>
          </w:p>
        </w:tc>
        <w:tc>
          <w:tcPr>
            <w:tcW w:w="2832" w:type="dxa"/>
            <w:vAlign w:val="center"/>
          </w:tcPr>
          <w:p w14:paraId="7C02DD26" w14:textId="0AD651F6" w:rsidR="00036D62" w:rsidRPr="00A50E86" w:rsidRDefault="00036D62" w:rsidP="00A50E86">
            <w:pPr>
              <w:jc w:val="both"/>
              <w:rPr>
                <w:rFonts w:ascii="Tw Cen MT" w:hAnsi="Tw Cen MT"/>
              </w:rPr>
            </w:pPr>
            <w:r w:rsidRPr="00A50E86">
              <w:rPr>
                <w:rFonts w:ascii="Tw Cen MT" w:hAnsi="Tw Cen MT" w:cs="Lao UI"/>
                <w:sz w:val="24"/>
                <w:szCs w:val="24"/>
              </w:rPr>
              <w:t>29,27 dB</w:t>
            </w:r>
          </w:p>
        </w:tc>
        <w:tc>
          <w:tcPr>
            <w:tcW w:w="2830" w:type="dxa"/>
            <w:vAlign w:val="center"/>
          </w:tcPr>
          <w:p w14:paraId="14EAE80E" w14:textId="4184FB15" w:rsidR="00036D62" w:rsidRPr="00A50E86" w:rsidRDefault="00036D62" w:rsidP="00A50E86">
            <w:pPr>
              <w:jc w:val="both"/>
              <w:rPr>
                <w:rFonts w:ascii="Tw Cen MT" w:hAnsi="Tw Cen MT"/>
              </w:rPr>
            </w:pPr>
            <w:r w:rsidRPr="00A50E86">
              <w:rPr>
                <w:rFonts w:ascii="Tw Cen MT" w:hAnsi="Tw Cen MT" w:cs="Lao UI"/>
                <w:sz w:val="24"/>
                <w:szCs w:val="24"/>
              </w:rPr>
              <w:t>34,24 dB</w:t>
            </w:r>
          </w:p>
        </w:tc>
      </w:tr>
    </w:tbl>
    <w:p w14:paraId="038348DB" w14:textId="5572CC83" w:rsidR="00AA596B" w:rsidRPr="00A50E86" w:rsidRDefault="00AA596B" w:rsidP="00526BDA">
      <w:pPr>
        <w:ind w:left="709"/>
        <w:jc w:val="both"/>
        <w:rPr>
          <w:rFonts w:ascii="Tw Cen MT" w:hAnsi="Tw Cen MT"/>
        </w:rPr>
      </w:pPr>
      <w:r w:rsidRPr="00A50E86">
        <w:rPr>
          <w:rFonts w:ascii="Tw Cen MT" w:hAnsi="Tw Cen MT"/>
          <w:sz w:val="28"/>
          <w:szCs w:val="28"/>
        </w:rPr>
        <w:lastRenderedPageBreak/>
        <w:t>4) Amplificadores necesarios (número, situación en la red y tensión máxima de salida).</w:t>
      </w:r>
    </w:p>
    <w:p w14:paraId="70357FDA" w14:textId="278215A7" w:rsidR="002A5191" w:rsidRPr="00A50E86" w:rsidRDefault="002A5191" w:rsidP="00A50E86">
      <w:pPr>
        <w:ind w:left="709"/>
        <w:jc w:val="both"/>
        <w:rPr>
          <w:rFonts w:ascii="Tw Cen MT" w:hAnsi="Tw Cen MT"/>
        </w:rPr>
      </w:pPr>
      <w:r w:rsidRPr="00A50E86">
        <w:rPr>
          <w:rFonts w:ascii="Tw Cen MT" w:hAnsi="Tw Cen MT"/>
          <w:sz w:val="28"/>
          <w:szCs w:val="28"/>
        </w:rPr>
        <w:t xml:space="preserve">Para garantizar en la peor toma 47 </w:t>
      </w:r>
      <w:proofErr w:type="spellStart"/>
      <w:r w:rsidRPr="00A50E86">
        <w:rPr>
          <w:rFonts w:ascii="Tw Cen MT" w:hAnsi="Tw Cen MT"/>
          <w:sz w:val="28"/>
          <w:szCs w:val="28"/>
        </w:rPr>
        <w:t>dBµV</w:t>
      </w:r>
      <w:proofErr w:type="spellEnd"/>
      <w:r w:rsidRPr="00A50E86">
        <w:rPr>
          <w:rFonts w:ascii="Tw Cen MT" w:hAnsi="Tw Cen MT"/>
          <w:sz w:val="28"/>
          <w:szCs w:val="28"/>
        </w:rPr>
        <w:t xml:space="preserve"> de señal de TV digital terrestre se requiere un nivel de </w:t>
      </w:r>
      <w:r w:rsidR="00036D62" w:rsidRPr="00A50E86">
        <w:rPr>
          <w:rFonts w:ascii="Tw Cen MT" w:hAnsi="Tw Cen MT"/>
          <w:sz w:val="28"/>
          <w:szCs w:val="28"/>
        </w:rPr>
        <w:t>81,24</w:t>
      </w:r>
      <w:r w:rsidRPr="00A50E86">
        <w:rPr>
          <w:rFonts w:ascii="Tw Cen MT" w:hAnsi="Tw Cen MT"/>
          <w:sz w:val="28"/>
          <w:szCs w:val="28"/>
        </w:rPr>
        <w:t xml:space="preserve"> </w:t>
      </w:r>
      <w:proofErr w:type="spellStart"/>
      <w:r w:rsidRPr="00A50E86">
        <w:rPr>
          <w:rFonts w:ascii="Tw Cen MT" w:hAnsi="Tw Cen MT"/>
          <w:sz w:val="28"/>
          <w:szCs w:val="28"/>
        </w:rPr>
        <w:t>dBµV</w:t>
      </w:r>
      <w:proofErr w:type="spellEnd"/>
      <w:r w:rsidRPr="00A50E86">
        <w:rPr>
          <w:rFonts w:ascii="Tw Cen MT" w:hAnsi="Tw Cen MT"/>
          <w:sz w:val="28"/>
          <w:szCs w:val="28"/>
        </w:rPr>
        <w:t xml:space="preserve"> a la salida del combinador en Z del conjunto de monocanales. Por otra parte, para asegurar que en la mejor toma no se superan 70 </w:t>
      </w:r>
      <w:proofErr w:type="spellStart"/>
      <w:r w:rsidRPr="00A50E86">
        <w:rPr>
          <w:rFonts w:ascii="Tw Cen MT" w:hAnsi="Tw Cen MT"/>
          <w:sz w:val="28"/>
          <w:szCs w:val="28"/>
        </w:rPr>
        <w:t>dBµV</w:t>
      </w:r>
      <w:proofErr w:type="spellEnd"/>
      <w:r w:rsidRPr="00A50E86">
        <w:rPr>
          <w:rFonts w:ascii="Tw Cen MT" w:hAnsi="Tw Cen MT"/>
          <w:sz w:val="28"/>
          <w:szCs w:val="28"/>
        </w:rPr>
        <w:t xml:space="preserve"> el nivel de salida, en ese mismo punto, no debe superar </w:t>
      </w:r>
      <w:r w:rsidR="00036D62" w:rsidRPr="00A50E86">
        <w:rPr>
          <w:rFonts w:ascii="Tw Cen MT" w:hAnsi="Tw Cen MT"/>
          <w:sz w:val="28"/>
          <w:szCs w:val="28"/>
        </w:rPr>
        <w:t xml:space="preserve">98,39 </w:t>
      </w:r>
      <w:proofErr w:type="spellStart"/>
      <w:r w:rsidRPr="00A50E86">
        <w:rPr>
          <w:rFonts w:ascii="Tw Cen MT" w:hAnsi="Tw Cen MT"/>
          <w:sz w:val="28"/>
          <w:szCs w:val="28"/>
        </w:rPr>
        <w:t>dBµV</w:t>
      </w:r>
      <w:proofErr w:type="spellEnd"/>
      <w:r w:rsidRPr="00A50E86">
        <w:rPr>
          <w:rFonts w:ascii="Tw Cen MT" w:hAnsi="Tw Cen MT"/>
          <w:sz w:val="28"/>
          <w:szCs w:val="28"/>
        </w:rPr>
        <w:t xml:space="preserve">. Se seleccionan por tanto unos amplificadores de nivel de salida máximo </w:t>
      </w:r>
      <w:r w:rsidR="00036D62" w:rsidRPr="00A50E86">
        <w:rPr>
          <w:rFonts w:ascii="Tw Cen MT" w:hAnsi="Tw Cen MT"/>
          <w:sz w:val="28"/>
          <w:szCs w:val="28"/>
        </w:rPr>
        <w:t>95</w:t>
      </w:r>
      <w:r w:rsidRPr="00A50E86">
        <w:rPr>
          <w:rFonts w:ascii="Tw Cen MT" w:hAnsi="Tw Cen MT"/>
          <w:sz w:val="28"/>
          <w:szCs w:val="28"/>
        </w:rPr>
        <w:t xml:space="preserve"> </w:t>
      </w:r>
      <w:proofErr w:type="spellStart"/>
      <w:r w:rsidRPr="00A50E86">
        <w:rPr>
          <w:rFonts w:ascii="Tw Cen MT" w:hAnsi="Tw Cen MT"/>
          <w:sz w:val="28"/>
          <w:szCs w:val="28"/>
        </w:rPr>
        <w:t>dBµV</w:t>
      </w:r>
      <w:proofErr w:type="spellEnd"/>
      <w:r w:rsidRPr="00A50E86">
        <w:rPr>
          <w:rFonts w:ascii="Tw Cen MT" w:hAnsi="Tw Cen MT"/>
          <w:sz w:val="28"/>
          <w:szCs w:val="28"/>
        </w:rPr>
        <w:t xml:space="preserve"> para los monocanales, lo que garantiza ampliamente que en la peor toma no se bajará de 47 </w:t>
      </w:r>
      <w:proofErr w:type="spellStart"/>
      <w:r w:rsidRPr="00A50E86">
        <w:rPr>
          <w:rFonts w:ascii="Tw Cen MT" w:hAnsi="Tw Cen MT"/>
          <w:sz w:val="28"/>
          <w:szCs w:val="28"/>
        </w:rPr>
        <w:t>dBµV</w:t>
      </w:r>
      <w:proofErr w:type="spellEnd"/>
      <w:r w:rsidRPr="00A50E86">
        <w:rPr>
          <w:rFonts w:ascii="Tw Cen MT" w:hAnsi="Tw Cen MT"/>
          <w:sz w:val="28"/>
          <w:szCs w:val="28"/>
        </w:rPr>
        <w:t xml:space="preserve"> y en la mejor toma no se superará 70 </w:t>
      </w:r>
    </w:p>
    <w:p w14:paraId="6C96F330" w14:textId="77777777" w:rsidR="002A5191" w:rsidRPr="00A50E86" w:rsidRDefault="002A5191" w:rsidP="00A50E86">
      <w:pPr>
        <w:ind w:left="709"/>
        <w:jc w:val="both"/>
        <w:rPr>
          <w:rFonts w:ascii="Tw Cen MT" w:hAnsi="Tw Cen MT"/>
          <w:sz w:val="28"/>
          <w:szCs w:val="28"/>
        </w:rPr>
      </w:pPr>
      <w:r w:rsidRPr="00A50E86">
        <w:rPr>
          <w:rFonts w:ascii="Tw Cen MT" w:hAnsi="Tw Cen MT"/>
          <w:sz w:val="28"/>
          <w:szCs w:val="28"/>
        </w:rPr>
        <w:t xml:space="preserve">5) Niveles de señal en toma de usuario en el mejor y peor caso. </w:t>
      </w:r>
    </w:p>
    <w:p w14:paraId="35C017C7" w14:textId="77777777" w:rsidR="00036D62" w:rsidRPr="00A50E86" w:rsidRDefault="002A5191" w:rsidP="00A50E86">
      <w:pPr>
        <w:ind w:left="709"/>
        <w:jc w:val="both"/>
        <w:rPr>
          <w:rFonts w:ascii="Tw Cen MT" w:hAnsi="Tw Cen MT"/>
          <w:sz w:val="28"/>
          <w:szCs w:val="28"/>
        </w:rPr>
      </w:pPr>
      <w:r w:rsidRPr="00A50E86">
        <w:rPr>
          <w:rFonts w:ascii="Tw Cen MT" w:hAnsi="Tw Cen MT"/>
          <w:sz w:val="28"/>
          <w:szCs w:val="28"/>
        </w:rPr>
        <w:t xml:space="preserve">En los siguientes cálculos no se consideran las redes de usuario de los locales, por no estar definidas. De este modo, las tomas mejores y peores consideradas corresponden a las viviendas. </w:t>
      </w:r>
    </w:p>
    <w:p w14:paraId="79AE7A23" w14:textId="77777777" w:rsidR="00036D62" w:rsidRPr="00A50E86" w:rsidRDefault="002A5191" w:rsidP="00A50E86">
      <w:pPr>
        <w:ind w:left="709"/>
        <w:jc w:val="both"/>
        <w:rPr>
          <w:rFonts w:ascii="Tw Cen MT" w:hAnsi="Tw Cen MT"/>
          <w:sz w:val="28"/>
          <w:szCs w:val="28"/>
        </w:rPr>
      </w:pPr>
      <w:r w:rsidRPr="00A50E86">
        <w:rPr>
          <w:rFonts w:ascii="Tw Cen MT" w:hAnsi="Tw Cen MT"/>
          <w:sz w:val="28"/>
          <w:szCs w:val="28"/>
        </w:rPr>
        <w:t xml:space="preserve">Banda </w:t>
      </w:r>
      <w:r w:rsidR="00036D62" w:rsidRPr="00A50E86">
        <w:rPr>
          <w:rFonts w:ascii="Tw Cen MT" w:hAnsi="Tw Cen MT"/>
          <w:sz w:val="28"/>
          <w:szCs w:val="28"/>
        </w:rPr>
        <w:t>47</w:t>
      </w:r>
      <w:r w:rsidRPr="00A50E86">
        <w:rPr>
          <w:rFonts w:ascii="Tw Cen MT" w:hAnsi="Tw Cen MT"/>
          <w:sz w:val="28"/>
          <w:szCs w:val="28"/>
        </w:rPr>
        <w:t xml:space="preserve"> - 862 MHz. Niveles de las señales en (</w:t>
      </w:r>
      <w:proofErr w:type="spellStart"/>
      <w:r w:rsidRPr="00A50E86">
        <w:rPr>
          <w:rFonts w:ascii="Tw Cen MT" w:hAnsi="Tw Cen MT"/>
          <w:sz w:val="28"/>
          <w:szCs w:val="28"/>
        </w:rPr>
        <w:t>dBµV</w:t>
      </w:r>
      <w:proofErr w:type="spellEnd"/>
      <w:r w:rsidRPr="00A50E86">
        <w:rPr>
          <w:rFonts w:ascii="Tw Cen MT" w:hAnsi="Tw Cen MT"/>
          <w:sz w:val="28"/>
          <w:szCs w:val="28"/>
        </w:rPr>
        <w:t xml:space="preserve">) en toma de usuario para TDT. </w:t>
      </w:r>
    </w:p>
    <w:tbl>
      <w:tblPr>
        <w:tblStyle w:val="Tablaconcuadrcula"/>
        <w:tblW w:w="0" w:type="auto"/>
        <w:tblLook w:val="04A0" w:firstRow="1" w:lastRow="0" w:firstColumn="1" w:lastColumn="0" w:noHBand="0" w:noVBand="1"/>
      </w:tblPr>
      <w:tblGrid>
        <w:gridCol w:w="4247"/>
        <w:gridCol w:w="4247"/>
      </w:tblGrid>
      <w:tr w:rsidR="00036D62" w:rsidRPr="00A50E86" w14:paraId="02418A7C" w14:textId="77777777" w:rsidTr="00036D62">
        <w:tc>
          <w:tcPr>
            <w:tcW w:w="4247" w:type="dxa"/>
            <w:vAlign w:val="center"/>
          </w:tcPr>
          <w:p w14:paraId="4AE1E321" w14:textId="7B6DF83A" w:rsidR="00036D62" w:rsidRPr="00A50E86" w:rsidRDefault="00036D62" w:rsidP="00A50E86">
            <w:pPr>
              <w:jc w:val="both"/>
              <w:rPr>
                <w:rFonts w:ascii="Tw Cen MT" w:hAnsi="Tw Cen MT"/>
              </w:rPr>
            </w:pPr>
            <w:r w:rsidRPr="00A50E86">
              <w:rPr>
                <w:rFonts w:ascii="Tw Cen MT" w:hAnsi="Tw Cen MT"/>
              </w:rPr>
              <w:t>Nivel de señal de prueba en el mejor caso (</w:t>
            </w:r>
            <w:proofErr w:type="spellStart"/>
            <w:r w:rsidRPr="00A50E86">
              <w:rPr>
                <w:rFonts w:ascii="Tw Cen MT" w:hAnsi="Tw Cen MT"/>
              </w:rPr>
              <w:t>dBµV</w:t>
            </w:r>
            <w:proofErr w:type="spellEnd"/>
            <w:r w:rsidRPr="00A50E86">
              <w:rPr>
                <w:rFonts w:ascii="Tw Cen MT" w:hAnsi="Tw Cen MT"/>
              </w:rPr>
              <w:t xml:space="preserve"> / 75 Ω)</w:t>
            </w:r>
          </w:p>
        </w:tc>
        <w:tc>
          <w:tcPr>
            <w:tcW w:w="4247" w:type="dxa"/>
            <w:vAlign w:val="center"/>
          </w:tcPr>
          <w:p w14:paraId="56D3466C" w14:textId="31378DE9" w:rsidR="00036D62" w:rsidRPr="00A50E86" w:rsidRDefault="00036D62" w:rsidP="00A50E86">
            <w:pPr>
              <w:jc w:val="both"/>
              <w:rPr>
                <w:rFonts w:ascii="Tw Cen MT" w:hAnsi="Tw Cen MT"/>
              </w:rPr>
            </w:pPr>
            <w:r w:rsidRPr="00A50E86">
              <w:rPr>
                <w:rFonts w:ascii="Tw Cen MT" w:hAnsi="Tw Cen MT"/>
              </w:rPr>
              <w:t>Nivel de señal de prueba en el peor caso (</w:t>
            </w:r>
            <w:proofErr w:type="spellStart"/>
            <w:r w:rsidRPr="00A50E86">
              <w:rPr>
                <w:rFonts w:ascii="Tw Cen MT" w:hAnsi="Tw Cen MT"/>
              </w:rPr>
              <w:t>dBµV</w:t>
            </w:r>
            <w:proofErr w:type="spellEnd"/>
            <w:r w:rsidRPr="00A50E86">
              <w:rPr>
                <w:rFonts w:ascii="Tw Cen MT" w:hAnsi="Tw Cen MT"/>
              </w:rPr>
              <w:t xml:space="preserve"> / 75Ω)</w:t>
            </w:r>
          </w:p>
        </w:tc>
      </w:tr>
      <w:tr w:rsidR="00036D62" w:rsidRPr="00A50E86" w14:paraId="6559A27D" w14:textId="77777777" w:rsidTr="00036D62">
        <w:tc>
          <w:tcPr>
            <w:tcW w:w="4247" w:type="dxa"/>
            <w:vAlign w:val="center"/>
          </w:tcPr>
          <w:p w14:paraId="276A6415" w14:textId="60F29BEB" w:rsidR="00036D62" w:rsidRPr="00A50E86" w:rsidRDefault="00036D62" w:rsidP="00A50E86">
            <w:pPr>
              <w:jc w:val="both"/>
              <w:rPr>
                <w:rFonts w:ascii="Tw Cen MT" w:hAnsi="Tw Cen MT"/>
              </w:rPr>
            </w:pPr>
            <w:r w:rsidRPr="00A50E86">
              <w:rPr>
                <w:rFonts w:ascii="Tw Cen MT" w:hAnsi="Tw Cen MT"/>
              </w:rPr>
              <w:t>Salón de la 5ª planta</w:t>
            </w:r>
          </w:p>
        </w:tc>
        <w:tc>
          <w:tcPr>
            <w:tcW w:w="4247" w:type="dxa"/>
            <w:vAlign w:val="center"/>
          </w:tcPr>
          <w:p w14:paraId="378E337A" w14:textId="1CC5F085" w:rsidR="00036D62" w:rsidRPr="00A50E86" w:rsidRDefault="00036D62" w:rsidP="00A50E86">
            <w:pPr>
              <w:jc w:val="both"/>
              <w:rPr>
                <w:rFonts w:ascii="Tw Cen MT" w:hAnsi="Tw Cen MT"/>
              </w:rPr>
            </w:pPr>
            <w:r w:rsidRPr="00A50E86">
              <w:rPr>
                <w:rFonts w:ascii="Tw Cen MT" w:hAnsi="Tw Cen MT"/>
              </w:rPr>
              <w:t>Habitación2 de la 3ª planta</w:t>
            </w:r>
          </w:p>
        </w:tc>
      </w:tr>
      <w:tr w:rsidR="00036D62" w:rsidRPr="00A50E86" w14:paraId="1058AF5C" w14:textId="77777777" w:rsidTr="00036D62">
        <w:tc>
          <w:tcPr>
            <w:tcW w:w="4247" w:type="dxa"/>
            <w:vAlign w:val="center"/>
          </w:tcPr>
          <w:p w14:paraId="3ABB8714" w14:textId="29ED32CD" w:rsidR="00036D62" w:rsidRPr="00A50E86" w:rsidRDefault="003C30E8" w:rsidP="00A50E86">
            <w:pPr>
              <w:jc w:val="both"/>
              <w:rPr>
                <w:rFonts w:ascii="Tw Cen MT" w:hAnsi="Tw Cen MT"/>
              </w:rPr>
            </w:pPr>
            <w:r w:rsidRPr="00A50E86">
              <w:rPr>
                <w:rFonts w:ascii="Tw Cen MT" w:hAnsi="Tw Cen MT"/>
              </w:rPr>
              <w:t>61,61</w:t>
            </w:r>
          </w:p>
        </w:tc>
        <w:tc>
          <w:tcPr>
            <w:tcW w:w="4247" w:type="dxa"/>
            <w:vAlign w:val="center"/>
          </w:tcPr>
          <w:p w14:paraId="4739D2CC" w14:textId="400ADDF9" w:rsidR="00036D62" w:rsidRPr="00A50E86" w:rsidRDefault="003C30E8" w:rsidP="00A50E86">
            <w:pPr>
              <w:jc w:val="both"/>
              <w:rPr>
                <w:rFonts w:ascii="Tw Cen MT" w:hAnsi="Tw Cen MT"/>
              </w:rPr>
            </w:pPr>
            <w:r w:rsidRPr="00A50E86">
              <w:rPr>
                <w:rFonts w:ascii="Tw Cen MT" w:hAnsi="Tw Cen MT"/>
              </w:rPr>
              <w:t xml:space="preserve">55,76 </w:t>
            </w:r>
          </w:p>
        </w:tc>
      </w:tr>
    </w:tbl>
    <w:p w14:paraId="0356CF50" w14:textId="70DCDAC1" w:rsidR="002A5191" w:rsidRPr="00526BDA" w:rsidRDefault="00AB4225" w:rsidP="004C4B4A">
      <w:pPr>
        <w:spacing w:before="240"/>
        <w:ind w:left="708"/>
        <w:jc w:val="both"/>
        <w:rPr>
          <w:rFonts w:ascii="Tw Cen MT" w:hAnsi="Tw Cen MT"/>
        </w:rPr>
      </w:pPr>
      <w:r w:rsidRPr="00A50E86">
        <w:rPr>
          <w:rFonts w:ascii="Tw Cen MT" w:hAnsi="Tw Cen MT"/>
          <w:sz w:val="28"/>
          <w:szCs w:val="28"/>
        </w:rPr>
        <w:t>6</w:t>
      </w:r>
      <w:r w:rsidR="002A5191" w:rsidRPr="00A50E86">
        <w:rPr>
          <w:rFonts w:ascii="Tw Cen MT" w:hAnsi="Tw Cen MT"/>
          <w:sz w:val="28"/>
          <w:szCs w:val="28"/>
        </w:rPr>
        <w:t xml:space="preserve">) En el caso de utilización de amplificadores de red de distribución, y con el fin de facilitar al titular de la propiedad, la información necesaria respecto a posibles ampliaciones de la infraestructura, se incluirá detalle relativo al número máximo de canales de televisión, incluyendo los considerados en el proyecto original, que puede distribuir la instalación, manteniendo sus características dentro de los límites establecidos en el Anexo I del Reglamento. </w:t>
      </w:r>
    </w:p>
    <w:p w14:paraId="48DAC8D8" w14:textId="5578E330" w:rsidR="004C4B4A" w:rsidRDefault="002A5191" w:rsidP="004C4B4A">
      <w:pPr>
        <w:ind w:left="709"/>
        <w:jc w:val="both"/>
        <w:rPr>
          <w:rFonts w:ascii="Tw Cen MT" w:hAnsi="Tw Cen MT"/>
          <w:sz w:val="28"/>
          <w:szCs w:val="28"/>
        </w:rPr>
      </w:pPr>
      <w:r w:rsidRPr="00A50E86">
        <w:rPr>
          <w:rFonts w:ascii="Tw Cen MT" w:hAnsi="Tw Cen MT"/>
          <w:sz w:val="28"/>
          <w:szCs w:val="28"/>
        </w:rPr>
        <w:t>No procede al no instalarse amplificación intermedia en la red de distribución.</w:t>
      </w:r>
    </w:p>
    <w:p w14:paraId="26822CF0" w14:textId="77777777" w:rsidR="004C4B4A" w:rsidRDefault="004C4B4A" w:rsidP="004C4B4A">
      <w:pPr>
        <w:ind w:left="709"/>
        <w:jc w:val="both"/>
        <w:rPr>
          <w:rFonts w:ascii="Tw Cen MT" w:hAnsi="Tw Cen MT"/>
          <w:sz w:val="28"/>
          <w:szCs w:val="28"/>
        </w:rPr>
      </w:pPr>
    </w:p>
    <w:p w14:paraId="6183E520" w14:textId="77777777" w:rsidR="004C4B4A" w:rsidRDefault="004C4B4A" w:rsidP="004C4B4A">
      <w:pPr>
        <w:ind w:left="709"/>
        <w:jc w:val="both"/>
        <w:rPr>
          <w:rFonts w:ascii="Tw Cen MT" w:hAnsi="Tw Cen MT"/>
          <w:sz w:val="28"/>
          <w:szCs w:val="28"/>
        </w:rPr>
      </w:pPr>
    </w:p>
    <w:p w14:paraId="5B5D5CA0" w14:textId="77777777" w:rsidR="004C4B4A" w:rsidRPr="004C4B4A" w:rsidRDefault="004C4B4A" w:rsidP="004C4B4A">
      <w:pPr>
        <w:ind w:left="709"/>
        <w:jc w:val="both"/>
        <w:rPr>
          <w:rFonts w:ascii="Tw Cen MT" w:hAnsi="Tw Cen MT"/>
          <w:sz w:val="28"/>
          <w:szCs w:val="28"/>
        </w:rPr>
      </w:pPr>
    </w:p>
    <w:p w14:paraId="19E9DE5D" w14:textId="0C57E69B" w:rsidR="002A5191" w:rsidRPr="00A50E86" w:rsidRDefault="002A5191" w:rsidP="004C4B4A">
      <w:pPr>
        <w:pStyle w:val="Ttulo4"/>
        <w:spacing w:before="0"/>
        <w:jc w:val="both"/>
        <w:rPr>
          <w:rFonts w:ascii="Tw Cen MT" w:hAnsi="Tw Cen MT"/>
        </w:rPr>
      </w:pPr>
      <w:r w:rsidRPr="00A50E86">
        <w:rPr>
          <w:rFonts w:ascii="Tw Cen MT" w:hAnsi="Tw Cen MT"/>
        </w:rPr>
        <w:lastRenderedPageBreak/>
        <w:t>h) Descripción de los elementos componentes de la instalación.</w:t>
      </w:r>
    </w:p>
    <w:p w14:paraId="1F2F9CEE" w14:textId="7FF5E6B5" w:rsidR="003C30E8" w:rsidRPr="00A50E86" w:rsidRDefault="003C30E8" w:rsidP="00A50E86">
      <w:pPr>
        <w:jc w:val="both"/>
        <w:rPr>
          <w:rFonts w:ascii="Tw Cen MT" w:hAnsi="Tw Cen MT"/>
          <w:sz w:val="28"/>
          <w:szCs w:val="28"/>
        </w:rPr>
      </w:pPr>
      <w:r w:rsidRPr="00A50E86">
        <w:rPr>
          <w:rFonts w:ascii="Tw Cen MT" w:hAnsi="Tw Cen MT"/>
          <w:sz w:val="28"/>
          <w:szCs w:val="28"/>
        </w:rPr>
        <w:tab/>
        <w:t xml:space="preserve">   1) Sistemas captadores</w:t>
      </w:r>
    </w:p>
    <w:tbl>
      <w:tblPr>
        <w:tblStyle w:val="Tablaconcuadrcula"/>
        <w:tblW w:w="8504" w:type="dxa"/>
        <w:tblInd w:w="-5" w:type="dxa"/>
        <w:tblLook w:val="04A0" w:firstRow="1" w:lastRow="0" w:firstColumn="1" w:lastColumn="0" w:noHBand="0" w:noVBand="1"/>
      </w:tblPr>
      <w:tblGrid>
        <w:gridCol w:w="2834"/>
        <w:gridCol w:w="2835"/>
        <w:gridCol w:w="2835"/>
      </w:tblGrid>
      <w:tr w:rsidR="003C30E8" w:rsidRPr="00A50E86" w14:paraId="73EDBC0E" w14:textId="77777777" w:rsidTr="003C30E8">
        <w:tc>
          <w:tcPr>
            <w:tcW w:w="2834" w:type="dxa"/>
            <w:vMerge w:val="restart"/>
            <w:vAlign w:val="center"/>
          </w:tcPr>
          <w:p w14:paraId="6D07563F" w14:textId="77777777" w:rsidR="003C30E8" w:rsidRPr="00A50E86" w:rsidRDefault="003C30E8" w:rsidP="00A50E86">
            <w:pPr>
              <w:jc w:val="both"/>
              <w:rPr>
                <w:rFonts w:ascii="Tw Cen MT" w:hAnsi="Tw Cen MT"/>
                <w:sz w:val="28"/>
                <w:szCs w:val="28"/>
              </w:rPr>
            </w:pPr>
            <w:r w:rsidRPr="00A50E86">
              <w:rPr>
                <w:rFonts w:ascii="Tw Cen MT" w:hAnsi="Tw Cen MT"/>
                <w:sz w:val="28"/>
                <w:szCs w:val="28"/>
              </w:rPr>
              <w:t xml:space="preserve">SISTEMAS </w:t>
            </w:r>
          </w:p>
          <w:p w14:paraId="4B0B9F73" w14:textId="77777777" w:rsidR="003C30E8" w:rsidRPr="00A50E86" w:rsidRDefault="003C30E8" w:rsidP="00A50E86">
            <w:pPr>
              <w:jc w:val="both"/>
              <w:rPr>
                <w:rFonts w:ascii="Tw Cen MT" w:hAnsi="Tw Cen MT"/>
                <w:sz w:val="28"/>
                <w:szCs w:val="28"/>
              </w:rPr>
            </w:pPr>
            <w:r w:rsidRPr="00A50E86">
              <w:rPr>
                <w:rFonts w:ascii="Tw Cen MT" w:hAnsi="Tw Cen MT"/>
                <w:sz w:val="28"/>
                <w:szCs w:val="28"/>
              </w:rPr>
              <w:t>CAPTADORES DE</w:t>
            </w:r>
          </w:p>
          <w:p w14:paraId="7D4B48F3" w14:textId="0B63948F" w:rsidR="003C30E8" w:rsidRPr="00A50E86" w:rsidRDefault="003C30E8" w:rsidP="00A50E86">
            <w:pPr>
              <w:jc w:val="both"/>
              <w:rPr>
                <w:rFonts w:ascii="Tw Cen MT" w:hAnsi="Tw Cen MT"/>
                <w:sz w:val="28"/>
                <w:szCs w:val="28"/>
              </w:rPr>
            </w:pPr>
            <w:r w:rsidRPr="00A50E86">
              <w:rPr>
                <w:rFonts w:ascii="Tw Cen MT" w:hAnsi="Tw Cen MT"/>
                <w:sz w:val="28"/>
                <w:szCs w:val="28"/>
              </w:rPr>
              <w:t>SEÑAL</w:t>
            </w:r>
          </w:p>
        </w:tc>
        <w:tc>
          <w:tcPr>
            <w:tcW w:w="2835" w:type="dxa"/>
            <w:vAlign w:val="center"/>
          </w:tcPr>
          <w:p w14:paraId="4C3A7E19" w14:textId="16937475" w:rsidR="003C30E8" w:rsidRPr="00A50E86" w:rsidRDefault="003C30E8" w:rsidP="00A50E86">
            <w:pPr>
              <w:jc w:val="both"/>
              <w:rPr>
                <w:rFonts w:ascii="Tw Cen MT" w:hAnsi="Tw Cen MT"/>
                <w:sz w:val="28"/>
                <w:szCs w:val="28"/>
              </w:rPr>
            </w:pPr>
            <w:r w:rsidRPr="00A50E86">
              <w:rPr>
                <w:rFonts w:ascii="Tw Cen MT" w:hAnsi="Tw Cen MT"/>
                <w:sz w:val="28"/>
                <w:szCs w:val="28"/>
              </w:rPr>
              <w:t>FM B-II</w:t>
            </w:r>
          </w:p>
        </w:tc>
        <w:tc>
          <w:tcPr>
            <w:tcW w:w="2835" w:type="dxa"/>
            <w:vAlign w:val="center"/>
          </w:tcPr>
          <w:p w14:paraId="7B046D9B" w14:textId="7B1ECD10" w:rsidR="003C30E8" w:rsidRPr="00A50E86" w:rsidRDefault="003C30E8" w:rsidP="00A50E86">
            <w:pPr>
              <w:jc w:val="both"/>
              <w:rPr>
                <w:rFonts w:ascii="Tw Cen MT" w:hAnsi="Tw Cen MT"/>
                <w:sz w:val="28"/>
                <w:szCs w:val="28"/>
              </w:rPr>
            </w:pPr>
            <w:r w:rsidRPr="00A50E86">
              <w:rPr>
                <w:rFonts w:ascii="Tw Cen MT" w:hAnsi="Tw Cen MT"/>
              </w:rPr>
              <w:t xml:space="preserve">1 </w:t>
            </w:r>
            <w:proofErr w:type="gramStart"/>
            <w:r w:rsidRPr="00A50E86">
              <w:rPr>
                <w:rFonts w:ascii="Tw Cen MT" w:hAnsi="Tw Cen MT"/>
              </w:rPr>
              <w:t>Antena</w:t>
            </w:r>
            <w:proofErr w:type="gramEnd"/>
            <w:r w:rsidRPr="00A50E86">
              <w:rPr>
                <w:rFonts w:ascii="Tw Cen MT" w:hAnsi="Tw Cen MT"/>
              </w:rPr>
              <w:t xml:space="preserve"> omnidireccional</w:t>
            </w:r>
          </w:p>
        </w:tc>
      </w:tr>
      <w:tr w:rsidR="003C30E8" w:rsidRPr="00A50E86" w14:paraId="49AF8086" w14:textId="77777777" w:rsidTr="003C30E8">
        <w:tc>
          <w:tcPr>
            <w:tcW w:w="2834" w:type="dxa"/>
            <w:vMerge/>
            <w:vAlign w:val="center"/>
          </w:tcPr>
          <w:p w14:paraId="025462E5" w14:textId="77777777" w:rsidR="003C30E8" w:rsidRPr="00A50E86" w:rsidRDefault="003C30E8" w:rsidP="00A50E86">
            <w:pPr>
              <w:jc w:val="both"/>
              <w:rPr>
                <w:rFonts w:ascii="Tw Cen MT" w:hAnsi="Tw Cen MT"/>
                <w:sz w:val="28"/>
                <w:szCs w:val="28"/>
              </w:rPr>
            </w:pPr>
          </w:p>
        </w:tc>
        <w:tc>
          <w:tcPr>
            <w:tcW w:w="2835" w:type="dxa"/>
            <w:vAlign w:val="center"/>
          </w:tcPr>
          <w:p w14:paraId="7A629DC4" w14:textId="318CD0AD" w:rsidR="003C30E8" w:rsidRPr="00A50E86" w:rsidRDefault="003C30E8" w:rsidP="00A50E86">
            <w:pPr>
              <w:jc w:val="both"/>
              <w:rPr>
                <w:rFonts w:ascii="Tw Cen MT" w:hAnsi="Tw Cen MT"/>
                <w:sz w:val="28"/>
                <w:szCs w:val="28"/>
              </w:rPr>
            </w:pPr>
            <w:r w:rsidRPr="00A50E86">
              <w:rPr>
                <w:rFonts w:ascii="Tw Cen MT" w:hAnsi="Tw Cen MT"/>
                <w:sz w:val="28"/>
                <w:szCs w:val="28"/>
              </w:rPr>
              <w:t>VHF (DAB)</w:t>
            </w:r>
          </w:p>
        </w:tc>
        <w:tc>
          <w:tcPr>
            <w:tcW w:w="2835" w:type="dxa"/>
            <w:vAlign w:val="center"/>
          </w:tcPr>
          <w:p w14:paraId="344B5959" w14:textId="2794AEB2" w:rsidR="003C30E8" w:rsidRPr="00A50E86" w:rsidRDefault="003C30E8" w:rsidP="00A50E86">
            <w:pPr>
              <w:jc w:val="both"/>
              <w:rPr>
                <w:rFonts w:ascii="Tw Cen MT" w:hAnsi="Tw Cen MT"/>
                <w:sz w:val="28"/>
                <w:szCs w:val="28"/>
              </w:rPr>
            </w:pPr>
            <w:r w:rsidRPr="00A50E86">
              <w:rPr>
                <w:rFonts w:ascii="Tw Cen MT" w:hAnsi="Tw Cen MT"/>
              </w:rPr>
              <w:t xml:space="preserve">1 </w:t>
            </w:r>
            <w:proofErr w:type="gramStart"/>
            <w:r w:rsidRPr="00A50E86">
              <w:rPr>
                <w:rFonts w:ascii="Tw Cen MT" w:hAnsi="Tw Cen MT"/>
              </w:rPr>
              <w:t>Antena</w:t>
            </w:r>
            <w:proofErr w:type="gramEnd"/>
            <w:r w:rsidRPr="00A50E86">
              <w:rPr>
                <w:rFonts w:ascii="Tw Cen MT" w:hAnsi="Tw Cen MT"/>
              </w:rPr>
              <w:t xml:space="preserve"> directiva G&gt;8 dB</w:t>
            </w:r>
          </w:p>
        </w:tc>
      </w:tr>
      <w:tr w:rsidR="003C30E8" w:rsidRPr="00A50E86" w14:paraId="27C3729D" w14:textId="77777777" w:rsidTr="003C30E8">
        <w:tc>
          <w:tcPr>
            <w:tcW w:w="2834" w:type="dxa"/>
            <w:vMerge/>
            <w:vAlign w:val="center"/>
          </w:tcPr>
          <w:p w14:paraId="6CE282AC" w14:textId="77777777" w:rsidR="003C30E8" w:rsidRPr="00A50E86" w:rsidRDefault="003C30E8" w:rsidP="00A50E86">
            <w:pPr>
              <w:jc w:val="both"/>
              <w:rPr>
                <w:rFonts w:ascii="Tw Cen MT" w:hAnsi="Tw Cen MT"/>
                <w:sz w:val="28"/>
                <w:szCs w:val="28"/>
              </w:rPr>
            </w:pPr>
          </w:p>
        </w:tc>
        <w:tc>
          <w:tcPr>
            <w:tcW w:w="2835" w:type="dxa"/>
            <w:vAlign w:val="center"/>
          </w:tcPr>
          <w:p w14:paraId="48BBF333" w14:textId="191CA90E" w:rsidR="003C30E8" w:rsidRPr="00A50E86" w:rsidRDefault="003C30E8" w:rsidP="00A50E86">
            <w:pPr>
              <w:jc w:val="both"/>
              <w:rPr>
                <w:rFonts w:ascii="Tw Cen MT" w:hAnsi="Tw Cen MT"/>
                <w:sz w:val="28"/>
                <w:szCs w:val="28"/>
              </w:rPr>
            </w:pPr>
            <w:r w:rsidRPr="00A50E86">
              <w:rPr>
                <w:rFonts w:ascii="Tw Cen MT" w:hAnsi="Tw Cen MT"/>
                <w:sz w:val="28"/>
                <w:szCs w:val="28"/>
              </w:rPr>
              <w:t>UHF</w:t>
            </w:r>
          </w:p>
        </w:tc>
        <w:tc>
          <w:tcPr>
            <w:tcW w:w="2835" w:type="dxa"/>
            <w:vAlign w:val="center"/>
          </w:tcPr>
          <w:p w14:paraId="6D6DC8F6" w14:textId="39D0275F" w:rsidR="003C30E8" w:rsidRPr="00A50E86" w:rsidRDefault="003C30E8" w:rsidP="00A50E86">
            <w:pPr>
              <w:jc w:val="both"/>
              <w:rPr>
                <w:rFonts w:ascii="Tw Cen MT" w:hAnsi="Tw Cen MT"/>
                <w:sz w:val="28"/>
                <w:szCs w:val="28"/>
              </w:rPr>
            </w:pPr>
            <w:r w:rsidRPr="00A50E86">
              <w:rPr>
                <w:rFonts w:ascii="Tw Cen MT" w:hAnsi="Tw Cen MT"/>
              </w:rPr>
              <w:t xml:space="preserve">1 </w:t>
            </w:r>
            <w:proofErr w:type="gramStart"/>
            <w:r w:rsidRPr="00A50E86">
              <w:rPr>
                <w:rFonts w:ascii="Tw Cen MT" w:hAnsi="Tw Cen MT"/>
              </w:rPr>
              <w:t>Antena</w:t>
            </w:r>
            <w:proofErr w:type="gramEnd"/>
            <w:r w:rsidRPr="00A50E86">
              <w:rPr>
                <w:rFonts w:ascii="Tw Cen MT" w:hAnsi="Tw Cen MT"/>
              </w:rPr>
              <w:t xml:space="preserve"> directiva G&gt;12 dB</w:t>
            </w:r>
          </w:p>
        </w:tc>
      </w:tr>
      <w:tr w:rsidR="003C30E8" w:rsidRPr="00A50E86" w14:paraId="6695E104" w14:textId="77777777" w:rsidTr="003C30E8">
        <w:tc>
          <w:tcPr>
            <w:tcW w:w="2834" w:type="dxa"/>
            <w:vAlign w:val="center"/>
          </w:tcPr>
          <w:p w14:paraId="046198CE" w14:textId="77777777" w:rsidR="003C30E8" w:rsidRPr="00A50E86" w:rsidRDefault="003C30E8" w:rsidP="00A50E86">
            <w:pPr>
              <w:jc w:val="both"/>
              <w:rPr>
                <w:rFonts w:ascii="Tw Cen MT" w:hAnsi="Tw Cen MT"/>
                <w:sz w:val="28"/>
                <w:szCs w:val="28"/>
              </w:rPr>
            </w:pPr>
            <w:r w:rsidRPr="00A50E86">
              <w:rPr>
                <w:rFonts w:ascii="Tw Cen MT" w:hAnsi="Tw Cen MT"/>
                <w:sz w:val="28"/>
                <w:szCs w:val="28"/>
              </w:rPr>
              <w:t>SOPORTES PARA</w:t>
            </w:r>
          </w:p>
          <w:p w14:paraId="4230DBC9" w14:textId="77777777" w:rsidR="003C30E8" w:rsidRPr="00A50E86" w:rsidRDefault="003C30E8" w:rsidP="00A50E86">
            <w:pPr>
              <w:jc w:val="both"/>
              <w:rPr>
                <w:rFonts w:ascii="Tw Cen MT" w:hAnsi="Tw Cen MT"/>
                <w:sz w:val="28"/>
                <w:szCs w:val="28"/>
              </w:rPr>
            </w:pPr>
            <w:r w:rsidRPr="00A50E86">
              <w:rPr>
                <w:rFonts w:ascii="Tw Cen MT" w:hAnsi="Tw Cen MT"/>
                <w:sz w:val="28"/>
                <w:szCs w:val="28"/>
              </w:rPr>
              <w:t>ELEMENTOS</w:t>
            </w:r>
          </w:p>
          <w:p w14:paraId="1010C495" w14:textId="747B1C44" w:rsidR="003C30E8" w:rsidRPr="00A50E86" w:rsidRDefault="003C30E8" w:rsidP="00A50E86">
            <w:pPr>
              <w:jc w:val="both"/>
              <w:rPr>
                <w:rFonts w:ascii="Tw Cen MT" w:hAnsi="Tw Cen MT"/>
                <w:sz w:val="28"/>
                <w:szCs w:val="28"/>
              </w:rPr>
            </w:pPr>
            <w:r w:rsidRPr="00A50E86">
              <w:rPr>
                <w:rFonts w:ascii="Tw Cen MT" w:hAnsi="Tw Cen MT"/>
                <w:sz w:val="28"/>
                <w:szCs w:val="28"/>
              </w:rPr>
              <w:t>CAPTADORES</w:t>
            </w:r>
          </w:p>
        </w:tc>
        <w:tc>
          <w:tcPr>
            <w:tcW w:w="2835" w:type="dxa"/>
            <w:vAlign w:val="center"/>
          </w:tcPr>
          <w:p w14:paraId="6E524FE8" w14:textId="77777777" w:rsidR="003C30E8" w:rsidRPr="00A50E86" w:rsidRDefault="003C30E8" w:rsidP="00A50E86">
            <w:pPr>
              <w:jc w:val="both"/>
              <w:rPr>
                <w:rFonts w:ascii="Tw Cen MT" w:hAnsi="Tw Cen MT"/>
                <w:sz w:val="28"/>
                <w:szCs w:val="28"/>
              </w:rPr>
            </w:pPr>
          </w:p>
        </w:tc>
        <w:tc>
          <w:tcPr>
            <w:tcW w:w="2835" w:type="dxa"/>
            <w:vAlign w:val="center"/>
          </w:tcPr>
          <w:p w14:paraId="66D077EE" w14:textId="134294B7" w:rsidR="003C30E8" w:rsidRPr="00A50E86" w:rsidRDefault="003C30E8" w:rsidP="00A50E86">
            <w:pPr>
              <w:jc w:val="both"/>
              <w:rPr>
                <w:rFonts w:ascii="Tw Cen MT" w:hAnsi="Tw Cen MT"/>
                <w:sz w:val="28"/>
                <w:szCs w:val="28"/>
              </w:rPr>
            </w:pPr>
            <w:commentRangeStart w:id="5"/>
            <w:r w:rsidRPr="00A50E86">
              <w:rPr>
                <w:rFonts w:ascii="Tw Cen MT" w:hAnsi="Tw Cen MT"/>
              </w:rPr>
              <w:t xml:space="preserve">Mástil formado por dos tubos de </w:t>
            </w:r>
            <w:r w:rsidR="00AB4225" w:rsidRPr="00A50E86">
              <w:rPr>
                <w:rFonts w:ascii="Tw Cen MT" w:hAnsi="Tw Cen MT"/>
              </w:rPr>
              <w:t>3</w:t>
            </w:r>
            <w:r w:rsidRPr="00A50E86">
              <w:rPr>
                <w:rFonts w:ascii="Tw Cen MT" w:hAnsi="Tw Cen MT"/>
              </w:rPr>
              <w:t xml:space="preserve"> metros de altura.</w:t>
            </w:r>
            <w:commentRangeEnd w:id="5"/>
            <w:r w:rsidRPr="00A50E86">
              <w:rPr>
                <w:rStyle w:val="Refdecomentario"/>
                <w:rFonts w:ascii="Tw Cen MT" w:hAnsi="Tw Cen MT"/>
              </w:rPr>
              <w:commentReference w:id="5"/>
            </w:r>
          </w:p>
        </w:tc>
      </w:tr>
    </w:tbl>
    <w:p w14:paraId="12886D02" w14:textId="05885C72" w:rsidR="003C30E8" w:rsidRPr="00A50E86" w:rsidRDefault="003C30E8" w:rsidP="00A50E86">
      <w:pPr>
        <w:jc w:val="both"/>
        <w:rPr>
          <w:rFonts w:ascii="Tw Cen MT" w:hAnsi="Tw Cen MT"/>
          <w:sz w:val="28"/>
          <w:szCs w:val="28"/>
        </w:rPr>
      </w:pPr>
    </w:p>
    <w:p w14:paraId="58E32A5D" w14:textId="77777777" w:rsidR="003C30E8" w:rsidRPr="00A50E86" w:rsidRDefault="003C30E8" w:rsidP="00A50E86">
      <w:pPr>
        <w:jc w:val="both"/>
        <w:rPr>
          <w:rFonts w:ascii="Tw Cen MT" w:hAnsi="Tw Cen MT"/>
          <w:sz w:val="28"/>
          <w:szCs w:val="28"/>
        </w:rPr>
      </w:pPr>
      <w:r w:rsidRPr="00A50E86">
        <w:rPr>
          <w:rFonts w:ascii="Tw Cen MT" w:hAnsi="Tw Cen MT"/>
          <w:sz w:val="28"/>
          <w:szCs w:val="28"/>
        </w:rPr>
        <w:tab/>
        <w:t xml:space="preserve">   2) Amplificadores</w:t>
      </w:r>
    </w:p>
    <w:tbl>
      <w:tblPr>
        <w:tblStyle w:val="Tablaconcuadrcula"/>
        <w:tblW w:w="8686" w:type="dxa"/>
        <w:tblInd w:w="-5" w:type="dxa"/>
        <w:tblLook w:val="04A0" w:firstRow="1" w:lastRow="0" w:firstColumn="1" w:lastColumn="0" w:noHBand="0" w:noVBand="1"/>
      </w:tblPr>
      <w:tblGrid>
        <w:gridCol w:w="3027"/>
        <w:gridCol w:w="5659"/>
      </w:tblGrid>
      <w:tr w:rsidR="002E7CC4" w:rsidRPr="00A50E86" w14:paraId="05299CC4" w14:textId="77777777" w:rsidTr="002E7CC4">
        <w:trPr>
          <w:trHeight w:val="301"/>
        </w:trPr>
        <w:tc>
          <w:tcPr>
            <w:tcW w:w="3021" w:type="dxa"/>
            <w:vMerge w:val="restart"/>
            <w:vAlign w:val="center"/>
          </w:tcPr>
          <w:p w14:paraId="5ABCA738" w14:textId="123FD312" w:rsidR="002E7CC4" w:rsidRPr="00A50E86" w:rsidRDefault="002E7CC4" w:rsidP="00A50E86">
            <w:pPr>
              <w:jc w:val="both"/>
              <w:rPr>
                <w:rFonts w:ascii="Tw Cen MT" w:hAnsi="Tw Cen MT"/>
                <w:sz w:val="28"/>
                <w:szCs w:val="28"/>
              </w:rPr>
            </w:pPr>
            <w:commentRangeStart w:id="6"/>
            <w:commentRangeStart w:id="7"/>
            <w:r w:rsidRPr="00A50E86">
              <w:rPr>
                <w:rFonts w:ascii="Tw Cen MT" w:hAnsi="Tw Cen MT"/>
                <w:sz w:val="28"/>
                <w:szCs w:val="28"/>
              </w:rPr>
              <w:t>AMPLIFICADORES</w:t>
            </w:r>
            <w:commentRangeEnd w:id="6"/>
            <w:r w:rsidRPr="00A50E86">
              <w:rPr>
                <w:rStyle w:val="Refdecomentario"/>
                <w:rFonts w:ascii="Tw Cen MT" w:hAnsi="Tw Cen MT"/>
              </w:rPr>
              <w:commentReference w:id="6"/>
            </w:r>
            <w:commentRangeEnd w:id="7"/>
            <w:r w:rsidRPr="00A50E86">
              <w:rPr>
                <w:rStyle w:val="Refdecomentario"/>
                <w:rFonts w:ascii="Tw Cen MT" w:hAnsi="Tw Cen MT"/>
              </w:rPr>
              <w:commentReference w:id="7"/>
            </w:r>
          </w:p>
        </w:tc>
        <w:tc>
          <w:tcPr>
            <w:tcW w:w="5665" w:type="dxa"/>
            <w:vAlign w:val="center"/>
          </w:tcPr>
          <w:p w14:paraId="1267E883" w14:textId="47DE98E4" w:rsidR="002E7CC4" w:rsidRPr="00A50E86" w:rsidRDefault="002E7CC4" w:rsidP="00A50E86">
            <w:pPr>
              <w:jc w:val="both"/>
              <w:rPr>
                <w:rFonts w:ascii="Tw Cen MT" w:hAnsi="Tw Cen MT"/>
                <w:sz w:val="28"/>
                <w:szCs w:val="28"/>
              </w:rPr>
            </w:pPr>
            <w:r w:rsidRPr="00A50E86">
              <w:rPr>
                <w:rFonts w:ascii="Tw Cen MT" w:hAnsi="Tw Cen MT"/>
                <w:sz w:val="28"/>
                <w:szCs w:val="28"/>
              </w:rPr>
              <w:t>FM B-II</w:t>
            </w:r>
          </w:p>
        </w:tc>
      </w:tr>
      <w:tr w:rsidR="002E7CC4" w:rsidRPr="00A50E86" w14:paraId="2B1F3C72" w14:textId="77777777" w:rsidTr="002E7CC4">
        <w:trPr>
          <w:trHeight w:val="144"/>
        </w:trPr>
        <w:tc>
          <w:tcPr>
            <w:tcW w:w="3021" w:type="dxa"/>
            <w:vMerge/>
            <w:vAlign w:val="center"/>
          </w:tcPr>
          <w:p w14:paraId="286FAFB2" w14:textId="77777777" w:rsidR="002E7CC4" w:rsidRPr="00A50E86" w:rsidRDefault="002E7CC4" w:rsidP="00A50E86">
            <w:pPr>
              <w:jc w:val="both"/>
              <w:rPr>
                <w:rFonts w:ascii="Tw Cen MT" w:hAnsi="Tw Cen MT"/>
                <w:sz w:val="28"/>
                <w:szCs w:val="28"/>
              </w:rPr>
            </w:pPr>
          </w:p>
        </w:tc>
        <w:tc>
          <w:tcPr>
            <w:tcW w:w="5665" w:type="dxa"/>
          </w:tcPr>
          <w:p w14:paraId="5FB404BF" w14:textId="4E5DB042" w:rsidR="002E7CC4" w:rsidRPr="00A50E86" w:rsidRDefault="002E7CC4" w:rsidP="00A50E86">
            <w:pPr>
              <w:jc w:val="both"/>
              <w:rPr>
                <w:rFonts w:ascii="Tw Cen MT" w:hAnsi="Tw Cen MT"/>
                <w:sz w:val="28"/>
                <w:szCs w:val="28"/>
              </w:rPr>
            </w:pPr>
            <w:r w:rsidRPr="00A50E86">
              <w:rPr>
                <w:rFonts w:ascii="Tw Cen MT" w:eastAsia="Times New Roman" w:hAnsi="Tw Cen MT" w:cs="Calibri"/>
                <w:sz w:val="28"/>
                <w:szCs w:val="28"/>
              </w:rPr>
              <w:t>c/21 </w:t>
            </w:r>
          </w:p>
        </w:tc>
      </w:tr>
      <w:tr w:rsidR="002E7CC4" w:rsidRPr="00A50E86" w14:paraId="37B36B0F" w14:textId="77777777" w:rsidTr="002E7CC4">
        <w:trPr>
          <w:trHeight w:val="144"/>
        </w:trPr>
        <w:tc>
          <w:tcPr>
            <w:tcW w:w="3021" w:type="dxa"/>
            <w:vMerge/>
            <w:vAlign w:val="center"/>
          </w:tcPr>
          <w:p w14:paraId="685EBAF4" w14:textId="77777777" w:rsidR="002E7CC4" w:rsidRPr="00A50E86" w:rsidRDefault="002E7CC4" w:rsidP="00A50E86">
            <w:pPr>
              <w:jc w:val="both"/>
              <w:rPr>
                <w:rFonts w:ascii="Tw Cen MT" w:hAnsi="Tw Cen MT"/>
                <w:sz w:val="28"/>
                <w:szCs w:val="28"/>
              </w:rPr>
            </w:pPr>
          </w:p>
        </w:tc>
        <w:tc>
          <w:tcPr>
            <w:tcW w:w="5665" w:type="dxa"/>
          </w:tcPr>
          <w:p w14:paraId="1536FECE" w14:textId="568B8A9F" w:rsidR="002E7CC4" w:rsidRPr="00A50E86" w:rsidRDefault="002E7CC4" w:rsidP="00A50E86">
            <w:pPr>
              <w:jc w:val="both"/>
              <w:rPr>
                <w:rFonts w:ascii="Tw Cen MT" w:hAnsi="Tw Cen MT"/>
                <w:sz w:val="28"/>
                <w:szCs w:val="28"/>
              </w:rPr>
            </w:pPr>
            <w:r w:rsidRPr="00A50E86">
              <w:rPr>
                <w:rFonts w:ascii="Tw Cen MT" w:eastAsia="Times New Roman" w:hAnsi="Tw Cen MT" w:cs="Calibri"/>
                <w:sz w:val="28"/>
                <w:szCs w:val="28"/>
              </w:rPr>
              <w:t>c/22 </w:t>
            </w:r>
          </w:p>
        </w:tc>
      </w:tr>
      <w:tr w:rsidR="002E7CC4" w:rsidRPr="00A50E86" w14:paraId="02C5A4CA" w14:textId="77777777" w:rsidTr="002E7CC4">
        <w:trPr>
          <w:trHeight w:val="144"/>
        </w:trPr>
        <w:tc>
          <w:tcPr>
            <w:tcW w:w="3021" w:type="dxa"/>
            <w:vMerge/>
            <w:vAlign w:val="center"/>
          </w:tcPr>
          <w:p w14:paraId="791EF849" w14:textId="77777777" w:rsidR="002E7CC4" w:rsidRPr="00A50E86" w:rsidRDefault="002E7CC4" w:rsidP="00A50E86">
            <w:pPr>
              <w:jc w:val="both"/>
              <w:rPr>
                <w:rFonts w:ascii="Tw Cen MT" w:hAnsi="Tw Cen MT"/>
                <w:sz w:val="28"/>
                <w:szCs w:val="28"/>
              </w:rPr>
            </w:pPr>
          </w:p>
        </w:tc>
        <w:tc>
          <w:tcPr>
            <w:tcW w:w="5665" w:type="dxa"/>
          </w:tcPr>
          <w:p w14:paraId="3428008E" w14:textId="4251D1D9" w:rsidR="002E7CC4" w:rsidRPr="00A50E86" w:rsidRDefault="002E7CC4" w:rsidP="00A50E86">
            <w:pPr>
              <w:jc w:val="both"/>
              <w:rPr>
                <w:rFonts w:ascii="Tw Cen MT" w:hAnsi="Tw Cen MT"/>
                <w:sz w:val="28"/>
                <w:szCs w:val="28"/>
              </w:rPr>
            </w:pPr>
            <w:r w:rsidRPr="00A50E86">
              <w:rPr>
                <w:rFonts w:ascii="Tw Cen MT" w:eastAsia="Times New Roman" w:hAnsi="Tw Cen MT" w:cs="Calibri"/>
                <w:sz w:val="28"/>
                <w:szCs w:val="28"/>
              </w:rPr>
              <w:t>c/23 </w:t>
            </w:r>
          </w:p>
        </w:tc>
      </w:tr>
      <w:tr w:rsidR="002E7CC4" w:rsidRPr="00A50E86" w14:paraId="71F3DFDC" w14:textId="77777777" w:rsidTr="002E7CC4">
        <w:trPr>
          <w:trHeight w:val="144"/>
        </w:trPr>
        <w:tc>
          <w:tcPr>
            <w:tcW w:w="3021" w:type="dxa"/>
            <w:vMerge/>
            <w:vAlign w:val="center"/>
          </w:tcPr>
          <w:p w14:paraId="734F9D0A" w14:textId="77777777" w:rsidR="002E7CC4" w:rsidRPr="00A50E86" w:rsidRDefault="002E7CC4" w:rsidP="00A50E86">
            <w:pPr>
              <w:jc w:val="both"/>
              <w:rPr>
                <w:rFonts w:ascii="Tw Cen MT" w:hAnsi="Tw Cen MT"/>
                <w:sz w:val="28"/>
                <w:szCs w:val="28"/>
              </w:rPr>
            </w:pPr>
          </w:p>
        </w:tc>
        <w:tc>
          <w:tcPr>
            <w:tcW w:w="5665" w:type="dxa"/>
          </w:tcPr>
          <w:p w14:paraId="504889A9" w14:textId="57EC54BC" w:rsidR="002E7CC4" w:rsidRPr="00A50E86" w:rsidRDefault="002E7CC4" w:rsidP="00A50E86">
            <w:pPr>
              <w:jc w:val="both"/>
              <w:rPr>
                <w:rFonts w:ascii="Tw Cen MT" w:hAnsi="Tw Cen MT"/>
                <w:sz w:val="28"/>
                <w:szCs w:val="28"/>
              </w:rPr>
            </w:pPr>
            <w:r w:rsidRPr="00A50E86">
              <w:rPr>
                <w:rFonts w:ascii="Tw Cen MT" w:eastAsia="Times New Roman" w:hAnsi="Tw Cen MT" w:cs="Calibri"/>
                <w:sz w:val="28"/>
                <w:szCs w:val="28"/>
              </w:rPr>
              <w:t>c/27 </w:t>
            </w:r>
          </w:p>
        </w:tc>
      </w:tr>
      <w:tr w:rsidR="002E7CC4" w:rsidRPr="00A50E86" w14:paraId="64776FEA" w14:textId="77777777" w:rsidTr="002E7CC4">
        <w:trPr>
          <w:trHeight w:val="144"/>
        </w:trPr>
        <w:tc>
          <w:tcPr>
            <w:tcW w:w="3021" w:type="dxa"/>
            <w:vMerge/>
            <w:vAlign w:val="center"/>
          </w:tcPr>
          <w:p w14:paraId="33DFF056" w14:textId="77777777" w:rsidR="002E7CC4" w:rsidRPr="00A50E86" w:rsidRDefault="002E7CC4" w:rsidP="00A50E86">
            <w:pPr>
              <w:jc w:val="both"/>
              <w:rPr>
                <w:rFonts w:ascii="Tw Cen MT" w:hAnsi="Tw Cen MT"/>
                <w:sz w:val="28"/>
                <w:szCs w:val="28"/>
              </w:rPr>
            </w:pPr>
          </w:p>
        </w:tc>
        <w:tc>
          <w:tcPr>
            <w:tcW w:w="5665" w:type="dxa"/>
          </w:tcPr>
          <w:p w14:paraId="3113DEFF" w14:textId="207BA783" w:rsidR="002E7CC4" w:rsidRPr="00A50E86" w:rsidRDefault="002E7CC4" w:rsidP="00A50E86">
            <w:pPr>
              <w:jc w:val="both"/>
              <w:rPr>
                <w:rFonts w:ascii="Tw Cen MT" w:hAnsi="Tw Cen MT"/>
                <w:sz w:val="28"/>
                <w:szCs w:val="28"/>
              </w:rPr>
            </w:pPr>
            <w:r w:rsidRPr="00A50E86">
              <w:rPr>
                <w:rFonts w:ascii="Tw Cen MT" w:eastAsia="Times New Roman" w:hAnsi="Tw Cen MT" w:cs="Calibri"/>
                <w:sz w:val="28"/>
                <w:szCs w:val="28"/>
              </w:rPr>
              <w:t>c/29 </w:t>
            </w:r>
          </w:p>
        </w:tc>
      </w:tr>
      <w:tr w:rsidR="002E7CC4" w:rsidRPr="00A50E86" w14:paraId="2D8A3860" w14:textId="77777777" w:rsidTr="002E7CC4">
        <w:trPr>
          <w:trHeight w:val="144"/>
        </w:trPr>
        <w:tc>
          <w:tcPr>
            <w:tcW w:w="3021" w:type="dxa"/>
            <w:vMerge/>
            <w:vAlign w:val="center"/>
          </w:tcPr>
          <w:p w14:paraId="19421AAB" w14:textId="77777777" w:rsidR="002E7CC4" w:rsidRPr="00A50E86" w:rsidRDefault="002E7CC4" w:rsidP="00A50E86">
            <w:pPr>
              <w:jc w:val="both"/>
              <w:rPr>
                <w:rFonts w:ascii="Tw Cen MT" w:hAnsi="Tw Cen MT"/>
                <w:sz w:val="28"/>
                <w:szCs w:val="28"/>
              </w:rPr>
            </w:pPr>
          </w:p>
        </w:tc>
        <w:tc>
          <w:tcPr>
            <w:tcW w:w="5665" w:type="dxa"/>
          </w:tcPr>
          <w:p w14:paraId="1805DEB3" w14:textId="42D5FFB1" w:rsidR="002E7CC4" w:rsidRPr="00A50E86" w:rsidRDefault="002E7CC4" w:rsidP="00A50E86">
            <w:pPr>
              <w:jc w:val="both"/>
              <w:rPr>
                <w:rFonts w:ascii="Tw Cen MT" w:eastAsia="Times New Roman" w:hAnsi="Tw Cen MT" w:cs="Calibri"/>
                <w:sz w:val="28"/>
                <w:szCs w:val="28"/>
              </w:rPr>
            </w:pPr>
            <w:r w:rsidRPr="00A50E86">
              <w:rPr>
                <w:rFonts w:ascii="Tw Cen MT" w:eastAsia="Times New Roman" w:hAnsi="Tw Cen MT" w:cs="Calibri"/>
                <w:sz w:val="28"/>
                <w:szCs w:val="28"/>
              </w:rPr>
              <w:t>c/34 </w:t>
            </w:r>
          </w:p>
        </w:tc>
      </w:tr>
      <w:tr w:rsidR="002E7CC4" w:rsidRPr="00A50E86" w14:paraId="2F9B0AA7" w14:textId="77777777" w:rsidTr="002E7CC4">
        <w:trPr>
          <w:trHeight w:val="144"/>
        </w:trPr>
        <w:tc>
          <w:tcPr>
            <w:tcW w:w="3021" w:type="dxa"/>
            <w:vMerge/>
            <w:vAlign w:val="center"/>
          </w:tcPr>
          <w:p w14:paraId="2166E333" w14:textId="77777777" w:rsidR="002E7CC4" w:rsidRPr="00A50E86" w:rsidRDefault="002E7CC4" w:rsidP="00A50E86">
            <w:pPr>
              <w:jc w:val="both"/>
              <w:rPr>
                <w:rFonts w:ascii="Tw Cen MT" w:hAnsi="Tw Cen MT"/>
                <w:sz w:val="28"/>
                <w:szCs w:val="28"/>
              </w:rPr>
            </w:pPr>
          </w:p>
        </w:tc>
        <w:tc>
          <w:tcPr>
            <w:tcW w:w="5665" w:type="dxa"/>
          </w:tcPr>
          <w:p w14:paraId="0326D7EC" w14:textId="26BEFE7F" w:rsidR="002E7CC4" w:rsidRPr="00A50E86" w:rsidRDefault="002E7CC4" w:rsidP="00A50E86">
            <w:pPr>
              <w:jc w:val="both"/>
              <w:rPr>
                <w:rFonts w:ascii="Tw Cen MT" w:eastAsia="Times New Roman" w:hAnsi="Tw Cen MT" w:cs="Calibri"/>
                <w:sz w:val="28"/>
                <w:szCs w:val="28"/>
              </w:rPr>
            </w:pPr>
            <w:r w:rsidRPr="00A50E86">
              <w:rPr>
                <w:rFonts w:ascii="Tw Cen MT" w:eastAsia="Times New Roman" w:hAnsi="Tw Cen MT" w:cs="Calibri"/>
                <w:sz w:val="28"/>
                <w:szCs w:val="28"/>
              </w:rPr>
              <w:t>c/36 </w:t>
            </w:r>
          </w:p>
        </w:tc>
      </w:tr>
      <w:tr w:rsidR="002E7CC4" w:rsidRPr="00A50E86" w14:paraId="0C1C6553" w14:textId="77777777" w:rsidTr="002E7CC4">
        <w:trPr>
          <w:trHeight w:val="144"/>
        </w:trPr>
        <w:tc>
          <w:tcPr>
            <w:tcW w:w="3021" w:type="dxa"/>
            <w:vMerge/>
            <w:vAlign w:val="center"/>
          </w:tcPr>
          <w:p w14:paraId="4F1E59C7" w14:textId="77777777" w:rsidR="002E7CC4" w:rsidRPr="00A50E86" w:rsidRDefault="002E7CC4" w:rsidP="00A50E86">
            <w:pPr>
              <w:jc w:val="both"/>
              <w:rPr>
                <w:rFonts w:ascii="Tw Cen MT" w:hAnsi="Tw Cen MT"/>
                <w:sz w:val="28"/>
                <w:szCs w:val="28"/>
              </w:rPr>
            </w:pPr>
          </w:p>
        </w:tc>
        <w:tc>
          <w:tcPr>
            <w:tcW w:w="5665" w:type="dxa"/>
          </w:tcPr>
          <w:p w14:paraId="5A6704BA" w14:textId="03D6769B" w:rsidR="002E7CC4" w:rsidRPr="00A50E86" w:rsidRDefault="002E7CC4" w:rsidP="00A50E86">
            <w:pPr>
              <w:jc w:val="both"/>
              <w:rPr>
                <w:rFonts w:ascii="Tw Cen MT" w:eastAsia="Times New Roman" w:hAnsi="Tw Cen MT" w:cs="Calibri"/>
                <w:sz w:val="28"/>
                <w:szCs w:val="28"/>
              </w:rPr>
            </w:pPr>
            <w:r w:rsidRPr="00A50E86">
              <w:rPr>
                <w:rFonts w:ascii="Tw Cen MT" w:eastAsia="Times New Roman" w:hAnsi="Tw Cen MT" w:cs="Calibri"/>
                <w:sz w:val="28"/>
                <w:szCs w:val="28"/>
              </w:rPr>
              <w:t>c/43 </w:t>
            </w:r>
          </w:p>
        </w:tc>
      </w:tr>
      <w:tr w:rsidR="002E7CC4" w:rsidRPr="00A50E86" w14:paraId="6D915037" w14:textId="77777777" w:rsidTr="002E7CC4">
        <w:trPr>
          <w:trHeight w:val="144"/>
        </w:trPr>
        <w:tc>
          <w:tcPr>
            <w:tcW w:w="3021" w:type="dxa"/>
            <w:vMerge/>
            <w:vAlign w:val="center"/>
          </w:tcPr>
          <w:p w14:paraId="23AD4682" w14:textId="77777777" w:rsidR="002E7CC4" w:rsidRPr="00A50E86" w:rsidRDefault="002E7CC4" w:rsidP="00A50E86">
            <w:pPr>
              <w:jc w:val="both"/>
              <w:rPr>
                <w:rFonts w:ascii="Tw Cen MT" w:hAnsi="Tw Cen MT"/>
                <w:sz w:val="28"/>
                <w:szCs w:val="28"/>
              </w:rPr>
            </w:pPr>
          </w:p>
        </w:tc>
        <w:tc>
          <w:tcPr>
            <w:tcW w:w="5665" w:type="dxa"/>
          </w:tcPr>
          <w:p w14:paraId="4976B979" w14:textId="29B50D30" w:rsidR="002E7CC4" w:rsidRPr="00A50E86" w:rsidRDefault="002E7CC4" w:rsidP="00A50E86">
            <w:pPr>
              <w:jc w:val="both"/>
              <w:rPr>
                <w:rFonts w:ascii="Tw Cen MT" w:eastAsia="Times New Roman" w:hAnsi="Tw Cen MT" w:cs="Calibri"/>
                <w:sz w:val="28"/>
                <w:szCs w:val="28"/>
              </w:rPr>
            </w:pPr>
            <w:r w:rsidRPr="00A50E86">
              <w:rPr>
                <w:rFonts w:ascii="Tw Cen MT" w:eastAsia="Times New Roman" w:hAnsi="Tw Cen MT" w:cs="Calibri"/>
                <w:sz w:val="28"/>
                <w:szCs w:val="28"/>
              </w:rPr>
              <w:t>c/46 </w:t>
            </w:r>
          </w:p>
        </w:tc>
      </w:tr>
      <w:tr w:rsidR="002E7CC4" w:rsidRPr="00A50E86" w14:paraId="615431EE" w14:textId="77777777" w:rsidTr="002E7CC4">
        <w:trPr>
          <w:trHeight w:val="144"/>
        </w:trPr>
        <w:tc>
          <w:tcPr>
            <w:tcW w:w="3021" w:type="dxa"/>
            <w:vMerge/>
            <w:vAlign w:val="center"/>
          </w:tcPr>
          <w:p w14:paraId="2ED06089" w14:textId="77777777" w:rsidR="002E7CC4" w:rsidRPr="00A50E86" w:rsidRDefault="002E7CC4" w:rsidP="00A50E86">
            <w:pPr>
              <w:jc w:val="both"/>
              <w:rPr>
                <w:rFonts w:ascii="Tw Cen MT" w:hAnsi="Tw Cen MT"/>
                <w:sz w:val="28"/>
                <w:szCs w:val="28"/>
              </w:rPr>
            </w:pPr>
          </w:p>
        </w:tc>
        <w:tc>
          <w:tcPr>
            <w:tcW w:w="5665" w:type="dxa"/>
          </w:tcPr>
          <w:p w14:paraId="0B143433" w14:textId="21C7AA21" w:rsidR="002E7CC4" w:rsidRPr="00A50E86" w:rsidRDefault="002E7CC4" w:rsidP="00A50E86">
            <w:pPr>
              <w:jc w:val="both"/>
              <w:rPr>
                <w:rFonts w:ascii="Tw Cen MT" w:eastAsia="Times New Roman" w:hAnsi="Tw Cen MT" w:cs="Calibri"/>
                <w:sz w:val="28"/>
                <w:szCs w:val="28"/>
              </w:rPr>
            </w:pPr>
            <w:r w:rsidRPr="00A50E86">
              <w:rPr>
                <w:rFonts w:ascii="Tw Cen MT" w:eastAsia="Times New Roman" w:hAnsi="Tw Cen MT" w:cs="Calibri"/>
                <w:sz w:val="28"/>
                <w:szCs w:val="28"/>
              </w:rPr>
              <w:t>c/47 </w:t>
            </w:r>
          </w:p>
        </w:tc>
      </w:tr>
    </w:tbl>
    <w:p w14:paraId="72251B4F" w14:textId="402B5185" w:rsidR="003C30E8" w:rsidRPr="00A50E86" w:rsidRDefault="003C30E8" w:rsidP="00A50E86">
      <w:pPr>
        <w:jc w:val="both"/>
        <w:rPr>
          <w:rFonts w:ascii="Tw Cen MT" w:hAnsi="Tw Cen MT"/>
          <w:sz w:val="28"/>
          <w:szCs w:val="28"/>
        </w:rPr>
      </w:pPr>
    </w:p>
    <w:p w14:paraId="1B1CE810" w14:textId="2A65ECFE" w:rsidR="003C30E8" w:rsidRPr="00A50E86" w:rsidRDefault="003C30E8" w:rsidP="00A50E86">
      <w:pPr>
        <w:jc w:val="both"/>
        <w:rPr>
          <w:rFonts w:ascii="Tw Cen MT" w:hAnsi="Tw Cen MT"/>
          <w:sz w:val="28"/>
          <w:szCs w:val="28"/>
        </w:rPr>
      </w:pPr>
      <w:r w:rsidRPr="00A50E86">
        <w:rPr>
          <w:rFonts w:ascii="Tw Cen MT" w:hAnsi="Tw Cen MT"/>
          <w:sz w:val="28"/>
          <w:szCs w:val="28"/>
        </w:rPr>
        <w:tab/>
        <w:t xml:space="preserve">  3) Mezcladores</w:t>
      </w:r>
    </w:p>
    <w:tbl>
      <w:tblPr>
        <w:tblStyle w:val="Tablaconcuadrcula"/>
        <w:tblW w:w="0" w:type="auto"/>
        <w:tblLook w:val="04A0" w:firstRow="1" w:lastRow="0" w:firstColumn="1" w:lastColumn="0" w:noHBand="0" w:noVBand="1"/>
      </w:tblPr>
      <w:tblGrid>
        <w:gridCol w:w="3114"/>
        <w:gridCol w:w="5380"/>
      </w:tblGrid>
      <w:tr w:rsidR="003C30E8" w:rsidRPr="00A50E86" w14:paraId="6C92CA9A" w14:textId="77777777" w:rsidTr="00540C1C">
        <w:tc>
          <w:tcPr>
            <w:tcW w:w="3114" w:type="dxa"/>
            <w:vAlign w:val="center"/>
          </w:tcPr>
          <w:p w14:paraId="7C287A1E" w14:textId="5A0D9D8A" w:rsidR="003C30E8" w:rsidRPr="00A50E86" w:rsidRDefault="003C30E8" w:rsidP="00A50E86">
            <w:pPr>
              <w:jc w:val="both"/>
              <w:rPr>
                <w:rFonts w:ascii="Tw Cen MT" w:hAnsi="Tw Cen MT"/>
                <w:sz w:val="28"/>
                <w:szCs w:val="28"/>
              </w:rPr>
            </w:pPr>
            <w:r w:rsidRPr="00A50E86">
              <w:rPr>
                <w:rFonts w:ascii="Tw Cen MT" w:hAnsi="Tw Cen MT"/>
                <w:sz w:val="28"/>
                <w:szCs w:val="28"/>
              </w:rPr>
              <w:t>MEZCLADORES</w:t>
            </w:r>
          </w:p>
        </w:tc>
        <w:tc>
          <w:tcPr>
            <w:tcW w:w="5380" w:type="dxa"/>
            <w:vAlign w:val="center"/>
          </w:tcPr>
          <w:p w14:paraId="44AABAC2" w14:textId="195FB20D" w:rsidR="003C30E8" w:rsidRPr="00A50E86" w:rsidRDefault="003C30E8" w:rsidP="00A50E86">
            <w:pPr>
              <w:jc w:val="both"/>
              <w:rPr>
                <w:rFonts w:ascii="Tw Cen MT" w:hAnsi="Tw Cen MT"/>
                <w:sz w:val="28"/>
                <w:szCs w:val="28"/>
              </w:rPr>
            </w:pPr>
            <w:r w:rsidRPr="00A50E86">
              <w:rPr>
                <w:rFonts w:ascii="Tw Cen MT" w:hAnsi="Tw Cen MT"/>
                <w:sz w:val="28"/>
                <w:szCs w:val="28"/>
              </w:rPr>
              <w:t>Mediante técnica Z los amplificadores anteriores.</w:t>
            </w:r>
          </w:p>
          <w:p w14:paraId="6DFEB7FE" w14:textId="073E60D6" w:rsidR="003C30E8" w:rsidRPr="00A50E86" w:rsidRDefault="003C30E8" w:rsidP="00A50E86">
            <w:pPr>
              <w:jc w:val="both"/>
              <w:rPr>
                <w:rFonts w:ascii="Tw Cen MT" w:hAnsi="Tw Cen MT"/>
                <w:sz w:val="28"/>
                <w:szCs w:val="28"/>
              </w:rPr>
            </w:pPr>
            <w:r w:rsidRPr="00A50E86">
              <w:rPr>
                <w:rFonts w:ascii="Tw Cen MT" w:hAnsi="Tw Cen MT"/>
                <w:sz w:val="28"/>
                <w:szCs w:val="28"/>
              </w:rPr>
              <w:t>Dos mezcladores TIPO 1 para la mezcla con TVSAT.</w:t>
            </w:r>
          </w:p>
          <w:p w14:paraId="37E1CD6E" w14:textId="64CB801D" w:rsidR="003C30E8" w:rsidRPr="00A50E86" w:rsidRDefault="003C30E8" w:rsidP="00A50E86">
            <w:pPr>
              <w:jc w:val="both"/>
              <w:rPr>
                <w:rFonts w:ascii="Tw Cen MT" w:hAnsi="Tw Cen MT"/>
                <w:sz w:val="28"/>
                <w:szCs w:val="28"/>
              </w:rPr>
            </w:pPr>
            <w:r w:rsidRPr="00A50E86">
              <w:rPr>
                <w:rFonts w:ascii="Tw Cen MT" w:hAnsi="Tw Cen MT"/>
                <w:sz w:val="28"/>
                <w:szCs w:val="28"/>
              </w:rPr>
              <w:t>Las entradas/salidas no utilizadas se cierran con cargas de 75Ω</w:t>
            </w:r>
          </w:p>
        </w:tc>
      </w:tr>
    </w:tbl>
    <w:p w14:paraId="2549FDD8" w14:textId="77777777" w:rsidR="003C30E8" w:rsidRPr="00A50E86" w:rsidRDefault="003C30E8" w:rsidP="00A50E86">
      <w:pPr>
        <w:jc w:val="both"/>
        <w:rPr>
          <w:rFonts w:ascii="Tw Cen MT" w:hAnsi="Tw Cen MT"/>
          <w:sz w:val="28"/>
          <w:szCs w:val="28"/>
        </w:rPr>
      </w:pPr>
    </w:p>
    <w:p w14:paraId="7D13FFA4" w14:textId="5B4F3DCE" w:rsidR="003C30E8" w:rsidRPr="00A50E86" w:rsidRDefault="003C30E8" w:rsidP="00A50E86">
      <w:pPr>
        <w:jc w:val="both"/>
        <w:rPr>
          <w:rFonts w:ascii="Tw Cen MT" w:hAnsi="Tw Cen MT"/>
          <w:sz w:val="28"/>
          <w:szCs w:val="28"/>
        </w:rPr>
      </w:pPr>
      <w:r w:rsidRPr="00A50E86">
        <w:rPr>
          <w:rFonts w:ascii="Tw Cen MT" w:hAnsi="Tw Cen MT"/>
          <w:sz w:val="28"/>
          <w:szCs w:val="28"/>
        </w:rPr>
        <w:tab/>
        <w:t xml:space="preserve">  4)Distribuidores, derivadores, </w:t>
      </w:r>
      <w:proofErr w:type="spellStart"/>
      <w:r w:rsidRPr="00A50E86">
        <w:rPr>
          <w:rFonts w:ascii="Tw Cen MT" w:hAnsi="Tw Cen MT"/>
          <w:sz w:val="28"/>
          <w:szCs w:val="28"/>
        </w:rPr>
        <w:t>PAU</w:t>
      </w:r>
      <w:r w:rsidR="00645B02" w:rsidRPr="00A50E86">
        <w:rPr>
          <w:rFonts w:ascii="Tw Cen MT" w:hAnsi="Tw Cen MT"/>
          <w:sz w:val="28"/>
          <w:szCs w:val="28"/>
        </w:rPr>
        <w:t>´</w:t>
      </w:r>
      <w:r w:rsidRPr="00A50E86">
        <w:rPr>
          <w:rFonts w:ascii="Tw Cen MT" w:hAnsi="Tw Cen MT"/>
          <w:sz w:val="28"/>
          <w:szCs w:val="28"/>
        </w:rPr>
        <w:t>s</w:t>
      </w:r>
      <w:proofErr w:type="spellEnd"/>
    </w:p>
    <w:tbl>
      <w:tblPr>
        <w:tblStyle w:val="Tablaconcuadrcula"/>
        <w:tblW w:w="9071" w:type="dxa"/>
        <w:tblInd w:w="-5" w:type="dxa"/>
        <w:tblLook w:val="04A0" w:firstRow="1" w:lastRow="0" w:firstColumn="1" w:lastColumn="0" w:noHBand="0" w:noVBand="1"/>
      </w:tblPr>
      <w:tblGrid>
        <w:gridCol w:w="1105"/>
        <w:gridCol w:w="1263"/>
        <w:gridCol w:w="800"/>
        <w:gridCol w:w="1263"/>
        <w:gridCol w:w="1000"/>
        <w:gridCol w:w="1263"/>
        <w:gridCol w:w="1114"/>
        <w:gridCol w:w="1263"/>
      </w:tblGrid>
      <w:tr w:rsidR="003C30E8" w:rsidRPr="00A50E86" w14:paraId="07DC2C92" w14:textId="77777777" w:rsidTr="00540C1C">
        <w:tc>
          <w:tcPr>
            <w:tcW w:w="9071" w:type="dxa"/>
            <w:gridSpan w:val="8"/>
          </w:tcPr>
          <w:p w14:paraId="668B44D2" w14:textId="79140EB4" w:rsidR="003C30E8" w:rsidRPr="00A50E86" w:rsidRDefault="003C30E8" w:rsidP="00A50E86">
            <w:pPr>
              <w:jc w:val="both"/>
              <w:rPr>
                <w:rFonts w:ascii="Tw Cen MT" w:hAnsi="Tw Cen MT"/>
                <w:sz w:val="28"/>
                <w:szCs w:val="28"/>
              </w:rPr>
            </w:pPr>
            <w:r w:rsidRPr="00A50E86">
              <w:rPr>
                <w:rFonts w:ascii="Tw Cen MT" w:hAnsi="Tw Cen MT"/>
                <w:sz w:val="28"/>
                <w:szCs w:val="28"/>
              </w:rPr>
              <w:t>DISTRIBUCIONES Y OTROS ELEMENTOS PASIVOS</w:t>
            </w:r>
          </w:p>
        </w:tc>
      </w:tr>
      <w:tr w:rsidR="003C30E8" w:rsidRPr="00A50E86" w14:paraId="38D0AAAD" w14:textId="77777777" w:rsidTr="00540C1C">
        <w:tc>
          <w:tcPr>
            <w:tcW w:w="2368" w:type="dxa"/>
            <w:gridSpan w:val="2"/>
          </w:tcPr>
          <w:p w14:paraId="24D4EBB2" w14:textId="4DC13E09" w:rsidR="003C30E8" w:rsidRPr="00A50E86" w:rsidRDefault="00540C1C" w:rsidP="00A50E86">
            <w:pPr>
              <w:jc w:val="both"/>
              <w:rPr>
                <w:rFonts w:ascii="Tw Cen MT" w:hAnsi="Tw Cen MT"/>
                <w:sz w:val="28"/>
                <w:szCs w:val="28"/>
              </w:rPr>
            </w:pPr>
            <w:r w:rsidRPr="00A50E86">
              <w:rPr>
                <w:rFonts w:ascii="Tw Cen MT" w:hAnsi="Tw Cen MT"/>
                <w:sz w:val="28"/>
                <w:szCs w:val="28"/>
              </w:rPr>
              <w:t>DISTRIBUIDORES</w:t>
            </w:r>
          </w:p>
        </w:tc>
        <w:tc>
          <w:tcPr>
            <w:tcW w:w="2063" w:type="dxa"/>
            <w:gridSpan w:val="2"/>
          </w:tcPr>
          <w:p w14:paraId="465C2AEF" w14:textId="16122379" w:rsidR="003C30E8" w:rsidRPr="00A50E86" w:rsidRDefault="00540C1C" w:rsidP="00A50E86">
            <w:pPr>
              <w:jc w:val="both"/>
              <w:rPr>
                <w:rFonts w:ascii="Tw Cen MT" w:hAnsi="Tw Cen MT"/>
                <w:sz w:val="28"/>
                <w:szCs w:val="28"/>
              </w:rPr>
            </w:pPr>
            <w:r w:rsidRPr="00A50E86">
              <w:rPr>
                <w:rFonts w:ascii="Tw Cen MT" w:hAnsi="Tw Cen MT"/>
                <w:sz w:val="28"/>
                <w:szCs w:val="28"/>
              </w:rPr>
              <w:t>DERIVADORES</w:t>
            </w:r>
          </w:p>
        </w:tc>
        <w:tc>
          <w:tcPr>
            <w:tcW w:w="2263" w:type="dxa"/>
            <w:gridSpan w:val="2"/>
          </w:tcPr>
          <w:p w14:paraId="550480B4" w14:textId="0AE7F963" w:rsidR="003C30E8" w:rsidRPr="00A50E86" w:rsidRDefault="00540C1C" w:rsidP="00A50E86">
            <w:pPr>
              <w:jc w:val="both"/>
              <w:rPr>
                <w:rFonts w:ascii="Tw Cen MT" w:hAnsi="Tw Cen MT"/>
                <w:sz w:val="28"/>
                <w:szCs w:val="28"/>
              </w:rPr>
            </w:pPr>
            <w:r w:rsidRPr="00A50E86">
              <w:rPr>
                <w:rFonts w:ascii="Tw Cen MT" w:hAnsi="Tw Cen MT"/>
                <w:sz w:val="28"/>
                <w:szCs w:val="28"/>
              </w:rPr>
              <w:t>TOMAS</w:t>
            </w:r>
          </w:p>
        </w:tc>
        <w:tc>
          <w:tcPr>
            <w:tcW w:w="2377" w:type="dxa"/>
            <w:gridSpan w:val="2"/>
          </w:tcPr>
          <w:p w14:paraId="7737F576" w14:textId="02A0B16D" w:rsidR="003C30E8" w:rsidRPr="00A50E86" w:rsidRDefault="00540C1C" w:rsidP="00A50E86">
            <w:pPr>
              <w:jc w:val="both"/>
              <w:rPr>
                <w:rFonts w:ascii="Tw Cen MT" w:hAnsi="Tw Cen MT"/>
                <w:sz w:val="28"/>
                <w:szCs w:val="28"/>
              </w:rPr>
            </w:pPr>
            <w:proofErr w:type="spellStart"/>
            <w:r w:rsidRPr="00A50E86">
              <w:rPr>
                <w:rFonts w:ascii="Tw Cen MT" w:hAnsi="Tw Cen MT"/>
                <w:sz w:val="28"/>
                <w:szCs w:val="28"/>
              </w:rPr>
              <w:t>PAU´s</w:t>
            </w:r>
            <w:proofErr w:type="spellEnd"/>
          </w:p>
        </w:tc>
      </w:tr>
      <w:tr w:rsidR="00540C1C" w:rsidRPr="00A50E86" w14:paraId="77606108" w14:textId="77777777" w:rsidTr="00540C1C">
        <w:tc>
          <w:tcPr>
            <w:tcW w:w="1105" w:type="dxa"/>
          </w:tcPr>
          <w:p w14:paraId="38307D99" w14:textId="0C5BEE12" w:rsidR="00540C1C" w:rsidRPr="00A50E86" w:rsidRDefault="00540C1C" w:rsidP="00A50E86">
            <w:pPr>
              <w:jc w:val="both"/>
              <w:rPr>
                <w:rFonts w:ascii="Tw Cen MT" w:hAnsi="Tw Cen MT"/>
                <w:sz w:val="28"/>
                <w:szCs w:val="28"/>
              </w:rPr>
            </w:pPr>
            <w:r w:rsidRPr="00A50E86">
              <w:rPr>
                <w:rFonts w:ascii="Tw Cen MT" w:hAnsi="Tw Cen MT"/>
                <w:sz w:val="28"/>
                <w:szCs w:val="28"/>
              </w:rPr>
              <w:t>TIPO</w:t>
            </w:r>
          </w:p>
        </w:tc>
        <w:tc>
          <w:tcPr>
            <w:tcW w:w="1263" w:type="dxa"/>
          </w:tcPr>
          <w:p w14:paraId="374F2CC0" w14:textId="0F09AFEA" w:rsidR="00540C1C" w:rsidRPr="00A50E86" w:rsidRDefault="00540C1C" w:rsidP="00A50E86">
            <w:pPr>
              <w:jc w:val="both"/>
              <w:rPr>
                <w:rFonts w:ascii="Tw Cen MT" w:hAnsi="Tw Cen MT"/>
                <w:sz w:val="28"/>
                <w:szCs w:val="28"/>
              </w:rPr>
            </w:pPr>
            <w:r w:rsidRPr="00A50E86">
              <w:rPr>
                <w:rFonts w:ascii="Tw Cen MT" w:hAnsi="Tw Cen MT"/>
                <w:sz w:val="28"/>
                <w:szCs w:val="28"/>
              </w:rPr>
              <w:t>Cantidad</w:t>
            </w:r>
          </w:p>
        </w:tc>
        <w:tc>
          <w:tcPr>
            <w:tcW w:w="800" w:type="dxa"/>
          </w:tcPr>
          <w:p w14:paraId="7374973E" w14:textId="7B5BBD3A" w:rsidR="00540C1C" w:rsidRPr="00A50E86" w:rsidRDefault="00540C1C" w:rsidP="00A50E86">
            <w:pPr>
              <w:jc w:val="both"/>
              <w:rPr>
                <w:rFonts w:ascii="Tw Cen MT" w:hAnsi="Tw Cen MT"/>
                <w:sz w:val="28"/>
                <w:szCs w:val="28"/>
              </w:rPr>
            </w:pPr>
            <w:r w:rsidRPr="00A50E86">
              <w:rPr>
                <w:rFonts w:ascii="Tw Cen MT" w:hAnsi="Tw Cen MT"/>
                <w:sz w:val="28"/>
                <w:szCs w:val="28"/>
              </w:rPr>
              <w:t>TIPO</w:t>
            </w:r>
          </w:p>
        </w:tc>
        <w:tc>
          <w:tcPr>
            <w:tcW w:w="1263" w:type="dxa"/>
          </w:tcPr>
          <w:p w14:paraId="5ADB0907" w14:textId="097755EE" w:rsidR="00540C1C" w:rsidRPr="00A50E86" w:rsidRDefault="00540C1C" w:rsidP="00A50E86">
            <w:pPr>
              <w:jc w:val="both"/>
              <w:rPr>
                <w:rFonts w:ascii="Tw Cen MT" w:hAnsi="Tw Cen MT"/>
                <w:sz w:val="28"/>
                <w:szCs w:val="28"/>
              </w:rPr>
            </w:pPr>
            <w:r w:rsidRPr="00A50E86">
              <w:rPr>
                <w:rFonts w:ascii="Tw Cen MT" w:hAnsi="Tw Cen MT"/>
                <w:sz w:val="28"/>
                <w:szCs w:val="28"/>
              </w:rPr>
              <w:t>Cantidad</w:t>
            </w:r>
          </w:p>
        </w:tc>
        <w:tc>
          <w:tcPr>
            <w:tcW w:w="1000" w:type="dxa"/>
          </w:tcPr>
          <w:p w14:paraId="1FF633C7" w14:textId="25E47308" w:rsidR="00540C1C" w:rsidRPr="00A50E86" w:rsidRDefault="00540C1C" w:rsidP="00A50E86">
            <w:pPr>
              <w:jc w:val="both"/>
              <w:rPr>
                <w:rFonts w:ascii="Tw Cen MT" w:hAnsi="Tw Cen MT"/>
                <w:sz w:val="28"/>
                <w:szCs w:val="28"/>
              </w:rPr>
            </w:pPr>
            <w:r w:rsidRPr="00A50E86">
              <w:rPr>
                <w:rFonts w:ascii="Tw Cen MT" w:hAnsi="Tw Cen MT"/>
                <w:sz w:val="28"/>
                <w:szCs w:val="28"/>
              </w:rPr>
              <w:t>TIPO</w:t>
            </w:r>
          </w:p>
        </w:tc>
        <w:tc>
          <w:tcPr>
            <w:tcW w:w="1263" w:type="dxa"/>
          </w:tcPr>
          <w:p w14:paraId="432D11CA" w14:textId="481DC1C3" w:rsidR="00540C1C" w:rsidRPr="00A50E86" w:rsidRDefault="00540C1C" w:rsidP="00A50E86">
            <w:pPr>
              <w:jc w:val="both"/>
              <w:rPr>
                <w:rFonts w:ascii="Tw Cen MT" w:hAnsi="Tw Cen MT"/>
                <w:sz w:val="28"/>
                <w:szCs w:val="28"/>
              </w:rPr>
            </w:pPr>
            <w:r w:rsidRPr="00A50E86">
              <w:rPr>
                <w:rFonts w:ascii="Tw Cen MT" w:hAnsi="Tw Cen MT"/>
                <w:sz w:val="28"/>
                <w:szCs w:val="28"/>
              </w:rPr>
              <w:t>Cantidad</w:t>
            </w:r>
          </w:p>
        </w:tc>
        <w:tc>
          <w:tcPr>
            <w:tcW w:w="1114" w:type="dxa"/>
          </w:tcPr>
          <w:p w14:paraId="33104A93" w14:textId="4591A0B3" w:rsidR="00540C1C" w:rsidRPr="00A50E86" w:rsidRDefault="00540C1C" w:rsidP="00A50E86">
            <w:pPr>
              <w:jc w:val="both"/>
              <w:rPr>
                <w:rFonts w:ascii="Tw Cen MT" w:hAnsi="Tw Cen MT"/>
                <w:sz w:val="28"/>
                <w:szCs w:val="28"/>
              </w:rPr>
            </w:pPr>
            <w:r w:rsidRPr="00A50E86">
              <w:rPr>
                <w:rFonts w:ascii="Tw Cen MT" w:hAnsi="Tw Cen MT"/>
                <w:sz w:val="28"/>
                <w:szCs w:val="28"/>
              </w:rPr>
              <w:t>TIPO</w:t>
            </w:r>
          </w:p>
        </w:tc>
        <w:tc>
          <w:tcPr>
            <w:tcW w:w="1263" w:type="dxa"/>
          </w:tcPr>
          <w:p w14:paraId="1309BB3A" w14:textId="7ECEC96B" w:rsidR="00540C1C" w:rsidRPr="00A50E86" w:rsidRDefault="00540C1C" w:rsidP="00A50E86">
            <w:pPr>
              <w:jc w:val="both"/>
              <w:rPr>
                <w:rFonts w:ascii="Tw Cen MT" w:hAnsi="Tw Cen MT"/>
                <w:sz w:val="28"/>
                <w:szCs w:val="28"/>
              </w:rPr>
            </w:pPr>
            <w:r w:rsidRPr="00A50E86">
              <w:rPr>
                <w:rFonts w:ascii="Tw Cen MT" w:hAnsi="Tw Cen MT"/>
                <w:sz w:val="28"/>
                <w:szCs w:val="28"/>
              </w:rPr>
              <w:t>Cantidad</w:t>
            </w:r>
          </w:p>
        </w:tc>
      </w:tr>
      <w:tr w:rsidR="00540C1C" w:rsidRPr="00A50E86" w14:paraId="62715F74" w14:textId="77777777" w:rsidTr="00540C1C">
        <w:tc>
          <w:tcPr>
            <w:tcW w:w="1105" w:type="dxa"/>
          </w:tcPr>
          <w:p w14:paraId="47775C41" w14:textId="5EA97869" w:rsidR="00540C1C" w:rsidRPr="00A50E86" w:rsidRDefault="00540C1C" w:rsidP="00A50E86">
            <w:pPr>
              <w:jc w:val="both"/>
              <w:rPr>
                <w:rFonts w:ascii="Tw Cen MT" w:hAnsi="Tw Cen MT"/>
                <w:sz w:val="28"/>
                <w:szCs w:val="28"/>
              </w:rPr>
            </w:pPr>
            <w:r w:rsidRPr="00A50E86">
              <w:rPr>
                <w:rFonts w:ascii="Tw Cen MT" w:hAnsi="Tw Cen MT"/>
                <w:sz w:val="28"/>
                <w:szCs w:val="28"/>
              </w:rPr>
              <w:t>Tipo1</w:t>
            </w:r>
          </w:p>
        </w:tc>
        <w:tc>
          <w:tcPr>
            <w:tcW w:w="1263" w:type="dxa"/>
          </w:tcPr>
          <w:p w14:paraId="491AF644" w14:textId="500AFB63" w:rsidR="00540C1C" w:rsidRPr="00A50E86" w:rsidRDefault="00540C1C" w:rsidP="00A50E86">
            <w:pPr>
              <w:jc w:val="both"/>
              <w:rPr>
                <w:rFonts w:ascii="Tw Cen MT" w:hAnsi="Tw Cen MT"/>
                <w:sz w:val="28"/>
                <w:szCs w:val="28"/>
              </w:rPr>
            </w:pPr>
            <w:r w:rsidRPr="00A50E86">
              <w:rPr>
                <w:rFonts w:ascii="Tw Cen MT" w:hAnsi="Tw Cen MT"/>
                <w:sz w:val="28"/>
                <w:szCs w:val="28"/>
              </w:rPr>
              <w:t>1</w:t>
            </w:r>
          </w:p>
        </w:tc>
        <w:tc>
          <w:tcPr>
            <w:tcW w:w="800" w:type="dxa"/>
          </w:tcPr>
          <w:p w14:paraId="2A666193" w14:textId="6568F0E6" w:rsidR="00540C1C" w:rsidRPr="00A50E86" w:rsidRDefault="00540C1C" w:rsidP="00A50E86">
            <w:pPr>
              <w:jc w:val="both"/>
              <w:rPr>
                <w:rFonts w:ascii="Tw Cen MT" w:hAnsi="Tw Cen MT"/>
                <w:sz w:val="28"/>
                <w:szCs w:val="28"/>
              </w:rPr>
            </w:pPr>
            <w:r w:rsidRPr="00A50E86">
              <w:rPr>
                <w:rFonts w:ascii="Tw Cen MT" w:hAnsi="Tw Cen MT"/>
                <w:sz w:val="28"/>
                <w:szCs w:val="28"/>
              </w:rPr>
              <w:t>A</w:t>
            </w:r>
          </w:p>
        </w:tc>
        <w:tc>
          <w:tcPr>
            <w:tcW w:w="1263" w:type="dxa"/>
          </w:tcPr>
          <w:p w14:paraId="34BA1A32" w14:textId="0B081499" w:rsidR="00540C1C" w:rsidRPr="00A50E86" w:rsidRDefault="00540C1C" w:rsidP="00A50E86">
            <w:pPr>
              <w:jc w:val="both"/>
              <w:rPr>
                <w:rFonts w:ascii="Tw Cen MT" w:hAnsi="Tw Cen MT"/>
                <w:sz w:val="28"/>
                <w:szCs w:val="28"/>
              </w:rPr>
            </w:pPr>
            <w:r w:rsidRPr="00A50E86">
              <w:rPr>
                <w:rFonts w:ascii="Tw Cen MT" w:hAnsi="Tw Cen MT"/>
                <w:sz w:val="28"/>
                <w:szCs w:val="28"/>
              </w:rPr>
              <w:t>2</w:t>
            </w:r>
          </w:p>
        </w:tc>
        <w:tc>
          <w:tcPr>
            <w:tcW w:w="1000" w:type="dxa"/>
          </w:tcPr>
          <w:p w14:paraId="628BC92D" w14:textId="1DE8A472" w:rsidR="00540C1C" w:rsidRPr="00A50E86" w:rsidRDefault="00540C1C" w:rsidP="00A50E86">
            <w:pPr>
              <w:jc w:val="both"/>
              <w:rPr>
                <w:rFonts w:ascii="Tw Cen MT" w:hAnsi="Tw Cen MT"/>
                <w:sz w:val="28"/>
                <w:szCs w:val="28"/>
              </w:rPr>
            </w:pPr>
            <w:r w:rsidRPr="00A50E86">
              <w:rPr>
                <w:rFonts w:ascii="Tw Cen MT" w:hAnsi="Tw Cen MT"/>
                <w:sz w:val="28"/>
                <w:szCs w:val="28"/>
              </w:rPr>
              <w:t>Tipo 1</w:t>
            </w:r>
          </w:p>
        </w:tc>
        <w:tc>
          <w:tcPr>
            <w:tcW w:w="1263" w:type="dxa"/>
          </w:tcPr>
          <w:p w14:paraId="27B1BB76" w14:textId="23C43B4F" w:rsidR="00540C1C" w:rsidRPr="00A50E86" w:rsidRDefault="00540C1C" w:rsidP="00A50E86">
            <w:pPr>
              <w:jc w:val="both"/>
              <w:rPr>
                <w:rFonts w:ascii="Tw Cen MT" w:hAnsi="Tw Cen MT"/>
                <w:sz w:val="28"/>
                <w:szCs w:val="28"/>
              </w:rPr>
            </w:pPr>
            <w:r w:rsidRPr="00A50E86">
              <w:rPr>
                <w:rFonts w:ascii="Tw Cen MT" w:hAnsi="Tw Cen MT"/>
                <w:sz w:val="28"/>
                <w:szCs w:val="28"/>
              </w:rPr>
              <w:t>20</w:t>
            </w:r>
          </w:p>
        </w:tc>
        <w:tc>
          <w:tcPr>
            <w:tcW w:w="1114" w:type="dxa"/>
          </w:tcPr>
          <w:p w14:paraId="687157DC" w14:textId="21BB7D06" w:rsidR="00540C1C" w:rsidRPr="00A50E86" w:rsidRDefault="00540C1C" w:rsidP="00A50E86">
            <w:pPr>
              <w:jc w:val="both"/>
              <w:rPr>
                <w:rFonts w:ascii="Tw Cen MT" w:hAnsi="Tw Cen MT"/>
                <w:sz w:val="28"/>
                <w:szCs w:val="28"/>
              </w:rPr>
            </w:pPr>
            <w:r w:rsidRPr="00A50E86">
              <w:rPr>
                <w:rFonts w:ascii="Tw Cen MT" w:hAnsi="Tw Cen MT"/>
                <w:sz w:val="28"/>
                <w:szCs w:val="28"/>
              </w:rPr>
              <w:t>Tipo 1</w:t>
            </w:r>
          </w:p>
        </w:tc>
        <w:tc>
          <w:tcPr>
            <w:tcW w:w="1263" w:type="dxa"/>
          </w:tcPr>
          <w:p w14:paraId="5F448363" w14:textId="00891318" w:rsidR="00540C1C" w:rsidRPr="00A50E86" w:rsidRDefault="00540C1C" w:rsidP="00A50E86">
            <w:pPr>
              <w:jc w:val="both"/>
              <w:rPr>
                <w:rFonts w:ascii="Tw Cen MT" w:hAnsi="Tw Cen MT"/>
                <w:sz w:val="28"/>
                <w:szCs w:val="28"/>
              </w:rPr>
            </w:pPr>
            <w:r w:rsidRPr="00A50E86">
              <w:rPr>
                <w:rFonts w:ascii="Tw Cen MT" w:hAnsi="Tw Cen MT"/>
                <w:sz w:val="28"/>
                <w:szCs w:val="28"/>
              </w:rPr>
              <w:t>6</w:t>
            </w:r>
          </w:p>
        </w:tc>
      </w:tr>
      <w:tr w:rsidR="00540C1C" w:rsidRPr="00A50E86" w14:paraId="0ED02DED" w14:textId="77777777" w:rsidTr="00540C1C">
        <w:tc>
          <w:tcPr>
            <w:tcW w:w="1105" w:type="dxa"/>
          </w:tcPr>
          <w:p w14:paraId="3267D3F6" w14:textId="54C198AE" w:rsidR="00540C1C" w:rsidRPr="00A50E86" w:rsidRDefault="00540C1C" w:rsidP="00A50E86">
            <w:pPr>
              <w:jc w:val="both"/>
              <w:rPr>
                <w:rFonts w:ascii="Tw Cen MT" w:hAnsi="Tw Cen MT"/>
                <w:sz w:val="28"/>
                <w:szCs w:val="28"/>
              </w:rPr>
            </w:pPr>
            <w:commentRangeStart w:id="8"/>
            <w:r w:rsidRPr="00A50E86">
              <w:rPr>
                <w:rFonts w:ascii="Tw Cen MT" w:hAnsi="Tw Cen MT"/>
                <w:sz w:val="28"/>
                <w:szCs w:val="28"/>
              </w:rPr>
              <w:t>Tipo 2</w:t>
            </w:r>
            <w:commentRangeEnd w:id="8"/>
            <w:r w:rsidR="001E4959" w:rsidRPr="00A50E86">
              <w:rPr>
                <w:rStyle w:val="Refdecomentario"/>
                <w:rFonts w:ascii="Tw Cen MT" w:hAnsi="Tw Cen MT"/>
              </w:rPr>
              <w:commentReference w:id="8"/>
            </w:r>
          </w:p>
        </w:tc>
        <w:tc>
          <w:tcPr>
            <w:tcW w:w="1263" w:type="dxa"/>
          </w:tcPr>
          <w:p w14:paraId="543B50A5" w14:textId="525363F4" w:rsidR="00540C1C" w:rsidRPr="00A50E86" w:rsidRDefault="002E7CC4" w:rsidP="00A50E86">
            <w:pPr>
              <w:jc w:val="both"/>
              <w:rPr>
                <w:rFonts w:ascii="Tw Cen MT" w:hAnsi="Tw Cen MT"/>
                <w:sz w:val="28"/>
                <w:szCs w:val="28"/>
              </w:rPr>
            </w:pPr>
            <w:r w:rsidRPr="00A50E86">
              <w:rPr>
                <w:rFonts w:ascii="Tw Cen MT" w:hAnsi="Tw Cen MT"/>
                <w:sz w:val="28"/>
                <w:szCs w:val="28"/>
              </w:rPr>
              <w:t>5</w:t>
            </w:r>
          </w:p>
        </w:tc>
        <w:tc>
          <w:tcPr>
            <w:tcW w:w="800" w:type="dxa"/>
          </w:tcPr>
          <w:p w14:paraId="0291A056" w14:textId="05EE8F7C" w:rsidR="00540C1C" w:rsidRPr="00A50E86" w:rsidRDefault="00540C1C" w:rsidP="00A50E86">
            <w:pPr>
              <w:jc w:val="both"/>
              <w:rPr>
                <w:rFonts w:ascii="Tw Cen MT" w:hAnsi="Tw Cen MT"/>
                <w:sz w:val="28"/>
                <w:szCs w:val="28"/>
              </w:rPr>
            </w:pPr>
            <w:r w:rsidRPr="00A50E86">
              <w:rPr>
                <w:rFonts w:ascii="Tw Cen MT" w:hAnsi="Tw Cen MT"/>
                <w:sz w:val="28"/>
                <w:szCs w:val="28"/>
              </w:rPr>
              <w:t>B</w:t>
            </w:r>
          </w:p>
        </w:tc>
        <w:tc>
          <w:tcPr>
            <w:tcW w:w="1263" w:type="dxa"/>
          </w:tcPr>
          <w:p w14:paraId="27C0C747" w14:textId="1F521831" w:rsidR="00540C1C" w:rsidRPr="00A50E86" w:rsidRDefault="00540C1C" w:rsidP="00A50E86">
            <w:pPr>
              <w:jc w:val="both"/>
              <w:rPr>
                <w:rFonts w:ascii="Tw Cen MT" w:hAnsi="Tw Cen MT"/>
                <w:sz w:val="28"/>
                <w:szCs w:val="28"/>
              </w:rPr>
            </w:pPr>
            <w:r w:rsidRPr="00A50E86">
              <w:rPr>
                <w:rFonts w:ascii="Tw Cen MT" w:hAnsi="Tw Cen MT"/>
                <w:sz w:val="28"/>
                <w:szCs w:val="28"/>
              </w:rPr>
              <w:t>4</w:t>
            </w:r>
          </w:p>
        </w:tc>
        <w:tc>
          <w:tcPr>
            <w:tcW w:w="1000" w:type="dxa"/>
          </w:tcPr>
          <w:p w14:paraId="29A9C5F0" w14:textId="77777777" w:rsidR="00540C1C" w:rsidRPr="00A50E86" w:rsidRDefault="00540C1C" w:rsidP="00A50E86">
            <w:pPr>
              <w:jc w:val="both"/>
              <w:rPr>
                <w:rFonts w:ascii="Tw Cen MT" w:hAnsi="Tw Cen MT"/>
                <w:sz w:val="28"/>
                <w:szCs w:val="28"/>
              </w:rPr>
            </w:pPr>
          </w:p>
        </w:tc>
        <w:tc>
          <w:tcPr>
            <w:tcW w:w="1263" w:type="dxa"/>
          </w:tcPr>
          <w:p w14:paraId="711B5C2E" w14:textId="77777777" w:rsidR="00540C1C" w:rsidRPr="00A50E86" w:rsidRDefault="00540C1C" w:rsidP="00A50E86">
            <w:pPr>
              <w:jc w:val="both"/>
              <w:rPr>
                <w:rFonts w:ascii="Tw Cen MT" w:hAnsi="Tw Cen MT"/>
                <w:sz w:val="28"/>
                <w:szCs w:val="28"/>
              </w:rPr>
            </w:pPr>
          </w:p>
        </w:tc>
        <w:tc>
          <w:tcPr>
            <w:tcW w:w="1114" w:type="dxa"/>
          </w:tcPr>
          <w:p w14:paraId="41AC424D" w14:textId="77777777" w:rsidR="00540C1C" w:rsidRPr="00A50E86" w:rsidRDefault="00540C1C" w:rsidP="00A50E86">
            <w:pPr>
              <w:jc w:val="both"/>
              <w:rPr>
                <w:rFonts w:ascii="Tw Cen MT" w:hAnsi="Tw Cen MT"/>
                <w:sz w:val="28"/>
                <w:szCs w:val="28"/>
              </w:rPr>
            </w:pPr>
          </w:p>
        </w:tc>
        <w:tc>
          <w:tcPr>
            <w:tcW w:w="1263" w:type="dxa"/>
          </w:tcPr>
          <w:p w14:paraId="08786BE7" w14:textId="77777777" w:rsidR="00540C1C" w:rsidRPr="00A50E86" w:rsidRDefault="00540C1C" w:rsidP="00A50E86">
            <w:pPr>
              <w:jc w:val="both"/>
              <w:rPr>
                <w:rFonts w:ascii="Tw Cen MT" w:hAnsi="Tw Cen MT"/>
                <w:sz w:val="28"/>
                <w:szCs w:val="28"/>
              </w:rPr>
            </w:pPr>
          </w:p>
        </w:tc>
      </w:tr>
      <w:tr w:rsidR="00540C1C" w:rsidRPr="00A50E86" w14:paraId="5185410A" w14:textId="77777777" w:rsidTr="00540C1C">
        <w:tc>
          <w:tcPr>
            <w:tcW w:w="1105" w:type="dxa"/>
          </w:tcPr>
          <w:p w14:paraId="637E88A1" w14:textId="77777777" w:rsidR="00540C1C" w:rsidRPr="00A50E86" w:rsidRDefault="00540C1C" w:rsidP="00A50E86">
            <w:pPr>
              <w:jc w:val="both"/>
              <w:rPr>
                <w:rFonts w:ascii="Tw Cen MT" w:hAnsi="Tw Cen MT"/>
                <w:sz w:val="28"/>
                <w:szCs w:val="28"/>
              </w:rPr>
            </w:pPr>
          </w:p>
        </w:tc>
        <w:tc>
          <w:tcPr>
            <w:tcW w:w="1263" w:type="dxa"/>
          </w:tcPr>
          <w:p w14:paraId="084C76C9" w14:textId="77777777" w:rsidR="00540C1C" w:rsidRPr="00A50E86" w:rsidRDefault="00540C1C" w:rsidP="00A50E86">
            <w:pPr>
              <w:jc w:val="both"/>
              <w:rPr>
                <w:rFonts w:ascii="Tw Cen MT" w:hAnsi="Tw Cen MT"/>
                <w:sz w:val="28"/>
                <w:szCs w:val="28"/>
              </w:rPr>
            </w:pPr>
          </w:p>
        </w:tc>
        <w:tc>
          <w:tcPr>
            <w:tcW w:w="800" w:type="dxa"/>
          </w:tcPr>
          <w:p w14:paraId="7875BEE1" w14:textId="2C03390D" w:rsidR="00540C1C" w:rsidRPr="00A50E86" w:rsidRDefault="00540C1C" w:rsidP="00A50E86">
            <w:pPr>
              <w:jc w:val="both"/>
              <w:rPr>
                <w:rFonts w:ascii="Tw Cen MT" w:hAnsi="Tw Cen MT"/>
                <w:sz w:val="28"/>
                <w:szCs w:val="28"/>
              </w:rPr>
            </w:pPr>
            <w:r w:rsidRPr="00A50E86">
              <w:rPr>
                <w:rFonts w:ascii="Tw Cen MT" w:hAnsi="Tw Cen MT"/>
                <w:sz w:val="28"/>
                <w:szCs w:val="28"/>
              </w:rPr>
              <w:t>C</w:t>
            </w:r>
          </w:p>
        </w:tc>
        <w:tc>
          <w:tcPr>
            <w:tcW w:w="1263" w:type="dxa"/>
          </w:tcPr>
          <w:p w14:paraId="5828B0FA" w14:textId="3B29F6ED" w:rsidR="00540C1C" w:rsidRPr="00A50E86" w:rsidRDefault="00540C1C" w:rsidP="00A50E86">
            <w:pPr>
              <w:jc w:val="both"/>
              <w:rPr>
                <w:rFonts w:ascii="Tw Cen MT" w:hAnsi="Tw Cen MT"/>
                <w:sz w:val="28"/>
                <w:szCs w:val="28"/>
              </w:rPr>
            </w:pPr>
            <w:r w:rsidRPr="00A50E86">
              <w:rPr>
                <w:rFonts w:ascii="Tw Cen MT" w:hAnsi="Tw Cen MT"/>
                <w:sz w:val="28"/>
                <w:szCs w:val="28"/>
              </w:rPr>
              <w:t>6</w:t>
            </w:r>
          </w:p>
        </w:tc>
        <w:tc>
          <w:tcPr>
            <w:tcW w:w="1000" w:type="dxa"/>
          </w:tcPr>
          <w:p w14:paraId="2C1A4EBF" w14:textId="77777777" w:rsidR="00540C1C" w:rsidRPr="00A50E86" w:rsidRDefault="00540C1C" w:rsidP="00A50E86">
            <w:pPr>
              <w:jc w:val="both"/>
              <w:rPr>
                <w:rFonts w:ascii="Tw Cen MT" w:hAnsi="Tw Cen MT"/>
                <w:sz w:val="28"/>
                <w:szCs w:val="28"/>
              </w:rPr>
            </w:pPr>
          </w:p>
        </w:tc>
        <w:tc>
          <w:tcPr>
            <w:tcW w:w="1263" w:type="dxa"/>
          </w:tcPr>
          <w:p w14:paraId="084BCCC2" w14:textId="77777777" w:rsidR="00540C1C" w:rsidRPr="00A50E86" w:rsidRDefault="00540C1C" w:rsidP="00A50E86">
            <w:pPr>
              <w:jc w:val="both"/>
              <w:rPr>
                <w:rFonts w:ascii="Tw Cen MT" w:hAnsi="Tw Cen MT"/>
                <w:sz w:val="28"/>
                <w:szCs w:val="28"/>
              </w:rPr>
            </w:pPr>
          </w:p>
        </w:tc>
        <w:tc>
          <w:tcPr>
            <w:tcW w:w="1114" w:type="dxa"/>
          </w:tcPr>
          <w:p w14:paraId="5EFADA02" w14:textId="77777777" w:rsidR="00540C1C" w:rsidRPr="00A50E86" w:rsidRDefault="00540C1C" w:rsidP="00A50E86">
            <w:pPr>
              <w:jc w:val="both"/>
              <w:rPr>
                <w:rFonts w:ascii="Tw Cen MT" w:hAnsi="Tw Cen MT"/>
                <w:sz w:val="28"/>
                <w:szCs w:val="28"/>
              </w:rPr>
            </w:pPr>
          </w:p>
        </w:tc>
        <w:tc>
          <w:tcPr>
            <w:tcW w:w="1263" w:type="dxa"/>
          </w:tcPr>
          <w:p w14:paraId="588A6D05" w14:textId="77777777" w:rsidR="00540C1C" w:rsidRPr="00A50E86" w:rsidRDefault="00540C1C" w:rsidP="00A50E86">
            <w:pPr>
              <w:jc w:val="both"/>
              <w:rPr>
                <w:rFonts w:ascii="Tw Cen MT" w:hAnsi="Tw Cen MT"/>
                <w:sz w:val="28"/>
                <w:szCs w:val="28"/>
              </w:rPr>
            </w:pPr>
          </w:p>
        </w:tc>
      </w:tr>
    </w:tbl>
    <w:p w14:paraId="692DBADC" w14:textId="0DA17F03" w:rsidR="00540C1C" w:rsidRPr="00A50E86" w:rsidRDefault="00540C1C" w:rsidP="00A50E86">
      <w:pPr>
        <w:jc w:val="both"/>
        <w:rPr>
          <w:rFonts w:ascii="Tw Cen MT" w:hAnsi="Tw Cen MT"/>
          <w:sz w:val="28"/>
          <w:szCs w:val="28"/>
        </w:rPr>
      </w:pPr>
      <w:r w:rsidRPr="00A50E86">
        <w:rPr>
          <w:rFonts w:ascii="Tw Cen MT" w:hAnsi="Tw Cen MT"/>
          <w:sz w:val="28"/>
          <w:szCs w:val="28"/>
        </w:rPr>
        <w:lastRenderedPageBreak/>
        <w:tab/>
        <w:t xml:space="preserve">  5)Cables</w:t>
      </w:r>
    </w:p>
    <w:tbl>
      <w:tblPr>
        <w:tblStyle w:val="Tablaconcuadrcula"/>
        <w:tblW w:w="0" w:type="auto"/>
        <w:tblLook w:val="04A0" w:firstRow="1" w:lastRow="0" w:firstColumn="1" w:lastColumn="0" w:noHBand="0" w:noVBand="1"/>
      </w:tblPr>
      <w:tblGrid>
        <w:gridCol w:w="2830"/>
        <w:gridCol w:w="2832"/>
      </w:tblGrid>
      <w:tr w:rsidR="00540C1C" w:rsidRPr="00A50E86" w14:paraId="3E611EEB" w14:textId="77777777" w:rsidTr="00540C1C">
        <w:tc>
          <w:tcPr>
            <w:tcW w:w="5662" w:type="dxa"/>
            <w:gridSpan w:val="2"/>
            <w:vAlign w:val="center"/>
          </w:tcPr>
          <w:p w14:paraId="31950AC8" w14:textId="18EEEA5D" w:rsidR="00540C1C" w:rsidRPr="00A50E86" w:rsidRDefault="00540C1C" w:rsidP="00A50E86">
            <w:pPr>
              <w:jc w:val="both"/>
              <w:rPr>
                <w:rFonts w:ascii="Tw Cen MT" w:hAnsi="Tw Cen MT"/>
                <w:sz w:val="28"/>
                <w:szCs w:val="28"/>
              </w:rPr>
            </w:pPr>
            <w:r w:rsidRPr="00A50E86">
              <w:rPr>
                <w:rFonts w:ascii="Tw Cen MT" w:hAnsi="Tw Cen MT"/>
                <w:sz w:val="28"/>
                <w:szCs w:val="28"/>
              </w:rPr>
              <w:t>CABLES</w:t>
            </w:r>
          </w:p>
        </w:tc>
      </w:tr>
      <w:tr w:rsidR="00540C1C" w:rsidRPr="00A50E86" w14:paraId="1B9B8C2D" w14:textId="77777777" w:rsidTr="00540C1C">
        <w:tc>
          <w:tcPr>
            <w:tcW w:w="2830" w:type="dxa"/>
            <w:vAlign w:val="center"/>
          </w:tcPr>
          <w:p w14:paraId="60CA4ABB" w14:textId="22210273" w:rsidR="00540C1C" w:rsidRPr="00A50E86" w:rsidRDefault="00540C1C" w:rsidP="00A50E86">
            <w:pPr>
              <w:jc w:val="both"/>
              <w:rPr>
                <w:rFonts w:ascii="Tw Cen MT" w:hAnsi="Tw Cen MT"/>
                <w:sz w:val="28"/>
                <w:szCs w:val="28"/>
              </w:rPr>
            </w:pPr>
            <w:r w:rsidRPr="00A50E86">
              <w:rPr>
                <w:rFonts w:ascii="Tw Cen MT" w:hAnsi="Tw Cen MT"/>
                <w:sz w:val="28"/>
                <w:szCs w:val="28"/>
              </w:rPr>
              <w:t>TIPO</w:t>
            </w:r>
          </w:p>
        </w:tc>
        <w:tc>
          <w:tcPr>
            <w:tcW w:w="2832" w:type="dxa"/>
            <w:vAlign w:val="center"/>
          </w:tcPr>
          <w:p w14:paraId="4BA1DCAC" w14:textId="02D1F1D8" w:rsidR="00540C1C" w:rsidRPr="00A50E86" w:rsidRDefault="00540C1C" w:rsidP="00A50E86">
            <w:pPr>
              <w:jc w:val="both"/>
              <w:rPr>
                <w:rFonts w:ascii="Tw Cen MT" w:hAnsi="Tw Cen MT"/>
                <w:sz w:val="28"/>
                <w:szCs w:val="28"/>
              </w:rPr>
            </w:pPr>
            <w:r w:rsidRPr="00A50E86">
              <w:rPr>
                <w:rFonts w:ascii="Tw Cen MT" w:hAnsi="Tw Cen MT"/>
                <w:sz w:val="28"/>
                <w:szCs w:val="28"/>
              </w:rPr>
              <w:t>Long. Total (m)</w:t>
            </w:r>
          </w:p>
        </w:tc>
      </w:tr>
      <w:tr w:rsidR="00540C1C" w:rsidRPr="00A50E86" w14:paraId="4D604C09" w14:textId="77777777" w:rsidTr="00540C1C">
        <w:tc>
          <w:tcPr>
            <w:tcW w:w="2830" w:type="dxa"/>
            <w:vAlign w:val="center"/>
          </w:tcPr>
          <w:p w14:paraId="1EBA0401" w14:textId="4B37AEAE" w:rsidR="00540C1C" w:rsidRPr="00A50E86" w:rsidRDefault="00540C1C" w:rsidP="00A50E86">
            <w:pPr>
              <w:jc w:val="both"/>
              <w:rPr>
                <w:rFonts w:ascii="Tw Cen MT" w:hAnsi="Tw Cen MT"/>
                <w:sz w:val="28"/>
                <w:szCs w:val="28"/>
              </w:rPr>
            </w:pPr>
            <w:r w:rsidRPr="00A50E86">
              <w:rPr>
                <w:rFonts w:ascii="Tw Cen MT" w:hAnsi="Tw Cen MT"/>
                <w:sz w:val="28"/>
                <w:szCs w:val="28"/>
              </w:rPr>
              <w:t>1</w:t>
            </w:r>
          </w:p>
        </w:tc>
        <w:tc>
          <w:tcPr>
            <w:tcW w:w="2832" w:type="dxa"/>
            <w:vAlign w:val="center"/>
          </w:tcPr>
          <w:p w14:paraId="61385CAC" w14:textId="39235381" w:rsidR="00540C1C" w:rsidRPr="00A50E86" w:rsidRDefault="00645B02" w:rsidP="00A50E86">
            <w:pPr>
              <w:jc w:val="both"/>
              <w:rPr>
                <w:rFonts w:ascii="Tw Cen MT" w:hAnsi="Tw Cen MT"/>
                <w:sz w:val="28"/>
                <w:szCs w:val="28"/>
              </w:rPr>
            </w:pPr>
            <w:r w:rsidRPr="00A50E86">
              <w:rPr>
                <w:rFonts w:ascii="Tw Cen MT" w:hAnsi="Tw Cen MT"/>
                <w:sz w:val="28"/>
                <w:szCs w:val="28"/>
              </w:rPr>
              <w:t>116</w:t>
            </w:r>
          </w:p>
        </w:tc>
      </w:tr>
    </w:tbl>
    <w:p w14:paraId="145357E0" w14:textId="6CB250F1" w:rsidR="00540C1C" w:rsidRPr="00A50E86" w:rsidRDefault="001E4959" w:rsidP="00A50E86">
      <w:pPr>
        <w:spacing w:before="240"/>
        <w:jc w:val="both"/>
        <w:rPr>
          <w:rFonts w:ascii="Tw Cen MT" w:hAnsi="Tw Cen MT" w:cs="Arial-BoldMT"/>
          <w:sz w:val="28"/>
          <w:szCs w:val="28"/>
        </w:rPr>
      </w:pPr>
      <w:r w:rsidRPr="00A50E86">
        <w:rPr>
          <w:rFonts w:ascii="Tw Cen MT" w:hAnsi="Tw Cen MT" w:cs="Arial-BoldMT"/>
          <w:sz w:val="28"/>
          <w:szCs w:val="28"/>
        </w:rPr>
        <w:t>1.2.</w:t>
      </w:r>
      <w:r w:rsidR="002E7CC4" w:rsidRPr="00A50E86">
        <w:rPr>
          <w:rFonts w:ascii="Tw Cen MT" w:hAnsi="Tw Cen MT" w:cs="Arial-BoldMT"/>
          <w:sz w:val="28"/>
          <w:szCs w:val="28"/>
        </w:rPr>
        <w:t>1.2</w:t>
      </w:r>
      <w:r w:rsidRPr="00A50E86">
        <w:rPr>
          <w:rFonts w:ascii="Tw Cen MT" w:hAnsi="Tw Cen MT" w:cs="Arial-BoldMT"/>
          <w:sz w:val="28"/>
          <w:szCs w:val="28"/>
        </w:rPr>
        <w:t>. Distribución de radiodifusión sonora y televisión por satélite.</w:t>
      </w:r>
    </w:p>
    <w:p w14:paraId="341E9D59" w14:textId="158739D9" w:rsidR="006E4756" w:rsidRPr="00A50E86" w:rsidRDefault="001E4959" w:rsidP="004C4B4A">
      <w:pPr>
        <w:pStyle w:val="Ttulo4"/>
        <w:spacing w:before="0" w:after="240"/>
        <w:jc w:val="both"/>
        <w:rPr>
          <w:rFonts w:ascii="Tw Cen MT" w:hAnsi="Tw Cen MT"/>
        </w:rPr>
      </w:pPr>
      <w:r w:rsidRPr="00A50E86">
        <w:rPr>
          <w:rFonts w:ascii="Tw Cen MT" w:hAnsi="Tw Cen MT"/>
        </w:rPr>
        <w:t>a) Selección de emplazamiento y parámetros de las antenas receptoras de la señal de satélite.</w:t>
      </w:r>
    </w:p>
    <w:p w14:paraId="3B08EE45" w14:textId="494C66B8" w:rsidR="001E4959" w:rsidRPr="00A50E86" w:rsidRDefault="001E4959" w:rsidP="00A50E86">
      <w:pPr>
        <w:spacing w:after="240"/>
        <w:jc w:val="both"/>
        <w:rPr>
          <w:rFonts w:ascii="Tw Cen MT" w:hAnsi="Tw Cen MT"/>
          <w:sz w:val="28"/>
          <w:szCs w:val="28"/>
        </w:rPr>
      </w:pPr>
      <w:r w:rsidRPr="00A50E86">
        <w:rPr>
          <w:rFonts w:ascii="Tw Cen MT" w:hAnsi="Tw Cen MT"/>
          <w:sz w:val="28"/>
          <w:szCs w:val="28"/>
        </w:rPr>
        <w:t>Inicialmente no está prevista la incorporación de las señales de satélite a la ICT por lo que no se instalan ni las parábolas ni los equipos de cabecera si bien se establecen las previsiones para que, con posterioridad pueda procederse a la instalación de dos antenas parabólicas con la orientación adecuada para captar los canales provenientes del satélite Astra e Hispasat respectivamente.</w:t>
      </w:r>
    </w:p>
    <w:p w14:paraId="74CA8E36" w14:textId="3DA459E0" w:rsidR="001E4959" w:rsidRPr="00A50E86" w:rsidRDefault="001E4959" w:rsidP="00A50E86">
      <w:pPr>
        <w:jc w:val="both"/>
        <w:rPr>
          <w:rFonts w:ascii="Tw Cen MT" w:hAnsi="Tw Cen MT"/>
          <w:sz w:val="28"/>
          <w:szCs w:val="28"/>
        </w:rPr>
      </w:pPr>
      <w:r w:rsidRPr="00A50E86">
        <w:rPr>
          <w:rFonts w:ascii="Tw Cen MT" w:hAnsi="Tw Cen MT"/>
          <w:sz w:val="28"/>
          <w:szCs w:val="28"/>
        </w:rPr>
        <w:t>El emplazamiento previsto para ubicar las mismas queda reflejado en el plano de instalación de las antenas.</w:t>
      </w:r>
    </w:p>
    <w:p w14:paraId="5E509913" w14:textId="3C388021" w:rsidR="001E4959" w:rsidRPr="00A50E86" w:rsidRDefault="001E4959" w:rsidP="00A50E86">
      <w:pPr>
        <w:jc w:val="both"/>
        <w:rPr>
          <w:rFonts w:ascii="Tw Cen MT" w:hAnsi="Tw Cen MT"/>
          <w:sz w:val="28"/>
          <w:szCs w:val="28"/>
        </w:rPr>
      </w:pPr>
      <w:r w:rsidRPr="00A50E86">
        <w:rPr>
          <w:rFonts w:ascii="Tw Cen MT" w:hAnsi="Tw Cen MT"/>
          <w:sz w:val="28"/>
          <w:szCs w:val="28"/>
        </w:rPr>
        <w:t>Se ha comprobado la ausencia de obstáculos que puedan provocar obstrucción de la señal en ambos casos.</w:t>
      </w:r>
    </w:p>
    <w:p w14:paraId="1A13B5F9" w14:textId="4BCD162B" w:rsidR="001E4959" w:rsidRPr="00A50E86" w:rsidRDefault="001E4959" w:rsidP="00A50E86">
      <w:pPr>
        <w:jc w:val="both"/>
        <w:rPr>
          <w:rFonts w:ascii="Tw Cen MT" w:hAnsi="Tw Cen MT"/>
          <w:sz w:val="28"/>
          <w:szCs w:val="28"/>
        </w:rPr>
      </w:pPr>
      <w:r w:rsidRPr="00A50E86">
        <w:rPr>
          <w:rFonts w:ascii="Tw Cen MT" w:hAnsi="Tw Cen MT"/>
          <w:sz w:val="28"/>
          <w:szCs w:val="28"/>
        </w:rPr>
        <w:t>La orientación de cada una de las antenas será la siguiente:</w:t>
      </w:r>
    </w:p>
    <w:p w14:paraId="661AEE6B" w14:textId="1E37637A" w:rsidR="001E4959" w:rsidRPr="00A50E86" w:rsidRDefault="001E4959" w:rsidP="00A50E86">
      <w:pPr>
        <w:jc w:val="both"/>
        <w:rPr>
          <w:rFonts w:ascii="Tw Cen MT" w:hAnsi="Tw Cen MT"/>
          <w:sz w:val="28"/>
          <w:szCs w:val="28"/>
        </w:rPr>
      </w:pPr>
      <w:r w:rsidRPr="00A50E86">
        <w:rPr>
          <w:rFonts w:ascii="Tw Cen MT" w:hAnsi="Tw Cen MT"/>
          <w:sz w:val="28"/>
          <w:szCs w:val="28"/>
        </w:rPr>
        <w:t>HISPASAT: Acimut: 221,82 º Elevación: 35,25 º</w:t>
      </w:r>
    </w:p>
    <w:p w14:paraId="39940E2D" w14:textId="728132F5" w:rsidR="001E4959" w:rsidRPr="00A50E86" w:rsidRDefault="001E4959" w:rsidP="00A50E86">
      <w:pPr>
        <w:jc w:val="both"/>
        <w:rPr>
          <w:rFonts w:ascii="Tw Cen MT" w:hAnsi="Tw Cen MT"/>
          <w:sz w:val="28"/>
          <w:szCs w:val="28"/>
        </w:rPr>
      </w:pPr>
      <w:r w:rsidRPr="00A50E86">
        <w:rPr>
          <w:rFonts w:ascii="Tw Cen MT" w:hAnsi="Tw Cen MT"/>
          <w:sz w:val="28"/>
          <w:szCs w:val="28"/>
        </w:rPr>
        <w:t xml:space="preserve">ASTRA: Acimut: </w:t>
      </w:r>
      <w:proofErr w:type="gramStart"/>
      <w:r w:rsidR="00AB4225" w:rsidRPr="00A50E86">
        <w:rPr>
          <w:rFonts w:ascii="Tw Cen MT" w:hAnsi="Tw Cen MT"/>
          <w:sz w:val="28"/>
          <w:szCs w:val="28"/>
        </w:rPr>
        <w:t>129,83</w:t>
      </w:r>
      <w:r w:rsidRPr="00A50E86">
        <w:rPr>
          <w:rFonts w:ascii="Tw Cen MT" w:hAnsi="Tw Cen MT"/>
          <w:sz w:val="28"/>
          <w:szCs w:val="28"/>
        </w:rPr>
        <w:t>º</w:t>
      </w:r>
      <w:proofErr w:type="gramEnd"/>
      <w:r w:rsidRPr="00A50E86">
        <w:rPr>
          <w:rFonts w:ascii="Tw Cen MT" w:hAnsi="Tw Cen MT"/>
          <w:sz w:val="28"/>
          <w:szCs w:val="28"/>
        </w:rPr>
        <w:t xml:space="preserve"> Elevación: </w:t>
      </w:r>
      <w:r w:rsidR="00AB4225" w:rsidRPr="00A50E86">
        <w:rPr>
          <w:rFonts w:ascii="Tw Cen MT" w:hAnsi="Tw Cen MT"/>
          <w:sz w:val="28"/>
          <w:szCs w:val="28"/>
        </w:rPr>
        <w:t>30,21</w:t>
      </w:r>
      <w:r w:rsidRPr="00A50E86">
        <w:rPr>
          <w:rFonts w:ascii="Tw Cen MT" w:hAnsi="Tw Cen MT"/>
          <w:sz w:val="28"/>
          <w:szCs w:val="28"/>
        </w:rPr>
        <w:t xml:space="preserve"> º</w:t>
      </w:r>
    </w:p>
    <w:p w14:paraId="1699AB79" w14:textId="151953AE" w:rsidR="00292AF3" w:rsidRPr="004C4B4A" w:rsidRDefault="00292AF3" w:rsidP="004C4B4A">
      <w:pPr>
        <w:pStyle w:val="Ttulo4"/>
        <w:spacing w:before="0"/>
        <w:jc w:val="both"/>
        <w:rPr>
          <w:rFonts w:ascii="Tw Cen MT" w:hAnsi="Tw Cen MT"/>
        </w:rPr>
      </w:pPr>
      <w:r w:rsidRPr="00A50E86">
        <w:rPr>
          <w:rFonts w:ascii="Tw Cen MT" w:hAnsi="Tw Cen MT"/>
        </w:rPr>
        <w:t>b) Cálculo de los soportes para la instalación de las antenas receptoras de la señal de satélite.</w:t>
      </w:r>
    </w:p>
    <w:p w14:paraId="79BDC285" w14:textId="561E5141" w:rsidR="00292AF3" w:rsidRPr="00A50E86" w:rsidRDefault="00292AF3" w:rsidP="00A50E86">
      <w:pPr>
        <w:autoSpaceDE w:val="0"/>
        <w:autoSpaceDN w:val="0"/>
        <w:adjustRightInd w:val="0"/>
        <w:spacing w:after="0" w:line="240" w:lineRule="auto"/>
        <w:jc w:val="both"/>
        <w:rPr>
          <w:rFonts w:ascii="Tw Cen MT" w:hAnsi="Tw Cen MT" w:cs="ArialMT"/>
          <w:sz w:val="28"/>
          <w:szCs w:val="26"/>
        </w:rPr>
      </w:pPr>
      <w:r w:rsidRPr="00A50E86">
        <w:rPr>
          <w:rFonts w:ascii="Tw Cen MT" w:hAnsi="Tw Cen MT" w:cs="ArialMT"/>
          <w:sz w:val="28"/>
          <w:szCs w:val="26"/>
        </w:rPr>
        <w:t>Para la fijación de las antenas parabólicas se construirán dos zapatas cuyas dimensiones serán definidas por el arquitecto, a las cuales se fijarán, en su día, mediante pernos de acero de 16 mm de diámetro embutidos en el hormigón que las conforma, los pedestales de las antenas.</w:t>
      </w:r>
    </w:p>
    <w:p w14:paraId="3E938291" w14:textId="77777777" w:rsidR="00292AF3" w:rsidRPr="00A50E86" w:rsidRDefault="00292AF3" w:rsidP="00A50E86">
      <w:pPr>
        <w:autoSpaceDE w:val="0"/>
        <w:autoSpaceDN w:val="0"/>
        <w:adjustRightInd w:val="0"/>
        <w:spacing w:after="0" w:line="240" w:lineRule="auto"/>
        <w:jc w:val="both"/>
        <w:rPr>
          <w:rFonts w:ascii="Tw Cen MT" w:hAnsi="Tw Cen MT" w:cs="ArialMT"/>
          <w:sz w:val="28"/>
          <w:szCs w:val="26"/>
        </w:rPr>
      </w:pPr>
    </w:p>
    <w:p w14:paraId="20922098" w14:textId="3192E0C7" w:rsidR="00292AF3" w:rsidRPr="00A50E86" w:rsidRDefault="00292AF3" w:rsidP="00A50E86">
      <w:pPr>
        <w:autoSpaceDE w:val="0"/>
        <w:autoSpaceDN w:val="0"/>
        <w:adjustRightInd w:val="0"/>
        <w:spacing w:after="0" w:line="240" w:lineRule="auto"/>
        <w:jc w:val="both"/>
        <w:rPr>
          <w:rFonts w:ascii="Tw Cen MT" w:hAnsi="Tw Cen MT" w:cs="ArialMT"/>
          <w:sz w:val="28"/>
          <w:szCs w:val="26"/>
        </w:rPr>
      </w:pPr>
      <w:r w:rsidRPr="00A50E86">
        <w:rPr>
          <w:rFonts w:ascii="Tw Cen MT" w:hAnsi="Tw Cen MT" w:cs="ArialMT"/>
          <w:sz w:val="28"/>
          <w:szCs w:val="26"/>
        </w:rPr>
        <w:t>El conjunto formado por las zapatas y los pernos de anclaje tendrá unas dimensiones y composición, a definir por el arquitecto, capaces de soportar los esfuerzos indicados en el apartado 3.1.A.a del Pliego de Condiciones calculados a partir de datos de los fabricantes para las velocidades de viento de 150 km/h al estar situadas a más de 20 metros sobre el suelo.</w:t>
      </w:r>
    </w:p>
    <w:p w14:paraId="7218108F" w14:textId="77777777" w:rsidR="00292AF3" w:rsidRPr="00A50E86" w:rsidRDefault="00292AF3" w:rsidP="00A50E86">
      <w:pPr>
        <w:autoSpaceDE w:val="0"/>
        <w:autoSpaceDN w:val="0"/>
        <w:adjustRightInd w:val="0"/>
        <w:spacing w:after="0" w:line="240" w:lineRule="auto"/>
        <w:jc w:val="both"/>
        <w:rPr>
          <w:rFonts w:ascii="Tw Cen MT" w:hAnsi="Tw Cen MT" w:cs="ArialMT"/>
          <w:sz w:val="28"/>
          <w:szCs w:val="26"/>
        </w:rPr>
      </w:pPr>
    </w:p>
    <w:p w14:paraId="0C768496" w14:textId="3C1F7819" w:rsidR="00292AF3" w:rsidRPr="00A50E86" w:rsidRDefault="00292AF3" w:rsidP="00A50E86">
      <w:pPr>
        <w:pStyle w:val="Ttulo4"/>
        <w:spacing w:after="240"/>
        <w:jc w:val="both"/>
        <w:rPr>
          <w:rFonts w:ascii="Tw Cen MT" w:hAnsi="Tw Cen MT"/>
        </w:rPr>
      </w:pPr>
      <w:r w:rsidRPr="00A50E86">
        <w:rPr>
          <w:rFonts w:ascii="Tw Cen MT" w:hAnsi="Tw Cen MT"/>
        </w:rPr>
        <w:lastRenderedPageBreak/>
        <w:t>c) Previsión para incorporar las señales de satélite.</w:t>
      </w:r>
    </w:p>
    <w:p w14:paraId="1D0D6187" w14:textId="1AC62A38" w:rsidR="00292AF3" w:rsidRPr="00A50E86" w:rsidRDefault="00292AF3" w:rsidP="00A50E86">
      <w:pPr>
        <w:autoSpaceDE w:val="0"/>
        <w:autoSpaceDN w:val="0"/>
        <w:adjustRightInd w:val="0"/>
        <w:spacing w:after="240" w:line="240" w:lineRule="auto"/>
        <w:jc w:val="both"/>
        <w:rPr>
          <w:rFonts w:ascii="Tw Cen MT" w:hAnsi="Tw Cen MT" w:cs="ArialMT"/>
          <w:sz w:val="28"/>
          <w:szCs w:val="28"/>
        </w:rPr>
      </w:pPr>
      <w:r w:rsidRPr="00A50E86">
        <w:rPr>
          <w:rFonts w:ascii="Tw Cen MT" w:hAnsi="Tw Cen MT" w:cs="ArialMT"/>
          <w:sz w:val="28"/>
          <w:szCs w:val="28"/>
        </w:rPr>
        <w:t>La normativa aplicable no exige la instalación de los equipos necesarios para recibir estos servicios, reflejando este proyecto solo una previsión para su posterior instalación. A continuación, se realiza el estudio de dicha previsión, suponiendo que se distribuirán solo los canales digitales modulados en QPSK y suministrados por las actuales entidades habilitadas de carácter nacional. La introducción de otros servicios o la modificación de la técnica de modulación empleada para su distribución requerirá modificar algunas de las características indicadas, concretamente el tamaño de las antenas y el nivel de salida de los amplificadores de FI.</w:t>
      </w:r>
    </w:p>
    <w:p w14:paraId="7191297E" w14:textId="07ABF928" w:rsidR="00292AF3" w:rsidRPr="004C4B4A" w:rsidRDefault="00292AF3" w:rsidP="004C4B4A">
      <w:pPr>
        <w:pStyle w:val="Ttulo4"/>
        <w:jc w:val="both"/>
        <w:rPr>
          <w:rFonts w:ascii="Tw Cen MT" w:hAnsi="Tw Cen MT"/>
        </w:rPr>
      </w:pPr>
      <w:r w:rsidRPr="00A50E86">
        <w:rPr>
          <w:rFonts w:ascii="Tw Cen MT" w:hAnsi="Tw Cen MT"/>
        </w:rPr>
        <w:t xml:space="preserve">d) Mezcla de las señales de radiodifusión sonora y televisión por satélite con las terrestres </w:t>
      </w:r>
    </w:p>
    <w:p w14:paraId="5E424FF6" w14:textId="6C96BEE8" w:rsidR="00292AF3" w:rsidRPr="00A50E86" w:rsidRDefault="00292AF3" w:rsidP="004C4B4A">
      <w:pPr>
        <w:autoSpaceDE w:val="0"/>
        <w:autoSpaceDN w:val="0"/>
        <w:adjustRightInd w:val="0"/>
        <w:spacing w:line="240" w:lineRule="auto"/>
        <w:jc w:val="both"/>
        <w:rPr>
          <w:rFonts w:ascii="Tw Cen MT" w:hAnsi="Tw Cen MT" w:cs="ArialMT"/>
          <w:sz w:val="28"/>
          <w:szCs w:val="28"/>
        </w:rPr>
      </w:pPr>
      <w:r w:rsidRPr="00A50E86">
        <w:rPr>
          <w:rFonts w:ascii="Tw Cen MT" w:hAnsi="Tw Cen MT" w:cs="ArialMT"/>
          <w:sz w:val="28"/>
          <w:szCs w:val="28"/>
        </w:rPr>
        <w:t>La señal terrestre (radiodifusión sonora y televisión) se distribuye mediante un repartidor para cada uno de los dos cables: "A" y "H". Cada una de las señales digitales de satélite correspondientes a los cables A y H se mezcla con las señales terrestres utilizando un mezclador y configurando así la señal completa para cada uno de los cables.</w:t>
      </w:r>
    </w:p>
    <w:p w14:paraId="7FC19E53" w14:textId="1BB5A382" w:rsidR="00292AF3" w:rsidRPr="00A50E86" w:rsidRDefault="00292AF3" w:rsidP="004C4B4A">
      <w:pPr>
        <w:pStyle w:val="Ttulo4"/>
        <w:spacing w:before="0" w:after="240"/>
        <w:jc w:val="both"/>
        <w:rPr>
          <w:rFonts w:ascii="Tw Cen MT" w:hAnsi="Tw Cen MT"/>
        </w:rPr>
      </w:pPr>
      <w:r w:rsidRPr="00A50E86">
        <w:rPr>
          <w:rFonts w:ascii="Tw Cen MT" w:hAnsi="Tw Cen MT"/>
        </w:rPr>
        <w:t>e) Cálculo de los parámetros básicos de la instalación.</w:t>
      </w:r>
    </w:p>
    <w:p w14:paraId="2AC6D83F" w14:textId="1FF88290" w:rsidR="00292AF3" w:rsidRPr="00A50E86" w:rsidRDefault="00292AF3" w:rsidP="00A50E86">
      <w:pPr>
        <w:autoSpaceDE w:val="0"/>
        <w:autoSpaceDN w:val="0"/>
        <w:adjustRightInd w:val="0"/>
        <w:spacing w:after="240" w:line="240" w:lineRule="auto"/>
        <w:jc w:val="both"/>
        <w:rPr>
          <w:rFonts w:ascii="Tw Cen MT" w:hAnsi="Tw Cen MT" w:cs="ArialMT"/>
          <w:sz w:val="28"/>
          <w:szCs w:val="28"/>
        </w:rPr>
      </w:pPr>
      <w:r w:rsidRPr="00A50E86">
        <w:rPr>
          <w:rFonts w:ascii="Tw Cen MT" w:hAnsi="Tw Cen MT" w:cs="ArialMT"/>
          <w:sz w:val="28"/>
          <w:szCs w:val="28"/>
        </w:rPr>
        <w:t>En los siguientes cálculos no se consideran los locales, por no estar definida la red de usuario en los mismos.</w:t>
      </w:r>
    </w:p>
    <w:p w14:paraId="4EBD7F95" w14:textId="22C48548" w:rsidR="00292AF3" w:rsidRPr="004C4B4A" w:rsidRDefault="00292AF3" w:rsidP="004C4B4A">
      <w:pPr>
        <w:pStyle w:val="Ttulo4"/>
        <w:spacing w:before="0"/>
        <w:ind w:left="709"/>
        <w:jc w:val="both"/>
        <w:rPr>
          <w:rFonts w:ascii="Tw Cen MT" w:hAnsi="Tw Cen MT" w:cs="Arial-BoldMT"/>
          <w:szCs w:val="28"/>
        </w:rPr>
      </w:pPr>
      <w:r w:rsidRPr="00A50E86">
        <w:rPr>
          <w:rFonts w:ascii="Tw Cen MT" w:hAnsi="Tw Cen MT"/>
        </w:rPr>
        <w:t>1) Cálculo de la atenuación desde los amplificadores de cabecera hasta las</w:t>
      </w:r>
      <w:r w:rsidR="006E4756" w:rsidRPr="00A50E86">
        <w:rPr>
          <w:rFonts w:ascii="Tw Cen MT" w:hAnsi="Tw Cen MT"/>
        </w:rPr>
        <w:t xml:space="preserve"> </w:t>
      </w:r>
      <w:r w:rsidRPr="00A50E86">
        <w:rPr>
          <w:rFonts w:ascii="Tw Cen MT" w:hAnsi="Tw Cen MT"/>
        </w:rPr>
        <w:t>tomas de usuario en la banda 950 MHz-2150 MHz.</w:t>
      </w:r>
    </w:p>
    <w:p w14:paraId="292A97AA" w14:textId="147DF15E" w:rsidR="00292AF3" w:rsidRPr="00A50E86" w:rsidRDefault="00292AF3" w:rsidP="00A50E86">
      <w:pPr>
        <w:autoSpaceDE w:val="0"/>
        <w:autoSpaceDN w:val="0"/>
        <w:adjustRightInd w:val="0"/>
        <w:spacing w:after="0" w:line="240" w:lineRule="auto"/>
        <w:ind w:left="709"/>
        <w:jc w:val="both"/>
        <w:rPr>
          <w:rFonts w:ascii="Tw Cen MT" w:hAnsi="Tw Cen MT" w:cs="ArialMT"/>
          <w:sz w:val="28"/>
          <w:szCs w:val="28"/>
        </w:rPr>
      </w:pPr>
      <w:r w:rsidRPr="00A50E86">
        <w:rPr>
          <w:rFonts w:ascii="Tw Cen MT" w:hAnsi="Tw Cen MT" w:cs="ArialMT"/>
          <w:sz w:val="28"/>
          <w:szCs w:val="28"/>
        </w:rPr>
        <w:t>La atenuación estimada desde la salida de los amplificadores hasta las tomas de los diferentes pisos se recoge en la siguiente tabla:</w:t>
      </w:r>
    </w:p>
    <w:p w14:paraId="7C1B5F18" w14:textId="77777777" w:rsidR="00292AF3" w:rsidRPr="00A50E86" w:rsidRDefault="00292AF3" w:rsidP="00A50E86">
      <w:pPr>
        <w:autoSpaceDE w:val="0"/>
        <w:autoSpaceDN w:val="0"/>
        <w:adjustRightInd w:val="0"/>
        <w:spacing w:after="0" w:line="240" w:lineRule="auto"/>
        <w:jc w:val="both"/>
        <w:rPr>
          <w:rFonts w:ascii="Tw Cen MT" w:hAnsi="Tw Cen MT" w:cs="ArialMT"/>
          <w:sz w:val="28"/>
          <w:szCs w:val="28"/>
        </w:rPr>
      </w:pPr>
    </w:p>
    <w:tbl>
      <w:tblPr>
        <w:tblStyle w:val="Tablaconcuadrcula"/>
        <w:tblW w:w="0" w:type="auto"/>
        <w:tblLook w:val="04A0" w:firstRow="1" w:lastRow="0" w:firstColumn="1" w:lastColumn="0" w:noHBand="0" w:noVBand="1"/>
      </w:tblPr>
      <w:tblGrid>
        <w:gridCol w:w="2125"/>
        <w:gridCol w:w="2123"/>
        <w:gridCol w:w="2123"/>
        <w:gridCol w:w="2123"/>
      </w:tblGrid>
      <w:tr w:rsidR="00292AF3" w:rsidRPr="00A50E86" w14:paraId="1FA3DFB6" w14:textId="77777777" w:rsidTr="004E2F40">
        <w:trPr>
          <w:trHeight w:val="308"/>
        </w:trPr>
        <w:tc>
          <w:tcPr>
            <w:tcW w:w="2125" w:type="dxa"/>
            <w:vAlign w:val="center"/>
          </w:tcPr>
          <w:p w14:paraId="18EFE126"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Toma</w:t>
            </w:r>
          </w:p>
        </w:tc>
        <w:tc>
          <w:tcPr>
            <w:tcW w:w="2123" w:type="dxa"/>
            <w:vAlign w:val="center"/>
          </w:tcPr>
          <w:p w14:paraId="459D1F95"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Piso</w:t>
            </w:r>
          </w:p>
        </w:tc>
        <w:tc>
          <w:tcPr>
            <w:tcW w:w="2123" w:type="dxa"/>
            <w:vAlign w:val="center"/>
          </w:tcPr>
          <w:p w14:paraId="37D17A7C" w14:textId="29EE40E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950 MHz</w:t>
            </w:r>
          </w:p>
        </w:tc>
        <w:tc>
          <w:tcPr>
            <w:tcW w:w="2123" w:type="dxa"/>
            <w:vAlign w:val="center"/>
          </w:tcPr>
          <w:p w14:paraId="7A54BB57" w14:textId="33122485"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2150 MHz</w:t>
            </w:r>
          </w:p>
        </w:tc>
      </w:tr>
      <w:tr w:rsidR="00292AF3" w:rsidRPr="00A50E86" w14:paraId="5D4E96C3" w14:textId="77777777" w:rsidTr="004E2F40">
        <w:tc>
          <w:tcPr>
            <w:tcW w:w="2125" w:type="dxa"/>
            <w:vAlign w:val="center"/>
          </w:tcPr>
          <w:p w14:paraId="6CC9FA31"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Salón</w:t>
            </w:r>
          </w:p>
        </w:tc>
        <w:tc>
          <w:tcPr>
            <w:tcW w:w="2123" w:type="dxa"/>
            <w:vAlign w:val="center"/>
          </w:tcPr>
          <w:p w14:paraId="1B902908"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5</w:t>
            </w:r>
          </w:p>
        </w:tc>
        <w:tc>
          <w:tcPr>
            <w:tcW w:w="2123" w:type="dxa"/>
            <w:vAlign w:val="center"/>
          </w:tcPr>
          <w:p w14:paraId="0482DBDF" w14:textId="0227D563"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29,84</w:t>
            </w:r>
            <w:r w:rsidR="00602E0B" w:rsidRPr="00A50E86">
              <w:rPr>
                <w:rFonts w:ascii="Tw Cen MT" w:hAnsi="Tw Cen MT" w:cs="Lao UI"/>
                <w:sz w:val="28"/>
                <w:szCs w:val="28"/>
              </w:rPr>
              <w:t xml:space="preserve"> </w:t>
            </w:r>
            <w:r w:rsidR="00602E0B" w:rsidRPr="00A50E86">
              <w:rPr>
                <w:rFonts w:ascii="Tw Cen MT" w:hAnsi="Tw Cen MT" w:cs="Lao UI"/>
                <w:sz w:val="24"/>
                <w:szCs w:val="24"/>
              </w:rPr>
              <w:t>dB</w:t>
            </w:r>
          </w:p>
        </w:tc>
        <w:tc>
          <w:tcPr>
            <w:tcW w:w="2123" w:type="dxa"/>
            <w:vAlign w:val="center"/>
          </w:tcPr>
          <w:p w14:paraId="2B39A3D3" w14:textId="01388814"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34,62</w:t>
            </w:r>
            <w:r w:rsidR="00602E0B" w:rsidRPr="00A50E86">
              <w:rPr>
                <w:rFonts w:ascii="Tw Cen MT" w:hAnsi="Tw Cen MT" w:cs="Lao UI"/>
                <w:sz w:val="24"/>
                <w:szCs w:val="24"/>
              </w:rPr>
              <w:t xml:space="preserve"> dB</w:t>
            </w:r>
          </w:p>
        </w:tc>
      </w:tr>
      <w:tr w:rsidR="00292AF3" w:rsidRPr="00A50E86" w14:paraId="79EC7557" w14:textId="77777777" w:rsidTr="004E2F40">
        <w:tc>
          <w:tcPr>
            <w:tcW w:w="2125" w:type="dxa"/>
            <w:vAlign w:val="center"/>
          </w:tcPr>
          <w:p w14:paraId="2AFAB120"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Dormitorio1</w:t>
            </w:r>
          </w:p>
        </w:tc>
        <w:tc>
          <w:tcPr>
            <w:tcW w:w="2123" w:type="dxa"/>
            <w:vAlign w:val="center"/>
          </w:tcPr>
          <w:p w14:paraId="6E69DCE2"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5</w:t>
            </w:r>
          </w:p>
        </w:tc>
        <w:tc>
          <w:tcPr>
            <w:tcW w:w="2123" w:type="dxa"/>
            <w:vAlign w:val="center"/>
          </w:tcPr>
          <w:p w14:paraId="6E4BB625" w14:textId="0F5A9E76"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31,71</w:t>
            </w:r>
            <w:r w:rsidR="00602E0B" w:rsidRPr="00A50E86">
              <w:rPr>
                <w:rFonts w:ascii="Tw Cen MT" w:hAnsi="Tw Cen MT" w:cs="Lao UI"/>
                <w:sz w:val="24"/>
                <w:szCs w:val="24"/>
              </w:rPr>
              <w:t xml:space="preserve"> dB</w:t>
            </w:r>
          </w:p>
        </w:tc>
        <w:tc>
          <w:tcPr>
            <w:tcW w:w="2123" w:type="dxa"/>
            <w:vAlign w:val="center"/>
          </w:tcPr>
          <w:p w14:paraId="6997A6F2" w14:textId="6D3386C8"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37,49</w:t>
            </w:r>
            <w:r w:rsidR="00602E0B" w:rsidRPr="00A50E86">
              <w:rPr>
                <w:rFonts w:ascii="Tw Cen MT" w:hAnsi="Tw Cen MT" w:cs="Lao UI"/>
                <w:sz w:val="24"/>
                <w:szCs w:val="24"/>
              </w:rPr>
              <w:t xml:space="preserve"> dB</w:t>
            </w:r>
          </w:p>
        </w:tc>
      </w:tr>
      <w:tr w:rsidR="00292AF3" w:rsidRPr="00A50E86" w14:paraId="428BF127" w14:textId="77777777" w:rsidTr="004E2F40">
        <w:tc>
          <w:tcPr>
            <w:tcW w:w="2125" w:type="dxa"/>
            <w:vAlign w:val="center"/>
          </w:tcPr>
          <w:p w14:paraId="7F5E8C3A"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Dormitorio2</w:t>
            </w:r>
          </w:p>
        </w:tc>
        <w:tc>
          <w:tcPr>
            <w:tcW w:w="2123" w:type="dxa"/>
            <w:vAlign w:val="center"/>
          </w:tcPr>
          <w:p w14:paraId="69369690"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5</w:t>
            </w:r>
          </w:p>
        </w:tc>
        <w:tc>
          <w:tcPr>
            <w:tcW w:w="2123" w:type="dxa"/>
            <w:vAlign w:val="center"/>
          </w:tcPr>
          <w:p w14:paraId="6E3AF823" w14:textId="4EBAE6CB"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32,08</w:t>
            </w:r>
            <w:r w:rsidR="00602E0B" w:rsidRPr="00A50E86">
              <w:rPr>
                <w:rFonts w:ascii="Tw Cen MT" w:hAnsi="Tw Cen MT" w:cs="Lao UI"/>
                <w:sz w:val="24"/>
                <w:szCs w:val="24"/>
              </w:rPr>
              <w:t xml:space="preserve"> dB</w:t>
            </w:r>
          </w:p>
        </w:tc>
        <w:tc>
          <w:tcPr>
            <w:tcW w:w="2123" w:type="dxa"/>
            <w:vAlign w:val="center"/>
          </w:tcPr>
          <w:p w14:paraId="674E5125" w14:textId="1A136DA8"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38,07</w:t>
            </w:r>
            <w:r w:rsidR="00602E0B" w:rsidRPr="00A50E86">
              <w:rPr>
                <w:rFonts w:ascii="Tw Cen MT" w:hAnsi="Tw Cen MT" w:cs="Lao UI"/>
                <w:sz w:val="24"/>
                <w:szCs w:val="24"/>
              </w:rPr>
              <w:t xml:space="preserve"> dB</w:t>
            </w:r>
          </w:p>
        </w:tc>
      </w:tr>
      <w:tr w:rsidR="00292AF3" w:rsidRPr="00A50E86" w14:paraId="60BE2F1D" w14:textId="77777777" w:rsidTr="004E2F40">
        <w:tc>
          <w:tcPr>
            <w:tcW w:w="2125" w:type="dxa"/>
            <w:vAlign w:val="center"/>
          </w:tcPr>
          <w:p w14:paraId="0DAF308D"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Cocina</w:t>
            </w:r>
          </w:p>
        </w:tc>
        <w:tc>
          <w:tcPr>
            <w:tcW w:w="2123" w:type="dxa"/>
            <w:vAlign w:val="center"/>
          </w:tcPr>
          <w:p w14:paraId="14E63A5C"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5</w:t>
            </w:r>
          </w:p>
        </w:tc>
        <w:tc>
          <w:tcPr>
            <w:tcW w:w="2123" w:type="dxa"/>
            <w:vAlign w:val="center"/>
          </w:tcPr>
          <w:p w14:paraId="5F59AA8B" w14:textId="503DC9C7"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30,96</w:t>
            </w:r>
            <w:r w:rsidR="00602E0B" w:rsidRPr="00A50E86">
              <w:rPr>
                <w:rFonts w:ascii="Tw Cen MT" w:hAnsi="Tw Cen MT" w:cs="Lao UI"/>
                <w:sz w:val="24"/>
                <w:szCs w:val="24"/>
              </w:rPr>
              <w:t xml:space="preserve"> dB</w:t>
            </w:r>
          </w:p>
        </w:tc>
        <w:tc>
          <w:tcPr>
            <w:tcW w:w="2123" w:type="dxa"/>
            <w:vAlign w:val="center"/>
          </w:tcPr>
          <w:p w14:paraId="0DF08F82" w14:textId="3D5A6530"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36,35</w:t>
            </w:r>
            <w:r w:rsidR="00602E0B" w:rsidRPr="00A50E86">
              <w:rPr>
                <w:rFonts w:ascii="Tw Cen MT" w:hAnsi="Tw Cen MT" w:cs="Lao UI"/>
                <w:sz w:val="24"/>
                <w:szCs w:val="24"/>
              </w:rPr>
              <w:t xml:space="preserve"> dB</w:t>
            </w:r>
          </w:p>
        </w:tc>
      </w:tr>
      <w:tr w:rsidR="00292AF3" w:rsidRPr="00A50E86" w14:paraId="49FD00C5" w14:textId="77777777" w:rsidTr="004E2F40">
        <w:tc>
          <w:tcPr>
            <w:tcW w:w="2125" w:type="dxa"/>
            <w:vAlign w:val="center"/>
          </w:tcPr>
          <w:p w14:paraId="7B2250E9"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Salón</w:t>
            </w:r>
          </w:p>
        </w:tc>
        <w:tc>
          <w:tcPr>
            <w:tcW w:w="2123" w:type="dxa"/>
            <w:vAlign w:val="center"/>
          </w:tcPr>
          <w:p w14:paraId="6E86F1A1"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4</w:t>
            </w:r>
          </w:p>
        </w:tc>
        <w:tc>
          <w:tcPr>
            <w:tcW w:w="2123" w:type="dxa"/>
            <w:vAlign w:val="center"/>
          </w:tcPr>
          <w:p w14:paraId="49F09869" w14:textId="74282CB5"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31,60</w:t>
            </w:r>
            <w:r w:rsidR="00602E0B" w:rsidRPr="00A50E86">
              <w:rPr>
                <w:rFonts w:ascii="Tw Cen MT" w:hAnsi="Tw Cen MT" w:cs="Lao UI"/>
                <w:sz w:val="24"/>
                <w:szCs w:val="24"/>
              </w:rPr>
              <w:t xml:space="preserve"> dB</w:t>
            </w:r>
          </w:p>
        </w:tc>
        <w:tc>
          <w:tcPr>
            <w:tcW w:w="2123" w:type="dxa"/>
            <w:vAlign w:val="center"/>
          </w:tcPr>
          <w:p w14:paraId="2E13D5C7" w14:textId="2F5AB828"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36,68</w:t>
            </w:r>
            <w:r w:rsidR="00602E0B" w:rsidRPr="00A50E86">
              <w:rPr>
                <w:rFonts w:ascii="Tw Cen MT" w:hAnsi="Tw Cen MT" w:cs="Lao UI"/>
                <w:sz w:val="24"/>
                <w:szCs w:val="24"/>
              </w:rPr>
              <w:t xml:space="preserve"> dB</w:t>
            </w:r>
          </w:p>
        </w:tc>
      </w:tr>
      <w:tr w:rsidR="00292AF3" w:rsidRPr="00A50E86" w14:paraId="1778F5EC" w14:textId="77777777" w:rsidTr="004E2F40">
        <w:tc>
          <w:tcPr>
            <w:tcW w:w="2125" w:type="dxa"/>
            <w:vAlign w:val="center"/>
          </w:tcPr>
          <w:p w14:paraId="0A13585E"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Dormitorio1</w:t>
            </w:r>
          </w:p>
        </w:tc>
        <w:tc>
          <w:tcPr>
            <w:tcW w:w="2123" w:type="dxa"/>
            <w:vAlign w:val="center"/>
          </w:tcPr>
          <w:p w14:paraId="2331B69D"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4</w:t>
            </w:r>
          </w:p>
        </w:tc>
        <w:tc>
          <w:tcPr>
            <w:tcW w:w="2123" w:type="dxa"/>
            <w:vAlign w:val="center"/>
          </w:tcPr>
          <w:p w14:paraId="45375BCF" w14:textId="19B0C26E"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33,47</w:t>
            </w:r>
            <w:r w:rsidR="00602E0B" w:rsidRPr="00A50E86">
              <w:rPr>
                <w:rFonts w:ascii="Tw Cen MT" w:hAnsi="Tw Cen MT" w:cs="Lao UI"/>
                <w:sz w:val="24"/>
                <w:szCs w:val="24"/>
              </w:rPr>
              <w:t xml:space="preserve"> dB</w:t>
            </w:r>
          </w:p>
        </w:tc>
        <w:tc>
          <w:tcPr>
            <w:tcW w:w="2123" w:type="dxa"/>
            <w:vAlign w:val="center"/>
          </w:tcPr>
          <w:p w14:paraId="77C9E591" w14:textId="28CBEF96"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39,56</w:t>
            </w:r>
            <w:r w:rsidR="00602E0B" w:rsidRPr="00A50E86">
              <w:rPr>
                <w:rFonts w:ascii="Tw Cen MT" w:hAnsi="Tw Cen MT" w:cs="Lao UI"/>
                <w:sz w:val="24"/>
                <w:szCs w:val="24"/>
              </w:rPr>
              <w:t xml:space="preserve"> dB</w:t>
            </w:r>
          </w:p>
        </w:tc>
      </w:tr>
      <w:tr w:rsidR="00292AF3" w:rsidRPr="00A50E86" w14:paraId="459D6D23" w14:textId="77777777" w:rsidTr="004E2F40">
        <w:tc>
          <w:tcPr>
            <w:tcW w:w="2125" w:type="dxa"/>
            <w:vAlign w:val="center"/>
          </w:tcPr>
          <w:p w14:paraId="167F1729"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Dormitorio2</w:t>
            </w:r>
          </w:p>
        </w:tc>
        <w:tc>
          <w:tcPr>
            <w:tcW w:w="2123" w:type="dxa"/>
            <w:vAlign w:val="center"/>
          </w:tcPr>
          <w:p w14:paraId="24A82AC1"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4</w:t>
            </w:r>
          </w:p>
        </w:tc>
        <w:tc>
          <w:tcPr>
            <w:tcW w:w="2123" w:type="dxa"/>
            <w:vAlign w:val="center"/>
          </w:tcPr>
          <w:p w14:paraId="627D040E" w14:textId="3643365D"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33,85</w:t>
            </w:r>
            <w:r w:rsidR="00602E0B" w:rsidRPr="00A50E86">
              <w:rPr>
                <w:rFonts w:ascii="Tw Cen MT" w:hAnsi="Tw Cen MT" w:cs="Lao UI"/>
                <w:sz w:val="24"/>
                <w:szCs w:val="24"/>
              </w:rPr>
              <w:t xml:space="preserve"> dB</w:t>
            </w:r>
          </w:p>
        </w:tc>
        <w:tc>
          <w:tcPr>
            <w:tcW w:w="2123" w:type="dxa"/>
            <w:vAlign w:val="center"/>
          </w:tcPr>
          <w:p w14:paraId="71117409" w14:textId="1E1B3800"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40,13</w:t>
            </w:r>
            <w:r w:rsidR="00602E0B" w:rsidRPr="00A50E86">
              <w:rPr>
                <w:rFonts w:ascii="Tw Cen MT" w:hAnsi="Tw Cen MT" w:cs="Lao UI"/>
                <w:sz w:val="24"/>
                <w:szCs w:val="24"/>
              </w:rPr>
              <w:t xml:space="preserve"> dB</w:t>
            </w:r>
          </w:p>
        </w:tc>
      </w:tr>
      <w:tr w:rsidR="00292AF3" w:rsidRPr="00A50E86" w14:paraId="5917D7F0" w14:textId="77777777" w:rsidTr="004E2F40">
        <w:tc>
          <w:tcPr>
            <w:tcW w:w="2125" w:type="dxa"/>
            <w:vAlign w:val="center"/>
          </w:tcPr>
          <w:p w14:paraId="4370B8E6"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Cocina</w:t>
            </w:r>
          </w:p>
        </w:tc>
        <w:tc>
          <w:tcPr>
            <w:tcW w:w="2123" w:type="dxa"/>
            <w:vAlign w:val="center"/>
          </w:tcPr>
          <w:p w14:paraId="56721995"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4</w:t>
            </w:r>
          </w:p>
        </w:tc>
        <w:tc>
          <w:tcPr>
            <w:tcW w:w="2123" w:type="dxa"/>
            <w:vAlign w:val="center"/>
          </w:tcPr>
          <w:p w14:paraId="724C54A6" w14:textId="70FA5B10"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32,72</w:t>
            </w:r>
            <w:r w:rsidR="00602E0B" w:rsidRPr="00A50E86">
              <w:rPr>
                <w:rFonts w:ascii="Tw Cen MT" w:hAnsi="Tw Cen MT" w:cs="Lao UI"/>
                <w:sz w:val="24"/>
                <w:szCs w:val="24"/>
              </w:rPr>
              <w:t xml:space="preserve"> dB</w:t>
            </w:r>
          </w:p>
        </w:tc>
        <w:tc>
          <w:tcPr>
            <w:tcW w:w="2123" w:type="dxa"/>
            <w:vAlign w:val="center"/>
          </w:tcPr>
          <w:p w14:paraId="7558573E" w14:textId="590A2AB1"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38,41</w:t>
            </w:r>
            <w:r w:rsidR="00602E0B" w:rsidRPr="00A50E86">
              <w:rPr>
                <w:rFonts w:ascii="Tw Cen MT" w:hAnsi="Tw Cen MT" w:cs="Lao UI"/>
                <w:sz w:val="24"/>
                <w:szCs w:val="24"/>
              </w:rPr>
              <w:t xml:space="preserve"> dB</w:t>
            </w:r>
          </w:p>
        </w:tc>
      </w:tr>
      <w:tr w:rsidR="00292AF3" w:rsidRPr="00A50E86" w14:paraId="442F7315" w14:textId="77777777" w:rsidTr="004E2F40">
        <w:tc>
          <w:tcPr>
            <w:tcW w:w="2125" w:type="dxa"/>
            <w:vAlign w:val="center"/>
          </w:tcPr>
          <w:p w14:paraId="02C3FA1E"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Salón</w:t>
            </w:r>
          </w:p>
        </w:tc>
        <w:tc>
          <w:tcPr>
            <w:tcW w:w="2123" w:type="dxa"/>
            <w:vAlign w:val="center"/>
          </w:tcPr>
          <w:p w14:paraId="335F01E7"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3</w:t>
            </w:r>
          </w:p>
        </w:tc>
        <w:tc>
          <w:tcPr>
            <w:tcW w:w="2123" w:type="dxa"/>
            <w:vAlign w:val="center"/>
          </w:tcPr>
          <w:p w14:paraId="5ED8CCD1" w14:textId="24DAEB09"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33,36</w:t>
            </w:r>
            <w:r w:rsidRPr="00A50E86">
              <w:rPr>
                <w:rFonts w:ascii="Tw Cen MT" w:hAnsi="Tw Cen MT" w:cs="Lao UI"/>
                <w:sz w:val="24"/>
                <w:szCs w:val="24"/>
              </w:rPr>
              <w:t xml:space="preserve"> dB</w:t>
            </w:r>
          </w:p>
        </w:tc>
        <w:tc>
          <w:tcPr>
            <w:tcW w:w="2123" w:type="dxa"/>
            <w:vAlign w:val="center"/>
          </w:tcPr>
          <w:p w14:paraId="3E364CDC" w14:textId="13AAED94"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38,75</w:t>
            </w:r>
            <w:r w:rsidR="00602E0B" w:rsidRPr="00A50E86">
              <w:rPr>
                <w:rFonts w:ascii="Tw Cen MT" w:hAnsi="Tw Cen MT" w:cs="Lao UI"/>
                <w:sz w:val="24"/>
                <w:szCs w:val="24"/>
              </w:rPr>
              <w:t xml:space="preserve"> dB</w:t>
            </w:r>
          </w:p>
        </w:tc>
      </w:tr>
      <w:tr w:rsidR="00292AF3" w:rsidRPr="00A50E86" w14:paraId="03C654E5" w14:textId="77777777" w:rsidTr="004E2F40">
        <w:tc>
          <w:tcPr>
            <w:tcW w:w="2125" w:type="dxa"/>
            <w:vAlign w:val="center"/>
          </w:tcPr>
          <w:p w14:paraId="6B5EBA54"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Dormitorio1</w:t>
            </w:r>
          </w:p>
        </w:tc>
        <w:tc>
          <w:tcPr>
            <w:tcW w:w="2123" w:type="dxa"/>
            <w:vAlign w:val="center"/>
          </w:tcPr>
          <w:p w14:paraId="2C1F1038"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3</w:t>
            </w:r>
          </w:p>
        </w:tc>
        <w:tc>
          <w:tcPr>
            <w:tcW w:w="2123" w:type="dxa"/>
            <w:vAlign w:val="center"/>
          </w:tcPr>
          <w:p w14:paraId="3EBDF6CE" w14:textId="6D3BC437"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35,23</w:t>
            </w:r>
            <w:r w:rsidRPr="00A50E86">
              <w:rPr>
                <w:rFonts w:ascii="Tw Cen MT" w:hAnsi="Tw Cen MT" w:cs="Lao UI"/>
                <w:sz w:val="24"/>
                <w:szCs w:val="24"/>
              </w:rPr>
              <w:t xml:space="preserve"> dB</w:t>
            </w:r>
          </w:p>
        </w:tc>
        <w:tc>
          <w:tcPr>
            <w:tcW w:w="2123" w:type="dxa"/>
            <w:vAlign w:val="center"/>
          </w:tcPr>
          <w:p w14:paraId="18B21B19" w14:textId="18077D33"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41,62</w:t>
            </w:r>
            <w:r w:rsidR="00602E0B" w:rsidRPr="00A50E86">
              <w:rPr>
                <w:rFonts w:ascii="Tw Cen MT" w:hAnsi="Tw Cen MT" w:cs="Lao UI"/>
                <w:sz w:val="24"/>
                <w:szCs w:val="24"/>
              </w:rPr>
              <w:t xml:space="preserve"> dB</w:t>
            </w:r>
          </w:p>
        </w:tc>
      </w:tr>
      <w:tr w:rsidR="00292AF3" w:rsidRPr="00A50E86" w14:paraId="494D2F41" w14:textId="77777777" w:rsidTr="004E2F40">
        <w:tc>
          <w:tcPr>
            <w:tcW w:w="2125" w:type="dxa"/>
            <w:vAlign w:val="center"/>
          </w:tcPr>
          <w:p w14:paraId="6AB37B41"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Dormitorio2</w:t>
            </w:r>
          </w:p>
        </w:tc>
        <w:tc>
          <w:tcPr>
            <w:tcW w:w="2123" w:type="dxa"/>
            <w:vAlign w:val="center"/>
          </w:tcPr>
          <w:p w14:paraId="028C50F2"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3</w:t>
            </w:r>
          </w:p>
        </w:tc>
        <w:tc>
          <w:tcPr>
            <w:tcW w:w="2123" w:type="dxa"/>
            <w:vAlign w:val="center"/>
          </w:tcPr>
          <w:p w14:paraId="5C0A0FB5" w14:textId="362DA304"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35,62</w:t>
            </w:r>
            <w:r w:rsidRPr="00A50E86">
              <w:rPr>
                <w:rFonts w:ascii="Tw Cen MT" w:hAnsi="Tw Cen MT" w:cs="Lao UI"/>
                <w:sz w:val="24"/>
                <w:szCs w:val="24"/>
              </w:rPr>
              <w:t xml:space="preserve"> dB</w:t>
            </w:r>
          </w:p>
        </w:tc>
        <w:tc>
          <w:tcPr>
            <w:tcW w:w="2123" w:type="dxa"/>
            <w:vAlign w:val="center"/>
          </w:tcPr>
          <w:p w14:paraId="09096AA7" w14:textId="2140374B"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42,19</w:t>
            </w:r>
            <w:r w:rsidR="00602E0B" w:rsidRPr="00A50E86">
              <w:rPr>
                <w:rFonts w:ascii="Tw Cen MT" w:hAnsi="Tw Cen MT" w:cs="Lao UI"/>
                <w:sz w:val="24"/>
                <w:szCs w:val="24"/>
              </w:rPr>
              <w:t xml:space="preserve"> dB</w:t>
            </w:r>
          </w:p>
        </w:tc>
      </w:tr>
      <w:tr w:rsidR="00292AF3" w:rsidRPr="00A50E86" w14:paraId="1378DB5B" w14:textId="77777777" w:rsidTr="004E2F40">
        <w:tc>
          <w:tcPr>
            <w:tcW w:w="2125" w:type="dxa"/>
            <w:vAlign w:val="center"/>
          </w:tcPr>
          <w:p w14:paraId="311ABF5C"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lastRenderedPageBreak/>
              <w:t>Cocina</w:t>
            </w:r>
          </w:p>
        </w:tc>
        <w:tc>
          <w:tcPr>
            <w:tcW w:w="2123" w:type="dxa"/>
            <w:vAlign w:val="center"/>
          </w:tcPr>
          <w:p w14:paraId="6A2BF1BA"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3</w:t>
            </w:r>
          </w:p>
        </w:tc>
        <w:tc>
          <w:tcPr>
            <w:tcW w:w="2123" w:type="dxa"/>
            <w:vAlign w:val="center"/>
          </w:tcPr>
          <w:p w14:paraId="32E56D73" w14:textId="43DA4C35"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34,48</w:t>
            </w:r>
            <w:r w:rsidRPr="00A50E86">
              <w:rPr>
                <w:rFonts w:ascii="Tw Cen MT" w:hAnsi="Tw Cen MT" w:cs="Lao UI"/>
                <w:sz w:val="24"/>
                <w:szCs w:val="24"/>
              </w:rPr>
              <w:t xml:space="preserve"> dB</w:t>
            </w:r>
          </w:p>
        </w:tc>
        <w:tc>
          <w:tcPr>
            <w:tcW w:w="2123" w:type="dxa"/>
            <w:vAlign w:val="center"/>
          </w:tcPr>
          <w:p w14:paraId="26A49871" w14:textId="0F1ED742" w:rsidR="00292AF3" w:rsidRPr="00A50E86" w:rsidRDefault="009A3148" w:rsidP="00A50E86">
            <w:pPr>
              <w:jc w:val="both"/>
              <w:rPr>
                <w:rFonts w:ascii="Tw Cen MT" w:hAnsi="Tw Cen MT" w:cs="Lao UI"/>
                <w:sz w:val="28"/>
                <w:szCs w:val="28"/>
              </w:rPr>
            </w:pPr>
            <w:r w:rsidRPr="00A50E86">
              <w:rPr>
                <w:rFonts w:ascii="Tw Cen MT" w:hAnsi="Tw Cen MT" w:cs="Lao UI"/>
                <w:sz w:val="28"/>
                <w:szCs w:val="28"/>
              </w:rPr>
              <w:t>40,47</w:t>
            </w:r>
            <w:r w:rsidR="00602E0B" w:rsidRPr="00A50E86">
              <w:rPr>
                <w:rFonts w:ascii="Tw Cen MT" w:hAnsi="Tw Cen MT" w:cs="Lao UI"/>
                <w:sz w:val="24"/>
                <w:szCs w:val="24"/>
              </w:rPr>
              <w:t xml:space="preserve"> dB</w:t>
            </w:r>
          </w:p>
        </w:tc>
      </w:tr>
      <w:tr w:rsidR="00292AF3" w:rsidRPr="00A50E86" w14:paraId="0FE047F6" w14:textId="77777777" w:rsidTr="004E2F40">
        <w:tc>
          <w:tcPr>
            <w:tcW w:w="2125" w:type="dxa"/>
            <w:vAlign w:val="center"/>
          </w:tcPr>
          <w:p w14:paraId="1E83DD4B"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Salón</w:t>
            </w:r>
          </w:p>
        </w:tc>
        <w:tc>
          <w:tcPr>
            <w:tcW w:w="2123" w:type="dxa"/>
            <w:vAlign w:val="center"/>
          </w:tcPr>
          <w:p w14:paraId="43CD58AB"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2</w:t>
            </w:r>
          </w:p>
        </w:tc>
        <w:tc>
          <w:tcPr>
            <w:tcW w:w="2123" w:type="dxa"/>
            <w:vAlign w:val="center"/>
          </w:tcPr>
          <w:p w14:paraId="37CF6A78" w14:textId="2A450C48"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31,12</w:t>
            </w:r>
            <w:r w:rsidRPr="00A50E86">
              <w:rPr>
                <w:rFonts w:ascii="Tw Cen MT" w:hAnsi="Tw Cen MT" w:cs="Lao UI"/>
                <w:sz w:val="24"/>
                <w:szCs w:val="24"/>
              </w:rPr>
              <w:t xml:space="preserve"> dB</w:t>
            </w:r>
          </w:p>
        </w:tc>
        <w:tc>
          <w:tcPr>
            <w:tcW w:w="2123" w:type="dxa"/>
            <w:vAlign w:val="center"/>
          </w:tcPr>
          <w:p w14:paraId="2B3448F9" w14:textId="5CAB7B69"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36,81</w:t>
            </w:r>
            <w:r w:rsidRPr="00A50E86">
              <w:rPr>
                <w:rFonts w:ascii="Tw Cen MT" w:hAnsi="Tw Cen MT" w:cs="Lao UI"/>
                <w:sz w:val="24"/>
                <w:szCs w:val="24"/>
              </w:rPr>
              <w:t xml:space="preserve"> dB</w:t>
            </w:r>
          </w:p>
        </w:tc>
      </w:tr>
      <w:tr w:rsidR="00292AF3" w:rsidRPr="00A50E86" w14:paraId="00FFE448" w14:textId="77777777" w:rsidTr="004E2F40">
        <w:tc>
          <w:tcPr>
            <w:tcW w:w="2125" w:type="dxa"/>
            <w:vAlign w:val="center"/>
          </w:tcPr>
          <w:p w14:paraId="2A355121"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Dormitorio1</w:t>
            </w:r>
          </w:p>
        </w:tc>
        <w:tc>
          <w:tcPr>
            <w:tcW w:w="2123" w:type="dxa"/>
            <w:vAlign w:val="center"/>
          </w:tcPr>
          <w:p w14:paraId="5A7631A2"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2</w:t>
            </w:r>
          </w:p>
        </w:tc>
        <w:tc>
          <w:tcPr>
            <w:tcW w:w="2123" w:type="dxa"/>
            <w:vAlign w:val="center"/>
          </w:tcPr>
          <w:p w14:paraId="035AFB1B" w14:textId="13108B2F"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32,99</w:t>
            </w:r>
            <w:r w:rsidRPr="00A50E86">
              <w:rPr>
                <w:rFonts w:ascii="Tw Cen MT" w:hAnsi="Tw Cen MT" w:cs="Lao UI"/>
                <w:sz w:val="24"/>
                <w:szCs w:val="24"/>
              </w:rPr>
              <w:t xml:space="preserve"> dB</w:t>
            </w:r>
          </w:p>
        </w:tc>
        <w:tc>
          <w:tcPr>
            <w:tcW w:w="2123" w:type="dxa"/>
            <w:vAlign w:val="center"/>
          </w:tcPr>
          <w:p w14:paraId="545FF9D3" w14:textId="5686ADCD"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29,68</w:t>
            </w:r>
            <w:r w:rsidRPr="00A50E86">
              <w:rPr>
                <w:rFonts w:ascii="Tw Cen MT" w:hAnsi="Tw Cen MT" w:cs="Lao UI"/>
                <w:sz w:val="24"/>
                <w:szCs w:val="24"/>
              </w:rPr>
              <w:t xml:space="preserve"> dB</w:t>
            </w:r>
          </w:p>
        </w:tc>
      </w:tr>
      <w:tr w:rsidR="00292AF3" w:rsidRPr="00A50E86" w14:paraId="3390E853" w14:textId="77777777" w:rsidTr="004E2F40">
        <w:tc>
          <w:tcPr>
            <w:tcW w:w="2125" w:type="dxa"/>
            <w:vAlign w:val="center"/>
          </w:tcPr>
          <w:p w14:paraId="73E53C59"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Dormitorio2</w:t>
            </w:r>
          </w:p>
        </w:tc>
        <w:tc>
          <w:tcPr>
            <w:tcW w:w="2123" w:type="dxa"/>
            <w:vAlign w:val="center"/>
          </w:tcPr>
          <w:p w14:paraId="3C492A41"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2</w:t>
            </w:r>
          </w:p>
        </w:tc>
        <w:tc>
          <w:tcPr>
            <w:tcW w:w="2123" w:type="dxa"/>
            <w:vAlign w:val="center"/>
          </w:tcPr>
          <w:p w14:paraId="5DE6D1A9" w14:textId="426EC3C9"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33,37</w:t>
            </w:r>
            <w:r w:rsidRPr="00A50E86">
              <w:rPr>
                <w:rFonts w:ascii="Tw Cen MT" w:hAnsi="Tw Cen MT" w:cs="Lao UI"/>
                <w:sz w:val="24"/>
                <w:szCs w:val="24"/>
              </w:rPr>
              <w:t xml:space="preserve"> dB</w:t>
            </w:r>
          </w:p>
        </w:tc>
        <w:tc>
          <w:tcPr>
            <w:tcW w:w="2123" w:type="dxa"/>
            <w:vAlign w:val="center"/>
          </w:tcPr>
          <w:p w14:paraId="7B061642" w14:textId="634BDF82"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40,25</w:t>
            </w:r>
            <w:r w:rsidRPr="00A50E86">
              <w:rPr>
                <w:rFonts w:ascii="Tw Cen MT" w:hAnsi="Tw Cen MT" w:cs="Lao UI"/>
                <w:sz w:val="24"/>
                <w:szCs w:val="24"/>
              </w:rPr>
              <w:t xml:space="preserve"> dB</w:t>
            </w:r>
          </w:p>
        </w:tc>
      </w:tr>
      <w:tr w:rsidR="00292AF3" w:rsidRPr="00A50E86" w14:paraId="213D674A" w14:textId="77777777" w:rsidTr="004E2F40">
        <w:tc>
          <w:tcPr>
            <w:tcW w:w="2125" w:type="dxa"/>
            <w:vAlign w:val="center"/>
          </w:tcPr>
          <w:p w14:paraId="592D85DA"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Cocina</w:t>
            </w:r>
          </w:p>
        </w:tc>
        <w:tc>
          <w:tcPr>
            <w:tcW w:w="2123" w:type="dxa"/>
            <w:vAlign w:val="center"/>
          </w:tcPr>
          <w:p w14:paraId="4274E3E5"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2</w:t>
            </w:r>
          </w:p>
        </w:tc>
        <w:tc>
          <w:tcPr>
            <w:tcW w:w="2123" w:type="dxa"/>
            <w:vAlign w:val="center"/>
          </w:tcPr>
          <w:p w14:paraId="1957B105" w14:textId="43E75ADB"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32,25</w:t>
            </w:r>
            <w:r w:rsidRPr="00A50E86">
              <w:rPr>
                <w:rFonts w:ascii="Tw Cen MT" w:hAnsi="Tw Cen MT" w:cs="Lao UI"/>
                <w:sz w:val="24"/>
                <w:szCs w:val="24"/>
              </w:rPr>
              <w:t xml:space="preserve"> dB</w:t>
            </w:r>
          </w:p>
        </w:tc>
        <w:tc>
          <w:tcPr>
            <w:tcW w:w="2123" w:type="dxa"/>
            <w:vAlign w:val="center"/>
          </w:tcPr>
          <w:p w14:paraId="542EC4B6" w14:textId="1E9E4A78"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38,53</w:t>
            </w:r>
            <w:r w:rsidRPr="00A50E86">
              <w:rPr>
                <w:rFonts w:ascii="Tw Cen MT" w:hAnsi="Tw Cen MT" w:cs="Lao UI"/>
                <w:sz w:val="24"/>
                <w:szCs w:val="24"/>
              </w:rPr>
              <w:t xml:space="preserve"> dB</w:t>
            </w:r>
          </w:p>
        </w:tc>
      </w:tr>
      <w:tr w:rsidR="00292AF3" w:rsidRPr="00A50E86" w14:paraId="696008AE" w14:textId="77777777" w:rsidTr="004E2F40">
        <w:tc>
          <w:tcPr>
            <w:tcW w:w="2125" w:type="dxa"/>
            <w:vAlign w:val="center"/>
          </w:tcPr>
          <w:p w14:paraId="4BB04E4F"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Salón</w:t>
            </w:r>
          </w:p>
        </w:tc>
        <w:tc>
          <w:tcPr>
            <w:tcW w:w="2123" w:type="dxa"/>
            <w:vAlign w:val="center"/>
          </w:tcPr>
          <w:p w14:paraId="45B91107"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1</w:t>
            </w:r>
          </w:p>
        </w:tc>
        <w:tc>
          <w:tcPr>
            <w:tcW w:w="2123" w:type="dxa"/>
            <w:vAlign w:val="center"/>
          </w:tcPr>
          <w:p w14:paraId="67CF1BB2" w14:textId="06E4DB74"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33,68</w:t>
            </w:r>
            <w:r w:rsidRPr="00A50E86">
              <w:rPr>
                <w:rFonts w:ascii="Tw Cen MT" w:hAnsi="Tw Cen MT" w:cs="Lao UI"/>
                <w:sz w:val="24"/>
                <w:szCs w:val="24"/>
              </w:rPr>
              <w:t xml:space="preserve"> dB</w:t>
            </w:r>
          </w:p>
        </w:tc>
        <w:tc>
          <w:tcPr>
            <w:tcW w:w="2123" w:type="dxa"/>
            <w:vAlign w:val="center"/>
          </w:tcPr>
          <w:p w14:paraId="0F6679EC" w14:textId="23328D85"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39,67</w:t>
            </w:r>
            <w:r w:rsidRPr="00A50E86">
              <w:rPr>
                <w:rFonts w:ascii="Tw Cen MT" w:hAnsi="Tw Cen MT" w:cs="Lao UI"/>
                <w:sz w:val="24"/>
                <w:szCs w:val="24"/>
              </w:rPr>
              <w:t xml:space="preserve"> dB</w:t>
            </w:r>
          </w:p>
        </w:tc>
      </w:tr>
      <w:tr w:rsidR="00292AF3" w:rsidRPr="00A50E86" w14:paraId="33B3FCE9" w14:textId="77777777" w:rsidTr="004E2F40">
        <w:tc>
          <w:tcPr>
            <w:tcW w:w="2125" w:type="dxa"/>
            <w:vAlign w:val="center"/>
          </w:tcPr>
          <w:p w14:paraId="2439F306"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Dormitorio1</w:t>
            </w:r>
          </w:p>
        </w:tc>
        <w:tc>
          <w:tcPr>
            <w:tcW w:w="2123" w:type="dxa"/>
            <w:vAlign w:val="center"/>
          </w:tcPr>
          <w:p w14:paraId="5E2CF1AA"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1</w:t>
            </w:r>
          </w:p>
        </w:tc>
        <w:tc>
          <w:tcPr>
            <w:tcW w:w="2123" w:type="dxa"/>
            <w:vAlign w:val="center"/>
          </w:tcPr>
          <w:p w14:paraId="7D3FE158" w14:textId="3135CB92"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35,56</w:t>
            </w:r>
            <w:r w:rsidRPr="00A50E86">
              <w:rPr>
                <w:rFonts w:ascii="Tw Cen MT" w:hAnsi="Tw Cen MT" w:cs="Lao UI"/>
                <w:sz w:val="24"/>
                <w:szCs w:val="24"/>
              </w:rPr>
              <w:t xml:space="preserve"> dB</w:t>
            </w:r>
          </w:p>
        </w:tc>
        <w:tc>
          <w:tcPr>
            <w:tcW w:w="2123" w:type="dxa"/>
            <w:vAlign w:val="center"/>
          </w:tcPr>
          <w:p w14:paraId="16B4DDF7" w14:textId="77A998EA"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42,54</w:t>
            </w:r>
            <w:r w:rsidRPr="00A50E86">
              <w:rPr>
                <w:rFonts w:ascii="Tw Cen MT" w:hAnsi="Tw Cen MT" w:cs="Lao UI"/>
                <w:sz w:val="24"/>
                <w:szCs w:val="24"/>
              </w:rPr>
              <w:t xml:space="preserve"> dB</w:t>
            </w:r>
          </w:p>
        </w:tc>
      </w:tr>
      <w:tr w:rsidR="00292AF3" w:rsidRPr="00A50E86" w14:paraId="12999231" w14:textId="77777777" w:rsidTr="004E2F40">
        <w:tc>
          <w:tcPr>
            <w:tcW w:w="2125" w:type="dxa"/>
            <w:vAlign w:val="center"/>
          </w:tcPr>
          <w:p w14:paraId="1AFA489E"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Dormitorio2</w:t>
            </w:r>
          </w:p>
        </w:tc>
        <w:tc>
          <w:tcPr>
            <w:tcW w:w="2123" w:type="dxa"/>
            <w:vAlign w:val="center"/>
          </w:tcPr>
          <w:p w14:paraId="0EC0A44D"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1</w:t>
            </w:r>
          </w:p>
        </w:tc>
        <w:tc>
          <w:tcPr>
            <w:tcW w:w="2123" w:type="dxa"/>
            <w:vAlign w:val="center"/>
          </w:tcPr>
          <w:p w14:paraId="0F6BDBB8" w14:textId="6C1F0E72"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35,93</w:t>
            </w:r>
            <w:r w:rsidRPr="00A50E86">
              <w:rPr>
                <w:rFonts w:ascii="Tw Cen MT" w:hAnsi="Tw Cen MT" w:cs="Lao UI"/>
                <w:sz w:val="24"/>
                <w:szCs w:val="24"/>
              </w:rPr>
              <w:t xml:space="preserve"> dB</w:t>
            </w:r>
          </w:p>
        </w:tc>
        <w:tc>
          <w:tcPr>
            <w:tcW w:w="2123" w:type="dxa"/>
            <w:vAlign w:val="center"/>
          </w:tcPr>
          <w:p w14:paraId="37D8C8BB" w14:textId="2B669CEC"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43,11</w:t>
            </w:r>
            <w:r w:rsidRPr="00A50E86">
              <w:rPr>
                <w:rFonts w:ascii="Tw Cen MT" w:hAnsi="Tw Cen MT" w:cs="Lao UI"/>
                <w:sz w:val="24"/>
                <w:szCs w:val="24"/>
              </w:rPr>
              <w:t xml:space="preserve"> dB</w:t>
            </w:r>
          </w:p>
        </w:tc>
      </w:tr>
      <w:tr w:rsidR="00292AF3" w:rsidRPr="00A50E86" w14:paraId="334E634E" w14:textId="77777777" w:rsidTr="004E2F40">
        <w:tc>
          <w:tcPr>
            <w:tcW w:w="2125" w:type="dxa"/>
            <w:vAlign w:val="center"/>
          </w:tcPr>
          <w:p w14:paraId="288A16A1"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Cocina</w:t>
            </w:r>
          </w:p>
        </w:tc>
        <w:tc>
          <w:tcPr>
            <w:tcW w:w="2123" w:type="dxa"/>
            <w:vAlign w:val="center"/>
          </w:tcPr>
          <w:p w14:paraId="5492D423" w14:textId="77777777" w:rsidR="00292AF3" w:rsidRPr="00A50E86" w:rsidRDefault="00292AF3" w:rsidP="00A50E86">
            <w:pPr>
              <w:jc w:val="both"/>
              <w:rPr>
                <w:rFonts w:ascii="Tw Cen MT" w:hAnsi="Tw Cen MT" w:cs="Lao UI"/>
                <w:sz w:val="28"/>
                <w:szCs w:val="28"/>
              </w:rPr>
            </w:pPr>
            <w:r w:rsidRPr="00A50E86">
              <w:rPr>
                <w:rFonts w:ascii="Tw Cen MT" w:hAnsi="Tw Cen MT" w:cs="Lao UI"/>
                <w:sz w:val="28"/>
                <w:szCs w:val="28"/>
              </w:rPr>
              <w:t>1</w:t>
            </w:r>
          </w:p>
        </w:tc>
        <w:tc>
          <w:tcPr>
            <w:tcW w:w="2123" w:type="dxa"/>
            <w:vAlign w:val="center"/>
          </w:tcPr>
          <w:p w14:paraId="1FE11EA7" w14:textId="2BF44BAB"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34,81</w:t>
            </w:r>
            <w:r w:rsidRPr="00A50E86">
              <w:rPr>
                <w:rFonts w:ascii="Tw Cen MT" w:hAnsi="Tw Cen MT" w:cs="Lao UI"/>
                <w:sz w:val="24"/>
                <w:szCs w:val="24"/>
              </w:rPr>
              <w:t xml:space="preserve"> dB</w:t>
            </w:r>
          </w:p>
        </w:tc>
        <w:tc>
          <w:tcPr>
            <w:tcW w:w="2123" w:type="dxa"/>
            <w:vAlign w:val="center"/>
          </w:tcPr>
          <w:p w14:paraId="1A61C1A4" w14:textId="5BA47A8C" w:rsidR="00292AF3" w:rsidRPr="00A50E86" w:rsidRDefault="00602E0B" w:rsidP="00A50E86">
            <w:pPr>
              <w:jc w:val="both"/>
              <w:rPr>
                <w:rFonts w:ascii="Tw Cen MT" w:hAnsi="Tw Cen MT" w:cs="Lao UI"/>
                <w:sz w:val="28"/>
                <w:szCs w:val="28"/>
              </w:rPr>
            </w:pPr>
            <w:r w:rsidRPr="00A50E86">
              <w:rPr>
                <w:rFonts w:ascii="Tw Cen MT" w:hAnsi="Tw Cen MT" w:cs="Lao UI"/>
                <w:sz w:val="28"/>
                <w:szCs w:val="28"/>
              </w:rPr>
              <w:t>41,39</w:t>
            </w:r>
            <w:r w:rsidRPr="00A50E86">
              <w:rPr>
                <w:rFonts w:ascii="Tw Cen MT" w:hAnsi="Tw Cen MT" w:cs="Lao UI"/>
                <w:sz w:val="24"/>
                <w:szCs w:val="24"/>
              </w:rPr>
              <w:t xml:space="preserve"> dB</w:t>
            </w:r>
          </w:p>
        </w:tc>
      </w:tr>
    </w:tbl>
    <w:p w14:paraId="6DC425ED" w14:textId="77777777" w:rsidR="00292AF3" w:rsidRPr="00A50E86" w:rsidRDefault="00292AF3" w:rsidP="00A50E86">
      <w:pPr>
        <w:autoSpaceDE w:val="0"/>
        <w:autoSpaceDN w:val="0"/>
        <w:adjustRightInd w:val="0"/>
        <w:spacing w:after="0" w:line="240" w:lineRule="auto"/>
        <w:jc w:val="both"/>
        <w:rPr>
          <w:rFonts w:ascii="Tw Cen MT" w:hAnsi="Tw Cen MT" w:cs="ArialMT"/>
          <w:sz w:val="28"/>
          <w:szCs w:val="28"/>
        </w:rPr>
      </w:pPr>
    </w:p>
    <w:p w14:paraId="2A338219" w14:textId="3B7B7B99" w:rsidR="00292AF3" w:rsidRPr="00A50E86" w:rsidRDefault="00292AF3" w:rsidP="00A50E86">
      <w:pPr>
        <w:autoSpaceDE w:val="0"/>
        <w:autoSpaceDN w:val="0"/>
        <w:adjustRightInd w:val="0"/>
        <w:spacing w:after="0" w:line="240" w:lineRule="auto"/>
        <w:ind w:left="709"/>
        <w:jc w:val="both"/>
        <w:rPr>
          <w:rFonts w:ascii="Tw Cen MT" w:hAnsi="Tw Cen MT" w:cs="ArialMT"/>
          <w:sz w:val="28"/>
          <w:szCs w:val="28"/>
        </w:rPr>
      </w:pPr>
      <w:r w:rsidRPr="00A50E86">
        <w:rPr>
          <w:rFonts w:ascii="Tw Cen MT" w:hAnsi="Tw Cen MT" w:cs="ArialMT"/>
          <w:sz w:val="28"/>
          <w:szCs w:val="28"/>
        </w:rPr>
        <w:t>En todas las tomas la atenuación a cualquier frecuencia de la banda estará comprendida entre estos dos valores.</w:t>
      </w:r>
    </w:p>
    <w:p w14:paraId="5E066789" w14:textId="77777777" w:rsidR="00292AF3" w:rsidRPr="00A50E86" w:rsidRDefault="00292AF3" w:rsidP="00A50E86">
      <w:pPr>
        <w:autoSpaceDE w:val="0"/>
        <w:autoSpaceDN w:val="0"/>
        <w:adjustRightInd w:val="0"/>
        <w:spacing w:after="0" w:line="240" w:lineRule="auto"/>
        <w:jc w:val="both"/>
        <w:rPr>
          <w:rFonts w:ascii="Tw Cen MT" w:hAnsi="Tw Cen MT" w:cs="ArialMT"/>
          <w:sz w:val="28"/>
          <w:szCs w:val="28"/>
        </w:rPr>
      </w:pPr>
    </w:p>
    <w:p w14:paraId="6ACD4EDE" w14:textId="24294345" w:rsidR="00292AF3" w:rsidRPr="00A50E86" w:rsidRDefault="00292AF3" w:rsidP="00A50E86">
      <w:pPr>
        <w:autoSpaceDE w:val="0"/>
        <w:autoSpaceDN w:val="0"/>
        <w:adjustRightInd w:val="0"/>
        <w:spacing w:after="0" w:line="240" w:lineRule="auto"/>
        <w:ind w:left="709"/>
        <w:jc w:val="both"/>
        <w:rPr>
          <w:rFonts w:ascii="Tw Cen MT" w:hAnsi="Tw Cen MT" w:cs="ArialMT"/>
          <w:sz w:val="28"/>
          <w:szCs w:val="28"/>
        </w:rPr>
      </w:pPr>
      <w:r w:rsidRPr="00A50E86">
        <w:rPr>
          <w:rFonts w:ascii="Tw Cen MT" w:hAnsi="Tw Cen MT" w:cs="ArialMT"/>
          <w:sz w:val="28"/>
          <w:szCs w:val="28"/>
        </w:rPr>
        <w:t>La variación con la frecuencia de las atenuaciones desde la salida de los amplificadores hasta la mejor y peor toma, quinto y primer piso respectivamente, se recoge en la siguiente tabla:</w:t>
      </w:r>
    </w:p>
    <w:p w14:paraId="78701D79" w14:textId="77777777" w:rsidR="00292AF3" w:rsidRPr="00A50E86" w:rsidRDefault="00292AF3" w:rsidP="00A50E86">
      <w:pPr>
        <w:autoSpaceDE w:val="0"/>
        <w:autoSpaceDN w:val="0"/>
        <w:adjustRightInd w:val="0"/>
        <w:spacing w:after="0" w:line="240" w:lineRule="auto"/>
        <w:jc w:val="both"/>
        <w:rPr>
          <w:rFonts w:ascii="Tw Cen MT" w:hAnsi="Tw Cen MT" w:cs="ArialMT"/>
          <w:sz w:val="28"/>
          <w:szCs w:val="28"/>
        </w:rPr>
      </w:pPr>
    </w:p>
    <w:tbl>
      <w:tblPr>
        <w:tblStyle w:val="Tablaconcuadrcula"/>
        <w:tblW w:w="0" w:type="auto"/>
        <w:tblLook w:val="04A0" w:firstRow="1" w:lastRow="0" w:firstColumn="1" w:lastColumn="0" w:noHBand="0" w:noVBand="1"/>
      </w:tblPr>
      <w:tblGrid>
        <w:gridCol w:w="2832"/>
        <w:gridCol w:w="2832"/>
        <w:gridCol w:w="2830"/>
      </w:tblGrid>
      <w:tr w:rsidR="00292AF3" w:rsidRPr="00A50E86" w14:paraId="17D75755" w14:textId="77777777" w:rsidTr="004E2F40">
        <w:tc>
          <w:tcPr>
            <w:tcW w:w="2832" w:type="dxa"/>
            <w:vAlign w:val="center"/>
          </w:tcPr>
          <w:p w14:paraId="28797F94" w14:textId="77777777" w:rsidR="00292AF3" w:rsidRPr="00A50E86" w:rsidRDefault="00292AF3" w:rsidP="00A50E86">
            <w:pPr>
              <w:jc w:val="both"/>
              <w:rPr>
                <w:rFonts w:ascii="Tw Cen MT" w:hAnsi="Tw Cen MT"/>
                <w:sz w:val="28"/>
                <w:szCs w:val="28"/>
              </w:rPr>
            </w:pPr>
            <w:r w:rsidRPr="00A50E86">
              <w:rPr>
                <w:rFonts w:ascii="Tw Cen MT" w:hAnsi="Tw Cen MT"/>
                <w:sz w:val="28"/>
                <w:szCs w:val="28"/>
              </w:rPr>
              <w:t>Frecuencias</w:t>
            </w:r>
          </w:p>
        </w:tc>
        <w:tc>
          <w:tcPr>
            <w:tcW w:w="2832" w:type="dxa"/>
            <w:vAlign w:val="center"/>
          </w:tcPr>
          <w:p w14:paraId="582021B0" w14:textId="77777777" w:rsidR="00292AF3" w:rsidRPr="00A50E86" w:rsidRDefault="00292AF3" w:rsidP="00A50E86">
            <w:pPr>
              <w:jc w:val="both"/>
              <w:rPr>
                <w:rFonts w:ascii="Tw Cen MT" w:hAnsi="Tw Cen MT"/>
                <w:sz w:val="28"/>
                <w:szCs w:val="28"/>
              </w:rPr>
            </w:pPr>
            <w:r w:rsidRPr="00A50E86">
              <w:rPr>
                <w:rFonts w:ascii="Tw Cen MT" w:hAnsi="Tw Cen MT"/>
                <w:sz w:val="28"/>
                <w:szCs w:val="28"/>
              </w:rPr>
              <w:t xml:space="preserve">Atenuación </w:t>
            </w:r>
          </w:p>
          <w:p w14:paraId="63B93D5E" w14:textId="77777777" w:rsidR="00292AF3" w:rsidRPr="00A50E86" w:rsidRDefault="00292AF3" w:rsidP="00A50E86">
            <w:pPr>
              <w:jc w:val="both"/>
              <w:rPr>
                <w:rFonts w:ascii="Tw Cen MT" w:hAnsi="Tw Cen MT"/>
                <w:sz w:val="28"/>
                <w:szCs w:val="28"/>
              </w:rPr>
            </w:pPr>
            <w:r w:rsidRPr="00A50E86">
              <w:rPr>
                <w:rFonts w:ascii="Tw Cen MT" w:hAnsi="Tw Cen MT"/>
                <w:sz w:val="28"/>
                <w:szCs w:val="28"/>
              </w:rPr>
              <w:t>en mejor toma (dB)</w:t>
            </w:r>
          </w:p>
        </w:tc>
        <w:tc>
          <w:tcPr>
            <w:tcW w:w="2830" w:type="dxa"/>
            <w:vAlign w:val="center"/>
          </w:tcPr>
          <w:p w14:paraId="54743695" w14:textId="77777777" w:rsidR="00292AF3" w:rsidRPr="00A50E86" w:rsidRDefault="00292AF3" w:rsidP="00A50E86">
            <w:pPr>
              <w:jc w:val="both"/>
              <w:rPr>
                <w:rFonts w:ascii="Tw Cen MT" w:hAnsi="Tw Cen MT"/>
                <w:sz w:val="28"/>
                <w:szCs w:val="28"/>
              </w:rPr>
            </w:pPr>
            <w:r w:rsidRPr="00A50E86">
              <w:rPr>
                <w:rFonts w:ascii="Tw Cen MT" w:hAnsi="Tw Cen MT"/>
                <w:sz w:val="28"/>
                <w:szCs w:val="28"/>
              </w:rPr>
              <w:t xml:space="preserve">Atenuación </w:t>
            </w:r>
          </w:p>
          <w:p w14:paraId="095EE080" w14:textId="77777777" w:rsidR="00292AF3" w:rsidRPr="00A50E86" w:rsidRDefault="00292AF3" w:rsidP="00A50E86">
            <w:pPr>
              <w:jc w:val="both"/>
              <w:rPr>
                <w:rFonts w:ascii="Tw Cen MT" w:hAnsi="Tw Cen MT"/>
                <w:sz w:val="28"/>
                <w:szCs w:val="28"/>
              </w:rPr>
            </w:pPr>
            <w:r w:rsidRPr="00A50E86">
              <w:rPr>
                <w:rFonts w:ascii="Tw Cen MT" w:hAnsi="Tw Cen MT"/>
                <w:sz w:val="28"/>
                <w:szCs w:val="28"/>
              </w:rPr>
              <w:t>en peor toma (dB)</w:t>
            </w:r>
          </w:p>
        </w:tc>
      </w:tr>
      <w:tr w:rsidR="00292AF3" w:rsidRPr="00A50E86" w14:paraId="3FEC85F7" w14:textId="77777777" w:rsidTr="004E2F40">
        <w:tc>
          <w:tcPr>
            <w:tcW w:w="2832" w:type="dxa"/>
            <w:vAlign w:val="center"/>
          </w:tcPr>
          <w:p w14:paraId="3B3E20A3" w14:textId="631DC0A4" w:rsidR="00292AF3" w:rsidRPr="00A50E86" w:rsidRDefault="00292AF3" w:rsidP="00A50E86">
            <w:pPr>
              <w:jc w:val="both"/>
              <w:rPr>
                <w:rFonts w:ascii="Tw Cen MT" w:hAnsi="Tw Cen MT"/>
                <w:sz w:val="28"/>
                <w:szCs w:val="28"/>
              </w:rPr>
            </w:pPr>
            <w:r w:rsidRPr="00A50E86">
              <w:rPr>
                <w:rFonts w:ascii="Tw Cen MT" w:hAnsi="Tw Cen MT" w:cs="Lao UI"/>
                <w:sz w:val="28"/>
                <w:szCs w:val="28"/>
              </w:rPr>
              <w:t xml:space="preserve">950 </w:t>
            </w:r>
            <w:r w:rsidRPr="00A50E86">
              <w:rPr>
                <w:rFonts w:ascii="Tw Cen MT" w:hAnsi="Tw Cen MT"/>
                <w:sz w:val="28"/>
                <w:szCs w:val="28"/>
              </w:rPr>
              <w:t>MHz</w:t>
            </w:r>
          </w:p>
        </w:tc>
        <w:tc>
          <w:tcPr>
            <w:tcW w:w="2832" w:type="dxa"/>
            <w:vAlign w:val="center"/>
          </w:tcPr>
          <w:p w14:paraId="5976CF00" w14:textId="519ADCF3" w:rsidR="00292AF3" w:rsidRPr="00A50E86" w:rsidRDefault="00602E0B" w:rsidP="00A50E86">
            <w:pPr>
              <w:jc w:val="both"/>
              <w:rPr>
                <w:rFonts w:ascii="Tw Cen MT" w:hAnsi="Tw Cen MT"/>
                <w:sz w:val="28"/>
                <w:szCs w:val="28"/>
              </w:rPr>
            </w:pPr>
            <w:r w:rsidRPr="00A50E86">
              <w:rPr>
                <w:rFonts w:ascii="Tw Cen MT" w:hAnsi="Tw Cen MT" w:cs="Lao UI"/>
                <w:sz w:val="28"/>
                <w:szCs w:val="28"/>
              </w:rPr>
              <w:t>29,84</w:t>
            </w:r>
          </w:p>
        </w:tc>
        <w:tc>
          <w:tcPr>
            <w:tcW w:w="2830" w:type="dxa"/>
            <w:vAlign w:val="center"/>
          </w:tcPr>
          <w:p w14:paraId="3DF01F46" w14:textId="3DAFFAF4" w:rsidR="00292AF3" w:rsidRPr="00A50E86" w:rsidRDefault="00602E0B" w:rsidP="00A50E86">
            <w:pPr>
              <w:jc w:val="both"/>
              <w:rPr>
                <w:rFonts w:ascii="Tw Cen MT" w:hAnsi="Tw Cen MT"/>
                <w:sz w:val="28"/>
                <w:szCs w:val="28"/>
              </w:rPr>
            </w:pPr>
            <w:r w:rsidRPr="00A50E86">
              <w:rPr>
                <w:rFonts w:ascii="Tw Cen MT" w:hAnsi="Tw Cen MT" w:cs="Lao UI"/>
                <w:sz w:val="28"/>
                <w:szCs w:val="28"/>
              </w:rPr>
              <w:t>35,93</w:t>
            </w:r>
          </w:p>
        </w:tc>
      </w:tr>
      <w:tr w:rsidR="00292AF3" w:rsidRPr="00A50E86" w14:paraId="6171C6C6" w14:textId="77777777" w:rsidTr="004E2F40">
        <w:tc>
          <w:tcPr>
            <w:tcW w:w="2832" w:type="dxa"/>
            <w:vAlign w:val="center"/>
          </w:tcPr>
          <w:p w14:paraId="6FDC1DC8" w14:textId="2CC84B94" w:rsidR="00292AF3" w:rsidRPr="00A50E86" w:rsidRDefault="00292AF3" w:rsidP="00A50E86">
            <w:pPr>
              <w:jc w:val="both"/>
              <w:rPr>
                <w:rFonts w:ascii="Tw Cen MT" w:hAnsi="Tw Cen MT"/>
                <w:sz w:val="28"/>
                <w:szCs w:val="28"/>
              </w:rPr>
            </w:pPr>
            <w:r w:rsidRPr="00A50E86">
              <w:rPr>
                <w:rFonts w:ascii="Tw Cen MT" w:hAnsi="Tw Cen MT" w:cs="Lao UI"/>
                <w:sz w:val="28"/>
                <w:szCs w:val="28"/>
              </w:rPr>
              <w:t xml:space="preserve">2150 </w:t>
            </w:r>
            <w:r w:rsidRPr="00A50E86">
              <w:rPr>
                <w:rFonts w:ascii="Tw Cen MT" w:hAnsi="Tw Cen MT"/>
                <w:sz w:val="28"/>
                <w:szCs w:val="28"/>
              </w:rPr>
              <w:t>MHz</w:t>
            </w:r>
          </w:p>
        </w:tc>
        <w:tc>
          <w:tcPr>
            <w:tcW w:w="2832" w:type="dxa"/>
            <w:vAlign w:val="center"/>
          </w:tcPr>
          <w:p w14:paraId="6A6F85AD" w14:textId="3943E1B8" w:rsidR="00292AF3" w:rsidRPr="00A50E86" w:rsidRDefault="00602E0B" w:rsidP="00A50E86">
            <w:pPr>
              <w:jc w:val="both"/>
              <w:rPr>
                <w:rFonts w:ascii="Tw Cen MT" w:hAnsi="Tw Cen MT"/>
                <w:sz w:val="28"/>
                <w:szCs w:val="28"/>
              </w:rPr>
            </w:pPr>
            <w:r w:rsidRPr="00A50E86">
              <w:rPr>
                <w:rFonts w:ascii="Tw Cen MT" w:hAnsi="Tw Cen MT" w:cs="Lao UI"/>
                <w:sz w:val="28"/>
                <w:szCs w:val="28"/>
              </w:rPr>
              <w:t>34,62</w:t>
            </w:r>
          </w:p>
        </w:tc>
        <w:tc>
          <w:tcPr>
            <w:tcW w:w="2830" w:type="dxa"/>
            <w:vAlign w:val="center"/>
          </w:tcPr>
          <w:p w14:paraId="53684026" w14:textId="31CFF767" w:rsidR="00292AF3" w:rsidRPr="00A50E86" w:rsidRDefault="00602E0B" w:rsidP="00A50E86">
            <w:pPr>
              <w:jc w:val="both"/>
              <w:rPr>
                <w:rFonts w:ascii="Tw Cen MT" w:hAnsi="Tw Cen MT"/>
                <w:sz w:val="28"/>
                <w:szCs w:val="28"/>
              </w:rPr>
            </w:pPr>
            <w:r w:rsidRPr="00A50E86">
              <w:rPr>
                <w:rFonts w:ascii="Tw Cen MT" w:hAnsi="Tw Cen MT" w:cs="Lao UI"/>
                <w:sz w:val="28"/>
                <w:szCs w:val="28"/>
              </w:rPr>
              <w:t>43,11</w:t>
            </w:r>
          </w:p>
        </w:tc>
      </w:tr>
    </w:tbl>
    <w:p w14:paraId="18258F8E" w14:textId="380B8F2C" w:rsidR="00292AF3" w:rsidRPr="00A50E86" w:rsidRDefault="002E7CC4" w:rsidP="00A50E86">
      <w:pPr>
        <w:spacing w:before="240"/>
        <w:ind w:firstLine="709"/>
        <w:jc w:val="both"/>
        <w:rPr>
          <w:rFonts w:ascii="Tw Cen MT" w:hAnsi="Tw Cen MT" w:cs="Arial-BoldMT"/>
          <w:sz w:val="28"/>
          <w:szCs w:val="28"/>
        </w:rPr>
      </w:pPr>
      <w:r w:rsidRPr="00A50E86">
        <w:rPr>
          <w:rFonts w:ascii="Tw Cen MT" w:hAnsi="Tw Cen MT" w:cs="Arial-BoldMT"/>
          <w:sz w:val="28"/>
          <w:szCs w:val="28"/>
        </w:rPr>
        <w:t>2</w:t>
      </w:r>
      <w:r w:rsidR="00292AF3" w:rsidRPr="00A50E86">
        <w:rPr>
          <w:rFonts w:ascii="Tw Cen MT" w:hAnsi="Tw Cen MT" w:cs="Arial-BoldMT"/>
          <w:sz w:val="28"/>
          <w:szCs w:val="28"/>
        </w:rPr>
        <w:t>) Amplificadores necesarios.</w:t>
      </w:r>
    </w:p>
    <w:p w14:paraId="1EEF8FA9" w14:textId="0F1492B0" w:rsidR="006E4756" w:rsidRPr="004C4B4A" w:rsidRDefault="009A3148" w:rsidP="004C4B4A">
      <w:pPr>
        <w:autoSpaceDE w:val="0"/>
        <w:autoSpaceDN w:val="0"/>
        <w:adjustRightInd w:val="0"/>
        <w:spacing w:after="0" w:line="240" w:lineRule="auto"/>
        <w:ind w:left="709"/>
        <w:jc w:val="both"/>
        <w:rPr>
          <w:rFonts w:ascii="Tw Cen MT" w:hAnsi="Tw Cen MT" w:cs="ArialMT"/>
          <w:sz w:val="28"/>
          <w:szCs w:val="26"/>
        </w:rPr>
      </w:pPr>
      <w:r w:rsidRPr="004C4B4A">
        <w:rPr>
          <w:rFonts w:ascii="Tw Cen MT" w:hAnsi="Tw Cen MT" w:cs="ArialMT"/>
          <w:sz w:val="28"/>
          <w:szCs w:val="26"/>
        </w:rPr>
        <w:t xml:space="preserve">Para garantizar en la peor toma 47 </w:t>
      </w:r>
      <w:proofErr w:type="spellStart"/>
      <w:r w:rsidRPr="004C4B4A">
        <w:rPr>
          <w:rFonts w:ascii="Tw Cen MT" w:hAnsi="Tw Cen MT" w:cs="ArialMT"/>
          <w:sz w:val="28"/>
          <w:szCs w:val="26"/>
        </w:rPr>
        <w:t>dB</w:t>
      </w:r>
      <w:r w:rsidRPr="004C4B4A">
        <w:rPr>
          <w:rFonts w:ascii="Calibri" w:hAnsi="Calibri" w:cs="Calibri"/>
          <w:sz w:val="28"/>
          <w:szCs w:val="28"/>
        </w:rPr>
        <w:t>μ</w:t>
      </w:r>
      <w:r w:rsidRPr="004C4B4A">
        <w:rPr>
          <w:rFonts w:ascii="Tw Cen MT" w:hAnsi="Tw Cen MT" w:cs="ArialMT"/>
          <w:sz w:val="28"/>
          <w:szCs w:val="26"/>
        </w:rPr>
        <w:t>V</w:t>
      </w:r>
      <w:proofErr w:type="spellEnd"/>
      <w:r w:rsidRPr="004C4B4A">
        <w:rPr>
          <w:rFonts w:ascii="Tw Cen MT" w:hAnsi="Tw Cen MT" w:cs="ArialMT"/>
          <w:sz w:val="28"/>
          <w:szCs w:val="26"/>
        </w:rPr>
        <w:t xml:space="preserve"> de se</w:t>
      </w:r>
      <w:r w:rsidRPr="004C4B4A">
        <w:rPr>
          <w:rFonts w:ascii="Tw Cen MT" w:hAnsi="Tw Cen MT" w:cs="Tw Cen MT"/>
          <w:sz w:val="28"/>
          <w:szCs w:val="28"/>
        </w:rPr>
        <w:t>ñ</w:t>
      </w:r>
      <w:r w:rsidRPr="004C4B4A">
        <w:rPr>
          <w:rFonts w:ascii="Tw Cen MT" w:hAnsi="Tw Cen MT" w:cs="ArialMT"/>
          <w:sz w:val="28"/>
          <w:szCs w:val="26"/>
        </w:rPr>
        <w:t>al de TV v</w:t>
      </w:r>
      <w:r w:rsidRPr="004C4B4A">
        <w:rPr>
          <w:rFonts w:ascii="Tw Cen MT" w:hAnsi="Tw Cen MT" w:cs="Tw Cen MT"/>
          <w:sz w:val="28"/>
          <w:szCs w:val="28"/>
        </w:rPr>
        <w:t>í</w:t>
      </w:r>
      <w:r w:rsidRPr="004C4B4A">
        <w:rPr>
          <w:rFonts w:ascii="Tw Cen MT" w:hAnsi="Tw Cen MT" w:cs="ArialMT"/>
          <w:sz w:val="28"/>
          <w:szCs w:val="26"/>
        </w:rPr>
        <w:t>a sat</w:t>
      </w:r>
      <w:r w:rsidRPr="004C4B4A">
        <w:rPr>
          <w:rFonts w:ascii="Tw Cen MT" w:hAnsi="Tw Cen MT" w:cs="Tw Cen MT"/>
          <w:sz w:val="28"/>
          <w:szCs w:val="28"/>
        </w:rPr>
        <w:t>é</w:t>
      </w:r>
      <w:r w:rsidRPr="004C4B4A">
        <w:rPr>
          <w:rFonts w:ascii="Tw Cen MT" w:hAnsi="Tw Cen MT" w:cs="ArialMT"/>
          <w:sz w:val="28"/>
          <w:szCs w:val="26"/>
        </w:rPr>
        <w:t xml:space="preserve">lite se requiere un nivel de </w:t>
      </w:r>
      <w:r w:rsidR="00602E0B" w:rsidRPr="004C4B4A">
        <w:rPr>
          <w:rFonts w:ascii="Tw Cen MT" w:hAnsi="Tw Cen MT" w:cs="ArialMT"/>
          <w:sz w:val="28"/>
          <w:szCs w:val="26"/>
        </w:rPr>
        <w:t>90,11</w:t>
      </w:r>
      <w:r w:rsidRPr="004C4B4A">
        <w:rPr>
          <w:rFonts w:ascii="Tw Cen MT" w:hAnsi="Tw Cen MT" w:cs="ArialMT"/>
          <w:sz w:val="28"/>
          <w:szCs w:val="26"/>
        </w:rPr>
        <w:t xml:space="preserve"> </w:t>
      </w:r>
      <w:proofErr w:type="spellStart"/>
      <w:r w:rsidRPr="004C4B4A">
        <w:rPr>
          <w:rFonts w:ascii="Tw Cen MT" w:hAnsi="Tw Cen MT" w:cs="ArialMT"/>
          <w:sz w:val="28"/>
          <w:szCs w:val="26"/>
        </w:rPr>
        <w:t>dB</w:t>
      </w:r>
      <w:r w:rsidRPr="004C4B4A">
        <w:rPr>
          <w:rFonts w:ascii="Calibri" w:hAnsi="Calibri" w:cs="Calibri"/>
          <w:sz w:val="28"/>
          <w:szCs w:val="28"/>
        </w:rPr>
        <w:t>μ</w:t>
      </w:r>
      <w:r w:rsidRPr="004C4B4A">
        <w:rPr>
          <w:rFonts w:ascii="Tw Cen MT" w:hAnsi="Tw Cen MT" w:cs="ArialMT"/>
          <w:sz w:val="28"/>
          <w:szCs w:val="26"/>
        </w:rPr>
        <w:t>V</w:t>
      </w:r>
      <w:proofErr w:type="spellEnd"/>
      <w:r w:rsidRPr="004C4B4A">
        <w:rPr>
          <w:rFonts w:ascii="Tw Cen MT" w:hAnsi="Tw Cen MT" w:cs="ArialMT"/>
          <w:sz w:val="28"/>
          <w:szCs w:val="26"/>
        </w:rPr>
        <w:t xml:space="preserve"> a la entrada del mezclador.</w:t>
      </w:r>
      <w:r w:rsidR="004C4B4A">
        <w:rPr>
          <w:rFonts w:ascii="Tw Cen MT" w:hAnsi="Tw Cen MT" w:cs="ArialMT"/>
          <w:sz w:val="28"/>
          <w:szCs w:val="26"/>
        </w:rPr>
        <w:t xml:space="preserve"> </w:t>
      </w:r>
      <w:r w:rsidRPr="004C4B4A">
        <w:rPr>
          <w:rFonts w:ascii="Tw Cen MT" w:hAnsi="Tw Cen MT" w:cs="ArialMT"/>
          <w:sz w:val="28"/>
          <w:szCs w:val="26"/>
        </w:rPr>
        <w:t xml:space="preserve">Por otra parte, para asegurar que en la mejor toma no se superan 77 </w:t>
      </w:r>
      <w:proofErr w:type="spellStart"/>
      <w:r w:rsidRPr="004C4B4A">
        <w:rPr>
          <w:rFonts w:ascii="Tw Cen MT" w:hAnsi="Tw Cen MT" w:cs="ArialMT"/>
          <w:sz w:val="28"/>
          <w:szCs w:val="26"/>
        </w:rPr>
        <w:t>dB</w:t>
      </w:r>
      <w:r w:rsidRPr="004C4B4A">
        <w:rPr>
          <w:rFonts w:ascii="Calibri" w:hAnsi="Calibri" w:cs="Calibri"/>
          <w:sz w:val="28"/>
          <w:szCs w:val="28"/>
        </w:rPr>
        <w:t>μ</w:t>
      </w:r>
      <w:r w:rsidRPr="004C4B4A">
        <w:rPr>
          <w:rFonts w:ascii="Tw Cen MT" w:hAnsi="Tw Cen MT" w:cs="ArialMT"/>
          <w:sz w:val="28"/>
          <w:szCs w:val="26"/>
        </w:rPr>
        <w:t>V</w:t>
      </w:r>
      <w:proofErr w:type="spellEnd"/>
      <w:r w:rsidRPr="004C4B4A">
        <w:rPr>
          <w:rFonts w:ascii="Tw Cen MT" w:hAnsi="Tw Cen MT" w:cs="ArialMT"/>
          <w:sz w:val="28"/>
          <w:szCs w:val="26"/>
        </w:rPr>
        <w:t xml:space="preserve"> el nivel de salida, en este mismo punto, no debe superar </w:t>
      </w:r>
      <w:r w:rsidR="00602E0B" w:rsidRPr="004C4B4A">
        <w:rPr>
          <w:rFonts w:ascii="Tw Cen MT" w:hAnsi="Tw Cen MT" w:cs="ArialMT"/>
          <w:sz w:val="28"/>
          <w:szCs w:val="26"/>
        </w:rPr>
        <w:t>106,84</w:t>
      </w:r>
      <w:r w:rsidRPr="004C4B4A">
        <w:rPr>
          <w:rFonts w:ascii="Tw Cen MT" w:hAnsi="Tw Cen MT" w:cs="ArialMT"/>
          <w:sz w:val="28"/>
          <w:szCs w:val="26"/>
        </w:rPr>
        <w:t xml:space="preserve"> </w:t>
      </w:r>
      <w:proofErr w:type="spellStart"/>
      <w:r w:rsidRPr="004C4B4A">
        <w:rPr>
          <w:rFonts w:ascii="Tw Cen MT" w:hAnsi="Tw Cen MT" w:cs="ArialMT"/>
          <w:sz w:val="28"/>
          <w:szCs w:val="26"/>
        </w:rPr>
        <w:t>dB</w:t>
      </w:r>
      <w:r w:rsidRPr="004C4B4A">
        <w:rPr>
          <w:rFonts w:ascii="Calibri" w:hAnsi="Calibri" w:cs="Calibri"/>
          <w:sz w:val="28"/>
          <w:szCs w:val="28"/>
        </w:rPr>
        <w:t>μ</w:t>
      </w:r>
      <w:r w:rsidRPr="004C4B4A">
        <w:rPr>
          <w:rFonts w:ascii="Tw Cen MT" w:hAnsi="Tw Cen MT" w:cs="ArialMT"/>
          <w:sz w:val="28"/>
          <w:szCs w:val="26"/>
        </w:rPr>
        <w:t>V</w:t>
      </w:r>
      <w:proofErr w:type="spellEnd"/>
      <w:r w:rsidRPr="004C4B4A">
        <w:rPr>
          <w:rFonts w:ascii="Tw Cen MT" w:hAnsi="Tw Cen MT" w:cs="ArialMT"/>
          <w:sz w:val="28"/>
          <w:szCs w:val="26"/>
        </w:rPr>
        <w:t>.</w:t>
      </w:r>
      <w:r w:rsidR="004C4B4A">
        <w:rPr>
          <w:rFonts w:ascii="Tw Cen MT" w:hAnsi="Tw Cen MT" w:cs="ArialMT"/>
          <w:sz w:val="28"/>
          <w:szCs w:val="26"/>
        </w:rPr>
        <w:t xml:space="preserve"> </w:t>
      </w:r>
      <w:r w:rsidRPr="004C4B4A">
        <w:rPr>
          <w:rFonts w:ascii="Tw Cen MT" w:hAnsi="Tw Cen MT" w:cs="ArialMT"/>
          <w:sz w:val="28"/>
          <w:szCs w:val="26"/>
        </w:rPr>
        <w:t xml:space="preserve">Se seleccionan amplificadores de nivel de salida máximo </w:t>
      </w:r>
      <w:r w:rsidR="00602E0B" w:rsidRPr="004C4B4A">
        <w:rPr>
          <w:rFonts w:ascii="Tw Cen MT" w:hAnsi="Tw Cen MT" w:cs="ArialMT"/>
          <w:sz w:val="28"/>
          <w:szCs w:val="26"/>
        </w:rPr>
        <w:t>100</w:t>
      </w:r>
      <w:r w:rsidRPr="004C4B4A">
        <w:rPr>
          <w:rFonts w:ascii="Tw Cen MT" w:hAnsi="Tw Cen MT" w:cs="ArialMT"/>
          <w:sz w:val="28"/>
          <w:szCs w:val="26"/>
        </w:rPr>
        <w:t xml:space="preserve"> </w:t>
      </w:r>
      <w:proofErr w:type="spellStart"/>
      <w:r w:rsidRPr="004C4B4A">
        <w:rPr>
          <w:rFonts w:ascii="Tw Cen MT" w:hAnsi="Tw Cen MT" w:cs="ArialMT"/>
          <w:sz w:val="28"/>
          <w:szCs w:val="26"/>
        </w:rPr>
        <w:t>dB</w:t>
      </w:r>
      <w:r w:rsidRPr="004C4B4A">
        <w:rPr>
          <w:rFonts w:ascii="Calibri" w:hAnsi="Calibri" w:cs="Calibri"/>
          <w:sz w:val="28"/>
          <w:szCs w:val="28"/>
        </w:rPr>
        <w:t>μ</w:t>
      </w:r>
      <w:r w:rsidRPr="004C4B4A">
        <w:rPr>
          <w:rFonts w:ascii="Tw Cen MT" w:hAnsi="Tw Cen MT" w:cs="ArialMT"/>
          <w:sz w:val="28"/>
          <w:szCs w:val="26"/>
        </w:rPr>
        <w:t>V</w:t>
      </w:r>
      <w:proofErr w:type="spellEnd"/>
      <w:r w:rsidRPr="004C4B4A">
        <w:rPr>
          <w:rFonts w:ascii="Tw Cen MT" w:hAnsi="Tw Cen MT" w:cs="ArialMT"/>
          <w:sz w:val="28"/>
          <w:szCs w:val="26"/>
        </w:rPr>
        <w:t xml:space="preserve"> </w:t>
      </w:r>
    </w:p>
    <w:p w14:paraId="5F30A94B" w14:textId="0EC58309" w:rsidR="009A3148" w:rsidRPr="00A50E86" w:rsidRDefault="002E7CC4" w:rsidP="004C4B4A">
      <w:pPr>
        <w:spacing w:before="240"/>
        <w:ind w:firstLine="709"/>
        <w:jc w:val="both"/>
        <w:rPr>
          <w:rFonts w:ascii="Tw Cen MT" w:hAnsi="Tw Cen MT" w:cs="Arial-BoldMT"/>
          <w:sz w:val="28"/>
          <w:szCs w:val="26"/>
        </w:rPr>
      </w:pPr>
      <w:r w:rsidRPr="00A50E86">
        <w:rPr>
          <w:rFonts w:ascii="Tw Cen MT" w:hAnsi="Tw Cen MT" w:cs="Arial-BoldMT"/>
          <w:sz w:val="28"/>
          <w:szCs w:val="26"/>
        </w:rPr>
        <w:t>3</w:t>
      </w:r>
      <w:r w:rsidR="009A3148" w:rsidRPr="00A50E86">
        <w:rPr>
          <w:rFonts w:ascii="Tw Cen MT" w:hAnsi="Tw Cen MT" w:cs="Arial-BoldMT"/>
          <w:sz w:val="28"/>
          <w:szCs w:val="26"/>
        </w:rPr>
        <w:t>) Niveles de señal en toma de usuario en el mejor y peor caso.</w:t>
      </w:r>
    </w:p>
    <w:p w14:paraId="02AB80B6" w14:textId="77777777" w:rsidR="00602E0B" w:rsidRPr="00A50E86" w:rsidRDefault="009A3148" w:rsidP="00A50E86">
      <w:pPr>
        <w:ind w:left="709"/>
        <w:jc w:val="both"/>
        <w:rPr>
          <w:rFonts w:ascii="Tw Cen MT" w:hAnsi="Tw Cen MT"/>
          <w:sz w:val="28"/>
          <w:szCs w:val="28"/>
        </w:rPr>
      </w:pPr>
      <w:r w:rsidRPr="00A50E86">
        <w:rPr>
          <w:rFonts w:ascii="Tw Cen MT" w:hAnsi="Tw Cen MT"/>
          <w:sz w:val="28"/>
          <w:szCs w:val="28"/>
        </w:rPr>
        <w:t xml:space="preserve">El mejor y peor nivel de señal esperado en las tomas de usuario para las señales TV digital vía satélite son: </w:t>
      </w:r>
    </w:p>
    <w:tbl>
      <w:tblPr>
        <w:tblStyle w:val="Tablaconcuadrcula"/>
        <w:tblW w:w="0" w:type="auto"/>
        <w:tblLook w:val="04A0" w:firstRow="1" w:lastRow="0" w:firstColumn="1" w:lastColumn="0" w:noHBand="0" w:noVBand="1"/>
      </w:tblPr>
      <w:tblGrid>
        <w:gridCol w:w="4247"/>
        <w:gridCol w:w="4247"/>
      </w:tblGrid>
      <w:tr w:rsidR="00602E0B" w:rsidRPr="00A50E86" w14:paraId="0E76116F" w14:textId="77777777" w:rsidTr="004E2F40">
        <w:tc>
          <w:tcPr>
            <w:tcW w:w="4247" w:type="dxa"/>
            <w:vAlign w:val="center"/>
          </w:tcPr>
          <w:p w14:paraId="0475FF69" w14:textId="77777777" w:rsidR="00602E0B" w:rsidRPr="00A50E86" w:rsidRDefault="00602E0B" w:rsidP="00A50E86">
            <w:pPr>
              <w:jc w:val="both"/>
              <w:rPr>
                <w:rFonts w:ascii="Tw Cen MT" w:hAnsi="Tw Cen MT"/>
              </w:rPr>
            </w:pPr>
            <w:r w:rsidRPr="00A50E86">
              <w:rPr>
                <w:rFonts w:ascii="Tw Cen MT" w:hAnsi="Tw Cen MT"/>
              </w:rPr>
              <w:t>Nivel de señal de prueba en el mejor caso (</w:t>
            </w:r>
            <w:proofErr w:type="spellStart"/>
            <w:r w:rsidRPr="00A50E86">
              <w:rPr>
                <w:rFonts w:ascii="Tw Cen MT" w:hAnsi="Tw Cen MT"/>
              </w:rPr>
              <w:t>dBµV</w:t>
            </w:r>
            <w:proofErr w:type="spellEnd"/>
            <w:r w:rsidRPr="00A50E86">
              <w:rPr>
                <w:rFonts w:ascii="Tw Cen MT" w:hAnsi="Tw Cen MT"/>
              </w:rPr>
              <w:t xml:space="preserve"> / 75 Ω)</w:t>
            </w:r>
          </w:p>
        </w:tc>
        <w:tc>
          <w:tcPr>
            <w:tcW w:w="4247" w:type="dxa"/>
            <w:vAlign w:val="center"/>
          </w:tcPr>
          <w:p w14:paraId="3DD42401" w14:textId="77777777" w:rsidR="00602E0B" w:rsidRPr="00A50E86" w:rsidRDefault="00602E0B" w:rsidP="00A50E86">
            <w:pPr>
              <w:jc w:val="both"/>
              <w:rPr>
                <w:rFonts w:ascii="Tw Cen MT" w:hAnsi="Tw Cen MT"/>
              </w:rPr>
            </w:pPr>
            <w:r w:rsidRPr="00A50E86">
              <w:rPr>
                <w:rFonts w:ascii="Tw Cen MT" w:hAnsi="Tw Cen MT"/>
              </w:rPr>
              <w:t>Nivel de señal de prueba en el peor caso (</w:t>
            </w:r>
            <w:proofErr w:type="spellStart"/>
            <w:r w:rsidRPr="00A50E86">
              <w:rPr>
                <w:rFonts w:ascii="Tw Cen MT" w:hAnsi="Tw Cen MT"/>
              </w:rPr>
              <w:t>dBµV</w:t>
            </w:r>
            <w:proofErr w:type="spellEnd"/>
            <w:r w:rsidRPr="00A50E86">
              <w:rPr>
                <w:rFonts w:ascii="Tw Cen MT" w:hAnsi="Tw Cen MT"/>
              </w:rPr>
              <w:t xml:space="preserve"> / 75Ω)</w:t>
            </w:r>
          </w:p>
        </w:tc>
      </w:tr>
      <w:tr w:rsidR="00602E0B" w:rsidRPr="00A50E86" w14:paraId="7B18A91C" w14:textId="77777777" w:rsidTr="004E2F40">
        <w:tc>
          <w:tcPr>
            <w:tcW w:w="4247" w:type="dxa"/>
            <w:vAlign w:val="center"/>
          </w:tcPr>
          <w:p w14:paraId="62878559" w14:textId="77777777" w:rsidR="00602E0B" w:rsidRPr="00A50E86" w:rsidRDefault="00602E0B" w:rsidP="00A50E86">
            <w:pPr>
              <w:jc w:val="both"/>
              <w:rPr>
                <w:rFonts w:ascii="Tw Cen MT" w:hAnsi="Tw Cen MT"/>
              </w:rPr>
            </w:pPr>
            <w:r w:rsidRPr="00A50E86">
              <w:rPr>
                <w:rFonts w:ascii="Tw Cen MT" w:hAnsi="Tw Cen MT"/>
              </w:rPr>
              <w:t>Salón de la 5ª planta</w:t>
            </w:r>
          </w:p>
        </w:tc>
        <w:tc>
          <w:tcPr>
            <w:tcW w:w="4247" w:type="dxa"/>
            <w:vAlign w:val="center"/>
          </w:tcPr>
          <w:p w14:paraId="04137FC0" w14:textId="68E20CC6" w:rsidR="00602E0B" w:rsidRPr="00A50E86" w:rsidRDefault="00602E0B" w:rsidP="00A50E86">
            <w:pPr>
              <w:jc w:val="both"/>
              <w:rPr>
                <w:rFonts w:ascii="Tw Cen MT" w:hAnsi="Tw Cen MT"/>
              </w:rPr>
            </w:pPr>
            <w:r w:rsidRPr="00A50E86">
              <w:rPr>
                <w:rFonts w:ascii="Tw Cen MT" w:hAnsi="Tw Cen MT"/>
              </w:rPr>
              <w:t>Habitación2 de la 1ª planta</w:t>
            </w:r>
          </w:p>
        </w:tc>
      </w:tr>
      <w:tr w:rsidR="00602E0B" w:rsidRPr="00A50E86" w14:paraId="2ACF3B6D" w14:textId="77777777" w:rsidTr="004E2F40">
        <w:tc>
          <w:tcPr>
            <w:tcW w:w="4247" w:type="dxa"/>
            <w:vAlign w:val="center"/>
          </w:tcPr>
          <w:p w14:paraId="7C1C987F" w14:textId="67939661" w:rsidR="00602E0B" w:rsidRPr="00A50E86" w:rsidRDefault="00F1283E" w:rsidP="00A50E86">
            <w:pPr>
              <w:jc w:val="both"/>
              <w:rPr>
                <w:rFonts w:ascii="Tw Cen MT" w:hAnsi="Tw Cen MT"/>
              </w:rPr>
            </w:pPr>
            <w:r w:rsidRPr="00A50E86">
              <w:rPr>
                <w:rFonts w:ascii="Tw Cen MT" w:hAnsi="Tw Cen MT"/>
              </w:rPr>
              <w:t>70,16</w:t>
            </w:r>
          </w:p>
        </w:tc>
        <w:tc>
          <w:tcPr>
            <w:tcW w:w="4247" w:type="dxa"/>
            <w:vAlign w:val="center"/>
          </w:tcPr>
          <w:p w14:paraId="70132DC1" w14:textId="1F1B140F" w:rsidR="00602E0B" w:rsidRPr="00A50E86" w:rsidRDefault="00F1283E" w:rsidP="00A50E86">
            <w:pPr>
              <w:jc w:val="both"/>
              <w:rPr>
                <w:rFonts w:ascii="Tw Cen MT" w:hAnsi="Tw Cen MT"/>
              </w:rPr>
            </w:pPr>
            <w:r w:rsidRPr="00A50E86">
              <w:rPr>
                <w:rFonts w:ascii="Tw Cen MT" w:hAnsi="Tw Cen MT"/>
              </w:rPr>
              <w:t>56,89</w:t>
            </w:r>
          </w:p>
        </w:tc>
      </w:tr>
    </w:tbl>
    <w:p w14:paraId="3F868807" w14:textId="72AA8ACE" w:rsidR="009A3148" w:rsidRPr="00A50E86" w:rsidRDefault="009A3148" w:rsidP="00A50E86">
      <w:pPr>
        <w:pStyle w:val="Ttulo4"/>
        <w:jc w:val="both"/>
        <w:rPr>
          <w:rFonts w:ascii="Tw Cen MT" w:hAnsi="Tw Cen MT"/>
        </w:rPr>
      </w:pPr>
      <w:r w:rsidRPr="00A50E86">
        <w:rPr>
          <w:rFonts w:ascii="Tw Cen MT" w:hAnsi="Tw Cen MT"/>
        </w:rPr>
        <w:t>f) Descripción de los elementos componentes de la instalación</w:t>
      </w:r>
      <w:r w:rsidR="006E4756" w:rsidRPr="00A50E86">
        <w:rPr>
          <w:rFonts w:ascii="Tw Cen MT" w:hAnsi="Tw Cen MT"/>
        </w:rPr>
        <w:t>.</w:t>
      </w:r>
      <w:r w:rsidRPr="00A50E86">
        <w:rPr>
          <w:rFonts w:ascii="Tw Cen MT" w:hAnsi="Tw Cen MT"/>
        </w:rPr>
        <w:t xml:space="preserve"> </w:t>
      </w:r>
    </w:p>
    <w:p w14:paraId="2AA273C9" w14:textId="77777777" w:rsidR="009A3148" w:rsidRPr="00A50E86" w:rsidRDefault="009A3148" w:rsidP="00A50E86">
      <w:pPr>
        <w:spacing w:before="240"/>
        <w:ind w:left="709"/>
        <w:jc w:val="both"/>
        <w:rPr>
          <w:rFonts w:ascii="Tw Cen MT" w:hAnsi="Tw Cen MT"/>
          <w:sz w:val="28"/>
          <w:szCs w:val="28"/>
        </w:rPr>
      </w:pPr>
      <w:r w:rsidRPr="00A50E86">
        <w:rPr>
          <w:rFonts w:ascii="Tw Cen MT" w:hAnsi="Tw Cen MT"/>
          <w:sz w:val="28"/>
          <w:szCs w:val="28"/>
        </w:rPr>
        <w:t xml:space="preserve">1) Sistemas captadores </w:t>
      </w:r>
    </w:p>
    <w:p w14:paraId="0ACEC8FE" w14:textId="77777777" w:rsidR="009A3148" w:rsidRPr="00A50E86" w:rsidRDefault="009A3148" w:rsidP="00A50E86">
      <w:pPr>
        <w:ind w:left="709"/>
        <w:jc w:val="both"/>
        <w:rPr>
          <w:rFonts w:ascii="Tw Cen MT" w:hAnsi="Tw Cen MT"/>
          <w:sz w:val="28"/>
          <w:szCs w:val="28"/>
        </w:rPr>
      </w:pPr>
      <w:r w:rsidRPr="00A50E86">
        <w:rPr>
          <w:rFonts w:ascii="Tw Cen MT" w:hAnsi="Tw Cen MT"/>
          <w:sz w:val="28"/>
          <w:szCs w:val="28"/>
        </w:rPr>
        <w:lastRenderedPageBreak/>
        <w:t xml:space="preserve">2) Amplificadores </w:t>
      </w:r>
    </w:p>
    <w:p w14:paraId="64728C34" w14:textId="77777777" w:rsidR="009A3148" w:rsidRPr="00A50E86" w:rsidRDefault="009A3148" w:rsidP="00A50E86">
      <w:pPr>
        <w:ind w:left="709"/>
        <w:jc w:val="both"/>
        <w:rPr>
          <w:rFonts w:ascii="Tw Cen MT" w:hAnsi="Tw Cen MT"/>
          <w:sz w:val="28"/>
          <w:szCs w:val="28"/>
        </w:rPr>
      </w:pPr>
      <w:r w:rsidRPr="00A50E86">
        <w:rPr>
          <w:rFonts w:ascii="Tw Cen MT" w:hAnsi="Tw Cen MT"/>
          <w:sz w:val="28"/>
          <w:szCs w:val="28"/>
        </w:rPr>
        <w:t xml:space="preserve">3) Materiales complementarios </w:t>
      </w:r>
    </w:p>
    <w:p w14:paraId="2756CA1E" w14:textId="3A0171AB" w:rsidR="009A3148" w:rsidRPr="00A50E86" w:rsidRDefault="009A3148" w:rsidP="00A50E86">
      <w:pPr>
        <w:ind w:left="709"/>
        <w:jc w:val="both"/>
        <w:rPr>
          <w:rStyle w:val="Ttulo3Car"/>
          <w:rFonts w:ascii="Tw Cen MT" w:hAnsi="Tw Cen MT"/>
          <w:color w:val="auto"/>
          <w:sz w:val="36"/>
          <w:szCs w:val="36"/>
        </w:rPr>
      </w:pPr>
      <w:r w:rsidRPr="00A50E86">
        <w:rPr>
          <w:rFonts w:ascii="Tw Cen MT" w:hAnsi="Tw Cen MT"/>
          <w:sz w:val="28"/>
          <w:szCs w:val="28"/>
        </w:rPr>
        <w:t>No procede al no instalarse los equipos correspondientes a este servicio.</w:t>
      </w:r>
    </w:p>
    <w:p w14:paraId="58AEA4A7" w14:textId="6567973F" w:rsidR="00BC0855" w:rsidRPr="00A50E86" w:rsidRDefault="00C91C41" w:rsidP="00A50E86">
      <w:pPr>
        <w:jc w:val="both"/>
        <w:rPr>
          <w:rFonts w:ascii="Tw Cen MT" w:hAnsi="Tw Cen MT" w:cs="Lao UI"/>
          <w:sz w:val="24"/>
          <w:szCs w:val="24"/>
        </w:rPr>
      </w:pPr>
      <w:bookmarkStart w:id="9" w:name="_Toc154212150"/>
      <w:r w:rsidRPr="00A50E86">
        <w:rPr>
          <w:rStyle w:val="Ttulo3Car"/>
          <w:rFonts w:ascii="Tw Cen MT" w:hAnsi="Tw Cen MT"/>
          <w:color w:val="auto"/>
          <w:sz w:val="32"/>
          <w:szCs w:val="32"/>
        </w:rPr>
        <w:t xml:space="preserve">1.2.2 </w:t>
      </w:r>
      <w:r w:rsidR="00BC0855" w:rsidRPr="00A50E86">
        <w:rPr>
          <w:rStyle w:val="Ttulo3Car"/>
          <w:rFonts w:ascii="Tw Cen MT" w:hAnsi="Tw Cen MT"/>
          <w:color w:val="auto"/>
          <w:sz w:val="32"/>
          <w:szCs w:val="32"/>
        </w:rPr>
        <w:t>Red CPT</w:t>
      </w:r>
      <w:r w:rsidR="00B022D8" w:rsidRPr="00A50E86">
        <w:rPr>
          <w:rStyle w:val="Ttulo3Car"/>
          <w:rFonts w:ascii="Tw Cen MT" w:hAnsi="Tw Cen MT"/>
          <w:color w:val="auto"/>
          <w:sz w:val="32"/>
          <w:szCs w:val="32"/>
        </w:rPr>
        <w:t>.</w:t>
      </w:r>
      <w:bookmarkEnd w:id="9"/>
      <w:r w:rsidR="00B022D8" w:rsidRPr="00A50E86">
        <w:rPr>
          <w:rFonts w:ascii="Tw Cen MT" w:hAnsi="Tw Cen MT" w:cs="Lao UI"/>
          <w:sz w:val="24"/>
          <w:szCs w:val="24"/>
        </w:rPr>
        <w:t xml:space="preserve"> </w:t>
      </w:r>
    </w:p>
    <w:p w14:paraId="2E6C6B99" w14:textId="6FE6D63C" w:rsidR="0091109C" w:rsidRPr="00A50E86" w:rsidRDefault="0091109C" w:rsidP="00A50E86">
      <w:pPr>
        <w:jc w:val="both"/>
        <w:rPr>
          <w:rFonts w:ascii="Tw Cen MT" w:hAnsi="Tw Cen MT" w:cs="Lao UI"/>
          <w:sz w:val="32"/>
          <w:szCs w:val="32"/>
        </w:rPr>
      </w:pPr>
      <w:r w:rsidRPr="00A50E86">
        <w:rPr>
          <w:rFonts w:ascii="Tw Cen MT" w:hAnsi="Tw Cen MT"/>
          <w:sz w:val="28"/>
          <w:szCs w:val="28"/>
        </w:rPr>
        <w:t>1.2.</w:t>
      </w:r>
      <w:r w:rsidR="006E4756" w:rsidRPr="00A50E86">
        <w:rPr>
          <w:rFonts w:ascii="Tw Cen MT" w:hAnsi="Tw Cen MT"/>
          <w:sz w:val="28"/>
          <w:szCs w:val="28"/>
        </w:rPr>
        <w:t>2</w:t>
      </w:r>
      <w:r w:rsidRPr="00A50E86">
        <w:rPr>
          <w:rFonts w:ascii="Tw Cen MT" w:hAnsi="Tw Cen MT"/>
          <w:sz w:val="28"/>
          <w:szCs w:val="28"/>
        </w:rPr>
        <w:t>.1. Redes de Distribución y de Dispersión.</w:t>
      </w:r>
    </w:p>
    <w:p w14:paraId="1D3E6710" w14:textId="77777777" w:rsidR="006820AA" w:rsidRPr="00A50E86" w:rsidRDefault="006820AA" w:rsidP="00A50E86">
      <w:pPr>
        <w:jc w:val="both"/>
        <w:rPr>
          <w:rFonts w:ascii="Tw Cen MT" w:hAnsi="Tw Cen MT"/>
          <w:sz w:val="28"/>
          <w:szCs w:val="28"/>
        </w:rPr>
      </w:pPr>
      <w:r w:rsidRPr="00A50E86">
        <w:rPr>
          <w:rFonts w:ascii="Tw Cen MT" w:hAnsi="Tw Cen MT"/>
          <w:sz w:val="28"/>
          <w:szCs w:val="28"/>
        </w:rPr>
        <w:t xml:space="preserve">Este capítulo tiene por objeto describir y detallar las características de la red que permitan el acceso y la distribución de los servicios de telecomunicaciones de telefonía disponible al público y de banda ancha. </w:t>
      </w:r>
    </w:p>
    <w:p w14:paraId="473D640C" w14:textId="0247EB1B" w:rsidR="00A1569A" w:rsidRPr="00A50E86" w:rsidRDefault="006820AA" w:rsidP="00A50E86">
      <w:pPr>
        <w:jc w:val="both"/>
        <w:rPr>
          <w:rFonts w:ascii="Tw Cen MT" w:hAnsi="Tw Cen MT"/>
          <w:sz w:val="28"/>
          <w:szCs w:val="28"/>
        </w:rPr>
      </w:pPr>
      <w:r w:rsidRPr="00A50E86">
        <w:rPr>
          <w:rFonts w:ascii="Tw Cen MT" w:hAnsi="Tw Cen MT"/>
          <w:sz w:val="28"/>
          <w:szCs w:val="28"/>
        </w:rPr>
        <w:t xml:space="preserve">Según se establece en el artículo 9 del Real Decreto 346/2011 en este proyecto se describirán y proyectarán la totalidad de las redes que pueden formar parte de la ICT, </w:t>
      </w:r>
      <w:r w:rsidR="00F1283E" w:rsidRPr="00A50E86">
        <w:rPr>
          <w:rFonts w:ascii="Tw Cen MT" w:hAnsi="Tw Cen MT"/>
          <w:sz w:val="28"/>
          <w:szCs w:val="28"/>
        </w:rPr>
        <w:t>de acuerdo con</w:t>
      </w:r>
      <w:r w:rsidRPr="00A50E86">
        <w:rPr>
          <w:rFonts w:ascii="Tw Cen MT" w:hAnsi="Tw Cen MT"/>
          <w:sz w:val="28"/>
          <w:szCs w:val="28"/>
        </w:rPr>
        <w:t xml:space="preserve"> la presencia de operadores que despliegan red en la ubicación de la futura edificación.</w:t>
      </w:r>
    </w:p>
    <w:p w14:paraId="48A25D67" w14:textId="7BAB0875" w:rsidR="00E44602" w:rsidRPr="00A50E86" w:rsidRDefault="002E7CC4" w:rsidP="004C4B4A">
      <w:pPr>
        <w:pStyle w:val="Ttulo4"/>
        <w:spacing w:before="0" w:after="240"/>
        <w:jc w:val="both"/>
        <w:rPr>
          <w:rFonts w:ascii="Tw Cen MT" w:hAnsi="Tw Cen MT"/>
          <w:szCs w:val="28"/>
        </w:rPr>
      </w:pPr>
      <w:r w:rsidRPr="00A50E86">
        <w:rPr>
          <w:rFonts w:ascii="Tw Cen MT" w:hAnsi="Tw Cen MT"/>
        </w:rPr>
        <w:t>a</w:t>
      </w:r>
      <w:r w:rsidR="00E44602" w:rsidRPr="00A50E86">
        <w:rPr>
          <w:rFonts w:ascii="Tw Cen MT" w:hAnsi="Tw Cen MT"/>
        </w:rPr>
        <w:t>) Establecimiento de la topología de la red de cables de pares.</w:t>
      </w:r>
    </w:p>
    <w:p w14:paraId="7FAA5797" w14:textId="321A238D" w:rsidR="006820AA" w:rsidRPr="00A50E86" w:rsidRDefault="002E7CC4" w:rsidP="00A50E86">
      <w:pPr>
        <w:spacing w:after="240"/>
        <w:ind w:firstLine="709"/>
        <w:jc w:val="both"/>
        <w:rPr>
          <w:rFonts w:ascii="Tw Cen MT" w:hAnsi="Tw Cen MT"/>
          <w:sz w:val="28"/>
          <w:szCs w:val="28"/>
        </w:rPr>
      </w:pPr>
      <w:r w:rsidRPr="00A50E86">
        <w:rPr>
          <w:rFonts w:ascii="Tw Cen MT" w:hAnsi="Tw Cen MT"/>
          <w:sz w:val="28"/>
          <w:szCs w:val="28"/>
        </w:rPr>
        <w:t>1) R</w:t>
      </w:r>
      <w:r w:rsidR="006820AA" w:rsidRPr="00A50E86">
        <w:rPr>
          <w:rFonts w:ascii="Tw Cen MT" w:hAnsi="Tw Cen MT"/>
          <w:sz w:val="28"/>
          <w:szCs w:val="28"/>
        </w:rPr>
        <w:t xml:space="preserve">ed de Alimentación </w:t>
      </w:r>
    </w:p>
    <w:p w14:paraId="258463CB" w14:textId="77777777" w:rsidR="006820AA" w:rsidRPr="00A50E86" w:rsidRDefault="006820AA" w:rsidP="00A50E86">
      <w:pPr>
        <w:ind w:left="709"/>
        <w:jc w:val="both"/>
        <w:rPr>
          <w:rFonts w:ascii="Tw Cen MT" w:hAnsi="Tw Cen MT"/>
          <w:sz w:val="28"/>
          <w:szCs w:val="28"/>
        </w:rPr>
      </w:pPr>
      <w:r w:rsidRPr="00A50E86">
        <w:rPr>
          <w:rFonts w:ascii="Tw Cen MT" w:hAnsi="Tw Cen MT"/>
          <w:sz w:val="28"/>
          <w:szCs w:val="28"/>
        </w:rPr>
        <w:t xml:space="preserve">Los Operadores de los servicios de telecomunicaciones de telefonía disponible al público y de banda ancha, accederán al edificio a través de sus redes de alimentación, que pueden ser mediante cables o vía radio. En cualquier caso, accederán al Recinto de Instalaciones de Telecomunicación correspondiente y terminarán en unas regletas de conexión (Regletas de Entrada) situadas en el Registro Principal de cables de Pares situadas en el RITI. </w:t>
      </w:r>
    </w:p>
    <w:p w14:paraId="70007343" w14:textId="3592ACB0" w:rsidR="006820AA" w:rsidRPr="00A50E86" w:rsidRDefault="006820AA" w:rsidP="00A50E86">
      <w:pPr>
        <w:ind w:left="709"/>
        <w:jc w:val="both"/>
        <w:rPr>
          <w:rFonts w:ascii="Tw Cen MT" w:hAnsi="Tw Cen MT"/>
          <w:sz w:val="28"/>
          <w:szCs w:val="28"/>
        </w:rPr>
      </w:pPr>
      <w:r w:rsidRPr="00A50E86">
        <w:rPr>
          <w:rFonts w:ascii="Tw Cen MT" w:hAnsi="Tw Cen MT"/>
          <w:sz w:val="28"/>
          <w:szCs w:val="28"/>
        </w:rPr>
        <w:t xml:space="preserve">Hasta este punto es responsabilidad de cada operador el diseño, dimensionamiento e instalación de la red de alimentación. El acceso de </w:t>
      </w:r>
      <w:r w:rsidR="002E7CC4" w:rsidRPr="00A50E86">
        <w:rPr>
          <w:rFonts w:ascii="Tw Cen MT" w:hAnsi="Tw Cen MT"/>
          <w:sz w:val="28"/>
          <w:szCs w:val="28"/>
        </w:rPr>
        <w:t>esta</w:t>
      </w:r>
      <w:r w:rsidRPr="00A50E86">
        <w:rPr>
          <w:rFonts w:ascii="Tw Cen MT" w:hAnsi="Tw Cen MT"/>
          <w:sz w:val="28"/>
          <w:szCs w:val="28"/>
        </w:rPr>
        <w:t xml:space="preserve"> hasta el RITI se realizará a través de la arqueta de entrada, canalización externa y canalización de enlace. </w:t>
      </w:r>
    </w:p>
    <w:p w14:paraId="70B36DDD" w14:textId="77777777" w:rsidR="006820AA" w:rsidRPr="00A50E86" w:rsidRDefault="006820AA" w:rsidP="00A50E86">
      <w:pPr>
        <w:ind w:left="709"/>
        <w:jc w:val="both"/>
        <w:rPr>
          <w:rFonts w:ascii="Tw Cen MT" w:hAnsi="Tw Cen MT"/>
          <w:sz w:val="28"/>
          <w:szCs w:val="28"/>
        </w:rPr>
      </w:pPr>
      <w:r w:rsidRPr="00A50E86">
        <w:rPr>
          <w:rFonts w:ascii="Tw Cen MT" w:hAnsi="Tw Cen MT"/>
          <w:sz w:val="28"/>
          <w:szCs w:val="28"/>
        </w:rPr>
        <w:t xml:space="preserve">En el Registro Principal, se colocarán también las regletas o paneles de conexión desde las cuales partirán los cables que se distribuyen hasta cada usuario, además dispone de espacio suficiente para alojar las guías y soportes necesarios para el encaminamiento de cables y </w:t>
      </w:r>
      <w:proofErr w:type="gramStart"/>
      <w:r w:rsidRPr="00A50E86">
        <w:rPr>
          <w:rFonts w:ascii="Tw Cen MT" w:hAnsi="Tw Cen MT"/>
          <w:sz w:val="28"/>
          <w:szCs w:val="28"/>
        </w:rPr>
        <w:t>puentes</w:t>
      </w:r>
      <w:proofErr w:type="gramEnd"/>
      <w:r w:rsidRPr="00A50E86">
        <w:rPr>
          <w:rFonts w:ascii="Tw Cen MT" w:hAnsi="Tw Cen MT"/>
          <w:sz w:val="28"/>
          <w:szCs w:val="28"/>
        </w:rPr>
        <w:t xml:space="preserve"> así como para los paneles o regletas de entrada de los operadores. </w:t>
      </w:r>
    </w:p>
    <w:p w14:paraId="12E987A2" w14:textId="77777777" w:rsidR="002E7CC4" w:rsidRPr="00A50E86" w:rsidRDefault="006820AA" w:rsidP="00A50E86">
      <w:pPr>
        <w:ind w:left="709"/>
        <w:jc w:val="both"/>
        <w:rPr>
          <w:rFonts w:ascii="Tw Cen MT" w:hAnsi="Tw Cen MT"/>
          <w:sz w:val="28"/>
          <w:szCs w:val="28"/>
        </w:rPr>
      </w:pPr>
      <w:r w:rsidRPr="00A50E86">
        <w:rPr>
          <w:rFonts w:ascii="Tw Cen MT" w:hAnsi="Tw Cen MT"/>
          <w:sz w:val="28"/>
          <w:szCs w:val="28"/>
        </w:rPr>
        <w:lastRenderedPageBreak/>
        <w:t>En el RITS se establece una previsión de espacio para la eventual instalación de los equipos de recepción y procesado de la señal en el caso en que los operadores accedan vía radio.</w:t>
      </w:r>
    </w:p>
    <w:p w14:paraId="517BEF58" w14:textId="0297C191" w:rsidR="00974168" w:rsidRPr="00A50E86" w:rsidRDefault="002E7CC4" w:rsidP="00A50E86">
      <w:pPr>
        <w:ind w:left="709"/>
        <w:jc w:val="both"/>
        <w:rPr>
          <w:rFonts w:ascii="Tw Cen MT" w:hAnsi="Tw Cen MT"/>
          <w:sz w:val="28"/>
          <w:szCs w:val="28"/>
        </w:rPr>
      </w:pPr>
      <w:r w:rsidRPr="00A50E86">
        <w:rPr>
          <w:rFonts w:ascii="Tw Cen MT" w:hAnsi="Tw Cen MT"/>
          <w:sz w:val="28"/>
          <w:szCs w:val="28"/>
        </w:rPr>
        <w:t xml:space="preserve">2) </w:t>
      </w:r>
      <w:r w:rsidR="00974168" w:rsidRPr="00A50E86">
        <w:rPr>
          <w:rFonts w:ascii="Tw Cen MT" w:hAnsi="Tw Cen MT"/>
          <w:sz w:val="28"/>
          <w:szCs w:val="28"/>
        </w:rPr>
        <w:t>Red interior del edificio</w:t>
      </w:r>
    </w:p>
    <w:p w14:paraId="168B30C1" w14:textId="77777777" w:rsidR="00E44602" w:rsidRPr="00A50E86" w:rsidRDefault="00974168" w:rsidP="00A50E86">
      <w:pPr>
        <w:ind w:left="709"/>
        <w:jc w:val="both"/>
        <w:rPr>
          <w:rFonts w:ascii="Tw Cen MT" w:hAnsi="Tw Cen MT"/>
        </w:rPr>
      </w:pPr>
      <w:r w:rsidRPr="00A50E86">
        <w:rPr>
          <w:rFonts w:ascii="Tw Cen MT" w:hAnsi="Tw Cen MT"/>
          <w:sz w:val="28"/>
          <w:szCs w:val="28"/>
        </w:rPr>
        <w:t xml:space="preserve">Con el diseño del tendido de la red de distribución/dispersión de cables de pares trenzados previsto en el presente proyecto, no se supera, en ningún caso, la longitud de 100 m entre el registro principal y cualquiera de los PAU (según se puede comprobar en el correspondiente esquema incluido en el apartado de Planos), por lo que se realizan las citadas redes mediante cables de pares trenzados, </w:t>
      </w:r>
      <w:r w:rsidR="00E44602" w:rsidRPr="00A50E86">
        <w:rPr>
          <w:rFonts w:ascii="Tw Cen MT" w:hAnsi="Tw Cen MT"/>
          <w:sz w:val="28"/>
          <w:szCs w:val="28"/>
        </w:rPr>
        <w:t>de acuerdo con</w:t>
      </w:r>
      <w:r w:rsidRPr="00A50E86">
        <w:rPr>
          <w:rFonts w:ascii="Tw Cen MT" w:hAnsi="Tw Cen MT"/>
          <w:sz w:val="28"/>
          <w:szCs w:val="28"/>
        </w:rPr>
        <w:t xml:space="preserve"> lo establecido en el apartado 3.1.1 del Anexo II del Reglamento. </w:t>
      </w:r>
    </w:p>
    <w:p w14:paraId="106CB6D7" w14:textId="35AF0623" w:rsidR="00E44602" w:rsidRPr="00A50E86" w:rsidRDefault="00974168" w:rsidP="00A50E86">
      <w:pPr>
        <w:ind w:firstLine="709"/>
        <w:jc w:val="both"/>
        <w:rPr>
          <w:rFonts w:ascii="Tw Cen MT" w:hAnsi="Tw Cen MT"/>
          <w:sz w:val="28"/>
          <w:szCs w:val="28"/>
        </w:rPr>
      </w:pPr>
      <w:r w:rsidRPr="00A50E86">
        <w:rPr>
          <w:rFonts w:ascii="Tw Cen MT" w:hAnsi="Tw Cen MT"/>
          <w:sz w:val="28"/>
          <w:szCs w:val="28"/>
        </w:rPr>
        <w:t>La red interior del edificio se compone de:</w:t>
      </w:r>
    </w:p>
    <w:p w14:paraId="6C2D6A2E" w14:textId="24050EEC" w:rsidR="00E44602" w:rsidRPr="00A50E86" w:rsidRDefault="00974168" w:rsidP="00A50E86">
      <w:pPr>
        <w:ind w:firstLine="709"/>
        <w:jc w:val="both"/>
        <w:rPr>
          <w:rFonts w:ascii="Tw Cen MT" w:hAnsi="Tw Cen MT"/>
          <w:sz w:val="28"/>
          <w:szCs w:val="28"/>
        </w:rPr>
      </w:pPr>
      <w:r w:rsidRPr="00A50E86">
        <w:rPr>
          <w:rFonts w:ascii="Tw Cen MT" w:hAnsi="Tw Cen MT"/>
          <w:sz w:val="28"/>
          <w:szCs w:val="28"/>
        </w:rPr>
        <w:t xml:space="preserve">- Red de distribución/dispersión </w:t>
      </w:r>
    </w:p>
    <w:p w14:paraId="715CFA10" w14:textId="77777777" w:rsidR="00E44602" w:rsidRPr="00A50E86" w:rsidRDefault="00974168" w:rsidP="00A50E86">
      <w:pPr>
        <w:ind w:firstLine="709"/>
        <w:jc w:val="both"/>
        <w:rPr>
          <w:rFonts w:ascii="Tw Cen MT" w:hAnsi="Tw Cen MT"/>
          <w:sz w:val="28"/>
          <w:szCs w:val="28"/>
        </w:rPr>
      </w:pPr>
      <w:r w:rsidRPr="00A50E86">
        <w:rPr>
          <w:rFonts w:ascii="Tw Cen MT" w:hAnsi="Tw Cen MT"/>
          <w:sz w:val="28"/>
          <w:szCs w:val="28"/>
        </w:rPr>
        <w:t xml:space="preserve">- Red interior de usuario </w:t>
      </w:r>
    </w:p>
    <w:p w14:paraId="64CEE99C" w14:textId="77777777" w:rsidR="00E44602" w:rsidRPr="00A50E86" w:rsidRDefault="00974168" w:rsidP="00A50E86">
      <w:pPr>
        <w:ind w:left="709"/>
        <w:jc w:val="both"/>
        <w:rPr>
          <w:rFonts w:ascii="Tw Cen MT" w:hAnsi="Tw Cen MT"/>
          <w:sz w:val="28"/>
          <w:szCs w:val="28"/>
        </w:rPr>
      </w:pPr>
      <w:r w:rsidRPr="00A50E86">
        <w:rPr>
          <w:rFonts w:ascii="Tw Cen MT" w:hAnsi="Tw Cen MT"/>
          <w:sz w:val="28"/>
          <w:szCs w:val="28"/>
        </w:rPr>
        <w:t xml:space="preserve">Las diferentes redes que constituyen la red total del edificio se conexionan entre sí en los puntos siguientes: </w:t>
      </w:r>
    </w:p>
    <w:p w14:paraId="1AE8ED87" w14:textId="77777777" w:rsidR="00E44602" w:rsidRPr="00A50E86" w:rsidRDefault="00974168" w:rsidP="00A50E86">
      <w:pPr>
        <w:ind w:left="709"/>
        <w:jc w:val="both"/>
        <w:rPr>
          <w:rFonts w:ascii="Tw Cen MT" w:hAnsi="Tw Cen MT"/>
          <w:sz w:val="28"/>
          <w:szCs w:val="28"/>
        </w:rPr>
      </w:pPr>
      <w:r w:rsidRPr="00A50E86">
        <w:rPr>
          <w:rFonts w:ascii="Tw Cen MT" w:hAnsi="Tw Cen MT"/>
          <w:sz w:val="28"/>
          <w:szCs w:val="28"/>
        </w:rPr>
        <w:t xml:space="preserve">- Punto de Interconexión (entre la red de alimentación y la red de distribución/dispersión) </w:t>
      </w:r>
    </w:p>
    <w:p w14:paraId="0B9326BA" w14:textId="77777777" w:rsidR="00E44602" w:rsidRPr="00A50E86" w:rsidRDefault="00974168" w:rsidP="00A50E86">
      <w:pPr>
        <w:ind w:left="709"/>
        <w:jc w:val="both"/>
        <w:rPr>
          <w:rFonts w:ascii="Tw Cen MT" w:hAnsi="Tw Cen MT"/>
          <w:sz w:val="28"/>
          <w:szCs w:val="28"/>
        </w:rPr>
      </w:pPr>
      <w:r w:rsidRPr="00A50E86">
        <w:rPr>
          <w:rFonts w:ascii="Tw Cen MT" w:hAnsi="Tw Cen MT"/>
          <w:sz w:val="28"/>
          <w:szCs w:val="28"/>
        </w:rPr>
        <w:t xml:space="preserve">- Punto de distribución (entre la red de distribución y la red de dispersión). En este caso no tiene implementación física en los registros secundarios </w:t>
      </w:r>
      <w:r w:rsidR="00E44602" w:rsidRPr="00A50E86">
        <w:rPr>
          <w:rFonts w:ascii="Tw Cen MT" w:hAnsi="Tw Cen MT"/>
          <w:sz w:val="28"/>
          <w:szCs w:val="28"/>
        </w:rPr>
        <w:t>ya que,</w:t>
      </w:r>
      <w:r w:rsidRPr="00A50E86">
        <w:rPr>
          <w:rFonts w:ascii="Tw Cen MT" w:hAnsi="Tw Cen MT"/>
          <w:sz w:val="28"/>
          <w:szCs w:val="28"/>
        </w:rPr>
        <w:t xml:space="preserve"> al ser la red de cables de pares trenzados en estrella, se dispondrá de un cable sin solución de continuidad desde el Registro Principal hasta cada PAU. El punto de distribución y de interconexión, coinciden en el Registro Principal. </w:t>
      </w:r>
    </w:p>
    <w:p w14:paraId="17EC2A62" w14:textId="77777777" w:rsidR="00AA25E2" w:rsidRPr="00A50E86" w:rsidRDefault="00974168" w:rsidP="00A50E86">
      <w:pPr>
        <w:ind w:left="709"/>
        <w:jc w:val="both"/>
        <w:rPr>
          <w:rFonts w:ascii="Tw Cen MT" w:hAnsi="Tw Cen MT"/>
          <w:sz w:val="28"/>
          <w:szCs w:val="28"/>
        </w:rPr>
      </w:pPr>
      <w:r w:rsidRPr="00A50E86">
        <w:rPr>
          <w:rFonts w:ascii="Tw Cen MT" w:hAnsi="Tw Cen MT"/>
          <w:sz w:val="28"/>
          <w:szCs w:val="28"/>
        </w:rPr>
        <w:t>- Punto de acceso de usuario (entre la red de dispersión y la red interior de usuario)</w:t>
      </w:r>
    </w:p>
    <w:p w14:paraId="60847AFF" w14:textId="020C14F0" w:rsidR="00974168" w:rsidRPr="00A50E86" w:rsidRDefault="00AA25E2" w:rsidP="004C4B4A">
      <w:pPr>
        <w:pStyle w:val="Ttulo4"/>
        <w:spacing w:before="0" w:after="240"/>
        <w:jc w:val="both"/>
        <w:rPr>
          <w:rFonts w:ascii="Tw Cen MT" w:hAnsi="Tw Cen MT"/>
        </w:rPr>
      </w:pPr>
      <w:r w:rsidRPr="00A50E86">
        <w:rPr>
          <w:rFonts w:ascii="Tw Cen MT" w:hAnsi="Tw Cen MT"/>
        </w:rPr>
        <w:t>b</w:t>
      </w:r>
      <w:r w:rsidR="00974168" w:rsidRPr="00A50E86">
        <w:rPr>
          <w:rFonts w:ascii="Tw Cen MT" w:hAnsi="Tw Cen MT"/>
        </w:rPr>
        <w:t>) Cálculo y dimensionamiento de las redes de distribución y dispersión de cables de pares y tipos de cables.</w:t>
      </w:r>
    </w:p>
    <w:p w14:paraId="138DCB84" w14:textId="2F03774C" w:rsidR="00E44602" w:rsidRPr="00A50E86" w:rsidRDefault="00974168" w:rsidP="00A50E86">
      <w:pPr>
        <w:spacing w:after="240"/>
        <w:jc w:val="both"/>
        <w:rPr>
          <w:rFonts w:ascii="Tw Cen MT" w:hAnsi="Tw Cen MT"/>
          <w:sz w:val="28"/>
          <w:szCs w:val="28"/>
        </w:rPr>
      </w:pPr>
      <w:r w:rsidRPr="00A50E86">
        <w:rPr>
          <w:rFonts w:ascii="Tw Cen MT" w:hAnsi="Tw Cen MT"/>
          <w:sz w:val="28"/>
          <w:szCs w:val="28"/>
        </w:rPr>
        <w:t xml:space="preserve">La edificación de 5 viviendas y 1 locales comerciales con un solo portal, objeto del presente proyecto, tiene la siguiente distribución: </w:t>
      </w:r>
    </w:p>
    <w:p w14:paraId="46EF192B" w14:textId="77777777" w:rsidR="00E44602" w:rsidRPr="00A50E86" w:rsidRDefault="00974168" w:rsidP="00A50E86">
      <w:pPr>
        <w:jc w:val="both"/>
        <w:rPr>
          <w:rFonts w:ascii="Tw Cen MT" w:hAnsi="Tw Cen MT"/>
          <w:sz w:val="28"/>
          <w:szCs w:val="28"/>
        </w:rPr>
      </w:pPr>
      <w:r w:rsidRPr="00A50E86">
        <w:rPr>
          <w:rFonts w:ascii="Tw Cen MT" w:hAnsi="Tw Cen MT"/>
          <w:sz w:val="28"/>
          <w:szCs w:val="28"/>
        </w:rPr>
        <w:t xml:space="preserve">Plantas 1 a 5: 1 vivienda por planta. </w:t>
      </w:r>
    </w:p>
    <w:p w14:paraId="6BB9F5D2" w14:textId="41C53E2D" w:rsidR="00974168" w:rsidRPr="00A50E86" w:rsidRDefault="00974168" w:rsidP="00A50E86">
      <w:pPr>
        <w:jc w:val="both"/>
        <w:rPr>
          <w:rFonts w:ascii="Tw Cen MT" w:hAnsi="Tw Cen MT"/>
          <w:sz w:val="28"/>
          <w:szCs w:val="28"/>
        </w:rPr>
      </w:pPr>
      <w:r w:rsidRPr="00A50E86">
        <w:rPr>
          <w:rFonts w:ascii="Tw Cen MT" w:hAnsi="Tw Cen MT"/>
          <w:sz w:val="28"/>
          <w:szCs w:val="28"/>
        </w:rPr>
        <w:lastRenderedPageBreak/>
        <w:t>Planta baja: 1 local comercial sin distribución interior en estancias.</w:t>
      </w:r>
    </w:p>
    <w:p w14:paraId="3E80C284" w14:textId="1239989B" w:rsidR="00974168" w:rsidRPr="00A50E86" w:rsidRDefault="00974168" w:rsidP="00A50E86">
      <w:pPr>
        <w:jc w:val="both"/>
        <w:rPr>
          <w:rFonts w:ascii="Tw Cen MT" w:hAnsi="Tw Cen MT"/>
          <w:sz w:val="28"/>
          <w:szCs w:val="28"/>
        </w:rPr>
      </w:pPr>
      <w:r w:rsidRPr="00A50E86">
        <w:rPr>
          <w:rFonts w:ascii="Tw Cen MT" w:hAnsi="Tw Cen MT"/>
          <w:sz w:val="28"/>
          <w:szCs w:val="28"/>
        </w:rPr>
        <w:t xml:space="preserve">No existe previsión de oficinas. </w:t>
      </w:r>
    </w:p>
    <w:p w14:paraId="7C357066" w14:textId="58187D03" w:rsidR="00974168" w:rsidRPr="00A50E86" w:rsidRDefault="00974168" w:rsidP="00A50E86">
      <w:pPr>
        <w:jc w:val="both"/>
        <w:rPr>
          <w:rFonts w:ascii="Tw Cen MT" w:hAnsi="Tw Cen MT"/>
          <w:sz w:val="28"/>
          <w:szCs w:val="28"/>
        </w:rPr>
      </w:pPr>
      <w:r w:rsidRPr="00A50E86">
        <w:rPr>
          <w:rFonts w:ascii="Tw Cen MT" w:hAnsi="Tw Cen MT"/>
          <w:sz w:val="28"/>
          <w:szCs w:val="28"/>
        </w:rPr>
        <w:t>No hay estancias comunes en la edificación.</w:t>
      </w:r>
    </w:p>
    <w:p w14:paraId="59BAEFE2" w14:textId="6192F1C9" w:rsidR="00607133" w:rsidRPr="00A50E86" w:rsidRDefault="00607133" w:rsidP="00A50E86">
      <w:pPr>
        <w:jc w:val="both"/>
        <w:rPr>
          <w:rFonts w:ascii="Tw Cen MT" w:hAnsi="Tw Cen MT"/>
          <w:sz w:val="28"/>
          <w:szCs w:val="28"/>
        </w:rPr>
      </w:pPr>
      <w:r w:rsidRPr="00A50E86">
        <w:rPr>
          <w:rFonts w:ascii="Tw Cen MT" w:hAnsi="Tw Cen MT"/>
          <w:sz w:val="28"/>
          <w:szCs w:val="28"/>
        </w:rPr>
        <w:t>El número de acometidas necesarias, cada una formada por un cable no apantallado de 4 pares trenzados de cobre de Categoría 6 clase E es de:</w:t>
      </w:r>
    </w:p>
    <w:tbl>
      <w:tblPr>
        <w:tblStyle w:val="Tablaconcuadrcula"/>
        <w:tblW w:w="8455" w:type="dxa"/>
        <w:tblLook w:val="04A0" w:firstRow="1" w:lastRow="0" w:firstColumn="1" w:lastColumn="0" w:noHBand="0" w:noVBand="1"/>
      </w:tblPr>
      <w:tblGrid>
        <w:gridCol w:w="2827"/>
        <w:gridCol w:w="1768"/>
        <w:gridCol w:w="3860"/>
      </w:tblGrid>
      <w:tr w:rsidR="00607133" w:rsidRPr="00A50E86" w14:paraId="189E70D8" w14:textId="77777777" w:rsidTr="00ED6A40">
        <w:tc>
          <w:tcPr>
            <w:tcW w:w="2827" w:type="dxa"/>
            <w:tcBorders>
              <w:top w:val="nil"/>
              <w:left w:val="nil"/>
            </w:tcBorders>
          </w:tcPr>
          <w:p w14:paraId="0F035FD0" w14:textId="77777777" w:rsidR="00607133" w:rsidRPr="00A50E86" w:rsidRDefault="00607133" w:rsidP="00A50E86">
            <w:pPr>
              <w:jc w:val="both"/>
              <w:rPr>
                <w:rFonts w:ascii="Tw Cen MT" w:hAnsi="Tw Cen MT"/>
                <w:sz w:val="28"/>
                <w:szCs w:val="28"/>
              </w:rPr>
            </w:pPr>
          </w:p>
        </w:tc>
        <w:tc>
          <w:tcPr>
            <w:tcW w:w="1768" w:type="dxa"/>
          </w:tcPr>
          <w:p w14:paraId="0F7F6B8F" w14:textId="77777777" w:rsidR="00607133" w:rsidRPr="00A50E86" w:rsidRDefault="00607133" w:rsidP="00A50E86">
            <w:pPr>
              <w:jc w:val="both"/>
              <w:rPr>
                <w:rFonts w:ascii="Tw Cen MT" w:hAnsi="Tw Cen MT"/>
                <w:b/>
                <w:sz w:val="28"/>
                <w:szCs w:val="28"/>
              </w:rPr>
            </w:pPr>
            <w:r w:rsidRPr="00A50E86">
              <w:rPr>
                <w:rFonts w:ascii="Tw Cen MT" w:hAnsi="Tw Cen MT"/>
                <w:b/>
                <w:sz w:val="28"/>
                <w:szCs w:val="28"/>
              </w:rPr>
              <w:t>Número de PAU</w:t>
            </w:r>
          </w:p>
        </w:tc>
        <w:tc>
          <w:tcPr>
            <w:tcW w:w="3860" w:type="dxa"/>
          </w:tcPr>
          <w:p w14:paraId="264DFAE2" w14:textId="77777777" w:rsidR="00607133" w:rsidRPr="00A50E86" w:rsidRDefault="00607133" w:rsidP="00A50E86">
            <w:pPr>
              <w:jc w:val="both"/>
              <w:rPr>
                <w:rFonts w:ascii="Tw Cen MT" w:hAnsi="Tw Cen MT"/>
                <w:b/>
                <w:sz w:val="28"/>
                <w:szCs w:val="28"/>
              </w:rPr>
            </w:pPr>
            <w:r w:rsidRPr="00A50E86">
              <w:rPr>
                <w:rFonts w:ascii="Tw Cen MT" w:hAnsi="Tw Cen MT"/>
                <w:b/>
                <w:sz w:val="28"/>
                <w:szCs w:val="28"/>
              </w:rPr>
              <w:t>Número de cables de 4 pares trenzados</w:t>
            </w:r>
          </w:p>
        </w:tc>
      </w:tr>
      <w:tr w:rsidR="00607133" w:rsidRPr="00A50E86" w14:paraId="25690ED7" w14:textId="77777777" w:rsidTr="00ED6A40">
        <w:tc>
          <w:tcPr>
            <w:tcW w:w="2827" w:type="dxa"/>
          </w:tcPr>
          <w:p w14:paraId="115BBF8D" w14:textId="77777777" w:rsidR="00607133" w:rsidRPr="00A50E86" w:rsidRDefault="00607133" w:rsidP="00A50E86">
            <w:pPr>
              <w:jc w:val="both"/>
              <w:rPr>
                <w:rFonts w:ascii="Tw Cen MT" w:hAnsi="Tw Cen MT"/>
                <w:i/>
                <w:sz w:val="28"/>
                <w:szCs w:val="28"/>
              </w:rPr>
            </w:pPr>
            <w:r w:rsidRPr="00A50E86">
              <w:rPr>
                <w:rFonts w:ascii="Tw Cen MT" w:hAnsi="Tw Cen MT"/>
                <w:i/>
                <w:sz w:val="28"/>
                <w:szCs w:val="28"/>
              </w:rPr>
              <w:t>Viviendas</w:t>
            </w:r>
          </w:p>
        </w:tc>
        <w:tc>
          <w:tcPr>
            <w:tcW w:w="1768" w:type="dxa"/>
          </w:tcPr>
          <w:p w14:paraId="07D036BA" w14:textId="77777777" w:rsidR="00607133" w:rsidRPr="00A50E86" w:rsidRDefault="00607133" w:rsidP="00A50E86">
            <w:pPr>
              <w:jc w:val="both"/>
              <w:rPr>
                <w:rFonts w:ascii="Tw Cen MT" w:hAnsi="Tw Cen MT"/>
                <w:sz w:val="28"/>
                <w:szCs w:val="28"/>
              </w:rPr>
            </w:pPr>
            <w:r w:rsidRPr="00A50E86">
              <w:rPr>
                <w:rFonts w:ascii="Tw Cen MT" w:hAnsi="Tw Cen MT"/>
                <w:sz w:val="28"/>
                <w:szCs w:val="28"/>
              </w:rPr>
              <w:t>5</w:t>
            </w:r>
          </w:p>
        </w:tc>
        <w:tc>
          <w:tcPr>
            <w:tcW w:w="3860" w:type="dxa"/>
          </w:tcPr>
          <w:p w14:paraId="59D04161" w14:textId="77777777" w:rsidR="00607133" w:rsidRPr="00A50E86" w:rsidRDefault="00607133" w:rsidP="00A50E86">
            <w:pPr>
              <w:jc w:val="both"/>
              <w:rPr>
                <w:rFonts w:ascii="Tw Cen MT" w:hAnsi="Tw Cen MT"/>
                <w:sz w:val="28"/>
                <w:szCs w:val="28"/>
              </w:rPr>
            </w:pPr>
            <w:r w:rsidRPr="00A50E86">
              <w:rPr>
                <w:rFonts w:ascii="Tw Cen MT" w:hAnsi="Tw Cen MT"/>
                <w:sz w:val="28"/>
                <w:szCs w:val="28"/>
              </w:rPr>
              <w:t>5</w:t>
            </w:r>
          </w:p>
        </w:tc>
      </w:tr>
      <w:tr w:rsidR="00607133" w:rsidRPr="00A50E86" w14:paraId="705B26B7" w14:textId="77777777" w:rsidTr="00ED6A40">
        <w:tc>
          <w:tcPr>
            <w:tcW w:w="2827" w:type="dxa"/>
          </w:tcPr>
          <w:p w14:paraId="4A6B1776" w14:textId="77777777" w:rsidR="00607133" w:rsidRPr="00A50E86" w:rsidRDefault="00607133" w:rsidP="00A50E86">
            <w:pPr>
              <w:jc w:val="both"/>
              <w:rPr>
                <w:rFonts w:ascii="Tw Cen MT" w:hAnsi="Tw Cen MT"/>
                <w:i/>
                <w:sz w:val="28"/>
                <w:szCs w:val="28"/>
              </w:rPr>
            </w:pPr>
            <w:r w:rsidRPr="00A50E86">
              <w:rPr>
                <w:rFonts w:ascii="Tw Cen MT" w:hAnsi="Tw Cen MT"/>
                <w:i/>
                <w:sz w:val="28"/>
                <w:szCs w:val="28"/>
              </w:rPr>
              <w:t>Locales Comerciales</w:t>
            </w:r>
          </w:p>
        </w:tc>
        <w:tc>
          <w:tcPr>
            <w:tcW w:w="1768" w:type="dxa"/>
          </w:tcPr>
          <w:p w14:paraId="096FDD0B" w14:textId="77777777" w:rsidR="00607133" w:rsidRPr="00A50E86" w:rsidRDefault="00607133" w:rsidP="00A50E86">
            <w:pPr>
              <w:jc w:val="both"/>
              <w:rPr>
                <w:rFonts w:ascii="Tw Cen MT" w:hAnsi="Tw Cen MT"/>
                <w:sz w:val="28"/>
                <w:szCs w:val="28"/>
              </w:rPr>
            </w:pPr>
            <w:r w:rsidRPr="00A50E86">
              <w:rPr>
                <w:rFonts w:ascii="Tw Cen MT" w:hAnsi="Tw Cen MT"/>
                <w:sz w:val="28"/>
                <w:szCs w:val="28"/>
              </w:rPr>
              <w:t>1</w:t>
            </w:r>
          </w:p>
        </w:tc>
        <w:tc>
          <w:tcPr>
            <w:tcW w:w="3860" w:type="dxa"/>
          </w:tcPr>
          <w:p w14:paraId="237F93F0" w14:textId="77777777" w:rsidR="00607133" w:rsidRPr="00A50E86" w:rsidRDefault="00607133" w:rsidP="00A50E86">
            <w:pPr>
              <w:jc w:val="both"/>
              <w:rPr>
                <w:rFonts w:ascii="Tw Cen MT" w:hAnsi="Tw Cen MT"/>
                <w:sz w:val="28"/>
                <w:szCs w:val="28"/>
              </w:rPr>
            </w:pPr>
            <w:r w:rsidRPr="00A50E86">
              <w:rPr>
                <w:rFonts w:ascii="Tw Cen MT" w:hAnsi="Tw Cen MT"/>
                <w:sz w:val="28"/>
                <w:szCs w:val="28"/>
              </w:rPr>
              <w:t>1</w:t>
            </w:r>
          </w:p>
        </w:tc>
      </w:tr>
      <w:tr w:rsidR="00607133" w:rsidRPr="00A50E86" w14:paraId="2DDED0F0" w14:textId="77777777" w:rsidTr="00ED6A40">
        <w:tc>
          <w:tcPr>
            <w:tcW w:w="2827" w:type="dxa"/>
          </w:tcPr>
          <w:p w14:paraId="73E93416" w14:textId="77777777" w:rsidR="00607133" w:rsidRPr="00A50E86" w:rsidRDefault="00607133" w:rsidP="00A50E86">
            <w:pPr>
              <w:jc w:val="both"/>
              <w:rPr>
                <w:rFonts w:ascii="Tw Cen MT" w:hAnsi="Tw Cen MT"/>
                <w:i/>
                <w:sz w:val="28"/>
                <w:szCs w:val="28"/>
              </w:rPr>
            </w:pPr>
            <w:r w:rsidRPr="00A50E86">
              <w:rPr>
                <w:rFonts w:ascii="Tw Cen MT" w:hAnsi="Tw Cen MT"/>
                <w:i/>
                <w:sz w:val="28"/>
                <w:szCs w:val="28"/>
              </w:rPr>
              <w:t>Cables Previstos</w:t>
            </w:r>
          </w:p>
        </w:tc>
        <w:tc>
          <w:tcPr>
            <w:tcW w:w="1768" w:type="dxa"/>
          </w:tcPr>
          <w:p w14:paraId="548028B3" w14:textId="77777777" w:rsidR="00607133" w:rsidRPr="00A50E86" w:rsidRDefault="00607133" w:rsidP="00A50E86">
            <w:pPr>
              <w:jc w:val="both"/>
              <w:rPr>
                <w:rFonts w:ascii="Tw Cen MT" w:hAnsi="Tw Cen MT"/>
                <w:sz w:val="28"/>
                <w:szCs w:val="28"/>
              </w:rPr>
            </w:pPr>
          </w:p>
        </w:tc>
        <w:tc>
          <w:tcPr>
            <w:tcW w:w="3860" w:type="dxa"/>
          </w:tcPr>
          <w:p w14:paraId="53A64CD8" w14:textId="77777777" w:rsidR="00607133" w:rsidRPr="00A50E86" w:rsidRDefault="00607133" w:rsidP="00A50E86">
            <w:pPr>
              <w:jc w:val="both"/>
              <w:rPr>
                <w:rFonts w:ascii="Tw Cen MT" w:hAnsi="Tw Cen MT"/>
                <w:sz w:val="28"/>
                <w:szCs w:val="28"/>
              </w:rPr>
            </w:pPr>
            <w:r w:rsidRPr="00A50E86">
              <w:rPr>
                <w:rFonts w:ascii="Tw Cen MT" w:hAnsi="Tw Cen MT"/>
                <w:sz w:val="28"/>
                <w:szCs w:val="28"/>
              </w:rPr>
              <w:t>6</w:t>
            </w:r>
          </w:p>
        </w:tc>
      </w:tr>
      <w:tr w:rsidR="00607133" w:rsidRPr="00A50E86" w14:paraId="29C590AA" w14:textId="77777777" w:rsidTr="00ED6A40">
        <w:tc>
          <w:tcPr>
            <w:tcW w:w="2827" w:type="dxa"/>
          </w:tcPr>
          <w:p w14:paraId="58025231" w14:textId="77777777" w:rsidR="00607133" w:rsidRPr="00A50E86" w:rsidRDefault="00607133" w:rsidP="00A50E86">
            <w:pPr>
              <w:jc w:val="both"/>
              <w:rPr>
                <w:rFonts w:ascii="Tw Cen MT" w:hAnsi="Tw Cen MT"/>
                <w:i/>
                <w:sz w:val="28"/>
                <w:szCs w:val="28"/>
              </w:rPr>
            </w:pPr>
            <w:r w:rsidRPr="00A50E86">
              <w:rPr>
                <w:rFonts w:ascii="Tw Cen MT" w:hAnsi="Tw Cen MT"/>
                <w:i/>
                <w:sz w:val="28"/>
                <w:szCs w:val="28"/>
              </w:rPr>
              <w:t>Coeficiente Corrector</w:t>
            </w:r>
          </w:p>
        </w:tc>
        <w:tc>
          <w:tcPr>
            <w:tcW w:w="1768" w:type="dxa"/>
          </w:tcPr>
          <w:p w14:paraId="6C17F4D2" w14:textId="77777777" w:rsidR="00607133" w:rsidRPr="00A50E86" w:rsidRDefault="00607133" w:rsidP="00A50E86">
            <w:pPr>
              <w:jc w:val="both"/>
              <w:rPr>
                <w:rFonts w:ascii="Tw Cen MT" w:hAnsi="Tw Cen MT"/>
                <w:sz w:val="28"/>
                <w:szCs w:val="28"/>
              </w:rPr>
            </w:pPr>
          </w:p>
        </w:tc>
        <w:tc>
          <w:tcPr>
            <w:tcW w:w="3860" w:type="dxa"/>
          </w:tcPr>
          <w:p w14:paraId="6E180004" w14:textId="77777777" w:rsidR="00607133" w:rsidRPr="00A50E86" w:rsidRDefault="00607133" w:rsidP="00A50E86">
            <w:pPr>
              <w:jc w:val="both"/>
              <w:rPr>
                <w:rFonts w:ascii="Tw Cen MT" w:hAnsi="Tw Cen MT"/>
                <w:sz w:val="28"/>
                <w:szCs w:val="28"/>
              </w:rPr>
            </w:pPr>
            <w:r w:rsidRPr="00A50E86">
              <w:rPr>
                <w:rFonts w:ascii="Tw Cen MT" w:hAnsi="Tw Cen MT"/>
                <w:sz w:val="28"/>
                <w:szCs w:val="28"/>
              </w:rPr>
              <w:t>1.2</w:t>
            </w:r>
          </w:p>
        </w:tc>
      </w:tr>
      <w:tr w:rsidR="00607133" w:rsidRPr="00A50E86" w14:paraId="6C60B4C6" w14:textId="77777777" w:rsidTr="00ED6A40">
        <w:tc>
          <w:tcPr>
            <w:tcW w:w="2827" w:type="dxa"/>
          </w:tcPr>
          <w:p w14:paraId="1B4BA34D" w14:textId="77777777" w:rsidR="00607133" w:rsidRPr="00A50E86" w:rsidRDefault="00607133" w:rsidP="00A50E86">
            <w:pPr>
              <w:jc w:val="both"/>
              <w:rPr>
                <w:rFonts w:ascii="Tw Cen MT" w:hAnsi="Tw Cen MT"/>
                <w:i/>
                <w:sz w:val="28"/>
                <w:szCs w:val="28"/>
              </w:rPr>
            </w:pPr>
            <w:r w:rsidRPr="00A50E86">
              <w:rPr>
                <w:rFonts w:ascii="Tw Cen MT" w:hAnsi="Tw Cen MT"/>
                <w:i/>
                <w:sz w:val="28"/>
                <w:szCs w:val="28"/>
              </w:rPr>
              <w:t>Conexiones Necesarias</w:t>
            </w:r>
          </w:p>
        </w:tc>
        <w:tc>
          <w:tcPr>
            <w:tcW w:w="1768" w:type="dxa"/>
          </w:tcPr>
          <w:p w14:paraId="3FC476C6" w14:textId="77777777" w:rsidR="00607133" w:rsidRPr="00A50E86" w:rsidRDefault="00607133" w:rsidP="00A50E86">
            <w:pPr>
              <w:jc w:val="both"/>
              <w:rPr>
                <w:rFonts w:ascii="Tw Cen MT" w:hAnsi="Tw Cen MT"/>
                <w:sz w:val="28"/>
                <w:szCs w:val="28"/>
              </w:rPr>
            </w:pPr>
          </w:p>
        </w:tc>
        <w:tc>
          <w:tcPr>
            <w:tcW w:w="3860" w:type="dxa"/>
          </w:tcPr>
          <w:p w14:paraId="6F0D4D70" w14:textId="77777777" w:rsidR="00607133" w:rsidRPr="00A50E86" w:rsidRDefault="00607133" w:rsidP="00A50E86">
            <w:pPr>
              <w:jc w:val="both"/>
              <w:rPr>
                <w:rFonts w:ascii="Tw Cen MT" w:hAnsi="Tw Cen MT"/>
                <w:sz w:val="28"/>
                <w:szCs w:val="28"/>
              </w:rPr>
            </w:pPr>
            <w:r w:rsidRPr="00A50E86">
              <w:rPr>
                <w:rFonts w:ascii="Tw Cen MT" w:hAnsi="Tw Cen MT"/>
                <w:sz w:val="28"/>
                <w:szCs w:val="28"/>
              </w:rPr>
              <w:t>7.2 --&gt; 8</w:t>
            </w:r>
          </w:p>
        </w:tc>
      </w:tr>
      <w:tr w:rsidR="00607133" w:rsidRPr="00A50E86" w14:paraId="7E288627" w14:textId="77777777" w:rsidTr="00ED6A40">
        <w:tc>
          <w:tcPr>
            <w:tcW w:w="2827" w:type="dxa"/>
          </w:tcPr>
          <w:p w14:paraId="55041022" w14:textId="77777777" w:rsidR="00607133" w:rsidRPr="00A50E86" w:rsidRDefault="00607133" w:rsidP="00A50E86">
            <w:pPr>
              <w:jc w:val="both"/>
              <w:rPr>
                <w:rFonts w:ascii="Tw Cen MT" w:hAnsi="Tw Cen MT"/>
                <w:i/>
                <w:sz w:val="28"/>
                <w:szCs w:val="28"/>
              </w:rPr>
            </w:pPr>
            <w:r w:rsidRPr="00A50E86">
              <w:rPr>
                <w:rFonts w:ascii="Tw Cen MT" w:hAnsi="Tw Cen MT"/>
                <w:i/>
                <w:sz w:val="28"/>
                <w:szCs w:val="28"/>
              </w:rPr>
              <w:t>Conexiones Previstas</w:t>
            </w:r>
          </w:p>
        </w:tc>
        <w:tc>
          <w:tcPr>
            <w:tcW w:w="1768" w:type="dxa"/>
          </w:tcPr>
          <w:p w14:paraId="17EBBA1A" w14:textId="77777777" w:rsidR="00607133" w:rsidRPr="00A50E86" w:rsidRDefault="00607133" w:rsidP="00A50E86">
            <w:pPr>
              <w:jc w:val="both"/>
              <w:rPr>
                <w:rFonts w:ascii="Tw Cen MT" w:hAnsi="Tw Cen MT"/>
                <w:sz w:val="28"/>
                <w:szCs w:val="28"/>
              </w:rPr>
            </w:pPr>
          </w:p>
        </w:tc>
        <w:tc>
          <w:tcPr>
            <w:tcW w:w="3860" w:type="dxa"/>
          </w:tcPr>
          <w:p w14:paraId="494F3171" w14:textId="77777777" w:rsidR="00607133" w:rsidRPr="00A50E86" w:rsidRDefault="00607133" w:rsidP="00A50E86">
            <w:pPr>
              <w:jc w:val="both"/>
              <w:rPr>
                <w:rFonts w:ascii="Tw Cen MT" w:hAnsi="Tw Cen MT"/>
                <w:sz w:val="28"/>
                <w:szCs w:val="28"/>
              </w:rPr>
            </w:pPr>
            <w:r w:rsidRPr="00A50E86">
              <w:rPr>
                <w:rFonts w:ascii="Tw Cen MT" w:hAnsi="Tw Cen MT"/>
                <w:sz w:val="28"/>
                <w:szCs w:val="28"/>
              </w:rPr>
              <w:t>12</w:t>
            </w:r>
          </w:p>
        </w:tc>
      </w:tr>
    </w:tbl>
    <w:p w14:paraId="5E376AA7" w14:textId="77777777" w:rsidR="00607133" w:rsidRPr="00A50E86" w:rsidRDefault="00607133" w:rsidP="00A50E86">
      <w:pPr>
        <w:jc w:val="both"/>
        <w:rPr>
          <w:rFonts w:ascii="Tw Cen MT" w:hAnsi="Tw Cen MT"/>
          <w:sz w:val="28"/>
          <w:szCs w:val="28"/>
        </w:rPr>
      </w:pPr>
    </w:p>
    <w:p w14:paraId="247479A3" w14:textId="236B2C65" w:rsidR="00607133" w:rsidRPr="00A50E86" w:rsidRDefault="00607133" w:rsidP="00A50E86">
      <w:pPr>
        <w:jc w:val="both"/>
        <w:rPr>
          <w:rFonts w:ascii="Tw Cen MT" w:hAnsi="Tw Cen MT"/>
          <w:sz w:val="28"/>
          <w:szCs w:val="28"/>
        </w:rPr>
      </w:pPr>
      <w:r w:rsidRPr="00A50E86">
        <w:rPr>
          <w:rFonts w:ascii="Tw Cen MT" w:hAnsi="Tw Cen MT"/>
          <w:sz w:val="28"/>
          <w:szCs w:val="28"/>
        </w:rPr>
        <w:t>El número de cables necesarios es de 8 y corresponde a viviendas y locales de utilización permanente con una ocupación aproximada de la red del 80%.</w:t>
      </w:r>
    </w:p>
    <w:p w14:paraId="33101FC4" w14:textId="5D5296B7" w:rsidR="00607133" w:rsidRPr="00A50E86" w:rsidRDefault="00607133" w:rsidP="00A50E86">
      <w:pPr>
        <w:jc w:val="both"/>
        <w:rPr>
          <w:rFonts w:ascii="Tw Cen MT" w:hAnsi="Tw Cen MT"/>
          <w:sz w:val="28"/>
          <w:szCs w:val="28"/>
        </w:rPr>
      </w:pPr>
      <w:r w:rsidRPr="00A50E86">
        <w:rPr>
          <w:rFonts w:ascii="Tw Cen MT" w:hAnsi="Tw Cen MT"/>
          <w:sz w:val="28"/>
          <w:szCs w:val="28"/>
        </w:rPr>
        <w:t>No obstante, y con la finalidad de que en cada planta exista al menos un cable de reserva para posibles roturas o averías, se ha previsto instalar 12 cables.</w:t>
      </w:r>
    </w:p>
    <w:p w14:paraId="0C9F686A" w14:textId="77777777" w:rsidR="00607133" w:rsidRPr="00A50E86" w:rsidRDefault="00607133" w:rsidP="00A50E86">
      <w:pPr>
        <w:jc w:val="both"/>
        <w:rPr>
          <w:rFonts w:ascii="Tw Cen MT" w:hAnsi="Tw Cen MT"/>
          <w:sz w:val="28"/>
          <w:szCs w:val="28"/>
        </w:rPr>
      </w:pPr>
      <w:r w:rsidRPr="00A50E86">
        <w:rPr>
          <w:rFonts w:ascii="Tw Cen MT" w:hAnsi="Tw Cen MT"/>
          <w:sz w:val="28"/>
          <w:szCs w:val="28"/>
        </w:rPr>
        <w:t>Dado que la red de cables pares trenzados es en estrella, los cables de esta red se tienden directamente desde el punto de interconexión hasta el PAU de cada vivienda o local (6 en total, uno por cada vivienda y local), y los 6 restantes quedaran finalizados uno en cada uno de los registros secundarios en cada planta con holgura suficiente para llegar al PAU más alejado de cada planta.</w:t>
      </w:r>
    </w:p>
    <w:p w14:paraId="5A75658D" w14:textId="77777777" w:rsidR="00607133" w:rsidRPr="00A50E86" w:rsidRDefault="00607133" w:rsidP="00A50E86">
      <w:pPr>
        <w:jc w:val="both"/>
        <w:rPr>
          <w:rFonts w:ascii="Tw Cen MT" w:hAnsi="Tw Cen MT"/>
          <w:sz w:val="28"/>
          <w:szCs w:val="28"/>
        </w:rPr>
      </w:pPr>
      <w:r w:rsidRPr="00A50E86">
        <w:rPr>
          <w:rFonts w:ascii="Tw Cen MT" w:hAnsi="Tw Cen MT"/>
          <w:sz w:val="28"/>
          <w:szCs w:val="28"/>
        </w:rPr>
        <w:t>Así, la red de distribución y dispersión estará formada por 12 cables UTP de cobre de 4 pares categoría 6 clase E.</w:t>
      </w:r>
    </w:p>
    <w:p w14:paraId="14C0ECD8" w14:textId="539D75B7" w:rsidR="00D902AB" w:rsidRPr="00A50E86" w:rsidRDefault="00AA25E2" w:rsidP="004C4B4A">
      <w:pPr>
        <w:pStyle w:val="Ttulo4"/>
        <w:spacing w:before="0" w:after="240"/>
        <w:jc w:val="both"/>
        <w:rPr>
          <w:rFonts w:ascii="Tw Cen MT" w:hAnsi="Tw Cen MT"/>
        </w:rPr>
      </w:pPr>
      <w:r w:rsidRPr="00A50E86">
        <w:rPr>
          <w:rFonts w:ascii="Tw Cen MT" w:hAnsi="Tw Cen MT"/>
        </w:rPr>
        <w:t>c</w:t>
      </w:r>
      <w:r w:rsidR="00D902AB" w:rsidRPr="00A50E86">
        <w:rPr>
          <w:rFonts w:ascii="Tw Cen MT" w:hAnsi="Tw Cen MT"/>
        </w:rPr>
        <w:t>) Estructura de distribución y conexión</w:t>
      </w:r>
    </w:p>
    <w:p w14:paraId="3B8A1D9D" w14:textId="707049EB" w:rsidR="004F30BD" w:rsidRPr="00A50E86" w:rsidRDefault="00570FA6" w:rsidP="00A50E86">
      <w:pPr>
        <w:autoSpaceDE w:val="0"/>
        <w:autoSpaceDN w:val="0"/>
        <w:adjustRightInd w:val="0"/>
        <w:spacing w:after="240" w:line="240" w:lineRule="auto"/>
        <w:jc w:val="both"/>
        <w:rPr>
          <w:rFonts w:ascii="Tw Cen MT" w:hAnsi="Tw Cen MT" w:cs="ArialMT"/>
          <w:sz w:val="28"/>
          <w:szCs w:val="28"/>
        </w:rPr>
      </w:pPr>
      <w:r w:rsidRPr="00A50E86">
        <w:rPr>
          <w:rFonts w:ascii="Tw Cen MT" w:hAnsi="Tw Cen MT" w:cs="ArialMT"/>
          <w:sz w:val="28"/>
          <w:szCs w:val="28"/>
        </w:rPr>
        <w:t>A la planta baja llegarán dos cables uno para el local, quedando uno de reserva en el registro secundario con holgura suficiente para llegar al PAU</w:t>
      </w:r>
    </w:p>
    <w:p w14:paraId="7480EB97" w14:textId="1ED0AFB0" w:rsidR="004F30BD" w:rsidRPr="00A50E86" w:rsidRDefault="00570FA6" w:rsidP="00A50E86">
      <w:pPr>
        <w:autoSpaceDE w:val="0"/>
        <w:autoSpaceDN w:val="0"/>
        <w:adjustRightInd w:val="0"/>
        <w:spacing w:line="240" w:lineRule="auto"/>
        <w:jc w:val="both"/>
        <w:rPr>
          <w:rFonts w:ascii="Tw Cen MT" w:hAnsi="Tw Cen MT" w:cs="ArialMT"/>
          <w:sz w:val="28"/>
          <w:szCs w:val="28"/>
        </w:rPr>
      </w:pPr>
      <w:r w:rsidRPr="00A50E86">
        <w:rPr>
          <w:rFonts w:ascii="Tw Cen MT" w:hAnsi="Tw Cen MT" w:cs="ArialMT"/>
          <w:sz w:val="28"/>
          <w:szCs w:val="28"/>
        </w:rPr>
        <w:t>A cada planta de viviendas llegarán dos cables, uno para la vivienda, quedando uno de reserva en el registro secundario con holgura suficiente para llegar al PAU.</w:t>
      </w:r>
    </w:p>
    <w:p w14:paraId="68C68AE2" w14:textId="2C6BFF38" w:rsidR="004F30BD" w:rsidRPr="00A50E86" w:rsidRDefault="004F30BD" w:rsidP="00A50E86">
      <w:pPr>
        <w:autoSpaceDE w:val="0"/>
        <w:autoSpaceDN w:val="0"/>
        <w:adjustRightInd w:val="0"/>
        <w:spacing w:line="240" w:lineRule="auto"/>
        <w:jc w:val="both"/>
        <w:rPr>
          <w:rFonts w:ascii="Tw Cen MT" w:hAnsi="Tw Cen MT" w:cs="ArialMT"/>
          <w:sz w:val="28"/>
          <w:szCs w:val="28"/>
        </w:rPr>
      </w:pPr>
      <w:r w:rsidRPr="00A50E86">
        <w:rPr>
          <w:rFonts w:ascii="Tw Cen MT" w:hAnsi="Tw Cen MT" w:cs="ArialMT"/>
          <w:sz w:val="28"/>
          <w:szCs w:val="28"/>
        </w:rPr>
        <w:lastRenderedPageBreak/>
        <w:t>Estos cables se conectarán, en su extremo inferior, a los conectores RJ45 hembra del panel de conexión situado en el Registro Principal de</w:t>
      </w:r>
      <w:r w:rsidRPr="00A50E86">
        <w:rPr>
          <w:rFonts w:ascii="Tw Cen MT" w:hAnsi="Tw Cen MT" w:cs="ArialMT"/>
          <w:sz w:val="26"/>
          <w:szCs w:val="26"/>
        </w:rPr>
        <w:t xml:space="preserve"> </w:t>
      </w:r>
      <w:r w:rsidRPr="00A50E86">
        <w:rPr>
          <w:rFonts w:ascii="Tw Cen MT" w:hAnsi="Tw Cen MT" w:cs="ArialMT"/>
          <w:sz w:val="28"/>
          <w:szCs w:val="28"/>
        </w:rPr>
        <w:t>cables de Pares, instalado en el RITI, y en su extremo superior finalizarán en la roseta (conector hembra RJ45) de cada vivienda y local salvo los de reserva que quedarán almacenados en el registro secundario de la cada planta.</w:t>
      </w:r>
    </w:p>
    <w:p w14:paraId="4704A7A9" w14:textId="5D28AD0B" w:rsidR="004F30BD" w:rsidRPr="004C4B4A" w:rsidRDefault="004F30BD" w:rsidP="004C4B4A">
      <w:pPr>
        <w:autoSpaceDE w:val="0"/>
        <w:autoSpaceDN w:val="0"/>
        <w:adjustRightInd w:val="0"/>
        <w:spacing w:line="240" w:lineRule="auto"/>
        <w:jc w:val="both"/>
        <w:rPr>
          <w:rFonts w:ascii="Tw Cen MT" w:hAnsi="Tw Cen MT" w:cs="ArialMT"/>
          <w:sz w:val="28"/>
          <w:szCs w:val="28"/>
        </w:rPr>
      </w:pPr>
      <w:r w:rsidRPr="00A50E86">
        <w:rPr>
          <w:rFonts w:ascii="Tw Cen MT" w:hAnsi="Tw Cen MT" w:cs="ArialMT"/>
          <w:sz w:val="28"/>
          <w:szCs w:val="28"/>
        </w:rPr>
        <w:t>Los cables deberán estar etiquetados en ambos extremos, indicando en cada uno de ellos la planta y vivienda a la que se corresponde, incluidos los de reserva.</w:t>
      </w:r>
    </w:p>
    <w:p w14:paraId="26D07907" w14:textId="509B9AEA" w:rsidR="00D902AB" w:rsidRPr="00A50E86" w:rsidRDefault="00AA25E2" w:rsidP="004C4B4A">
      <w:pPr>
        <w:pStyle w:val="Ttulo4"/>
        <w:spacing w:before="0" w:after="240"/>
        <w:jc w:val="both"/>
        <w:rPr>
          <w:rFonts w:ascii="Tw Cen MT" w:hAnsi="Tw Cen MT"/>
        </w:rPr>
      </w:pPr>
      <w:r w:rsidRPr="00A50E86">
        <w:rPr>
          <w:rFonts w:ascii="Tw Cen MT" w:hAnsi="Tw Cen MT"/>
        </w:rPr>
        <w:t>d</w:t>
      </w:r>
      <w:r w:rsidR="00D902AB" w:rsidRPr="00A50E86">
        <w:rPr>
          <w:rFonts w:ascii="Tw Cen MT" w:hAnsi="Tw Cen MT"/>
        </w:rPr>
        <w:t>) Dimensionamiento de:</w:t>
      </w:r>
    </w:p>
    <w:p w14:paraId="138647B9" w14:textId="7B066321" w:rsidR="00D902AB" w:rsidRPr="00A50E86" w:rsidRDefault="00AA25E2" w:rsidP="00A50E86">
      <w:pPr>
        <w:spacing w:after="240"/>
        <w:ind w:firstLine="709"/>
        <w:jc w:val="both"/>
        <w:rPr>
          <w:rFonts w:ascii="Tw Cen MT" w:hAnsi="Tw Cen MT"/>
          <w:sz w:val="28"/>
          <w:szCs w:val="28"/>
        </w:rPr>
      </w:pPr>
      <w:r w:rsidRPr="00A50E86">
        <w:rPr>
          <w:rFonts w:ascii="Tw Cen MT" w:hAnsi="Tw Cen MT"/>
          <w:sz w:val="28"/>
          <w:szCs w:val="28"/>
        </w:rPr>
        <w:t>1</w:t>
      </w:r>
      <w:r w:rsidR="00D902AB" w:rsidRPr="00A50E86">
        <w:rPr>
          <w:rFonts w:ascii="Tw Cen MT" w:hAnsi="Tw Cen MT"/>
          <w:sz w:val="28"/>
          <w:szCs w:val="28"/>
        </w:rPr>
        <w:t>) Punto de interconexión</w:t>
      </w:r>
    </w:p>
    <w:p w14:paraId="2C11AE07" w14:textId="160BDD54" w:rsidR="00D902AB" w:rsidRPr="00A50E86" w:rsidRDefault="00D902AB" w:rsidP="00A50E86">
      <w:pPr>
        <w:ind w:left="709"/>
        <w:jc w:val="both"/>
        <w:rPr>
          <w:rFonts w:ascii="Tw Cen MT" w:hAnsi="Tw Cen MT"/>
          <w:sz w:val="28"/>
          <w:szCs w:val="28"/>
        </w:rPr>
      </w:pPr>
      <w:r w:rsidRPr="00A50E86">
        <w:rPr>
          <w:rFonts w:ascii="Tw Cen MT" w:hAnsi="Tw Cen MT"/>
          <w:sz w:val="28"/>
          <w:szCs w:val="28"/>
        </w:rPr>
        <w:t>Se equipará un panel de conexión o panel repartido de salida en el Registro Principal de cables de pares.</w:t>
      </w:r>
    </w:p>
    <w:p w14:paraId="6DEFBA30" w14:textId="09D564CE" w:rsidR="00D902AB" w:rsidRPr="00A50E86" w:rsidRDefault="00D902AB" w:rsidP="00A50E86">
      <w:pPr>
        <w:ind w:left="709"/>
        <w:jc w:val="both"/>
        <w:rPr>
          <w:rFonts w:ascii="Tw Cen MT" w:hAnsi="Tw Cen MT"/>
          <w:sz w:val="28"/>
          <w:szCs w:val="28"/>
        </w:rPr>
      </w:pPr>
      <w:r w:rsidRPr="00A50E86">
        <w:rPr>
          <w:rFonts w:ascii="Tw Cen MT" w:hAnsi="Tw Cen MT"/>
          <w:sz w:val="28"/>
          <w:szCs w:val="28"/>
        </w:rPr>
        <w:t>Este panel deberá tener capacidad al menos para los 12 conectores RJ45 de la red de distribución, por lo que se utilizará el modelo inmediatamente superior que tiene capacidad para 24 conectores hembra miniatura de 8 vías RJ45</w:t>
      </w:r>
    </w:p>
    <w:p w14:paraId="5FCE7CF7" w14:textId="754F9729" w:rsidR="00D902AB" w:rsidRPr="00A50E86" w:rsidRDefault="00D902AB" w:rsidP="00A50E86">
      <w:pPr>
        <w:ind w:left="709"/>
        <w:jc w:val="both"/>
        <w:rPr>
          <w:rFonts w:ascii="Tw Cen MT" w:hAnsi="Tw Cen MT"/>
          <w:sz w:val="28"/>
          <w:szCs w:val="28"/>
        </w:rPr>
      </w:pPr>
      <w:r w:rsidRPr="00A50E86">
        <w:rPr>
          <w:rFonts w:ascii="Tw Cen MT" w:hAnsi="Tw Cen MT"/>
          <w:sz w:val="28"/>
          <w:szCs w:val="28"/>
        </w:rPr>
        <w:t>La unión con las regletas o paneles de entrada se realizará mediante latiguillos de conexión.</w:t>
      </w:r>
    </w:p>
    <w:p w14:paraId="16709DBA" w14:textId="53CA15B8" w:rsidR="00D902AB" w:rsidRPr="00A50E86" w:rsidRDefault="00AA25E2" w:rsidP="00A50E86">
      <w:pPr>
        <w:ind w:firstLine="709"/>
        <w:jc w:val="both"/>
        <w:rPr>
          <w:rFonts w:ascii="Tw Cen MT" w:hAnsi="Tw Cen MT"/>
          <w:sz w:val="28"/>
          <w:szCs w:val="28"/>
        </w:rPr>
      </w:pPr>
      <w:r w:rsidRPr="00A50E86">
        <w:rPr>
          <w:rFonts w:ascii="Tw Cen MT" w:hAnsi="Tw Cen MT"/>
          <w:sz w:val="28"/>
          <w:szCs w:val="28"/>
        </w:rPr>
        <w:t>2</w:t>
      </w:r>
      <w:r w:rsidR="00D902AB" w:rsidRPr="00A50E86">
        <w:rPr>
          <w:rFonts w:ascii="Tw Cen MT" w:hAnsi="Tw Cen MT"/>
          <w:sz w:val="28"/>
          <w:szCs w:val="28"/>
        </w:rPr>
        <w:t>) Puntos de Distribución.</w:t>
      </w:r>
    </w:p>
    <w:p w14:paraId="3EBB7517" w14:textId="77777777" w:rsidR="00AA25E2" w:rsidRPr="00A50E86" w:rsidRDefault="00D902AB" w:rsidP="00A50E86">
      <w:pPr>
        <w:ind w:left="709"/>
        <w:jc w:val="both"/>
        <w:rPr>
          <w:rFonts w:ascii="Tw Cen MT" w:hAnsi="Tw Cen MT"/>
          <w:sz w:val="28"/>
          <w:szCs w:val="28"/>
        </w:rPr>
      </w:pPr>
      <w:r w:rsidRPr="00A50E86">
        <w:rPr>
          <w:rFonts w:ascii="Tw Cen MT" w:hAnsi="Tw Cen MT"/>
          <w:sz w:val="28"/>
          <w:szCs w:val="28"/>
        </w:rPr>
        <w:t xml:space="preserve">Al tratarse de una distribución en estrella, el punto de distribución coincide con el de interconexión, estando las acometidas en los registros secundarios en paso hacia la red de dispersión, por lo que el punto de distribución carece de implementación física. En los registros secundarios de los bloques del conjunto de viviendas, quedarán almacenados los cables de pares trenzados de reserva, con la longitud suficiente para poder llegar hasta el </w:t>
      </w:r>
      <w:proofErr w:type="gramStart"/>
      <w:r w:rsidRPr="00A50E86">
        <w:rPr>
          <w:rFonts w:ascii="Tw Cen MT" w:hAnsi="Tw Cen MT"/>
          <w:sz w:val="28"/>
          <w:szCs w:val="28"/>
        </w:rPr>
        <w:t xml:space="preserve">PAU </w:t>
      </w:r>
      <w:r w:rsidR="004F30BD" w:rsidRPr="00A50E86">
        <w:rPr>
          <w:rFonts w:ascii="Tw Cen MT" w:hAnsi="Tw Cen MT"/>
          <w:sz w:val="28"/>
          <w:szCs w:val="28"/>
        </w:rPr>
        <w:t>.</w:t>
      </w:r>
      <w:proofErr w:type="gramEnd"/>
    </w:p>
    <w:p w14:paraId="32724B26" w14:textId="4DF45C08" w:rsidR="00E82DA8" w:rsidRPr="00A50E86" w:rsidRDefault="00AA25E2" w:rsidP="004C4B4A">
      <w:pPr>
        <w:pStyle w:val="Ttulo4"/>
        <w:spacing w:before="0"/>
        <w:jc w:val="both"/>
        <w:rPr>
          <w:rFonts w:ascii="Tw Cen MT" w:hAnsi="Tw Cen MT"/>
        </w:rPr>
      </w:pPr>
      <w:r w:rsidRPr="00A50E86">
        <w:rPr>
          <w:rFonts w:ascii="Tw Cen MT" w:hAnsi="Tw Cen MT"/>
        </w:rPr>
        <w:t>e</w:t>
      </w:r>
      <w:r w:rsidR="00E82DA8" w:rsidRPr="00A50E86">
        <w:rPr>
          <w:rFonts w:ascii="Tw Cen MT" w:hAnsi="Tw Cen MT"/>
        </w:rPr>
        <w:t>) Resumen de los materiales necesarios para la red de cables de pares.</w:t>
      </w:r>
    </w:p>
    <w:p w14:paraId="36341C88" w14:textId="1FC77BB6" w:rsidR="00E82DA8" w:rsidRPr="00A50E86" w:rsidRDefault="00AA25E2" w:rsidP="00A50E86">
      <w:pPr>
        <w:ind w:firstLine="709"/>
        <w:jc w:val="both"/>
        <w:rPr>
          <w:rFonts w:ascii="Tw Cen MT" w:hAnsi="Tw Cen MT"/>
          <w:sz w:val="28"/>
          <w:szCs w:val="28"/>
        </w:rPr>
      </w:pPr>
      <w:r w:rsidRPr="00A50E86">
        <w:rPr>
          <w:rFonts w:ascii="Tw Cen MT" w:hAnsi="Tw Cen MT"/>
          <w:sz w:val="28"/>
          <w:szCs w:val="28"/>
        </w:rPr>
        <w:t>1</w:t>
      </w:r>
      <w:r w:rsidR="00E82DA8" w:rsidRPr="00A50E86">
        <w:rPr>
          <w:rFonts w:ascii="Tw Cen MT" w:hAnsi="Tw Cen MT"/>
          <w:sz w:val="28"/>
          <w:szCs w:val="28"/>
        </w:rPr>
        <w:t>) Cables</w:t>
      </w:r>
    </w:p>
    <w:p w14:paraId="3ED27728" w14:textId="4B30DB3E" w:rsidR="00E82DA8" w:rsidRPr="00A50E86" w:rsidRDefault="00E82DA8" w:rsidP="00A50E86">
      <w:pPr>
        <w:ind w:left="709"/>
        <w:jc w:val="both"/>
        <w:rPr>
          <w:rFonts w:ascii="Tw Cen MT" w:hAnsi="Tw Cen MT"/>
          <w:sz w:val="28"/>
          <w:szCs w:val="28"/>
        </w:rPr>
      </w:pPr>
      <w:r w:rsidRPr="00A50E86">
        <w:rPr>
          <w:rFonts w:ascii="Tw Cen MT" w:hAnsi="Tw Cen MT"/>
          <w:sz w:val="28"/>
          <w:szCs w:val="28"/>
        </w:rPr>
        <w:t>Se tenderá un total de metros de cable de cobre de 4 pares trenzados UTP categoría 6 Clase E para la red de distribución/dispersión.</w:t>
      </w:r>
    </w:p>
    <w:p w14:paraId="3D751411" w14:textId="44FAF19C" w:rsidR="00E82DA8" w:rsidRPr="00A50E86" w:rsidRDefault="00AA25E2" w:rsidP="00A50E86">
      <w:pPr>
        <w:ind w:firstLine="709"/>
        <w:jc w:val="both"/>
        <w:rPr>
          <w:rFonts w:ascii="Tw Cen MT" w:hAnsi="Tw Cen MT"/>
          <w:sz w:val="28"/>
          <w:szCs w:val="28"/>
        </w:rPr>
      </w:pPr>
      <w:r w:rsidRPr="00A50E86">
        <w:rPr>
          <w:rFonts w:ascii="Tw Cen MT" w:hAnsi="Tw Cen MT"/>
          <w:sz w:val="28"/>
          <w:szCs w:val="28"/>
        </w:rPr>
        <w:t>2</w:t>
      </w:r>
      <w:r w:rsidR="00E82DA8" w:rsidRPr="00A50E86">
        <w:rPr>
          <w:rFonts w:ascii="Tw Cen MT" w:hAnsi="Tw Cen MT"/>
          <w:sz w:val="28"/>
          <w:szCs w:val="28"/>
        </w:rPr>
        <w:t>) Regleta o paneles de salida del Punto de Interconexió</w:t>
      </w:r>
      <w:r w:rsidRPr="00A50E86">
        <w:rPr>
          <w:rFonts w:ascii="Tw Cen MT" w:hAnsi="Tw Cen MT"/>
          <w:sz w:val="28"/>
          <w:szCs w:val="28"/>
        </w:rPr>
        <w:t>n.</w:t>
      </w:r>
    </w:p>
    <w:p w14:paraId="2224494B" w14:textId="4DB7C517" w:rsidR="00E82DA8" w:rsidRPr="00A50E86" w:rsidRDefault="00E82DA8" w:rsidP="00A50E86">
      <w:pPr>
        <w:ind w:left="709"/>
        <w:jc w:val="both"/>
        <w:rPr>
          <w:rFonts w:ascii="Tw Cen MT" w:hAnsi="Tw Cen MT"/>
          <w:sz w:val="28"/>
          <w:szCs w:val="28"/>
        </w:rPr>
      </w:pPr>
      <w:r w:rsidRPr="00A50E86">
        <w:rPr>
          <w:rFonts w:ascii="Tw Cen MT" w:hAnsi="Tw Cen MT"/>
          <w:sz w:val="28"/>
          <w:szCs w:val="28"/>
        </w:rPr>
        <w:lastRenderedPageBreak/>
        <w:t xml:space="preserve">Se instalará un panel de conectores RJ45 para </w:t>
      </w:r>
      <w:commentRangeStart w:id="10"/>
      <w:r w:rsidRPr="00A50E86">
        <w:rPr>
          <w:rFonts w:ascii="Tw Cen MT" w:hAnsi="Tw Cen MT"/>
          <w:sz w:val="28"/>
          <w:szCs w:val="28"/>
        </w:rPr>
        <w:t xml:space="preserve">24 </w:t>
      </w:r>
      <w:commentRangeEnd w:id="10"/>
      <w:r w:rsidRPr="00A50E86">
        <w:rPr>
          <w:rStyle w:val="Refdecomentario"/>
          <w:rFonts w:ascii="Tw Cen MT" w:hAnsi="Tw Cen MT"/>
          <w:sz w:val="20"/>
          <w:szCs w:val="20"/>
        </w:rPr>
        <w:commentReference w:id="10"/>
      </w:r>
      <w:r w:rsidRPr="00A50E86">
        <w:rPr>
          <w:rFonts w:ascii="Tw Cen MT" w:hAnsi="Tw Cen MT"/>
          <w:sz w:val="28"/>
          <w:szCs w:val="28"/>
        </w:rPr>
        <w:t>conexiones en Punto de Interconexión/distribución</w:t>
      </w:r>
    </w:p>
    <w:p w14:paraId="431EEE65" w14:textId="128C4D44" w:rsidR="00E82DA8" w:rsidRPr="00A50E86" w:rsidRDefault="00AA25E2" w:rsidP="00A50E86">
      <w:pPr>
        <w:ind w:firstLine="709"/>
        <w:jc w:val="both"/>
        <w:rPr>
          <w:rFonts w:ascii="Tw Cen MT" w:hAnsi="Tw Cen MT"/>
          <w:sz w:val="28"/>
          <w:szCs w:val="28"/>
        </w:rPr>
      </w:pPr>
      <w:r w:rsidRPr="00A50E86">
        <w:rPr>
          <w:rFonts w:ascii="Tw Cen MT" w:hAnsi="Tw Cen MT"/>
          <w:sz w:val="28"/>
          <w:szCs w:val="28"/>
        </w:rPr>
        <w:t>3</w:t>
      </w:r>
      <w:r w:rsidR="00E82DA8" w:rsidRPr="00A50E86">
        <w:rPr>
          <w:rFonts w:ascii="Tw Cen MT" w:hAnsi="Tw Cen MT"/>
          <w:sz w:val="28"/>
          <w:szCs w:val="28"/>
        </w:rPr>
        <w:t>) Regleta de los Puntos de Distribución</w:t>
      </w:r>
    </w:p>
    <w:p w14:paraId="12C25433" w14:textId="27E38C36" w:rsidR="00E82DA8" w:rsidRPr="00A50E86" w:rsidRDefault="00E82DA8" w:rsidP="00A50E86">
      <w:pPr>
        <w:ind w:left="709"/>
        <w:jc w:val="both"/>
        <w:rPr>
          <w:rFonts w:ascii="Tw Cen MT" w:hAnsi="Tw Cen MT"/>
        </w:rPr>
      </w:pPr>
      <w:r w:rsidRPr="00A50E86">
        <w:rPr>
          <w:rFonts w:ascii="Tw Cen MT" w:hAnsi="Tw Cen MT"/>
          <w:sz w:val="28"/>
          <w:szCs w:val="28"/>
        </w:rPr>
        <w:t>No se instalan regletas en Punto de Distribución al no utilizarse cables multipares convencionales.</w:t>
      </w:r>
    </w:p>
    <w:p w14:paraId="18BA33BA" w14:textId="450B66C3" w:rsidR="00E82DA8" w:rsidRPr="00A50E86" w:rsidRDefault="00AA25E2" w:rsidP="00A50E86">
      <w:pPr>
        <w:ind w:firstLine="709"/>
        <w:jc w:val="both"/>
        <w:rPr>
          <w:rFonts w:ascii="Tw Cen MT" w:hAnsi="Tw Cen MT"/>
          <w:sz w:val="28"/>
          <w:szCs w:val="28"/>
        </w:rPr>
      </w:pPr>
      <w:r w:rsidRPr="00A50E86">
        <w:rPr>
          <w:rFonts w:ascii="Tw Cen MT" w:hAnsi="Tw Cen MT"/>
          <w:sz w:val="28"/>
          <w:szCs w:val="28"/>
        </w:rPr>
        <w:t>4</w:t>
      </w:r>
      <w:r w:rsidR="00E82DA8" w:rsidRPr="00A50E86">
        <w:rPr>
          <w:rFonts w:ascii="Tw Cen MT" w:hAnsi="Tw Cen MT"/>
          <w:sz w:val="28"/>
          <w:szCs w:val="28"/>
        </w:rPr>
        <w:t>) Conectores</w:t>
      </w:r>
    </w:p>
    <w:p w14:paraId="5EFEFD35" w14:textId="617219A2" w:rsidR="00E82DA8" w:rsidRPr="00A50E86" w:rsidRDefault="00E82DA8" w:rsidP="00A50E86">
      <w:pPr>
        <w:ind w:left="709"/>
        <w:jc w:val="both"/>
        <w:rPr>
          <w:rFonts w:ascii="Tw Cen MT" w:hAnsi="Tw Cen MT"/>
        </w:rPr>
      </w:pPr>
      <w:r w:rsidRPr="00A50E86">
        <w:rPr>
          <w:rFonts w:ascii="Tw Cen MT" w:hAnsi="Tw Cen MT"/>
          <w:sz w:val="28"/>
          <w:szCs w:val="28"/>
        </w:rPr>
        <w:t>Cada uno de los 12 cables de pares trenzados que constituyen las rede</w:t>
      </w:r>
      <w:r w:rsidR="00AA25E2" w:rsidRPr="00A50E86">
        <w:rPr>
          <w:rFonts w:ascii="Tw Cen MT" w:hAnsi="Tw Cen MT"/>
          <w:sz w:val="28"/>
          <w:szCs w:val="28"/>
        </w:rPr>
        <w:t>s</w:t>
      </w:r>
      <w:r w:rsidRPr="00A50E86">
        <w:rPr>
          <w:rFonts w:ascii="Tw Cen MT" w:hAnsi="Tw Cen MT"/>
          <w:sz w:val="28"/>
          <w:szCs w:val="28"/>
        </w:rPr>
        <w:t xml:space="preserve"> de distribución y dispersión estará conexionado en el punto de interconexión a un conector hembra RJ 45 de ocho vías con todos los contactos conexionados.</w:t>
      </w:r>
    </w:p>
    <w:p w14:paraId="10A89F6F" w14:textId="675AC9EF" w:rsidR="00E82DA8" w:rsidRPr="00A50E86" w:rsidRDefault="00AA25E2" w:rsidP="00A50E86">
      <w:pPr>
        <w:ind w:firstLine="709"/>
        <w:jc w:val="both"/>
        <w:rPr>
          <w:rFonts w:ascii="Tw Cen MT" w:hAnsi="Tw Cen MT"/>
          <w:sz w:val="28"/>
          <w:szCs w:val="28"/>
        </w:rPr>
      </w:pPr>
      <w:r w:rsidRPr="00A50E86">
        <w:rPr>
          <w:rFonts w:ascii="Tw Cen MT" w:hAnsi="Tw Cen MT"/>
          <w:sz w:val="28"/>
          <w:szCs w:val="28"/>
        </w:rPr>
        <w:t>5</w:t>
      </w:r>
      <w:r w:rsidR="00E82DA8" w:rsidRPr="00A50E86">
        <w:rPr>
          <w:rFonts w:ascii="Tw Cen MT" w:hAnsi="Tw Cen MT"/>
          <w:sz w:val="28"/>
          <w:szCs w:val="28"/>
        </w:rPr>
        <w:t>) Puntos de Acceso al Usuario (PAU)</w:t>
      </w:r>
    </w:p>
    <w:p w14:paraId="3B8F9660" w14:textId="41B0EDBF" w:rsidR="00E82DA8" w:rsidRPr="00A50E86" w:rsidRDefault="00E82DA8" w:rsidP="00A50E86">
      <w:pPr>
        <w:ind w:left="709"/>
        <w:jc w:val="both"/>
        <w:rPr>
          <w:rFonts w:ascii="Tw Cen MT" w:hAnsi="Tw Cen MT"/>
          <w:sz w:val="28"/>
          <w:szCs w:val="28"/>
        </w:rPr>
      </w:pPr>
      <w:r w:rsidRPr="00A50E86">
        <w:rPr>
          <w:rFonts w:ascii="Tw Cen MT" w:hAnsi="Tw Cen MT"/>
          <w:sz w:val="28"/>
          <w:szCs w:val="28"/>
        </w:rPr>
        <w:t xml:space="preserve">El PAU de cada vivienda estará constituido por una roseta con conector hembra miniatura de ocho vías RJ45 a la que se conexionarán todos los conductores del cable de pares trenzado que llega desde el punto de interconexión. El número total de rosetas con conector hembra miniatura de 8 vías es de </w:t>
      </w:r>
      <w:r w:rsidR="00B300E1" w:rsidRPr="00A50E86">
        <w:rPr>
          <w:rFonts w:ascii="Tw Cen MT" w:hAnsi="Tw Cen MT"/>
          <w:sz w:val="28"/>
          <w:szCs w:val="28"/>
        </w:rPr>
        <w:t>6</w:t>
      </w:r>
    </w:p>
    <w:p w14:paraId="12FAA046" w14:textId="2DE2E610" w:rsidR="00FA54AC" w:rsidRPr="00A50E86" w:rsidRDefault="00AA25E2" w:rsidP="00A50E86">
      <w:pPr>
        <w:jc w:val="both"/>
        <w:rPr>
          <w:rFonts w:ascii="Tw Cen MT" w:hAnsi="Tw Cen MT"/>
          <w:sz w:val="28"/>
          <w:szCs w:val="28"/>
        </w:rPr>
      </w:pPr>
      <w:r w:rsidRPr="00A50E86">
        <w:rPr>
          <w:rFonts w:ascii="Tw Cen MT" w:hAnsi="Tw Cen MT"/>
          <w:sz w:val="28"/>
          <w:szCs w:val="28"/>
        </w:rPr>
        <w:t xml:space="preserve">1.2.2.2. </w:t>
      </w:r>
      <w:r w:rsidR="00FA54AC" w:rsidRPr="00A50E86">
        <w:rPr>
          <w:rFonts w:ascii="Tw Cen MT" w:hAnsi="Tw Cen MT" w:cs="Arial-BoldMT"/>
          <w:sz w:val="28"/>
          <w:szCs w:val="28"/>
        </w:rPr>
        <w:t>Redes Interiores de Usuario.</w:t>
      </w:r>
    </w:p>
    <w:p w14:paraId="26CBCF12" w14:textId="1F34A0A3" w:rsidR="00B300E1" w:rsidRPr="00A50E86" w:rsidRDefault="00AA25E2" w:rsidP="004C4B4A">
      <w:pPr>
        <w:pStyle w:val="Ttulo4"/>
        <w:spacing w:before="0" w:after="240"/>
        <w:jc w:val="both"/>
        <w:rPr>
          <w:rFonts w:ascii="Tw Cen MT" w:hAnsi="Tw Cen MT"/>
        </w:rPr>
      </w:pPr>
      <w:r w:rsidRPr="00A50E86">
        <w:rPr>
          <w:rFonts w:ascii="Tw Cen MT" w:hAnsi="Tw Cen MT"/>
        </w:rPr>
        <w:t>a</w:t>
      </w:r>
      <w:r w:rsidR="00B300E1" w:rsidRPr="00A50E86">
        <w:rPr>
          <w:rFonts w:ascii="Tw Cen MT" w:hAnsi="Tw Cen MT"/>
        </w:rPr>
        <w:t>) Cálculo y dimensionamiento de la red interior de usuario de pares trenzados.</w:t>
      </w:r>
    </w:p>
    <w:tbl>
      <w:tblPr>
        <w:tblStyle w:val="Tablaconcuadrcula"/>
        <w:tblW w:w="6379" w:type="dxa"/>
        <w:tblLook w:val="04A0" w:firstRow="1" w:lastRow="0" w:firstColumn="1" w:lastColumn="0" w:noHBand="0" w:noVBand="1"/>
      </w:tblPr>
      <w:tblGrid>
        <w:gridCol w:w="1560"/>
        <w:gridCol w:w="2805"/>
        <w:gridCol w:w="2014"/>
      </w:tblGrid>
      <w:tr w:rsidR="00AA25E2" w:rsidRPr="00A50E86" w14:paraId="2E585F0A" w14:textId="77777777" w:rsidTr="00FE0FD1">
        <w:tc>
          <w:tcPr>
            <w:tcW w:w="1560" w:type="dxa"/>
            <w:vMerge w:val="restart"/>
            <w:tcBorders>
              <w:top w:val="nil"/>
              <w:left w:val="nil"/>
            </w:tcBorders>
          </w:tcPr>
          <w:p w14:paraId="605B663E" w14:textId="77777777" w:rsidR="00AA25E2" w:rsidRPr="00A50E86" w:rsidRDefault="00AA25E2" w:rsidP="00A50E86">
            <w:pPr>
              <w:jc w:val="both"/>
              <w:rPr>
                <w:rFonts w:ascii="Tw Cen MT" w:hAnsi="Tw Cen MT"/>
                <w:sz w:val="28"/>
                <w:szCs w:val="28"/>
              </w:rPr>
            </w:pPr>
          </w:p>
        </w:tc>
        <w:tc>
          <w:tcPr>
            <w:tcW w:w="2805" w:type="dxa"/>
          </w:tcPr>
          <w:p w14:paraId="2D6E5488" w14:textId="77777777" w:rsidR="00AA25E2" w:rsidRPr="00A50E86" w:rsidRDefault="00AA25E2" w:rsidP="00A50E86">
            <w:pPr>
              <w:jc w:val="both"/>
              <w:rPr>
                <w:rFonts w:ascii="Tw Cen MT" w:hAnsi="Tw Cen MT"/>
                <w:b/>
                <w:sz w:val="28"/>
                <w:szCs w:val="28"/>
              </w:rPr>
            </w:pPr>
            <w:r w:rsidRPr="00A50E86">
              <w:rPr>
                <w:rFonts w:ascii="Tw Cen MT" w:hAnsi="Tw Cen MT"/>
                <w:b/>
                <w:sz w:val="28"/>
                <w:szCs w:val="28"/>
              </w:rPr>
              <w:t>Número de estancias/vivienda</w:t>
            </w:r>
          </w:p>
        </w:tc>
        <w:tc>
          <w:tcPr>
            <w:tcW w:w="2014" w:type="dxa"/>
          </w:tcPr>
          <w:p w14:paraId="7CADB07B" w14:textId="77777777" w:rsidR="00AA25E2" w:rsidRPr="00A50E86" w:rsidRDefault="00AA25E2" w:rsidP="00A50E86">
            <w:pPr>
              <w:jc w:val="both"/>
              <w:rPr>
                <w:rFonts w:ascii="Tw Cen MT" w:hAnsi="Tw Cen MT"/>
                <w:b/>
                <w:sz w:val="28"/>
                <w:szCs w:val="28"/>
              </w:rPr>
            </w:pPr>
            <w:r w:rsidRPr="00A50E86">
              <w:rPr>
                <w:rFonts w:ascii="Tw Cen MT" w:hAnsi="Tw Cen MT"/>
                <w:b/>
                <w:sz w:val="28"/>
                <w:szCs w:val="28"/>
              </w:rPr>
              <w:t>Número de tomas</w:t>
            </w:r>
          </w:p>
        </w:tc>
      </w:tr>
      <w:tr w:rsidR="00AA25E2" w:rsidRPr="00A50E86" w14:paraId="2B1519F7" w14:textId="77777777" w:rsidTr="00FE0FD1">
        <w:tc>
          <w:tcPr>
            <w:tcW w:w="1560" w:type="dxa"/>
            <w:vMerge/>
            <w:tcBorders>
              <w:left w:val="nil"/>
            </w:tcBorders>
          </w:tcPr>
          <w:p w14:paraId="0F42BBF5" w14:textId="77777777" w:rsidR="00AA25E2" w:rsidRPr="00A50E86" w:rsidRDefault="00AA25E2" w:rsidP="00A50E86">
            <w:pPr>
              <w:jc w:val="both"/>
              <w:rPr>
                <w:rFonts w:ascii="Tw Cen MT" w:hAnsi="Tw Cen MT"/>
                <w:sz w:val="28"/>
                <w:szCs w:val="28"/>
              </w:rPr>
            </w:pPr>
          </w:p>
        </w:tc>
        <w:tc>
          <w:tcPr>
            <w:tcW w:w="2805" w:type="dxa"/>
          </w:tcPr>
          <w:p w14:paraId="0E3157C2" w14:textId="77777777" w:rsidR="00AA25E2" w:rsidRPr="00A50E86" w:rsidRDefault="00AA25E2" w:rsidP="00A50E86">
            <w:pPr>
              <w:jc w:val="both"/>
              <w:rPr>
                <w:rFonts w:ascii="Tw Cen MT" w:hAnsi="Tw Cen MT"/>
                <w:b/>
                <w:sz w:val="28"/>
                <w:szCs w:val="28"/>
              </w:rPr>
            </w:pPr>
            <w:r w:rsidRPr="00A50E86">
              <w:rPr>
                <w:rFonts w:ascii="Tw Cen MT" w:hAnsi="Tw Cen MT"/>
                <w:b/>
                <w:sz w:val="28"/>
                <w:szCs w:val="28"/>
              </w:rPr>
              <w:t>D</w:t>
            </w:r>
          </w:p>
        </w:tc>
        <w:tc>
          <w:tcPr>
            <w:tcW w:w="2014" w:type="dxa"/>
          </w:tcPr>
          <w:p w14:paraId="16007855" w14:textId="77777777" w:rsidR="00AA25E2" w:rsidRPr="00A50E86" w:rsidRDefault="00AA25E2" w:rsidP="00A50E86">
            <w:pPr>
              <w:jc w:val="both"/>
              <w:rPr>
                <w:rFonts w:ascii="Tw Cen MT" w:hAnsi="Tw Cen MT"/>
                <w:b/>
                <w:sz w:val="28"/>
                <w:szCs w:val="28"/>
              </w:rPr>
            </w:pPr>
            <w:r w:rsidRPr="00A50E86">
              <w:rPr>
                <w:rFonts w:ascii="Tw Cen MT" w:hAnsi="Tw Cen MT"/>
                <w:b/>
                <w:sz w:val="28"/>
                <w:szCs w:val="28"/>
              </w:rPr>
              <w:t>D</w:t>
            </w:r>
          </w:p>
        </w:tc>
      </w:tr>
      <w:tr w:rsidR="00AA25E2" w:rsidRPr="00A50E86" w14:paraId="196271C8" w14:textId="77777777" w:rsidTr="00FE0FD1">
        <w:tc>
          <w:tcPr>
            <w:tcW w:w="1560" w:type="dxa"/>
          </w:tcPr>
          <w:p w14:paraId="6391DE56" w14:textId="77777777" w:rsidR="00AA25E2" w:rsidRPr="00A50E86" w:rsidRDefault="00AA25E2" w:rsidP="00A50E86">
            <w:pPr>
              <w:jc w:val="both"/>
              <w:rPr>
                <w:rFonts w:ascii="Tw Cen MT" w:hAnsi="Tw Cen MT"/>
                <w:i/>
                <w:sz w:val="28"/>
                <w:szCs w:val="28"/>
              </w:rPr>
            </w:pPr>
            <w:r w:rsidRPr="00A50E86">
              <w:rPr>
                <w:rFonts w:ascii="Tw Cen MT" w:hAnsi="Tw Cen MT"/>
                <w:i/>
                <w:sz w:val="28"/>
                <w:szCs w:val="28"/>
              </w:rPr>
              <w:t>Planta 5º</w:t>
            </w:r>
          </w:p>
        </w:tc>
        <w:tc>
          <w:tcPr>
            <w:tcW w:w="2805" w:type="dxa"/>
          </w:tcPr>
          <w:p w14:paraId="6E0B7FA0" w14:textId="77777777" w:rsidR="00AA25E2" w:rsidRPr="00A50E86" w:rsidRDefault="00AA25E2" w:rsidP="00A50E86">
            <w:pPr>
              <w:jc w:val="both"/>
              <w:rPr>
                <w:rFonts w:ascii="Tw Cen MT" w:hAnsi="Tw Cen MT"/>
                <w:sz w:val="28"/>
                <w:szCs w:val="28"/>
              </w:rPr>
            </w:pPr>
            <w:r w:rsidRPr="00A50E86">
              <w:rPr>
                <w:rFonts w:ascii="Tw Cen MT" w:hAnsi="Tw Cen MT"/>
                <w:sz w:val="28"/>
                <w:szCs w:val="28"/>
              </w:rPr>
              <w:t>5</w:t>
            </w:r>
          </w:p>
        </w:tc>
        <w:tc>
          <w:tcPr>
            <w:tcW w:w="2014" w:type="dxa"/>
          </w:tcPr>
          <w:p w14:paraId="4A2C1D07" w14:textId="2F4628F8" w:rsidR="00AA25E2" w:rsidRPr="00A50E86" w:rsidRDefault="00FE0FD1" w:rsidP="00A50E86">
            <w:pPr>
              <w:jc w:val="both"/>
              <w:rPr>
                <w:rFonts w:ascii="Tw Cen MT" w:hAnsi="Tw Cen MT"/>
                <w:sz w:val="28"/>
                <w:szCs w:val="28"/>
              </w:rPr>
            </w:pPr>
            <w:r w:rsidRPr="00A50E86">
              <w:rPr>
                <w:rFonts w:ascii="Tw Cen MT" w:hAnsi="Tw Cen MT"/>
                <w:sz w:val="28"/>
                <w:szCs w:val="28"/>
              </w:rPr>
              <w:t>5</w:t>
            </w:r>
          </w:p>
        </w:tc>
      </w:tr>
      <w:tr w:rsidR="00AA25E2" w:rsidRPr="00A50E86" w14:paraId="15DF7763" w14:textId="77777777" w:rsidTr="00FE0FD1">
        <w:tc>
          <w:tcPr>
            <w:tcW w:w="1560" w:type="dxa"/>
          </w:tcPr>
          <w:p w14:paraId="70B3D022" w14:textId="77777777" w:rsidR="00AA25E2" w:rsidRPr="00A50E86" w:rsidRDefault="00AA25E2" w:rsidP="00A50E86">
            <w:pPr>
              <w:jc w:val="both"/>
              <w:rPr>
                <w:rFonts w:ascii="Tw Cen MT" w:hAnsi="Tw Cen MT"/>
                <w:i/>
                <w:sz w:val="28"/>
                <w:szCs w:val="28"/>
              </w:rPr>
            </w:pPr>
            <w:r w:rsidRPr="00A50E86">
              <w:rPr>
                <w:rFonts w:ascii="Tw Cen MT" w:hAnsi="Tw Cen MT"/>
                <w:i/>
                <w:sz w:val="28"/>
                <w:szCs w:val="28"/>
              </w:rPr>
              <w:t>Planta 4º</w:t>
            </w:r>
          </w:p>
        </w:tc>
        <w:tc>
          <w:tcPr>
            <w:tcW w:w="2805" w:type="dxa"/>
          </w:tcPr>
          <w:p w14:paraId="3D449752" w14:textId="77777777" w:rsidR="00AA25E2" w:rsidRPr="00A50E86" w:rsidRDefault="00AA25E2" w:rsidP="00A50E86">
            <w:pPr>
              <w:jc w:val="both"/>
              <w:rPr>
                <w:rFonts w:ascii="Tw Cen MT" w:hAnsi="Tw Cen MT"/>
                <w:sz w:val="28"/>
                <w:szCs w:val="28"/>
              </w:rPr>
            </w:pPr>
            <w:r w:rsidRPr="00A50E86">
              <w:rPr>
                <w:rFonts w:ascii="Tw Cen MT" w:hAnsi="Tw Cen MT"/>
                <w:sz w:val="28"/>
                <w:szCs w:val="28"/>
              </w:rPr>
              <w:t>5</w:t>
            </w:r>
          </w:p>
        </w:tc>
        <w:tc>
          <w:tcPr>
            <w:tcW w:w="2014" w:type="dxa"/>
          </w:tcPr>
          <w:p w14:paraId="0B6DFF15" w14:textId="27FE3D6F" w:rsidR="00AA25E2" w:rsidRPr="00A50E86" w:rsidRDefault="00FE0FD1" w:rsidP="00A50E86">
            <w:pPr>
              <w:jc w:val="both"/>
              <w:rPr>
                <w:rFonts w:ascii="Tw Cen MT" w:hAnsi="Tw Cen MT"/>
                <w:sz w:val="28"/>
                <w:szCs w:val="28"/>
              </w:rPr>
            </w:pPr>
            <w:r w:rsidRPr="00A50E86">
              <w:rPr>
                <w:rFonts w:ascii="Tw Cen MT" w:hAnsi="Tw Cen MT"/>
                <w:sz w:val="28"/>
                <w:szCs w:val="28"/>
              </w:rPr>
              <w:t>5</w:t>
            </w:r>
          </w:p>
        </w:tc>
      </w:tr>
      <w:tr w:rsidR="00AA25E2" w:rsidRPr="00A50E86" w14:paraId="5E027D91" w14:textId="77777777" w:rsidTr="00FE0FD1">
        <w:tc>
          <w:tcPr>
            <w:tcW w:w="1560" w:type="dxa"/>
          </w:tcPr>
          <w:p w14:paraId="38F3D1A1" w14:textId="77777777" w:rsidR="00AA25E2" w:rsidRPr="00A50E86" w:rsidRDefault="00AA25E2" w:rsidP="00A50E86">
            <w:pPr>
              <w:jc w:val="both"/>
              <w:rPr>
                <w:rFonts w:ascii="Tw Cen MT" w:hAnsi="Tw Cen MT"/>
                <w:i/>
                <w:sz w:val="28"/>
                <w:szCs w:val="28"/>
              </w:rPr>
            </w:pPr>
            <w:r w:rsidRPr="00A50E86">
              <w:rPr>
                <w:rFonts w:ascii="Tw Cen MT" w:hAnsi="Tw Cen MT"/>
                <w:i/>
                <w:sz w:val="28"/>
                <w:szCs w:val="28"/>
              </w:rPr>
              <w:t>Planta 3º</w:t>
            </w:r>
          </w:p>
        </w:tc>
        <w:tc>
          <w:tcPr>
            <w:tcW w:w="2805" w:type="dxa"/>
          </w:tcPr>
          <w:p w14:paraId="7CBDDDF5" w14:textId="77777777" w:rsidR="00AA25E2" w:rsidRPr="00A50E86" w:rsidRDefault="00AA25E2" w:rsidP="00A50E86">
            <w:pPr>
              <w:jc w:val="both"/>
              <w:rPr>
                <w:rFonts w:ascii="Tw Cen MT" w:hAnsi="Tw Cen MT"/>
                <w:sz w:val="28"/>
                <w:szCs w:val="28"/>
              </w:rPr>
            </w:pPr>
            <w:r w:rsidRPr="00A50E86">
              <w:rPr>
                <w:rFonts w:ascii="Tw Cen MT" w:hAnsi="Tw Cen MT"/>
                <w:sz w:val="28"/>
                <w:szCs w:val="28"/>
              </w:rPr>
              <w:t>5</w:t>
            </w:r>
          </w:p>
        </w:tc>
        <w:tc>
          <w:tcPr>
            <w:tcW w:w="2014" w:type="dxa"/>
          </w:tcPr>
          <w:p w14:paraId="1AF9035B" w14:textId="6D320378" w:rsidR="00AA25E2" w:rsidRPr="00A50E86" w:rsidRDefault="00FE0FD1" w:rsidP="00A50E86">
            <w:pPr>
              <w:jc w:val="both"/>
              <w:rPr>
                <w:rFonts w:ascii="Tw Cen MT" w:hAnsi="Tw Cen MT"/>
                <w:sz w:val="28"/>
                <w:szCs w:val="28"/>
              </w:rPr>
            </w:pPr>
            <w:r w:rsidRPr="00A50E86">
              <w:rPr>
                <w:rFonts w:ascii="Tw Cen MT" w:hAnsi="Tw Cen MT"/>
                <w:sz w:val="28"/>
                <w:szCs w:val="28"/>
              </w:rPr>
              <w:t>5</w:t>
            </w:r>
          </w:p>
        </w:tc>
      </w:tr>
      <w:tr w:rsidR="00AA25E2" w:rsidRPr="00A50E86" w14:paraId="3275E383" w14:textId="77777777" w:rsidTr="00FE0FD1">
        <w:tc>
          <w:tcPr>
            <w:tcW w:w="1560" w:type="dxa"/>
          </w:tcPr>
          <w:p w14:paraId="209816C5" w14:textId="77777777" w:rsidR="00AA25E2" w:rsidRPr="00A50E86" w:rsidRDefault="00AA25E2" w:rsidP="00A50E86">
            <w:pPr>
              <w:jc w:val="both"/>
              <w:rPr>
                <w:rFonts w:ascii="Tw Cen MT" w:hAnsi="Tw Cen MT"/>
                <w:i/>
                <w:sz w:val="28"/>
                <w:szCs w:val="28"/>
              </w:rPr>
            </w:pPr>
            <w:r w:rsidRPr="00A50E86">
              <w:rPr>
                <w:rFonts w:ascii="Tw Cen MT" w:hAnsi="Tw Cen MT"/>
                <w:i/>
                <w:sz w:val="28"/>
                <w:szCs w:val="28"/>
              </w:rPr>
              <w:t>Planta 2º</w:t>
            </w:r>
          </w:p>
        </w:tc>
        <w:tc>
          <w:tcPr>
            <w:tcW w:w="2805" w:type="dxa"/>
          </w:tcPr>
          <w:p w14:paraId="05AE370C" w14:textId="77777777" w:rsidR="00AA25E2" w:rsidRPr="00A50E86" w:rsidRDefault="00AA25E2" w:rsidP="00A50E86">
            <w:pPr>
              <w:jc w:val="both"/>
              <w:rPr>
                <w:rFonts w:ascii="Tw Cen MT" w:hAnsi="Tw Cen MT"/>
                <w:sz w:val="28"/>
                <w:szCs w:val="28"/>
              </w:rPr>
            </w:pPr>
            <w:r w:rsidRPr="00A50E86">
              <w:rPr>
                <w:rFonts w:ascii="Tw Cen MT" w:hAnsi="Tw Cen MT"/>
                <w:sz w:val="28"/>
                <w:szCs w:val="28"/>
              </w:rPr>
              <w:t>5</w:t>
            </w:r>
          </w:p>
        </w:tc>
        <w:tc>
          <w:tcPr>
            <w:tcW w:w="2014" w:type="dxa"/>
          </w:tcPr>
          <w:p w14:paraId="078272AC" w14:textId="7110918C" w:rsidR="00AA25E2" w:rsidRPr="00A50E86" w:rsidRDefault="00FE0FD1" w:rsidP="00A50E86">
            <w:pPr>
              <w:jc w:val="both"/>
              <w:rPr>
                <w:rFonts w:ascii="Tw Cen MT" w:hAnsi="Tw Cen MT"/>
                <w:sz w:val="28"/>
                <w:szCs w:val="28"/>
              </w:rPr>
            </w:pPr>
            <w:r w:rsidRPr="00A50E86">
              <w:rPr>
                <w:rFonts w:ascii="Tw Cen MT" w:hAnsi="Tw Cen MT"/>
                <w:sz w:val="28"/>
                <w:szCs w:val="28"/>
              </w:rPr>
              <w:t>5</w:t>
            </w:r>
          </w:p>
        </w:tc>
      </w:tr>
      <w:tr w:rsidR="00AA25E2" w:rsidRPr="00A50E86" w14:paraId="23493831" w14:textId="77777777" w:rsidTr="00FE0FD1">
        <w:tc>
          <w:tcPr>
            <w:tcW w:w="1560" w:type="dxa"/>
          </w:tcPr>
          <w:p w14:paraId="6FA5E6D0" w14:textId="77777777" w:rsidR="00AA25E2" w:rsidRPr="00A50E86" w:rsidRDefault="00AA25E2" w:rsidP="00A50E86">
            <w:pPr>
              <w:jc w:val="both"/>
              <w:rPr>
                <w:rFonts w:ascii="Tw Cen MT" w:hAnsi="Tw Cen MT"/>
                <w:i/>
                <w:sz w:val="28"/>
                <w:szCs w:val="28"/>
              </w:rPr>
            </w:pPr>
            <w:r w:rsidRPr="00A50E86">
              <w:rPr>
                <w:rFonts w:ascii="Tw Cen MT" w:hAnsi="Tw Cen MT"/>
                <w:i/>
                <w:sz w:val="28"/>
                <w:szCs w:val="28"/>
              </w:rPr>
              <w:t>Planta 1º</w:t>
            </w:r>
          </w:p>
        </w:tc>
        <w:tc>
          <w:tcPr>
            <w:tcW w:w="2805" w:type="dxa"/>
          </w:tcPr>
          <w:p w14:paraId="4A94ABAE" w14:textId="77777777" w:rsidR="00AA25E2" w:rsidRPr="00A50E86" w:rsidRDefault="00AA25E2" w:rsidP="00A50E86">
            <w:pPr>
              <w:jc w:val="both"/>
              <w:rPr>
                <w:rFonts w:ascii="Tw Cen MT" w:hAnsi="Tw Cen MT"/>
                <w:sz w:val="28"/>
                <w:szCs w:val="28"/>
              </w:rPr>
            </w:pPr>
            <w:r w:rsidRPr="00A50E86">
              <w:rPr>
                <w:rFonts w:ascii="Tw Cen MT" w:hAnsi="Tw Cen MT"/>
                <w:sz w:val="28"/>
                <w:szCs w:val="28"/>
              </w:rPr>
              <w:t>5</w:t>
            </w:r>
          </w:p>
        </w:tc>
        <w:tc>
          <w:tcPr>
            <w:tcW w:w="2014" w:type="dxa"/>
          </w:tcPr>
          <w:p w14:paraId="448AFE43" w14:textId="30ACEBAA" w:rsidR="00AA25E2" w:rsidRPr="00A50E86" w:rsidRDefault="00FE0FD1" w:rsidP="00A50E86">
            <w:pPr>
              <w:jc w:val="both"/>
              <w:rPr>
                <w:rFonts w:ascii="Tw Cen MT" w:hAnsi="Tw Cen MT"/>
                <w:sz w:val="28"/>
                <w:szCs w:val="28"/>
              </w:rPr>
            </w:pPr>
            <w:r w:rsidRPr="00A50E86">
              <w:rPr>
                <w:rFonts w:ascii="Tw Cen MT" w:hAnsi="Tw Cen MT"/>
                <w:sz w:val="28"/>
                <w:szCs w:val="28"/>
              </w:rPr>
              <w:t>5</w:t>
            </w:r>
          </w:p>
        </w:tc>
      </w:tr>
      <w:tr w:rsidR="00AA25E2" w:rsidRPr="00A50E86" w14:paraId="63459254" w14:textId="77777777" w:rsidTr="00FE0FD1">
        <w:trPr>
          <w:trHeight w:val="309"/>
        </w:trPr>
        <w:tc>
          <w:tcPr>
            <w:tcW w:w="1560" w:type="dxa"/>
          </w:tcPr>
          <w:p w14:paraId="4AFD8033" w14:textId="77777777" w:rsidR="00AA25E2" w:rsidRPr="00A50E86" w:rsidRDefault="00AA25E2" w:rsidP="00A50E86">
            <w:pPr>
              <w:jc w:val="both"/>
              <w:rPr>
                <w:rFonts w:ascii="Tw Cen MT" w:hAnsi="Tw Cen MT"/>
                <w:i/>
                <w:sz w:val="28"/>
                <w:szCs w:val="28"/>
              </w:rPr>
            </w:pPr>
            <w:r w:rsidRPr="00A50E86">
              <w:rPr>
                <w:rFonts w:ascii="Tw Cen MT" w:hAnsi="Tw Cen MT"/>
                <w:i/>
                <w:sz w:val="28"/>
                <w:szCs w:val="28"/>
              </w:rPr>
              <w:t>Planta Baja</w:t>
            </w:r>
          </w:p>
        </w:tc>
        <w:tc>
          <w:tcPr>
            <w:tcW w:w="2805" w:type="dxa"/>
          </w:tcPr>
          <w:p w14:paraId="7A2BFA8B" w14:textId="77777777" w:rsidR="00AA25E2" w:rsidRPr="00A50E86" w:rsidRDefault="00AA25E2" w:rsidP="00A50E86">
            <w:pPr>
              <w:spacing w:line="480" w:lineRule="auto"/>
              <w:jc w:val="both"/>
              <w:rPr>
                <w:rFonts w:ascii="Tw Cen MT" w:hAnsi="Tw Cen MT"/>
                <w:sz w:val="28"/>
                <w:szCs w:val="28"/>
              </w:rPr>
            </w:pPr>
            <w:r w:rsidRPr="00A50E86">
              <w:rPr>
                <w:rFonts w:ascii="Tw Cen MT" w:hAnsi="Tw Cen MT"/>
                <w:sz w:val="28"/>
                <w:szCs w:val="28"/>
              </w:rPr>
              <w:t xml:space="preserve">1 </w:t>
            </w:r>
            <w:proofErr w:type="gramStart"/>
            <w:r w:rsidRPr="00A50E86">
              <w:rPr>
                <w:rFonts w:ascii="Tw Cen MT" w:hAnsi="Tw Cen MT"/>
                <w:sz w:val="28"/>
                <w:szCs w:val="28"/>
              </w:rPr>
              <w:t>Local</w:t>
            </w:r>
            <w:proofErr w:type="gramEnd"/>
            <w:r w:rsidRPr="00A50E86">
              <w:rPr>
                <w:rFonts w:ascii="Tw Cen MT" w:hAnsi="Tw Cen MT"/>
                <w:sz w:val="28"/>
                <w:szCs w:val="28"/>
              </w:rPr>
              <w:t xml:space="preserve"> de 99 m</w:t>
            </w:r>
            <w:r w:rsidRPr="00A50E86">
              <w:rPr>
                <w:rFonts w:ascii="Tw Cen MT" w:hAnsi="Tw Cen MT"/>
                <w:sz w:val="28"/>
                <w:szCs w:val="28"/>
                <w:vertAlign w:val="superscript"/>
              </w:rPr>
              <w:t>2</w:t>
            </w:r>
          </w:p>
        </w:tc>
        <w:tc>
          <w:tcPr>
            <w:tcW w:w="2014" w:type="dxa"/>
          </w:tcPr>
          <w:p w14:paraId="0437946B" w14:textId="77777777" w:rsidR="00AA25E2" w:rsidRPr="00A50E86" w:rsidRDefault="00AA25E2" w:rsidP="00A50E86">
            <w:pPr>
              <w:jc w:val="both"/>
              <w:rPr>
                <w:rFonts w:ascii="Tw Cen MT" w:hAnsi="Tw Cen MT"/>
                <w:sz w:val="28"/>
                <w:szCs w:val="28"/>
              </w:rPr>
            </w:pPr>
            <w:r w:rsidRPr="00A50E86">
              <w:rPr>
                <w:rFonts w:ascii="Tw Cen MT" w:hAnsi="Tw Cen MT"/>
                <w:sz w:val="28"/>
                <w:szCs w:val="28"/>
              </w:rPr>
              <w:t>0</w:t>
            </w:r>
          </w:p>
        </w:tc>
      </w:tr>
    </w:tbl>
    <w:p w14:paraId="78924D82" w14:textId="601256EC" w:rsidR="00AA25E2" w:rsidRPr="00A50E86" w:rsidRDefault="00AA25E2" w:rsidP="00A50E86">
      <w:pPr>
        <w:spacing w:before="240"/>
        <w:jc w:val="both"/>
        <w:rPr>
          <w:rFonts w:ascii="Tw Cen MT" w:hAnsi="Tw Cen MT"/>
          <w:sz w:val="28"/>
          <w:szCs w:val="28"/>
        </w:rPr>
      </w:pPr>
      <w:r w:rsidRPr="00A50E86">
        <w:rPr>
          <w:rFonts w:ascii="Tw Cen MT" w:hAnsi="Tw Cen MT"/>
          <w:sz w:val="28"/>
          <w:szCs w:val="28"/>
        </w:rPr>
        <w:t xml:space="preserve">Total, de tomas necesarias en vivienda: </w:t>
      </w:r>
      <w:r w:rsidR="00FE0FD1" w:rsidRPr="00A50E86">
        <w:rPr>
          <w:rFonts w:ascii="Tw Cen MT" w:hAnsi="Tw Cen MT"/>
          <w:sz w:val="28"/>
          <w:szCs w:val="28"/>
        </w:rPr>
        <w:t>25</w:t>
      </w:r>
    </w:p>
    <w:p w14:paraId="1FB47614" w14:textId="77777777" w:rsidR="00AA25E2" w:rsidRPr="00A50E86" w:rsidRDefault="00AA25E2" w:rsidP="00A50E86">
      <w:pPr>
        <w:jc w:val="both"/>
        <w:rPr>
          <w:rFonts w:ascii="Tw Cen MT" w:hAnsi="Tw Cen MT"/>
          <w:sz w:val="28"/>
          <w:szCs w:val="28"/>
        </w:rPr>
      </w:pPr>
      <w:r w:rsidRPr="00A50E86">
        <w:rPr>
          <w:rFonts w:ascii="Tw Cen MT" w:hAnsi="Tw Cen MT"/>
          <w:sz w:val="28"/>
          <w:szCs w:val="28"/>
        </w:rPr>
        <w:t>Según lo establecido en el apartado 3.5.1 del Anexo II del Reglamento de ICT, en los locales, al no estar definida la distribución en planta, no se instalarán tomas, siendo responsabilidad de la propiedad el diseño y dimensionamiento, así como la realización futura de la red interior de usuario, cuando se ejecute el proyecto de distribución en estancias.</w:t>
      </w:r>
    </w:p>
    <w:p w14:paraId="32A6FBC4" w14:textId="5D7E0025" w:rsidR="000F720E" w:rsidRPr="00A50E86" w:rsidRDefault="00FE0FD1" w:rsidP="00A50E86">
      <w:pPr>
        <w:jc w:val="both"/>
        <w:rPr>
          <w:rFonts w:ascii="Tw Cen MT" w:hAnsi="Tw Cen MT"/>
          <w:sz w:val="28"/>
          <w:szCs w:val="28"/>
        </w:rPr>
      </w:pPr>
      <w:r w:rsidRPr="00A50E86">
        <w:rPr>
          <w:rFonts w:ascii="Tw Cen MT" w:hAnsi="Tw Cen MT" w:cs="ArialMT"/>
          <w:sz w:val="28"/>
          <w:szCs w:val="28"/>
        </w:rPr>
        <w:lastRenderedPageBreak/>
        <w:t>No existen estancias comunes en la edificación</w:t>
      </w:r>
    </w:p>
    <w:p w14:paraId="0E342BF5" w14:textId="31C68EAE" w:rsidR="000F720E" w:rsidRPr="004C4B4A" w:rsidRDefault="00FE0FD1" w:rsidP="004C4B4A">
      <w:pPr>
        <w:pStyle w:val="Ttulo4"/>
        <w:spacing w:before="0"/>
        <w:jc w:val="both"/>
        <w:rPr>
          <w:rFonts w:ascii="Tw Cen MT" w:hAnsi="Tw Cen MT"/>
        </w:rPr>
      </w:pPr>
      <w:r w:rsidRPr="00A50E86">
        <w:rPr>
          <w:rFonts w:ascii="Tw Cen MT" w:hAnsi="Tw Cen MT"/>
        </w:rPr>
        <w:t>b</w:t>
      </w:r>
      <w:r w:rsidR="000F720E" w:rsidRPr="00A50E86">
        <w:rPr>
          <w:rFonts w:ascii="Tw Cen MT" w:hAnsi="Tw Cen MT"/>
        </w:rPr>
        <w:t>) Número y distribución de las Bases de Acceso Terminal.</w:t>
      </w:r>
    </w:p>
    <w:p w14:paraId="4B4212F5" w14:textId="295C762A" w:rsidR="000F720E" w:rsidRPr="00A50E86" w:rsidRDefault="000F720E" w:rsidP="004C4B4A">
      <w:pPr>
        <w:autoSpaceDE w:val="0"/>
        <w:autoSpaceDN w:val="0"/>
        <w:adjustRightInd w:val="0"/>
        <w:spacing w:line="240" w:lineRule="auto"/>
        <w:jc w:val="both"/>
        <w:rPr>
          <w:rStyle w:val="Ttulo3Car"/>
          <w:rFonts w:ascii="Tw Cen MT" w:eastAsiaTheme="minorEastAsia" w:hAnsi="Tw Cen MT" w:cs="ArialMT"/>
          <w:color w:val="auto"/>
          <w:sz w:val="28"/>
          <w:szCs w:val="28"/>
        </w:rPr>
      </w:pPr>
      <w:r w:rsidRPr="00A50E86">
        <w:rPr>
          <w:rFonts w:ascii="Tw Cen MT" w:hAnsi="Tw Cen MT" w:cs="ArialMT"/>
          <w:sz w:val="28"/>
          <w:szCs w:val="28"/>
        </w:rPr>
        <w:t>En viviendas se instalará una BAT o toma en cada estancia, exceptuando baños y trasteros. Además, en el salón-comedor, se instalará otra BAT quedando instaladas ambas de la misma estancia en el mismo registro de toma.</w:t>
      </w:r>
    </w:p>
    <w:p w14:paraId="31179D58" w14:textId="5B2DF1A3" w:rsidR="000F720E" w:rsidRPr="00A50E86" w:rsidRDefault="000F720E" w:rsidP="004C4B4A">
      <w:pPr>
        <w:autoSpaceDE w:val="0"/>
        <w:autoSpaceDN w:val="0"/>
        <w:adjustRightInd w:val="0"/>
        <w:spacing w:line="240" w:lineRule="auto"/>
        <w:jc w:val="both"/>
        <w:rPr>
          <w:rFonts w:ascii="Tw Cen MT" w:hAnsi="Tw Cen MT" w:cs="ArialMT"/>
          <w:sz w:val="28"/>
          <w:szCs w:val="28"/>
        </w:rPr>
      </w:pPr>
      <w:r w:rsidRPr="00A50E86">
        <w:rPr>
          <w:rFonts w:ascii="Tw Cen MT" w:hAnsi="Tw Cen MT" w:cs="ArialMT"/>
          <w:sz w:val="28"/>
          <w:szCs w:val="28"/>
        </w:rPr>
        <w:t>En locales, como se ha indicado anteriormente, no se instalarán tomas.</w:t>
      </w:r>
    </w:p>
    <w:p w14:paraId="12A0188E" w14:textId="68941029" w:rsidR="000F720E" w:rsidRPr="004C4B4A" w:rsidRDefault="000F720E" w:rsidP="004C4B4A">
      <w:pPr>
        <w:autoSpaceDE w:val="0"/>
        <w:autoSpaceDN w:val="0"/>
        <w:adjustRightInd w:val="0"/>
        <w:spacing w:line="240" w:lineRule="auto"/>
        <w:jc w:val="both"/>
        <w:rPr>
          <w:rFonts w:ascii="Tw Cen MT" w:hAnsi="Tw Cen MT" w:cs="ArialMT"/>
          <w:sz w:val="28"/>
          <w:szCs w:val="28"/>
        </w:rPr>
      </w:pPr>
      <w:r w:rsidRPr="00A50E86">
        <w:rPr>
          <w:rFonts w:ascii="Tw Cen MT" w:hAnsi="Tw Cen MT" w:cs="ArialMT"/>
          <w:sz w:val="28"/>
          <w:szCs w:val="28"/>
        </w:rPr>
        <w:t>El número de tomas por tanto será de 5 en cada vivienda, no instalándose ninguna en los locales, ni existiendo estancias comunes en la edificación, haciendo un total de 25 tomas.</w:t>
      </w:r>
    </w:p>
    <w:p w14:paraId="3D1C9E14" w14:textId="2B3E627A" w:rsidR="000F720E" w:rsidRPr="004C4B4A" w:rsidRDefault="00FE0FD1" w:rsidP="004C4B4A">
      <w:pPr>
        <w:pStyle w:val="Ttulo4"/>
        <w:spacing w:before="0"/>
        <w:jc w:val="both"/>
        <w:rPr>
          <w:rFonts w:ascii="Tw Cen MT" w:hAnsi="Tw Cen MT"/>
        </w:rPr>
      </w:pPr>
      <w:r w:rsidRPr="00A50E86">
        <w:rPr>
          <w:rFonts w:ascii="Tw Cen MT" w:hAnsi="Tw Cen MT"/>
        </w:rPr>
        <w:t>c</w:t>
      </w:r>
      <w:r w:rsidR="000F720E" w:rsidRPr="00A50E86">
        <w:rPr>
          <w:rFonts w:ascii="Tw Cen MT" w:hAnsi="Tw Cen MT"/>
        </w:rPr>
        <w:t>) Tipos de cable</w:t>
      </w:r>
      <w:r w:rsidR="004C4B4A">
        <w:rPr>
          <w:rFonts w:ascii="Tw Cen MT" w:hAnsi="Tw Cen MT"/>
        </w:rPr>
        <w:t>s</w:t>
      </w:r>
    </w:p>
    <w:p w14:paraId="58358C5B" w14:textId="1354B6C4" w:rsidR="000F720E" w:rsidRPr="00A50E86" w:rsidRDefault="000F720E" w:rsidP="004C4B4A">
      <w:pPr>
        <w:autoSpaceDE w:val="0"/>
        <w:autoSpaceDN w:val="0"/>
        <w:adjustRightInd w:val="0"/>
        <w:spacing w:line="240" w:lineRule="auto"/>
        <w:jc w:val="both"/>
        <w:rPr>
          <w:rFonts w:ascii="Tw Cen MT" w:hAnsi="Tw Cen MT" w:cs="ArialMT"/>
          <w:sz w:val="28"/>
          <w:szCs w:val="28"/>
        </w:rPr>
      </w:pPr>
      <w:r w:rsidRPr="00A50E86">
        <w:rPr>
          <w:rFonts w:ascii="Tw Cen MT" w:hAnsi="Tw Cen MT" w:cs="ArialMT"/>
          <w:sz w:val="28"/>
          <w:szCs w:val="28"/>
        </w:rPr>
        <w:t>Se utilizarán cables trenzados de 4 pares de hilos conductores del tipo UTP categoría 6 Clase E, uno desde el RTR hasta cada BAT en estrella.</w:t>
      </w:r>
    </w:p>
    <w:p w14:paraId="388DDEF6" w14:textId="25C561A9" w:rsidR="000F720E" w:rsidRPr="004C4B4A" w:rsidRDefault="00FE0FD1" w:rsidP="004C4B4A">
      <w:pPr>
        <w:pStyle w:val="Ttulo4"/>
        <w:spacing w:before="0"/>
        <w:jc w:val="both"/>
        <w:rPr>
          <w:rFonts w:ascii="Tw Cen MT" w:hAnsi="Tw Cen MT"/>
        </w:rPr>
      </w:pPr>
      <w:r w:rsidRPr="00A50E86">
        <w:rPr>
          <w:rFonts w:ascii="Tw Cen MT" w:hAnsi="Tw Cen MT"/>
        </w:rPr>
        <w:t>d</w:t>
      </w:r>
      <w:r w:rsidR="000F720E" w:rsidRPr="00A50E86">
        <w:rPr>
          <w:rFonts w:ascii="Tw Cen MT" w:hAnsi="Tw Cen MT"/>
        </w:rPr>
        <w:t>) Resumen de los materiales necesarios para la red interior de usuario de</w:t>
      </w:r>
      <w:r w:rsidR="004C4B4A">
        <w:rPr>
          <w:rFonts w:ascii="Tw Cen MT" w:hAnsi="Tw Cen MT"/>
        </w:rPr>
        <w:t xml:space="preserve"> </w:t>
      </w:r>
      <w:r w:rsidR="000F720E" w:rsidRPr="00A50E86">
        <w:rPr>
          <w:rFonts w:ascii="Tw Cen MT" w:hAnsi="Tw Cen MT"/>
        </w:rPr>
        <w:t>cables de pares trenzados.</w:t>
      </w:r>
    </w:p>
    <w:p w14:paraId="365DF0B2" w14:textId="70CAD6F9" w:rsidR="000F720E" w:rsidRPr="00A50E86" w:rsidRDefault="000F720E" w:rsidP="004C4B4A">
      <w:pPr>
        <w:autoSpaceDE w:val="0"/>
        <w:autoSpaceDN w:val="0"/>
        <w:adjustRightInd w:val="0"/>
        <w:spacing w:line="240" w:lineRule="auto"/>
        <w:jc w:val="both"/>
        <w:rPr>
          <w:rFonts w:ascii="Tw Cen MT" w:hAnsi="Tw Cen MT" w:cs="ArialMT"/>
          <w:sz w:val="28"/>
          <w:szCs w:val="28"/>
        </w:rPr>
      </w:pPr>
      <w:r w:rsidRPr="00A50E86">
        <w:rPr>
          <w:rFonts w:ascii="Tw Cen MT" w:hAnsi="Tw Cen MT" w:cs="ArialMT"/>
          <w:sz w:val="28"/>
          <w:szCs w:val="28"/>
        </w:rPr>
        <w:t>Las características</w:t>
      </w:r>
      <w:r w:rsidR="004C4B4A">
        <w:rPr>
          <w:rFonts w:ascii="Tw Cen MT" w:hAnsi="Tw Cen MT" w:cs="ArialMT"/>
          <w:sz w:val="28"/>
          <w:szCs w:val="28"/>
        </w:rPr>
        <w:t xml:space="preserve"> </w:t>
      </w:r>
      <w:r w:rsidRPr="00A50E86">
        <w:rPr>
          <w:rFonts w:ascii="Tw Cen MT" w:hAnsi="Tw Cen MT" w:cs="ArialMT"/>
          <w:sz w:val="28"/>
          <w:szCs w:val="28"/>
        </w:rPr>
        <w:t>de todos los materiales utilizados se indican en el Pliego de Condiciones.</w:t>
      </w:r>
    </w:p>
    <w:p w14:paraId="298A002C" w14:textId="30A607D8" w:rsidR="000F720E" w:rsidRPr="00A50E86" w:rsidRDefault="00FE0FD1" w:rsidP="004C4B4A">
      <w:pPr>
        <w:autoSpaceDE w:val="0"/>
        <w:autoSpaceDN w:val="0"/>
        <w:adjustRightInd w:val="0"/>
        <w:spacing w:line="240" w:lineRule="auto"/>
        <w:ind w:firstLine="709"/>
        <w:jc w:val="both"/>
        <w:rPr>
          <w:rFonts w:ascii="Tw Cen MT" w:hAnsi="Tw Cen MT" w:cs="Arial-BoldMT"/>
          <w:sz w:val="28"/>
          <w:szCs w:val="28"/>
        </w:rPr>
      </w:pPr>
      <w:r w:rsidRPr="00A50E86">
        <w:rPr>
          <w:rFonts w:ascii="Tw Cen MT" w:hAnsi="Tw Cen MT" w:cs="Arial-BoldMT"/>
          <w:sz w:val="28"/>
          <w:szCs w:val="28"/>
        </w:rPr>
        <w:t>1</w:t>
      </w:r>
      <w:r w:rsidR="000F720E" w:rsidRPr="00A50E86">
        <w:rPr>
          <w:rFonts w:ascii="Tw Cen MT" w:hAnsi="Tw Cen MT" w:cs="Arial-BoldMT"/>
          <w:sz w:val="28"/>
          <w:szCs w:val="28"/>
        </w:rPr>
        <w:t>) Cables.</w:t>
      </w:r>
    </w:p>
    <w:p w14:paraId="6EDCDF78" w14:textId="6C87A6D5" w:rsidR="000F720E" w:rsidRPr="00A50E86" w:rsidRDefault="000F720E" w:rsidP="004C4B4A">
      <w:pPr>
        <w:autoSpaceDE w:val="0"/>
        <w:autoSpaceDN w:val="0"/>
        <w:adjustRightInd w:val="0"/>
        <w:spacing w:line="240" w:lineRule="auto"/>
        <w:ind w:left="709"/>
        <w:jc w:val="both"/>
        <w:rPr>
          <w:rFonts w:ascii="Tw Cen MT" w:hAnsi="Tw Cen MT" w:cs="ArialMT"/>
          <w:sz w:val="28"/>
          <w:szCs w:val="28"/>
        </w:rPr>
      </w:pPr>
      <w:r w:rsidRPr="00A50E86">
        <w:rPr>
          <w:rFonts w:ascii="Tw Cen MT" w:hAnsi="Tw Cen MT" w:cs="ArialMT"/>
          <w:sz w:val="28"/>
          <w:szCs w:val="28"/>
        </w:rPr>
        <w:t xml:space="preserve">Se tenderá un total de </w:t>
      </w:r>
      <w:r w:rsidR="00FA54AC" w:rsidRPr="00A50E86">
        <w:rPr>
          <w:rFonts w:ascii="Tw Cen MT" w:hAnsi="Tw Cen MT" w:cs="ArialMT"/>
          <w:sz w:val="28"/>
          <w:szCs w:val="28"/>
        </w:rPr>
        <w:t>204</w:t>
      </w:r>
      <w:r w:rsidRPr="00A50E86">
        <w:rPr>
          <w:rFonts w:ascii="Tw Cen MT" w:hAnsi="Tw Cen MT" w:cs="ArialMT"/>
          <w:sz w:val="28"/>
          <w:szCs w:val="28"/>
        </w:rPr>
        <w:t xml:space="preserve"> metros de cable de cobre de 4 pares trenzados UTP categoría 6 Clase E para las redes interiores de usuario.</w:t>
      </w:r>
    </w:p>
    <w:p w14:paraId="4E93F46B" w14:textId="2B183084" w:rsidR="000F720E" w:rsidRPr="00A50E86" w:rsidRDefault="00FE0FD1" w:rsidP="004C4B4A">
      <w:pPr>
        <w:autoSpaceDE w:val="0"/>
        <w:autoSpaceDN w:val="0"/>
        <w:adjustRightInd w:val="0"/>
        <w:spacing w:line="240" w:lineRule="auto"/>
        <w:ind w:firstLine="709"/>
        <w:jc w:val="both"/>
        <w:rPr>
          <w:rFonts w:ascii="Tw Cen MT" w:hAnsi="Tw Cen MT" w:cs="Arial-BoldMT"/>
          <w:sz w:val="28"/>
          <w:szCs w:val="28"/>
        </w:rPr>
      </w:pPr>
      <w:r w:rsidRPr="00A50E86">
        <w:rPr>
          <w:rFonts w:ascii="Tw Cen MT" w:hAnsi="Tw Cen MT" w:cs="Arial-BoldMT"/>
          <w:sz w:val="28"/>
          <w:szCs w:val="28"/>
        </w:rPr>
        <w:t>2</w:t>
      </w:r>
      <w:r w:rsidR="000F720E" w:rsidRPr="00A50E86">
        <w:rPr>
          <w:rFonts w:ascii="Tw Cen MT" w:hAnsi="Tw Cen MT" w:cs="Arial-BoldMT"/>
          <w:sz w:val="28"/>
          <w:szCs w:val="28"/>
        </w:rPr>
        <w:t>) Conectores.</w:t>
      </w:r>
    </w:p>
    <w:p w14:paraId="45F49BEB" w14:textId="5A0A0A99" w:rsidR="000F720E" w:rsidRPr="00A50E86" w:rsidRDefault="000F720E" w:rsidP="004C4B4A">
      <w:pPr>
        <w:autoSpaceDE w:val="0"/>
        <w:autoSpaceDN w:val="0"/>
        <w:adjustRightInd w:val="0"/>
        <w:spacing w:line="240" w:lineRule="auto"/>
        <w:ind w:left="709"/>
        <w:jc w:val="both"/>
        <w:rPr>
          <w:rFonts w:ascii="Tw Cen MT" w:hAnsi="Tw Cen MT" w:cs="ArialMT"/>
          <w:sz w:val="28"/>
          <w:szCs w:val="28"/>
        </w:rPr>
      </w:pPr>
      <w:r w:rsidRPr="00A50E86">
        <w:rPr>
          <w:rFonts w:ascii="Tw Cen MT" w:hAnsi="Tw Cen MT" w:cs="ArialMT"/>
          <w:sz w:val="28"/>
          <w:szCs w:val="28"/>
        </w:rPr>
        <w:t xml:space="preserve">En cada uno de los extremos de los cables en los RTR se instalará un conector RJ 45 macho miniatura de 8 vías, haciendo un total de </w:t>
      </w:r>
      <w:r w:rsidR="00FE0FD1" w:rsidRPr="00A50E86">
        <w:rPr>
          <w:rFonts w:ascii="Tw Cen MT" w:hAnsi="Tw Cen MT" w:cs="ArialMT"/>
          <w:sz w:val="28"/>
          <w:szCs w:val="28"/>
        </w:rPr>
        <w:t>30</w:t>
      </w:r>
      <w:r w:rsidRPr="00A50E86">
        <w:rPr>
          <w:rFonts w:ascii="Tw Cen MT" w:hAnsi="Tw Cen MT" w:cs="ArialMT"/>
          <w:sz w:val="28"/>
          <w:szCs w:val="28"/>
        </w:rPr>
        <w:t xml:space="preserve"> conectores RJ 45 macho.</w:t>
      </w:r>
    </w:p>
    <w:p w14:paraId="3610D658" w14:textId="4E4576D5" w:rsidR="000F720E" w:rsidRPr="004C4B4A" w:rsidRDefault="00FE0FD1" w:rsidP="004C4B4A">
      <w:pPr>
        <w:autoSpaceDE w:val="0"/>
        <w:autoSpaceDN w:val="0"/>
        <w:adjustRightInd w:val="0"/>
        <w:spacing w:line="240" w:lineRule="auto"/>
        <w:ind w:firstLine="709"/>
        <w:jc w:val="both"/>
        <w:rPr>
          <w:rFonts w:ascii="Tw Cen MT" w:hAnsi="Tw Cen MT" w:cs="Arial-BoldMT"/>
          <w:sz w:val="28"/>
          <w:szCs w:val="28"/>
        </w:rPr>
      </w:pPr>
      <w:r w:rsidRPr="00A50E86">
        <w:rPr>
          <w:rFonts w:ascii="Tw Cen MT" w:hAnsi="Tw Cen MT" w:cs="Arial-BoldMT"/>
          <w:sz w:val="28"/>
          <w:szCs w:val="28"/>
        </w:rPr>
        <w:t>3</w:t>
      </w:r>
      <w:r w:rsidR="000F720E" w:rsidRPr="00A50E86">
        <w:rPr>
          <w:rFonts w:ascii="Tw Cen MT" w:hAnsi="Tw Cen MT" w:cs="Arial-BoldMT"/>
          <w:sz w:val="28"/>
          <w:szCs w:val="28"/>
        </w:rPr>
        <w:t xml:space="preserve">) </w:t>
      </w:r>
      <w:proofErr w:type="spellStart"/>
      <w:r w:rsidR="000F720E" w:rsidRPr="00A50E86">
        <w:rPr>
          <w:rFonts w:ascii="Tw Cen MT" w:hAnsi="Tw Cen MT" w:cs="Arial-BoldMT"/>
          <w:sz w:val="28"/>
          <w:szCs w:val="28"/>
        </w:rPr>
        <w:t>BATs</w:t>
      </w:r>
      <w:proofErr w:type="spellEnd"/>
      <w:r w:rsidR="000F720E" w:rsidRPr="00A50E86">
        <w:rPr>
          <w:rFonts w:ascii="Tw Cen MT" w:hAnsi="Tw Cen MT" w:cs="Arial-BoldMT"/>
          <w:sz w:val="28"/>
          <w:szCs w:val="28"/>
        </w:rPr>
        <w:t>.</w:t>
      </w:r>
    </w:p>
    <w:p w14:paraId="28326EF1" w14:textId="5BBAE561" w:rsidR="000F720E" w:rsidRPr="00A50E86" w:rsidRDefault="000F720E" w:rsidP="004C4B4A">
      <w:pPr>
        <w:autoSpaceDE w:val="0"/>
        <w:autoSpaceDN w:val="0"/>
        <w:adjustRightInd w:val="0"/>
        <w:spacing w:line="240" w:lineRule="auto"/>
        <w:ind w:left="709"/>
        <w:jc w:val="both"/>
        <w:rPr>
          <w:rFonts w:ascii="Tw Cen MT" w:hAnsi="Tw Cen MT" w:cs="ArialMT"/>
          <w:sz w:val="28"/>
          <w:szCs w:val="28"/>
        </w:rPr>
      </w:pPr>
      <w:r w:rsidRPr="00A50E86">
        <w:rPr>
          <w:rFonts w:ascii="Tw Cen MT" w:hAnsi="Tw Cen MT" w:cs="ArialMT"/>
          <w:sz w:val="28"/>
          <w:szCs w:val="28"/>
        </w:rPr>
        <w:t xml:space="preserve">Se instalarán un total de </w:t>
      </w:r>
      <w:r w:rsidR="00FE0FD1" w:rsidRPr="00A50E86">
        <w:rPr>
          <w:rFonts w:ascii="Tw Cen MT" w:hAnsi="Tw Cen MT" w:cs="ArialMT"/>
          <w:sz w:val="28"/>
          <w:szCs w:val="28"/>
        </w:rPr>
        <w:t>25</w:t>
      </w:r>
      <w:r w:rsidRPr="00A50E86">
        <w:rPr>
          <w:rFonts w:ascii="Tw Cen MT" w:hAnsi="Tw Cen MT" w:cs="ArialMT"/>
          <w:sz w:val="28"/>
          <w:szCs w:val="28"/>
        </w:rPr>
        <w:t xml:space="preserve"> bases de acceso terminal o tomas. En el salón-comedor se colocarán dos registros de toma contiguos, o uno con dos tomas.</w:t>
      </w:r>
    </w:p>
    <w:p w14:paraId="03F807F8" w14:textId="77777777" w:rsidR="000F720E" w:rsidRPr="00A50E86" w:rsidRDefault="000F720E" w:rsidP="00A50E86">
      <w:pPr>
        <w:autoSpaceDE w:val="0"/>
        <w:autoSpaceDN w:val="0"/>
        <w:adjustRightInd w:val="0"/>
        <w:spacing w:after="0" w:line="240" w:lineRule="auto"/>
        <w:jc w:val="both"/>
        <w:rPr>
          <w:rStyle w:val="Ttulo3Car"/>
          <w:rFonts w:ascii="Tw Cen MT" w:eastAsiaTheme="minorEastAsia" w:hAnsi="Tw Cen MT" w:cs="ArialMT"/>
          <w:color w:val="auto"/>
          <w:sz w:val="28"/>
          <w:szCs w:val="28"/>
        </w:rPr>
      </w:pPr>
    </w:p>
    <w:p w14:paraId="29AD59AF" w14:textId="77777777" w:rsidR="004C4B4A" w:rsidRDefault="004C4B4A" w:rsidP="00A50E86">
      <w:pPr>
        <w:jc w:val="both"/>
        <w:rPr>
          <w:rStyle w:val="Ttulo3Car"/>
          <w:rFonts w:ascii="Tw Cen MT" w:hAnsi="Tw Cen MT"/>
          <w:color w:val="auto"/>
          <w:sz w:val="32"/>
          <w:szCs w:val="32"/>
        </w:rPr>
      </w:pPr>
      <w:bookmarkStart w:id="11" w:name="_Toc154212151"/>
    </w:p>
    <w:p w14:paraId="5EF3878F" w14:textId="77777777" w:rsidR="004C4B4A" w:rsidRDefault="004C4B4A" w:rsidP="00A50E86">
      <w:pPr>
        <w:jc w:val="both"/>
        <w:rPr>
          <w:rStyle w:val="Ttulo3Car"/>
          <w:rFonts w:ascii="Tw Cen MT" w:hAnsi="Tw Cen MT"/>
          <w:color w:val="auto"/>
          <w:sz w:val="32"/>
          <w:szCs w:val="32"/>
        </w:rPr>
      </w:pPr>
    </w:p>
    <w:p w14:paraId="3EEF80A5" w14:textId="7A5661D1" w:rsidR="00BC0855" w:rsidRPr="00A50E86" w:rsidRDefault="00C91C41" w:rsidP="00A50E86">
      <w:pPr>
        <w:jc w:val="both"/>
        <w:rPr>
          <w:rStyle w:val="Ttulo3Car"/>
          <w:rFonts w:ascii="Tw Cen MT" w:hAnsi="Tw Cen MT"/>
          <w:color w:val="auto"/>
          <w:sz w:val="32"/>
          <w:szCs w:val="32"/>
        </w:rPr>
      </w:pPr>
      <w:r w:rsidRPr="00A50E86">
        <w:rPr>
          <w:rStyle w:val="Ttulo3Car"/>
          <w:rFonts w:ascii="Tw Cen MT" w:hAnsi="Tw Cen MT"/>
          <w:color w:val="auto"/>
          <w:sz w:val="32"/>
          <w:szCs w:val="32"/>
        </w:rPr>
        <w:lastRenderedPageBreak/>
        <w:t xml:space="preserve">1.2.3 </w:t>
      </w:r>
      <w:r w:rsidR="00BC0855" w:rsidRPr="00A50E86">
        <w:rPr>
          <w:rStyle w:val="Ttulo3Car"/>
          <w:rFonts w:ascii="Tw Cen MT" w:hAnsi="Tw Cen MT"/>
          <w:color w:val="auto"/>
          <w:sz w:val="32"/>
          <w:szCs w:val="32"/>
        </w:rPr>
        <w:t>Red CC</w:t>
      </w:r>
      <w:bookmarkEnd w:id="11"/>
    </w:p>
    <w:p w14:paraId="24CA1134" w14:textId="1BEC12C5" w:rsidR="0091109C" w:rsidRPr="00A50E86" w:rsidRDefault="0091109C" w:rsidP="00A50E86">
      <w:pPr>
        <w:jc w:val="both"/>
        <w:rPr>
          <w:rStyle w:val="Ttulo3Car"/>
          <w:rFonts w:ascii="Tw Cen MT" w:eastAsiaTheme="minorEastAsia" w:hAnsi="Tw Cen MT" w:cs="Lao UI"/>
          <w:color w:val="auto"/>
          <w:sz w:val="32"/>
          <w:szCs w:val="32"/>
        </w:rPr>
      </w:pPr>
      <w:r w:rsidRPr="00A50E86">
        <w:rPr>
          <w:rFonts w:ascii="Tw Cen MT" w:hAnsi="Tw Cen MT"/>
          <w:sz w:val="28"/>
          <w:szCs w:val="28"/>
        </w:rPr>
        <w:t>1.2.</w:t>
      </w:r>
      <w:r w:rsidR="00FE0FD1" w:rsidRPr="00A50E86">
        <w:rPr>
          <w:rFonts w:ascii="Tw Cen MT" w:hAnsi="Tw Cen MT"/>
          <w:sz w:val="28"/>
          <w:szCs w:val="28"/>
        </w:rPr>
        <w:t>3</w:t>
      </w:r>
      <w:r w:rsidRPr="00A50E86">
        <w:rPr>
          <w:rFonts w:ascii="Tw Cen MT" w:hAnsi="Tw Cen MT"/>
          <w:sz w:val="28"/>
          <w:szCs w:val="28"/>
        </w:rPr>
        <w:t>.1. Redes de Distribución y de Dispersión.</w:t>
      </w:r>
    </w:p>
    <w:p w14:paraId="782C1224" w14:textId="00B0D43D" w:rsidR="004A1729" w:rsidRPr="00A50E86" w:rsidRDefault="00FE0FD1" w:rsidP="00A50E86">
      <w:pPr>
        <w:jc w:val="both"/>
        <w:rPr>
          <w:rFonts w:ascii="Tw Cen MT" w:hAnsi="Tw Cen MT"/>
          <w:sz w:val="28"/>
          <w:szCs w:val="28"/>
        </w:rPr>
      </w:pPr>
      <w:r w:rsidRPr="00A50E86">
        <w:rPr>
          <w:rFonts w:ascii="Tw Cen MT" w:hAnsi="Tw Cen MT"/>
          <w:sz w:val="28"/>
          <w:szCs w:val="28"/>
        </w:rPr>
        <w:t>a</w:t>
      </w:r>
      <w:r w:rsidR="004A1729" w:rsidRPr="00A50E86">
        <w:rPr>
          <w:rFonts w:ascii="Tw Cen MT" w:hAnsi="Tw Cen MT"/>
          <w:sz w:val="28"/>
          <w:szCs w:val="28"/>
        </w:rPr>
        <w:t>) Establecimiento de la topología de la red de cables coaxiales.</w:t>
      </w:r>
    </w:p>
    <w:p w14:paraId="075DF096" w14:textId="0E548931" w:rsidR="00FA54AC" w:rsidRPr="00A50E86" w:rsidRDefault="00FE0FD1" w:rsidP="00A50E86">
      <w:pPr>
        <w:ind w:firstLine="709"/>
        <w:jc w:val="both"/>
        <w:rPr>
          <w:rFonts w:ascii="Tw Cen MT" w:hAnsi="Tw Cen MT" w:cs="Arial-BoldMT"/>
          <w:sz w:val="28"/>
          <w:szCs w:val="26"/>
        </w:rPr>
      </w:pPr>
      <w:r w:rsidRPr="00A50E86">
        <w:rPr>
          <w:rFonts w:ascii="Tw Cen MT" w:hAnsi="Tw Cen MT" w:cs="Arial-BoldMT"/>
          <w:sz w:val="28"/>
          <w:szCs w:val="26"/>
        </w:rPr>
        <w:t xml:space="preserve">1) </w:t>
      </w:r>
      <w:r w:rsidR="00FA54AC" w:rsidRPr="00A50E86">
        <w:rPr>
          <w:rFonts w:ascii="Tw Cen MT" w:hAnsi="Tw Cen MT" w:cs="Arial-BoldMT"/>
          <w:sz w:val="28"/>
          <w:szCs w:val="26"/>
        </w:rPr>
        <w:t>Red de Alimentación</w:t>
      </w:r>
    </w:p>
    <w:p w14:paraId="6F7E418E" w14:textId="4FE84C53" w:rsidR="00FA54AC" w:rsidRPr="00A50E86" w:rsidRDefault="00FA54AC" w:rsidP="00A50E86">
      <w:pPr>
        <w:autoSpaceDE w:val="0"/>
        <w:autoSpaceDN w:val="0"/>
        <w:adjustRightInd w:val="0"/>
        <w:spacing w:after="0" w:line="240" w:lineRule="auto"/>
        <w:ind w:left="709"/>
        <w:jc w:val="both"/>
        <w:rPr>
          <w:rFonts w:ascii="Tw Cen MT" w:hAnsi="Tw Cen MT" w:cs="ArialMT"/>
          <w:sz w:val="28"/>
          <w:szCs w:val="26"/>
        </w:rPr>
      </w:pPr>
      <w:r w:rsidRPr="00A50E86">
        <w:rPr>
          <w:rFonts w:ascii="Tw Cen MT" w:hAnsi="Tw Cen MT" w:cs="ArialMT"/>
          <w:sz w:val="28"/>
          <w:szCs w:val="26"/>
        </w:rPr>
        <w:t>Los Operadores de los servicios de telecomunicaciones de cable coaxial para servicios de banda ancha, accederán al edificio a través de sus redes de alimentación. En cualquier caso, accederán al Recinto de Instalaciones de Telecomunicación correspondiente y terminarán sus redes en unos paneles de conexión o regletas de entrada situadas en el Registro Principal de Cables Coaxiales situados en el RITI. Estos paneles de conexión estarán constituidos por derivadores o repartidores terminados en conectores tipo F hembra.</w:t>
      </w:r>
    </w:p>
    <w:p w14:paraId="228BBF7B" w14:textId="77777777" w:rsidR="00FA54AC" w:rsidRPr="00A50E86" w:rsidRDefault="00FA54AC" w:rsidP="00A50E86">
      <w:pPr>
        <w:autoSpaceDE w:val="0"/>
        <w:autoSpaceDN w:val="0"/>
        <w:adjustRightInd w:val="0"/>
        <w:spacing w:after="0" w:line="240" w:lineRule="auto"/>
        <w:jc w:val="both"/>
        <w:rPr>
          <w:rFonts w:ascii="Tw Cen MT" w:hAnsi="Tw Cen MT" w:cs="ArialMT"/>
          <w:sz w:val="28"/>
          <w:szCs w:val="26"/>
        </w:rPr>
      </w:pPr>
    </w:p>
    <w:p w14:paraId="1FCC7297" w14:textId="4CB8B280" w:rsidR="00FA54AC" w:rsidRPr="00A50E86" w:rsidRDefault="00FA54AC" w:rsidP="00A50E86">
      <w:pPr>
        <w:autoSpaceDE w:val="0"/>
        <w:autoSpaceDN w:val="0"/>
        <w:adjustRightInd w:val="0"/>
        <w:spacing w:after="0" w:line="240" w:lineRule="auto"/>
        <w:ind w:left="709"/>
        <w:jc w:val="both"/>
        <w:rPr>
          <w:rFonts w:ascii="Tw Cen MT" w:hAnsi="Tw Cen MT" w:cs="ArialMT"/>
          <w:sz w:val="28"/>
          <w:szCs w:val="26"/>
        </w:rPr>
      </w:pPr>
      <w:r w:rsidRPr="00A50E86">
        <w:rPr>
          <w:rFonts w:ascii="Tw Cen MT" w:hAnsi="Tw Cen MT" w:cs="ArialMT"/>
          <w:sz w:val="28"/>
          <w:szCs w:val="26"/>
        </w:rPr>
        <w:t>Hasta este punto es responsabilidad de cada operador el diseño, dimensionamiento e instalación de la red de alimentación. El acceso de esta hasta el RITI se realizará a través de la arqueta de entrada, canalización externa y canalización de enlace.</w:t>
      </w:r>
    </w:p>
    <w:p w14:paraId="32D178FF" w14:textId="5C1FCFC0" w:rsidR="00FA54AC" w:rsidRPr="00A50E86" w:rsidRDefault="00FE0FD1" w:rsidP="00A50E86">
      <w:pPr>
        <w:autoSpaceDE w:val="0"/>
        <w:autoSpaceDN w:val="0"/>
        <w:adjustRightInd w:val="0"/>
        <w:spacing w:after="0" w:line="240" w:lineRule="auto"/>
        <w:jc w:val="both"/>
        <w:rPr>
          <w:rFonts w:ascii="Tw Cen MT" w:hAnsi="Tw Cen MT" w:cs="ArialMT"/>
          <w:sz w:val="28"/>
          <w:szCs w:val="26"/>
        </w:rPr>
      </w:pPr>
      <w:r w:rsidRPr="00A50E86">
        <w:rPr>
          <w:rFonts w:ascii="Tw Cen MT" w:hAnsi="Tw Cen MT" w:cs="ArialMT"/>
          <w:sz w:val="28"/>
          <w:szCs w:val="26"/>
        </w:rPr>
        <w:tab/>
      </w:r>
    </w:p>
    <w:p w14:paraId="05CD7786" w14:textId="7E3ADA31" w:rsidR="00FA54AC" w:rsidRPr="00A50E86" w:rsidRDefault="00FA54AC" w:rsidP="00A50E86">
      <w:pPr>
        <w:autoSpaceDE w:val="0"/>
        <w:autoSpaceDN w:val="0"/>
        <w:adjustRightInd w:val="0"/>
        <w:spacing w:after="0" w:line="240" w:lineRule="auto"/>
        <w:ind w:left="709"/>
        <w:jc w:val="both"/>
        <w:rPr>
          <w:rFonts w:ascii="Tw Cen MT" w:hAnsi="Tw Cen MT" w:cs="ArialMT"/>
          <w:sz w:val="28"/>
          <w:szCs w:val="26"/>
        </w:rPr>
      </w:pPr>
      <w:r w:rsidRPr="00A50E86">
        <w:rPr>
          <w:rFonts w:ascii="Tw Cen MT" w:hAnsi="Tw Cen MT" w:cs="ArialMT"/>
          <w:sz w:val="28"/>
          <w:szCs w:val="26"/>
        </w:rPr>
        <w:t>Del Registro Principal de Cables Coaxiales, partirán los propios cables de la red de distribución de la edificación terminados con conectores tipo F macho, dotados con la coca suficiente como para permitir posibles reconfiguraciones.</w:t>
      </w:r>
    </w:p>
    <w:p w14:paraId="3CFAD7F0" w14:textId="77777777" w:rsidR="00FA54AC" w:rsidRPr="00A50E86" w:rsidRDefault="00FA54AC" w:rsidP="00A50E86">
      <w:pPr>
        <w:autoSpaceDE w:val="0"/>
        <w:autoSpaceDN w:val="0"/>
        <w:adjustRightInd w:val="0"/>
        <w:spacing w:after="0" w:line="240" w:lineRule="auto"/>
        <w:jc w:val="both"/>
        <w:rPr>
          <w:rFonts w:ascii="Tw Cen MT" w:hAnsi="Tw Cen MT" w:cs="ArialMT"/>
          <w:sz w:val="28"/>
          <w:szCs w:val="26"/>
        </w:rPr>
      </w:pPr>
    </w:p>
    <w:p w14:paraId="5E0ADDEB" w14:textId="23F65A81" w:rsidR="00FA54AC" w:rsidRPr="00A50E86" w:rsidRDefault="00FA54AC" w:rsidP="00A50E86">
      <w:pPr>
        <w:autoSpaceDE w:val="0"/>
        <w:autoSpaceDN w:val="0"/>
        <w:adjustRightInd w:val="0"/>
        <w:spacing w:after="0" w:line="240" w:lineRule="auto"/>
        <w:ind w:left="709"/>
        <w:jc w:val="both"/>
        <w:rPr>
          <w:rFonts w:ascii="Tw Cen MT" w:hAnsi="Tw Cen MT" w:cs="ArialMT"/>
          <w:sz w:val="28"/>
          <w:szCs w:val="26"/>
        </w:rPr>
      </w:pPr>
      <w:r w:rsidRPr="00A50E86">
        <w:rPr>
          <w:rFonts w:ascii="Tw Cen MT" w:hAnsi="Tw Cen MT" w:cs="ArialMT"/>
          <w:sz w:val="28"/>
          <w:szCs w:val="26"/>
        </w:rPr>
        <w:t>En el RITI se deberá hacer una previsión de espacio para el caso de que sea necesaria amplificación, cuando el operador accede mediante cable.</w:t>
      </w:r>
    </w:p>
    <w:p w14:paraId="35A55D3A" w14:textId="77777777" w:rsidR="00FA54AC" w:rsidRPr="00A50E86" w:rsidRDefault="00FA54AC" w:rsidP="00A50E86">
      <w:pPr>
        <w:autoSpaceDE w:val="0"/>
        <w:autoSpaceDN w:val="0"/>
        <w:adjustRightInd w:val="0"/>
        <w:spacing w:after="0" w:line="240" w:lineRule="auto"/>
        <w:jc w:val="both"/>
        <w:rPr>
          <w:rFonts w:ascii="Tw Cen MT" w:hAnsi="Tw Cen MT" w:cs="ArialMT"/>
          <w:sz w:val="28"/>
          <w:szCs w:val="26"/>
        </w:rPr>
      </w:pPr>
    </w:p>
    <w:p w14:paraId="26579D8A" w14:textId="2719A30A" w:rsidR="00FA54AC" w:rsidRPr="00A50E86" w:rsidRDefault="00FA54AC" w:rsidP="00A50E86">
      <w:pPr>
        <w:autoSpaceDE w:val="0"/>
        <w:autoSpaceDN w:val="0"/>
        <w:adjustRightInd w:val="0"/>
        <w:spacing w:after="0" w:line="240" w:lineRule="auto"/>
        <w:ind w:left="709"/>
        <w:jc w:val="both"/>
        <w:rPr>
          <w:rFonts w:ascii="Tw Cen MT" w:hAnsi="Tw Cen MT" w:cs="ArialMT"/>
          <w:sz w:val="28"/>
          <w:szCs w:val="26"/>
        </w:rPr>
      </w:pPr>
      <w:r w:rsidRPr="00A50E86">
        <w:rPr>
          <w:rFonts w:ascii="Tw Cen MT" w:hAnsi="Tw Cen MT" w:cs="ArialMT"/>
          <w:sz w:val="28"/>
          <w:szCs w:val="26"/>
        </w:rPr>
        <w:t>En el RITS se establece una previsión de espacio para la eventual instalación de los equipos de recepción y procesado de la señal en el caso en que los operadores accedan vía radio.</w:t>
      </w:r>
    </w:p>
    <w:p w14:paraId="0F79525A" w14:textId="77777777" w:rsidR="005749C6" w:rsidRPr="00A50E86" w:rsidRDefault="005749C6" w:rsidP="00A50E86">
      <w:pPr>
        <w:autoSpaceDE w:val="0"/>
        <w:autoSpaceDN w:val="0"/>
        <w:adjustRightInd w:val="0"/>
        <w:spacing w:after="0" w:line="240" w:lineRule="auto"/>
        <w:jc w:val="both"/>
        <w:rPr>
          <w:rFonts w:ascii="Tw Cen MT" w:hAnsi="Tw Cen MT" w:cs="Arial-BoldMT"/>
          <w:b/>
          <w:bCs/>
        </w:rPr>
      </w:pPr>
    </w:p>
    <w:p w14:paraId="0C50C36C" w14:textId="30E9A465" w:rsidR="004A1729" w:rsidRPr="004C4B4A" w:rsidRDefault="00FE0FD1" w:rsidP="00A50E86">
      <w:pPr>
        <w:autoSpaceDE w:val="0"/>
        <w:autoSpaceDN w:val="0"/>
        <w:adjustRightInd w:val="0"/>
        <w:spacing w:after="0" w:line="240" w:lineRule="auto"/>
        <w:ind w:firstLine="709"/>
        <w:jc w:val="both"/>
        <w:rPr>
          <w:rFonts w:ascii="Tw Cen MT" w:hAnsi="Tw Cen MT" w:cs="Arial-BoldMT"/>
          <w:sz w:val="28"/>
          <w:szCs w:val="26"/>
        </w:rPr>
      </w:pPr>
      <w:r w:rsidRPr="004C4B4A">
        <w:rPr>
          <w:rFonts w:ascii="Tw Cen MT" w:hAnsi="Tw Cen MT" w:cs="Arial-BoldMT"/>
          <w:sz w:val="28"/>
          <w:szCs w:val="26"/>
        </w:rPr>
        <w:t xml:space="preserve">2) </w:t>
      </w:r>
      <w:r w:rsidR="005749C6" w:rsidRPr="004C4B4A">
        <w:rPr>
          <w:rFonts w:ascii="Tw Cen MT" w:hAnsi="Tw Cen MT" w:cs="Arial-BoldMT"/>
          <w:sz w:val="28"/>
          <w:szCs w:val="26"/>
        </w:rPr>
        <w:t>Red interior del edificio</w:t>
      </w:r>
    </w:p>
    <w:p w14:paraId="20A0E011" w14:textId="77777777" w:rsidR="005749C6" w:rsidRPr="004C4B4A" w:rsidRDefault="005749C6" w:rsidP="00A50E86">
      <w:pPr>
        <w:autoSpaceDE w:val="0"/>
        <w:autoSpaceDN w:val="0"/>
        <w:adjustRightInd w:val="0"/>
        <w:spacing w:after="0" w:line="240" w:lineRule="auto"/>
        <w:jc w:val="both"/>
        <w:rPr>
          <w:rFonts w:ascii="Tw Cen MT" w:hAnsi="Tw Cen MT" w:cs="ArialMT"/>
          <w:sz w:val="28"/>
          <w:szCs w:val="26"/>
        </w:rPr>
      </w:pPr>
    </w:p>
    <w:p w14:paraId="67B10C4D" w14:textId="4821C058" w:rsidR="005749C6" w:rsidRPr="00A50E86" w:rsidRDefault="005749C6" w:rsidP="00A50E86">
      <w:pPr>
        <w:autoSpaceDE w:val="0"/>
        <w:autoSpaceDN w:val="0"/>
        <w:adjustRightInd w:val="0"/>
        <w:spacing w:line="240" w:lineRule="auto"/>
        <w:ind w:left="709"/>
        <w:jc w:val="both"/>
        <w:rPr>
          <w:rFonts w:ascii="Tw Cen MT" w:hAnsi="Tw Cen MT" w:cs="ArialMT"/>
          <w:sz w:val="28"/>
          <w:szCs w:val="28"/>
        </w:rPr>
      </w:pPr>
      <w:r w:rsidRPr="00A50E86">
        <w:rPr>
          <w:rFonts w:ascii="Tw Cen MT" w:hAnsi="Tw Cen MT" w:cs="ArialMT"/>
          <w:sz w:val="28"/>
          <w:szCs w:val="28"/>
        </w:rPr>
        <w:t xml:space="preserve">Al tratarse de una edificación con menos de 20 </w:t>
      </w:r>
      <w:proofErr w:type="spellStart"/>
      <w:r w:rsidRPr="00A50E86">
        <w:rPr>
          <w:rFonts w:ascii="Tw Cen MT" w:hAnsi="Tw Cen MT" w:cs="ArialMT"/>
          <w:sz w:val="28"/>
          <w:szCs w:val="28"/>
        </w:rPr>
        <w:t>PAUs</w:t>
      </w:r>
      <w:proofErr w:type="spellEnd"/>
      <w:r w:rsidRPr="00A50E86">
        <w:rPr>
          <w:rFonts w:ascii="Tw Cen MT" w:hAnsi="Tw Cen MT" w:cs="ArialMT"/>
          <w:sz w:val="28"/>
          <w:szCs w:val="28"/>
        </w:rPr>
        <w:t>, la red de distribución y dispersión se hará en estrella desde el Registro Principal de Cables Coaxiales.</w:t>
      </w:r>
    </w:p>
    <w:p w14:paraId="4F99C9C1" w14:textId="3F36ACAC" w:rsidR="005749C6" w:rsidRPr="00A50E86" w:rsidRDefault="005749C6" w:rsidP="00A50E86">
      <w:pPr>
        <w:autoSpaceDE w:val="0"/>
        <w:autoSpaceDN w:val="0"/>
        <w:adjustRightInd w:val="0"/>
        <w:spacing w:line="240" w:lineRule="auto"/>
        <w:ind w:left="709"/>
        <w:jc w:val="both"/>
        <w:rPr>
          <w:rFonts w:ascii="Tw Cen MT" w:hAnsi="Tw Cen MT" w:cs="ArialMT"/>
          <w:sz w:val="28"/>
          <w:szCs w:val="28"/>
        </w:rPr>
      </w:pPr>
      <w:r w:rsidRPr="00A50E86">
        <w:rPr>
          <w:rFonts w:ascii="Tw Cen MT" w:hAnsi="Tw Cen MT" w:cs="ArialMT"/>
          <w:sz w:val="28"/>
          <w:szCs w:val="28"/>
        </w:rPr>
        <w:t>Las diferentes redes que constituyen la red total del edificio se conexionan entre sí en los puntos siguientes:</w:t>
      </w:r>
    </w:p>
    <w:p w14:paraId="421AC4F5" w14:textId="77777777" w:rsidR="00A50E86" w:rsidRDefault="005749C6" w:rsidP="00A50E86">
      <w:pPr>
        <w:autoSpaceDE w:val="0"/>
        <w:autoSpaceDN w:val="0"/>
        <w:adjustRightInd w:val="0"/>
        <w:spacing w:line="240" w:lineRule="auto"/>
        <w:ind w:left="709"/>
        <w:jc w:val="both"/>
        <w:rPr>
          <w:rFonts w:ascii="Tw Cen MT" w:hAnsi="Tw Cen MT" w:cs="ArialMT"/>
          <w:sz w:val="28"/>
          <w:szCs w:val="28"/>
        </w:rPr>
      </w:pPr>
      <w:r w:rsidRPr="00A50E86">
        <w:rPr>
          <w:rFonts w:ascii="Tw Cen MT" w:hAnsi="Tw Cen MT" w:cs="ArialMT"/>
          <w:sz w:val="28"/>
          <w:szCs w:val="28"/>
        </w:rPr>
        <w:t>- Punto de Interconexión (entre la red de alimentación y la red de distribución).</w:t>
      </w:r>
    </w:p>
    <w:p w14:paraId="0E367E66" w14:textId="7619428B" w:rsidR="005749C6" w:rsidRPr="00A50E86" w:rsidRDefault="005749C6" w:rsidP="00A50E86">
      <w:pPr>
        <w:autoSpaceDE w:val="0"/>
        <w:autoSpaceDN w:val="0"/>
        <w:adjustRightInd w:val="0"/>
        <w:spacing w:line="240" w:lineRule="auto"/>
        <w:ind w:left="709"/>
        <w:jc w:val="both"/>
        <w:rPr>
          <w:rFonts w:ascii="Tw Cen MT" w:hAnsi="Tw Cen MT" w:cs="ArialMT"/>
          <w:sz w:val="28"/>
          <w:szCs w:val="28"/>
        </w:rPr>
      </w:pPr>
      <w:r w:rsidRPr="00A50E86">
        <w:rPr>
          <w:rFonts w:ascii="Tw Cen MT" w:hAnsi="Tw Cen MT" w:cs="ArialMT"/>
          <w:sz w:val="28"/>
          <w:szCs w:val="28"/>
        </w:rPr>
        <w:lastRenderedPageBreak/>
        <w:t>- Punto de distribución (entre la red de distribución y la red de dispersión). En este caso no tiene implementación física en los registros secundarios ya que, al ser la red de cable coaxial en estrella, se dispondrá de un cable sin solución de continuidad desde el Registro Principal hasta cada PAU. El punto de distribución y de interconexión, coinciden en el Registro Principal.</w:t>
      </w:r>
    </w:p>
    <w:p w14:paraId="3A9F5162" w14:textId="5B9BD69C" w:rsidR="005749C6" w:rsidRPr="00A50E86" w:rsidRDefault="005749C6" w:rsidP="00A50E86">
      <w:pPr>
        <w:ind w:left="709"/>
        <w:jc w:val="both"/>
        <w:rPr>
          <w:rFonts w:ascii="Tw Cen MT" w:hAnsi="Tw Cen MT" w:cs="ArialMT"/>
          <w:sz w:val="28"/>
          <w:szCs w:val="28"/>
        </w:rPr>
      </w:pPr>
      <w:r w:rsidRPr="00A50E86">
        <w:rPr>
          <w:rFonts w:ascii="Tw Cen MT" w:hAnsi="Tw Cen MT" w:cs="ArialMT"/>
          <w:sz w:val="28"/>
          <w:szCs w:val="28"/>
        </w:rPr>
        <w:t>- Punto de acceso de usuario (entre la red de dispersión y la red interior de usuario).</w:t>
      </w:r>
    </w:p>
    <w:p w14:paraId="1A71F1DC" w14:textId="2D3B5778" w:rsidR="005749C6" w:rsidRPr="00A50E86" w:rsidRDefault="00FE0FD1" w:rsidP="004C4B4A">
      <w:pPr>
        <w:pStyle w:val="Ttulo4"/>
        <w:spacing w:before="0"/>
        <w:jc w:val="both"/>
        <w:rPr>
          <w:rFonts w:ascii="Tw Cen MT" w:hAnsi="Tw Cen MT"/>
        </w:rPr>
      </w:pPr>
      <w:r w:rsidRPr="00A50E86">
        <w:rPr>
          <w:rFonts w:ascii="Tw Cen MT" w:hAnsi="Tw Cen MT"/>
        </w:rPr>
        <w:t>b</w:t>
      </w:r>
      <w:r w:rsidR="005749C6" w:rsidRPr="00A50E86">
        <w:rPr>
          <w:rFonts w:ascii="Tw Cen MT" w:hAnsi="Tw Cen MT"/>
        </w:rPr>
        <w:t>) Cálculo y dimensionamiento de las redes de distribución y dispersión de</w:t>
      </w:r>
      <w:r w:rsidR="004C4B4A">
        <w:rPr>
          <w:rFonts w:ascii="Tw Cen MT" w:hAnsi="Tw Cen MT"/>
        </w:rPr>
        <w:t xml:space="preserve"> </w:t>
      </w:r>
      <w:r w:rsidR="005749C6" w:rsidRPr="00A50E86">
        <w:rPr>
          <w:rFonts w:ascii="Tw Cen MT" w:hAnsi="Tw Cen MT"/>
        </w:rPr>
        <w:t>cables coaxiales y tipos de cables.</w:t>
      </w:r>
    </w:p>
    <w:p w14:paraId="2C33AAD5" w14:textId="77777777" w:rsidR="00F37777" w:rsidRPr="00A50E86" w:rsidRDefault="00F37777" w:rsidP="00A50E86">
      <w:pPr>
        <w:spacing w:after="240"/>
        <w:jc w:val="both"/>
        <w:rPr>
          <w:rFonts w:ascii="Tw Cen MT" w:hAnsi="Tw Cen MT"/>
          <w:sz w:val="28"/>
          <w:szCs w:val="28"/>
        </w:rPr>
      </w:pPr>
      <w:r w:rsidRPr="00A50E86">
        <w:rPr>
          <w:rFonts w:ascii="Tw Cen MT" w:hAnsi="Tw Cen MT"/>
          <w:sz w:val="28"/>
          <w:szCs w:val="28"/>
        </w:rPr>
        <w:t>La edificación de 5 viviendas y 1 local comercial con un solo portal, objeto del presente proyecto, tiene la siguiente distribución:</w:t>
      </w:r>
    </w:p>
    <w:p w14:paraId="552D717D" w14:textId="3E491880" w:rsidR="00F37777" w:rsidRPr="00A50E86" w:rsidRDefault="00F37777" w:rsidP="00A50E86">
      <w:pPr>
        <w:jc w:val="both"/>
        <w:rPr>
          <w:rFonts w:ascii="Tw Cen MT" w:hAnsi="Tw Cen MT"/>
          <w:sz w:val="28"/>
          <w:szCs w:val="28"/>
        </w:rPr>
      </w:pPr>
      <w:r w:rsidRPr="00A50E86">
        <w:rPr>
          <w:rFonts w:ascii="Tw Cen MT" w:hAnsi="Tw Cen MT"/>
          <w:sz w:val="28"/>
          <w:szCs w:val="28"/>
        </w:rPr>
        <w:t>Planta 1 a 5:</w:t>
      </w:r>
      <w:r w:rsidR="00A50E86">
        <w:rPr>
          <w:rFonts w:ascii="Tw Cen MT" w:hAnsi="Tw Cen MT"/>
          <w:sz w:val="28"/>
          <w:szCs w:val="28"/>
        </w:rPr>
        <w:t xml:space="preserve"> </w:t>
      </w:r>
      <w:r w:rsidRPr="00A50E86">
        <w:rPr>
          <w:rFonts w:ascii="Tw Cen MT" w:hAnsi="Tw Cen MT"/>
          <w:sz w:val="28"/>
          <w:szCs w:val="28"/>
        </w:rPr>
        <w:t>1 vivienda por planta.</w:t>
      </w:r>
    </w:p>
    <w:p w14:paraId="4B67A685" w14:textId="6D8E2F2F" w:rsidR="00F37777" w:rsidRPr="00A50E86" w:rsidRDefault="00F37777" w:rsidP="00A50E86">
      <w:pPr>
        <w:jc w:val="both"/>
        <w:rPr>
          <w:rFonts w:ascii="Tw Cen MT" w:hAnsi="Tw Cen MT"/>
          <w:sz w:val="28"/>
          <w:szCs w:val="28"/>
        </w:rPr>
      </w:pPr>
      <w:r w:rsidRPr="00A50E86">
        <w:rPr>
          <w:rFonts w:ascii="Tw Cen MT" w:hAnsi="Tw Cen MT"/>
          <w:sz w:val="28"/>
          <w:szCs w:val="28"/>
        </w:rPr>
        <w:t>Planta baja:</w:t>
      </w:r>
      <w:r w:rsidR="00A50E86">
        <w:rPr>
          <w:rFonts w:ascii="Tw Cen MT" w:hAnsi="Tw Cen MT"/>
          <w:sz w:val="28"/>
          <w:szCs w:val="28"/>
        </w:rPr>
        <w:t xml:space="preserve"> </w:t>
      </w:r>
      <w:r w:rsidRPr="00A50E86">
        <w:rPr>
          <w:rFonts w:ascii="Tw Cen MT" w:hAnsi="Tw Cen MT"/>
          <w:sz w:val="28"/>
          <w:szCs w:val="28"/>
        </w:rPr>
        <w:t>1 local comercial sin distribución interior en estancias.</w:t>
      </w:r>
    </w:p>
    <w:p w14:paraId="626C1B8C" w14:textId="77777777" w:rsidR="00F37777" w:rsidRPr="00A50E86" w:rsidRDefault="00F37777" w:rsidP="00A50E86">
      <w:pPr>
        <w:jc w:val="both"/>
        <w:rPr>
          <w:rFonts w:ascii="Tw Cen MT" w:hAnsi="Tw Cen MT"/>
          <w:sz w:val="28"/>
          <w:szCs w:val="28"/>
        </w:rPr>
      </w:pPr>
      <w:r w:rsidRPr="00A50E86">
        <w:rPr>
          <w:rFonts w:ascii="Tw Cen MT" w:hAnsi="Tw Cen MT"/>
          <w:sz w:val="28"/>
          <w:szCs w:val="28"/>
        </w:rPr>
        <w:t>No existe previsión de oficinas.</w:t>
      </w:r>
    </w:p>
    <w:p w14:paraId="6869C4E4" w14:textId="77777777" w:rsidR="00F37777" w:rsidRPr="00A50E86" w:rsidRDefault="00F37777" w:rsidP="00A50E86">
      <w:pPr>
        <w:jc w:val="both"/>
        <w:rPr>
          <w:rFonts w:ascii="Tw Cen MT" w:hAnsi="Tw Cen MT"/>
          <w:sz w:val="28"/>
          <w:szCs w:val="28"/>
        </w:rPr>
      </w:pPr>
      <w:r w:rsidRPr="00A50E86">
        <w:rPr>
          <w:rFonts w:ascii="Tw Cen MT" w:hAnsi="Tw Cen MT"/>
          <w:sz w:val="28"/>
          <w:szCs w:val="28"/>
        </w:rPr>
        <w:t>No hay estancias comunes en la edificación.</w:t>
      </w:r>
    </w:p>
    <w:p w14:paraId="440778FB" w14:textId="5A3868D7" w:rsidR="00F37777" w:rsidRPr="00A50E86" w:rsidRDefault="00F37777" w:rsidP="00A50E86">
      <w:pPr>
        <w:jc w:val="both"/>
        <w:rPr>
          <w:rFonts w:ascii="Tw Cen MT" w:hAnsi="Tw Cen MT"/>
          <w:sz w:val="28"/>
          <w:szCs w:val="28"/>
        </w:rPr>
      </w:pPr>
      <w:r w:rsidRPr="00A50E86">
        <w:rPr>
          <w:rFonts w:ascii="Tw Cen MT" w:hAnsi="Tw Cen MT"/>
          <w:sz w:val="28"/>
          <w:szCs w:val="28"/>
        </w:rPr>
        <w:t>El número de acometidas necesarias, constituida cada una por un cable coaxial del tipo RG 59 es de:</w:t>
      </w:r>
    </w:p>
    <w:tbl>
      <w:tblPr>
        <w:tblStyle w:val="Tablaconcuadrcula"/>
        <w:tblW w:w="0" w:type="auto"/>
        <w:tblLook w:val="04A0" w:firstRow="1" w:lastRow="0" w:firstColumn="1" w:lastColumn="0" w:noHBand="0" w:noVBand="1"/>
      </w:tblPr>
      <w:tblGrid>
        <w:gridCol w:w="2831"/>
        <w:gridCol w:w="2831"/>
        <w:gridCol w:w="2832"/>
      </w:tblGrid>
      <w:tr w:rsidR="00F37777" w:rsidRPr="00A50E86" w14:paraId="6012B8F7" w14:textId="77777777" w:rsidTr="00ED6A40">
        <w:tc>
          <w:tcPr>
            <w:tcW w:w="2831" w:type="dxa"/>
            <w:tcBorders>
              <w:top w:val="nil"/>
              <w:left w:val="nil"/>
            </w:tcBorders>
          </w:tcPr>
          <w:p w14:paraId="6DB90FEB" w14:textId="77777777" w:rsidR="00F37777" w:rsidRPr="00A50E86" w:rsidRDefault="00F37777" w:rsidP="00A50E86">
            <w:pPr>
              <w:jc w:val="both"/>
              <w:rPr>
                <w:rFonts w:ascii="Tw Cen MT" w:hAnsi="Tw Cen MT"/>
                <w:sz w:val="28"/>
                <w:szCs w:val="28"/>
              </w:rPr>
            </w:pPr>
          </w:p>
        </w:tc>
        <w:tc>
          <w:tcPr>
            <w:tcW w:w="2831" w:type="dxa"/>
          </w:tcPr>
          <w:p w14:paraId="6FA4A94C" w14:textId="77777777" w:rsidR="00F37777" w:rsidRPr="00A50E86" w:rsidRDefault="00F37777" w:rsidP="00A50E86">
            <w:pPr>
              <w:jc w:val="both"/>
              <w:rPr>
                <w:rFonts w:ascii="Tw Cen MT" w:hAnsi="Tw Cen MT"/>
                <w:sz w:val="28"/>
                <w:szCs w:val="28"/>
              </w:rPr>
            </w:pPr>
            <w:r w:rsidRPr="00A50E86">
              <w:rPr>
                <w:rFonts w:ascii="Tw Cen MT" w:hAnsi="Tw Cen MT"/>
                <w:sz w:val="28"/>
                <w:szCs w:val="28"/>
              </w:rPr>
              <w:t>Número de PAU</w:t>
            </w:r>
          </w:p>
        </w:tc>
        <w:tc>
          <w:tcPr>
            <w:tcW w:w="2832" w:type="dxa"/>
          </w:tcPr>
          <w:p w14:paraId="1AFFBD6D" w14:textId="77777777" w:rsidR="00F37777" w:rsidRPr="00A50E86" w:rsidRDefault="00F37777" w:rsidP="00A50E86">
            <w:pPr>
              <w:jc w:val="both"/>
              <w:rPr>
                <w:rFonts w:ascii="Tw Cen MT" w:hAnsi="Tw Cen MT"/>
                <w:sz w:val="28"/>
                <w:szCs w:val="28"/>
              </w:rPr>
            </w:pPr>
            <w:r w:rsidRPr="00A50E86">
              <w:rPr>
                <w:rFonts w:ascii="Tw Cen MT" w:hAnsi="Tw Cen MT"/>
                <w:sz w:val="28"/>
                <w:szCs w:val="28"/>
              </w:rPr>
              <w:t>Número de cables Coaxiales</w:t>
            </w:r>
          </w:p>
        </w:tc>
      </w:tr>
      <w:tr w:rsidR="00F37777" w:rsidRPr="00A50E86" w14:paraId="0AEABB29" w14:textId="77777777" w:rsidTr="00ED6A40">
        <w:tc>
          <w:tcPr>
            <w:tcW w:w="2831" w:type="dxa"/>
          </w:tcPr>
          <w:p w14:paraId="494EC8AD" w14:textId="77777777" w:rsidR="00F37777" w:rsidRPr="00A50E86" w:rsidRDefault="00F37777" w:rsidP="00A50E86">
            <w:pPr>
              <w:jc w:val="both"/>
              <w:rPr>
                <w:rFonts w:ascii="Tw Cen MT" w:hAnsi="Tw Cen MT"/>
                <w:sz w:val="28"/>
                <w:szCs w:val="28"/>
              </w:rPr>
            </w:pPr>
            <w:r w:rsidRPr="00A50E86">
              <w:rPr>
                <w:rFonts w:ascii="Tw Cen MT" w:hAnsi="Tw Cen MT"/>
                <w:sz w:val="28"/>
                <w:szCs w:val="28"/>
              </w:rPr>
              <w:t>Viviendas</w:t>
            </w:r>
          </w:p>
        </w:tc>
        <w:tc>
          <w:tcPr>
            <w:tcW w:w="2831" w:type="dxa"/>
          </w:tcPr>
          <w:p w14:paraId="6E7572BB" w14:textId="77777777" w:rsidR="00F37777" w:rsidRPr="00A50E86" w:rsidRDefault="00F37777" w:rsidP="00A50E86">
            <w:pPr>
              <w:jc w:val="both"/>
              <w:rPr>
                <w:rFonts w:ascii="Tw Cen MT" w:hAnsi="Tw Cen MT"/>
                <w:sz w:val="28"/>
                <w:szCs w:val="28"/>
              </w:rPr>
            </w:pPr>
            <w:r w:rsidRPr="00A50E86">
              <w:rPr>
                <w:rFonts w:ascii="Tw Cen MT" w:hAnsi="Tw Cen MT"/>
                <w:sz w:val="28"/>
                <w:szCs w:val="28"/>
              </w:rPr>
              <w:t>5</w:t>
            </w:r>
          </w:p>
        </w:tc>
        <w:tc>
          <w:tcPr>
            <w:tcW w:w="2832" w:type="dxa"/>
          </w:tcPr>
          <w:p w14:paraId="2ABF60A1" w14:textId="77777777" w:rsidR="00F37777" w:rsidRPr="00A50E86" w:rsidRDefault="00F37777" w:rsidP="00A50E86">
            <w:pPr>
              <w:jc w:val="both"/>
              <w:rPr>
                <w:rFonts w:ascii="Tw Cen MT" w:hAnsi="Tw Cen MT"/>
                <w:sz w:val="28"/>
                <w:szCs w:val="28"/>
              </w:rPr>
            </w:pPr>
            <w:r w:rsidRPr="00A50E86">
              <w:rPr>
                <w:rFonts w:ascii="Tw Cen MT" w:hAnsi="Tw Cen MT"/>
                <w:sz w:val="28"/>
                <w:szCs w:val="28"/>
              </w:rPr>
              <w:t>5</w:t>
            </w:r>
          </w:p>
        </w:tc>
      </w:tr>
      <w:tr w:rsidR="00F37777" w:rsidRPr="00A50E86" w14:paraId="170A5FC7" w14:textId="77777777" w:rsidTr="00ED6A40">
        <w:tc>
          <w:tcPr>
            <w:tcW w:w="2831" w:type="dxa"/>
          </w:tcPr>
          <w:p w14:paraId="6A1ACFFC" w14:textId="77777777" w:rsidR="00F37777" w:rsidRPr="00A50E86" w:rsidRDefault="00F37777" w:rsidP="00A50E86">
            <w:pPr>
              <w:jc w:val="both"/>
              <w:rPr>
                <w:rFonts w:ascii="Tw Cen MT" w:hAnsi="Tw Cen MT"/>
                <w:sz w:val="28"/>
                <w:szCs w:val="28"/>
              </w:rPr>
            </w:pPr>
            <w:r w:rsidRPr="00A50E86">
              <w:rPr>
                <w:rFonts w:ascii="Tw Cen MT" w:hAnsi="Tw Cen MT"/>
                <w:sz w:val="28"/>
                <w:szCs w:val="28"/>
              </w:rPr>
              <w:t>Locales Comerciales</w:t>
            </w:r>
          </w:p>
        </w:tc>
        <w:tc>
          <w:tcPr>
            <w:tcW w:w="2831" w:type="dxa"/>
          </w:tcPr>
          <w:p w14:paraId="21A9EA50" w14:textId="77777777" w:rsidR="00F37777" w:rsidRPr="00A50E86" w:rsidRDefault="00F37777" w:rsidP="00A50E86">
            <w:pPr>
              <w:jc w:val="both"/>
              <w:rPr>
                <w:rFonts w:ascii="Tw Cen MT" w:hAnsi="Tw Cen MT"/>
                <w:sz w:val="28"/>
                <w:szCs w:val="28"/>
              </w:rPr>
            </w:pPr>
            <w:r w:rsidRPr="00A50E86">
              <w:rPr>
                <w:rFonts w:ascii="Tw Cen MT" w:hAnsi="Tw Cen MT"/>
                <w:sz w:val="28"/>
                <w:szCs w:val="28"/>
              </w:rPr>
              <w:t>1</w:t>
            </w:r>
          </w:p>
        </w:tc>
        <w:tc>
          <w:tcPr>
            <w:tcW w:w="2832" w:type="dxa"/>
          </w:tcPr>
          <w:p w14:paraId="0E8ECAE5" w14:textId="77777777" w:rsidR="00F37777" w:rsidRPr="00A50E86" w:rsidRDefault="00F37777" w:rsidP="00A50E86">
            <w:pPr>
              <w:jc w:val="both"/>
              <w:rPr>
                <w:rFonts w:ascii="Tw Cen MT" w:hAnsi="Tw Cen MT"/>
                <w:sz w:val="28"/>
                <w:szCs w:val="28"/>
              </w:rPr>
            </w:pPr>
            <w:r w:rsidRPr="00A50E86">
              <w:rPr>
                <w:rFonts w:ascii="Tw Cen MT" w:hAnsi="Tw Cen MT"/>
                <w:sz w:val="28"/>
                <w:szCs w:val="28"/>
              </w:rPr>
              <w:t>1</w:t>
            </w:r>
          </w:p>
        </w:tc>
      </w:tr>
      <w:tr w:rsidR="00F37777" w:rsidRPr="00A50E86" w14:paraId="7033875A" w14:textId="77777777" w:rsidTr="00ED6A40">
        <w:tc>
          <w:tcPr>
            <w:tcW w:w="2831" w:type="dxa"/>
          </w:tcPr>
          <w:p w14:paraId="04090BB2" w14:textId="77777777" w:rsidR="00F37777" w:rsidRPr="00A50E86" w:rsidRDefault="00F37777" w:rsidP="00A50E86">
            <w:pPr>
              <w:jc w:val="both"/>
              <w:rPr>
                <w:rFonts w:ascii="Tw Cen MT" w:hAnsi="Tw Cen MT"/>
                <w:sz w:val="28"/>
                <w:szCs w:val="28"/>
              </w:rPr>
            </w:pPr>
            <w:r w:rsidRPr="00A50E86">
              <w:rPr>
                <w:rFonts w:ascii="Tw Cen MT" w:hAnsi="Tw Cen MT"/>
                <w:sz w:val="28"/>
                <w:szCs w:val="28"/>
              </w:rPr>
              <w:t>Cables Previstos</w:t>
            </w:r>
          </w:p>
        </w:tc>
        <w:tc>
          <w:tcPr>
            <w:tcW w:w="2831" w:type="dxa"/>
          </w:tcPr>
          <w:p w14:paraId="6A125A31" w14:textId="77777777" w:rsidR="00F37777" w:rsidRPr="00A50E86" w:rsidRDefault="00F37777" w:rsidP="00A50E86">
            <w:pPr>
              <w:jc w:val="both"/>
              <w:rPr>
                <w:rFonts w:ascii="Tw Cen MT" w:hAnsi="Tw Cen MT"/>
                <w:sz w:val="28"/>
                <w:szCs w:val="28"/>
              </w:rPr>
            </w:pPr>
          </w:p>
        </w:tc>
        <w:tc>
          <w:tcPr>
            <w:tcW w:w="2832" w:type="dxa"/>
          </w:tcPr>
          <w:p w14:paraId="5D1B0249" w14:textId="77777777" w:rsidR="00F37777" w:rsidRPr="00A50E86" w:rsidRDefault="00F37777" w:rsidP="00A50E86">
            <w:pPr>
              <w:jc w:val="both"/>
              <w:rPr>
                <w:rFonts w:ascii="Tw Cen MT" w:hAnsi="Tw Cen MT"/>
                <w:sz w:val="28"/>
                <w:szCs w:val="28"/>
              </w:rPr>
            </w:pPr>
            <w:r w:rsidRPr="00A50E86">
              <w:rPr>
                <w:rFonts w:ascii="Tw Cen MT" w:hAnsi="Tw Cen MT"/>
                <w:sz w:val="28"/>
                <w:szCs w:val="28"/>
              </w:rPr>
              <w:t>6</w:t>
            </w:r>
          </w:p>
        </w:tc>
      </w:tr>
      <w:tr w:rsidR="00F37777" w:rsidRPr="00A50E86" w14:paraId="33D2DC59" w14:textId="77777777" w:rsidTr="00ED6A40">
        <w:tc>
          <w:tcPr>
            <w:tcW w:w="2831" w:type="dxa"/>
          </w:tcPr>
          <w:p w14:paraId="03DC89ED" w14:textId="77777777" w:rsidR="00F37777" w:rsidRPr="00A50E86" w:rsidRDefault="00F37777" w:rsidP="00A50E86">
            <w:pPr>
              <w:jc w:val="both"/>
              <w:rPr>
                <w:rFonts w:ascii="Tw Cen MT" w:hAnsi="Tw Cen MT"/>
                <w:sz w:val="28"/>
                <w:szCs w:val="28"/>
              </w:rPr>
            </w:pPr>
            <w:r w:rsidRPr="00A50E86">
              <w:rPr>
                <w:rFonts w:ascii="Tw Cen MT" w:hAnsi="Tw Cen MT"/>
                <w:sz w:val="28"/>
                <w:szCs w:val="28"/>
              </w:rPr>
              <w:t>Conexiones Necesarias</w:t>
            </w:r>
          </w:p>
        </w:tc>
        <w:tc>
          <w:tcPr>
            <w:tcW w:w="2831" w:type="dxa"/>
          </w:tcPr>
          <w:p w14:paraId="3EA3F0E3" w14:textId="77777777" w:rsidR="00F37777" w:rsidRPr="00A50E86" w:rsidRDefault="00F37777" w:rsidP="00A50E86">
            <w:pPr>
              <w:jc w:val="both"/>
              <w:rPr>
                <w:rFonts w:ascii="Tw Cen MT" w:hAnsi="Tw Cen MT"/>
                <w:sz w:val="28"/>
                <w:szCs w:val="28"/>
              </w:rPr>
            </w:pPr>
          </w:p>
        </w:tc>
        <w:tc>
          <w:tcPr>
            <w:tcW w:w="2832" w:type="dxa"/>
          </w:tcPr>
          <w:p w14:paraId="325CF940" w14:textId="77777777" w:rsidR="00F37777" w:rsidRPr="00A50E86" w:rsidRDefault="00F37777" w:rsidP="00A50E86">
            <w:pPr>
              <w:jc w:val="both"/>
              <w:rPr>
                <w:rFonts w:ascii="Tw Cen MT" w:hAnsi="Tw Cen MT"/>
                <w:sz w:val="28"/>
                <w:szCs w:val="28"/>
              </w:rPr>
            </w:pPr>
            <w:r w:rsidRPr="00A50E86">
              <w:rPr>
                <w:rFonts w:ascii="Tw Cen MT" w:hAnsi="Tw Cen MT"/>
                <w:sz w:val="28"/>
                <w:szCs w:val="28"/>
              </w:rPr>
              <w:t>6</w:t>
            </w:r>
          </w:p>
        </w:tc>
      </w:tr>
    </w:tbl>
    <w:p w14:paraId="58B16A25" w14:textId="77777777" w:rsidR="00F37777" w:rsidRPr="00A50E86" w:rsidRDefault="00F37777" w:rsidP="00A50E86">
      <w:pPr>
        <w:spacing w:before="240"/>
        <w:jc w:val="both"/>
        <w:rPr>
          <w:rFonts w:ascii="Tw Cen MT" w:hAnsi="Tw Cen MT"/>
          <w:sz w:val="28"/>
          <w:szCs w:val="28"/>
        </w:rPr>
      </w:pPr>
      <w:r w:rsidRPr="00A50E86">
        <w:rPr>
          <w:rFonts w:ascii="Tw Cen MT" w:hAnsi="Tw Cen MT"/>
          <w:sz w:val="28"/>
          <w:szCs w:val="28"/>
        </w:rPr>
        <w:t>No se instalan cables de reserva</w:t>
      </w:r>
    </w:p>
    <w:p w14:paraId="396A97C9" w14:textId="106624BC" w:rsidR="00F37777" w:rsidRPr="00A50E86" w:rsidRDefault="00F37777" w:rsidP="00A50E86">
      <w:pPr>
        <w:jc w:val="both"/>
        <w:rPr>
          <w:rFonts w:ascii="Tw Cen MT" w:hAnsi="Tw Cen MT"/>
          <w:sz w:val="28"/>
          <w:szCs w:val="28"/>
        </w:rPr>
      </w:pPr>
      <w:r w:rsidRPr="00A50E86">
        <w:rPr>
          <w:rFonts w:ascii="Tw Cen MT" w:hAnsi="Tw Cen MT"/>
          <w:sz w:val="28"/>
          <w:szCs w:val="28"/>
        </w:rPr>
        <w:t>Por tanto, la red de distribución-dispersión estará formada por 6 cables coaxiales del tipo RG 59.</w:t>
      </w:r>
    </w:p>
    <w:p w14:paraId="22DA5185" w14:textId="2F0C02CB" w:rsidR="005749C6" w:rsidRPr="00A50E86" w:rsidRDefault="00FE0FD1" w:rsidP="004C4B4A">
      <w:pPr>
        <w:pStyle w:val="Ttulo4"/>
        <w:spacing w:before="0" w:after="240"/>
        <w:jc w:val="both"/>
        <w:rPr>
          <w:rFonts w:ascii="Tw Cen MT" w:hAnsi="Tw Cen MT"/>
        </w:rPr>
      </w:pPr>
      <w:r w:rsidRPr="00A50E86">
        <w:rPr>
          <w:rFonts w:ascii="Tw Cen MT" w:hAnsi="Tw Cen MT"/>
        </w:rPr>
        <w:t>c</w:t>
      </w:r>
      <w:r w:rsidR="005749C6" w:rsidRPr="00A50E86">
        <w:rPr>
          <w:rFonts w:ascii="Tw Cen MT" w:hAnsi="Tw Cen MT"/>
        </w:rPr>
        <w:t>) Estructura de distribución y conexión.</w:t>
      </w:r>
    </w:p>
    <w:p w14:paraId="138D7030" w14:textId="02D926F5" w:rsidR="005749C6" w:rsidRPr="00A50E86" w:rsidRDefault="005749C6" w:rsidP="00A50E86">
      <w:pPr>
        <w:autoSpaceDE w:val="0"/>
        <w:autoSpaceDN w:val="0"/>
        <w:adjustRightInd w:val="0"/>
        <w:spacing w:after="240" w:line="240" w:lineRule="auto"/>
        <w:jc w:val="both"/>
        <w:rPr>
          <w:rFonts w:ascii="Tw Cen MT" w:hAnsi="Tw Cen MT" w:cs="ArialMT"/>
          <w:sz w:val="28"/>
          <w:szCs w:val="28"/>
        </w:rPr>
      </w:pPr>
      <w:r w:rsidRPr="00A50E86">
        <w:rPr>
          <w:rFonts w:ascii="Tw Cen MT" w:hAnsi="Tw Cen MT" w:cs="ArialMT"/>
          <w:sz w:val="28"/>
          <w:szCs w:val="28"/>
        </w:rPr>
        <w:t>Como se ha indicado en apartados anteriores la distribución de esta red se hará en estrella mediante un cable que partirá del punto de interconexión situado en el Registro Principal en el RITI y terminará en el PAU situado en el RTR de cada vivienda y de cada local.</w:t>
      </w:r>
    </w:p>
    <w:p w14:paraId="01569644" w14:textId="77777777" w:rsidR="00F37777" w:rsidRPr="00A50E86" w:rsidRDefault="00F37777" w:rsidP="00A50E86">
      <w:pPr>
        <w:autoSpaceDE w:val="0"/>
        <w:autoSpaceDN w:val="0"/>
        <w:adjustRightInd w:val="0"/>
        <w:spacing w:after="0" w:line="240" w:lineRule="auto"/>
        <w:jc w:val="both"/>
        <w:rPr>
          <w:rFonts w:ascii="Tw Cen MT" w:hAnsi="Tw Cen MT" w:cs="ArialMT"/>
          <w:sz w:val="28"/>
          <w:szCs w:val="28"/>
        </w:rPr>
      </w:pPr>
    </w:p>
    <w:p w14:paraId="57D84CD2" w14:textId="2F0A114F" w:rsidR="005749C6" w:rsidRPr="00A50E86" w:rsidRDefault="00FE0FD1" w:rsidP="00A50E86">
      <w:pPr>
        <w:pStyle w:val="Ttulo4"/>
        <w:spacing w:after="240"/>
        <w:jc w:val="both"/>
        <w:rPr>
          <w:rFonts w:ascii="Tw Cen MT" w:hAnsi="Tw Cen MT"/>
        </w:rPr>
      </w:pPr>
      <w:r w:rsidRPr="00A50E86">
        <w:rPr>
          <w:rFonts w:ascii="Tw Cen MT" w:hAnsi="Tw Cen MT"/>
        </w:rPr>
        <w:lastRenderedPageBreak/>
        <w:t>d</w:t>
      </w:r>
      <w:r w:rsidR="005749C6" w:rsidRPr="00A50E86">
        <w:rPr>
          <w:rFonts w:ascii="Tw Cen MT" w:hAnsi="Tw Cen MT"/>
        </w:rPr>
        <w:t>) Dimensionamiento de:</w:t>
      </w:r>
    </w:p>
    <w:p w14:paraId="0EF8397F" w14:textId="558586AE" w:rsidR="00A50E86" w:rsidRPr="006700E4" w:rsidRDefault="00A50E86" w:rsidP="00A50E86">
      <w:pPr>
        <w:autoSpaceDE w:val="0"/>
        <w:autoSpaceDN w:val="0"/>
        <w:adjustRightInd w:val="0"/>
        <w:spacing w:after="240" w:line="240" w:lineRule="auto"/>
        <w:ind w:firstLine="709"/>
        <w:jc w:val="both"/>
        <w:rPr>
          <w:rFonts w:ascii="Tw Cen MT" w:hAnsi="Tw Cen MT" w:cs="Arial-BoldMT"/>
          <w:sz w:val="36"/>
          <w:szCs w:val="32"/>
        </w:rPr>
      </w:pPr>
      <w:r w:rsidRPr="006700E4">
        <w:rPr>
          <w:rFonts w:ascii="Tw Cen MT" w:hAnsi="Tw Cen MT" w:cs="Arial-BoldMT"/>
          <w:sz w:val="28"/>
          <w:szCs w:val="26"/>
        </w:rPr>
        <w:t>1) Punto de interconexión.</w:t>
      </w:r>
    </w:p>
    <w:p w14:paraId="56D7C518" w14:textId="7CE506D6" w:rsidR="005749C6" w:rsidRPr="00A50E86" w:rsidRDefault="005749C6" w:rsidP="00A50E86">
      <w:pPr>
        <w:autoSpaceDE w:val="0"/>
        <w:autoSpaceDN w:val="0"/>
        <w:adjustRightInd w:val="0"/>
        <w:spacing w:after="240" w:line="240" w:lineRule="auto"/>
        <w:ind w:left="709"/>
        <w:jc w:val="both"/>
        <w:rPr>
          <w:rFonts w:ascii="Tw Cen MT" w:hAnsi="Tw Cen MT" w:cs="ArialMT"/>
          <w:sz w:val="28"/>
          <w:szCs w:val="28"/>
        </w:rPr>
      </w:pPr>
      <w:r w:rsidRPr="00A50E86">
        <w:rPr>
          <w:rFonts w:ascii="Tw Cen MT" w:hAnsi="Tw Cen MT" w:cs="ArialMT"/>
          <w:sz w:val="28"/>
          <w:szCs w:val="28"/>
        </w:rPr>
        <w:t>No se equipará panel de conexión y se dejarán los cables terminados con conector F macho en el interior del Registro Principal de Cable Coaxial. El distribuidor u otros equipos que instalen los operadores en el Registro Principal de Cable Coaxial servirán como panel de conexión de salida conectándose a él los cables que vayan a recibir servicio.</w:t>
      </w:r>
    </w:p>
    <w:p w14:paraId="6014BC92" w14:textId="1A8E8950" w:rsidR="005749C6" w:rsidRPr="00A50E86" w:rsidRDefault="00A50E86" w:rsidP="00A50E86">
      <w:pPr>
        <w:autoSpaceDE w:val="0"/>
        <w:autoSpaceDN w:val="0"/>
        <w:adjustRightInd w:val="0"/>
        <w:spacing w:after="240" w:line="240" w:lineRule="auto"/>
        <w:ind w:firstLine="709"/>
        <w:jc w:val="both"/>
        <w:rPr>
          <w:rFonts w:ascii="Tw Cen MT" w:hAnsi="Tw Cen MT" w:cs="Arial-BoldMT"/>
          <w:sz w:val="28"/>
          <w:szCs w:val="28"/>
        </w:rPr>
      </w:pPr>
      <w:r w:rsidRPr="00A50E86">
        <w:rPr>
          <w:rFonts w:ascii="Tw Cen MT" w:hAnsi="Tw Cen MT" w:cs="Arial-BoldMT"/>
          <w:sz w:val="28"/>
          <w:szCs w:val="28"/>
        </w:rPr>
        <w:t>2</w:t>
      </w:r>
      <w:r w:rsidR="005749C6" w:rsidRPr="00A50E86">
        <w:rPr>
          <w:rFonts w:ascii="Tw Cen MT" w:hAnsi="Tw Cen MT" w:cs="Arial-BoldMT"/>
          <w:sz w:val="28"/>
          <w:szCs w:val="28"/>
        </w:rPr>
        <w:t>) Puntos de distribución de cada planta.</w:t>
      </w:r>
    </w:p>
    <w:p w14:paraId="47AF972E" w14:textId="763E6FB3" w:rsidR="005749C6" w:rsidRPr="00A50E86" w:rsidRDefault="005749C6" w:rsidP="00A50E86">
      <w:pPr>
        <w:autoSpaceDE w:val="0"/>
        <w:autoSpaceDN w:val="0"/>
        <w:adjustRightInd w:val="0"/>
        <w:spacing w:after="240" w:line="240" w:lineRule="auto"/>
        <w:ind w:left="709"/>
        <w:jc w:val="both"/>
        <w:rPr>
          <w:rFonts w:ascii="Tw Cen MT" w:hAnsi="Tw Cen MT" w:cs="ArialMT"/>
          <w:sz w:val="28"/>
          <w:szCs w:val="28"/>
        </w:rPr>
      </w:pPr>
      <w:r w:rsidRPr="00A50E86">
        <w:rPr>
          <w:rFonts w:ascii="Tw Cen MT" w:hAnsi="Tw Cen MT" w:cs="ArialMT"/>
          <w:sz w:val="28"/>
          <w:szCs w:val="28"/>
        </w:rPr>
        <w:t>Al tratarse de una distribución en estrella, el punto de distribución coincide con el de</w:t>
      </w:r>
      <w:r w:rsidR="00A50E86" w:rsidRPr="00A50E86">
        <w:rPr>
          <w:rFonts w:ascii="Tw Cen MT" w:hAnsi="Tw Cen MT" w:cs="ArialMT"/>
          <w:sz w:val="28"/>
          <w:szCs w:val="28"/>
        </w:rPr>
        <w:t xml:space="preserve"> </w:t>
      </w:r>
      <w:r w:rsidRPr="00A50E86">
        <w:rPr>
          <w:rFonts w:ascii="Tw Cen MT" w:hAnsi="Tw Cen MT" w:cs="ArialMT"/>
          <w:sz w:val="28"/>
          <w:szCs w:val="28"/>
        </w:rPr>
        <w:t>interconexión, estando las acometidas en los registros secundarios en paso hacia la red de dispersión, por lo que el punto de distribución carece de implementación física.</w:t>
      </w:r>
    </w:p>
    <w:p w14:paraId="75DA9C43" w14:textId="5A0AB227" w:rsidR="00F37777" w:rsidRPr="00A50E86" w:rsidRDefault="00A50E86" w:rsidP="004C4B4A">
      <w:pPr>
        <w:pStyle w:val="Ttulo4"/>
        <w:jc w:val="both"/>
        <w:rPr>
          <w:rFonts w:ascii="Tw Cen MT" w:hAnsi="Tw Cen MT"/>
        </w:rPr>
      </w:pPr>
      <w:r w:rsidRPr="00A50E86">
        <w:rPr>
          <w:rFonts w:ascii="Tw Cen MT" w:hAnsi="Tw Cen MT"/>
        </w:rPr>
        <w:t>e</w:t>
      </w:r>
      <w:r w:rsidR="00F37777" w:rsidRPr="00A50E86">
        <w:rPr>
          <w:rFonts w:ascii="Tw Cen MT" w:hAnsi="Tw Cen MT"/>
        </w:rPr>
        <w:t>) Resumen de los materiales necesarios para las redes de distribución y</w:t>
      </w:r>
      <w:r w:rsidR="004C4B4A">
        <w:rPr>
          <w:rFonts w:ascii="Tw Cen MT" w:hAnsi="Tw Cen MT"/>
        </w:rPr>
        <w:t xml:space="preserve"> </w:t>
      </w:r>
      <w:r w:rsidR="00F37777" w:rsidRPr="00A50E86">
        <w:rPr>
          <w:rFonts w:ascii="Tw Cen MT" w:hAnsi="Tw Cen MT"/>
        </w:rPr>
        <w:t>dispersión de cables coaxiales.</w:t>
      </w:r>
    </w:p>
    <w:p w14:paraId="5EA9A77B" w14:textId="77777777" w:rsidR="00F37777" w:rsidRPr="00A50E86" w:rsidRDefault="00F37777" w:rsidP="006700E4">
      <w:pPr>
        <w:autoSpaceDE w:val="0"/>
        <w:autoSpaceDN w:val="0"/>
        <w:adjustRightInd w:val="0"/>
        <w:spacing w:after="240" w:line="240" w:lineRule="auto"/>
        <w:jc w:val="both"/>
        <w:rPr>
          <w:rFonts w:ascii="Tw Cen MT" w:hAnsi="Tw Cen MT" w:cs="ArialMT"/>
          <w:sz w:val="28"/>
          <w:szCs w:val="28"/>
        </w:rPr>
      </w:pPr>
      <w:r w:rsidRPr="00A50E86">
        <w:rPr>
          <w:rFonts w:ascii="Tw Cen MT" w:hAnsi="Tw Cen MT" w:cs="ArialMT"/>
          <w:sz w:val="28"/>
          <w:szCs w:val="28"/>
        </w:rPr>
        <w:t>Las características de todos los materiales utilizados se indican en el Pliego de Condiciones.</w:t>
      </w:r>
    </w:p>
    <w:p w14:paraId="2D8AFE50" w14:textId="63978FA8" w:rsidR="00F37777" w:rsidRPr="00A50E86" w:rsidRDefault="00A50E86" w:rsidP="00A50E86">
      <w:pPr>
        <w:autoSpaceDE w:val="0"/>
        <w:autoSpaceDN w:val="0"/>
        <w:adjustRightInd w:val="0"/>
        <w:spacing w:line="240" w:lineRule="auto"/>
        <w:ind w:firstLine="709"/>
        <w:jc w:val="both"/>
        <w:rPr>
          <w:rFonts w:ascii="Tw Cen MT" w:hAnsi="Tw Cen MT" w:cs="Arial-BoldMT"/>
          <w:sz w:val="28"/>
          <w:szCs w:val="28"/>
        </w:rPr>
      </w:pPr>
      <w:r w:rsidRPr="00A50E86">
        <w:rPr>
          <w:rFonts w:ascii="Tw Cen MT" w:hAnsi="Tw Cen MT" w:cs="Arial-BoldMT"/>
          <w:sz w:val="28"/>
          <w:szCs w:val="28"/>
        </w:rPr>
        <w:t>1</w:t>
      </w:r>
      <w:r w:rsidR="00F37777" w:rsidRPr="00A50E86">
        <w:rPr>
          <w:rFonts w:ascii="Tw Cen MT" w:hAnsi="Tw Cen MT" w:cs="Arial-BoldMT"/>
          <w:sz w:val="28"/>
          <w:szCs w:val="28"/>
        </w:rPr>
        <w:t>) Cables.</w:t>
      </w:r>
    </w:p>
    <w:p w14:paraId="484B1ABA" w14:textId="77777777" w:rsidR="00F37777" w:rsidRPr="00A50E86" w:rsidRDefault="00F37777" w:rsidP="00A50E86">
      <w:pPr>
        <w:autoSpaceDE w:val="0"/>
        <w:autoSpaceDN w:val="0"/>
        <w:adjustRightInd w:val="0"/>
        <w:spacing w:line="240" w:lineRule="auto"/>
        <w:ind w:left="709"/>
        <w:jc w:val="both"/>
        <w:rPr>
          <w:rFonts w:ascii="Tw Cen MT" w:hAnsi="Tw Cen MT" w:cs="ArialMT"/>
          <w:sz w:val="28"/>
          <w:szCs w:val="28"/>
        </w:rPr>
      </w:pPr>
      <w:r w:rsidRPr="00A50E86">
        <w:rPr>
          <w:rFonts w:ascii="Tw Cen MT" w:hAnsi="Tw Cen MT" w:cs="ArialMT"/>
          <w:sz w:val="28"/>
          <w:szCs w:val="28"/>
        </w:rPr>
        <w:t>Se tenderá un total de 256 metros de cable coaxial tipo RG 59 de 6.5 mm de diámetro.</w:t>
      </w:r>
    </w:p>
    <w:p w14:paraId="044D3F58" w14:textId="6FAF761F" w:rsidR="00F37777" w:rsidRPr="00A50E86" w:rsidRDefault="00A50E86" w:rsidP="00A50E86">
      <w:pPr>
        <w:autoSpaceDE w:val="0"/>
        <w:autoSpaceDN w:val="0"/>
        <w:adjustRightInd w:val="0"/>
        <w:spacing w:line="240" w:lineRule="auto"/>
        <w:ind w:firstLine="709"/>
        <w:jc w:val="both"/>
        <w:rPr>
          <w:rFonts w:ascii="Tw Cen MT" w:hAnsi="Tw Cen MT" w:cs="Arial-BoldMT"/>
          <w:sz w:val="28"/>
          <w:szCs w:val="28"/>
        </w:rPr>
      </w:pPr>
      <w:r w:rsidRPr="00A50E86">
        <w:rPr>
          <w:rFonts w:ascii="Tw Cen MT" w:hAnsi="Tw Cen MT" w:cs="Arial-BoldMT"/>
          <w:sz w:val="28"/>
          <w:szCs w:val="28"/>
        </w:rPr>
        <w:t>2</w:t>
      </w:r>
      <w:r w:rsidR="00F37777" w:rsidRPr="00A50E86">
        <w:rPr>
          <w:rFonts w:ascii="Tw Cen MT" w:hAnsi="Tw Cen MT" w:cs="Arial-BoldMT"/>
          <w:sz w:val="28"/>
          <w:szCs w:val="28"/>
        </w:rPr>
        <w:t>) Elementos pasivos.</w:t>
      </w:r>
    </w:p>
    <w:p w14:paraId="34F92E3C" w14:textId="6BC83C91" w:rsidR="00F37777" w:rsidRPr="00A50E86" w:rsidRDefault="00F37777" w:rsidP="00A50E86">
      <w:pPr>
        <w:autoSpaceDE w:val="0"/>
        <w:autoSpaceDN w:val="0"/>
        <w:adjustRightInd w:val="0"/>
        <w:spacing w:line="240" w:lineRule="auto"/>
        <w:ind w:left="709"/>
        <w:jc w:val="both"/>
        <w:rPr>
          <w:rFonts w:ascii="Tw Cen MT" w:hAnsi="Tw Cen MT" w:cs="ArialMT"/>
          <w:sz w:val="28"/>
          <w:szCs w:val="28"/>
        </w:rPr>
      </w:pPr>
      <w:r w:rsidRPr="00A50E86">
        <w:rPr>
          <w:rFonts w:ascii="Tw Cen MT" w:hAnsi="Tw Cen MT" w:cs="ArialMT"/>
          <w:sz w:val="28"/>
          <w:szCs w:val="28"/>
        </w:rPr>
        <w:t>Se instalarán distribuidores de 2 salidas en cada una de las viviendas y en cada uno de los</w:t>
      </w:r>
      <w:r w:rsidR="0094043A" w:rsidRPr="00A50E86">
        <w:rPr>
          <w:rFonts w:ascii="Tw Cen MT" w:hAnsi="Tw Cen MT" w:cs="ArialMT"/>
          <w:sz w:val="28"/>
          <w:szCs w:val="28"/>
        </w:rPr>
        <w:t xml:space="preserve"> </w:t>
      </w:r>
      <w:r w:rsidRPr="00A50E86">
        <w:rPr>
          <w:rFonts w:ascii="Tw Cen MT" w:hAnsi="Tw Cen MT" w:cs="ArialMT"/>
          <w:sz w:val="28"/>
          <w:szCs w:val="28"/>
        </w:rPr>
        <w:t>locales.</w:t>
      </w:r>
    </w:p>
    <w:p w14:paraId="566F7296" w14:textId="538FBE14" w:rsidR="00F37777" w:rsidRPr="00A50E86" w:rsidRDefault="00F37777" w:rsidP="00A50E86">
      <w:pPr>
        <w:autoSpaceDE w:val="0"/>
        <w:autoSpaceDN w:val="0"/>
        <w:adjustRightInd w:val="0"/>
        <w:spacing w:line="240" w:lineRule="auto"/>
        <w:ind w:firstLine="709"/>
        <w:jc w:val="both"/>
        <w:rPr>
          <w:rFonts w:ascii="Tw Cen MT" w:hAnsi="Tw Cen MT" w:cs="ArialMT"/>
          <w:sz w:val="28"/>
          <w:szCs w:val="28"/>
        </w:rPr>
      </w:pPr>
      <w:r w:rsidRPr="00A50E86">
        <w:rPr>
          <w:rFonts w:ascii="Tw Cen MT" w:hAnsi="Tw Cen MT" w:cs="ArialMT"/>
          <w:sz w:val="28"/>
          <w:szCs w:val="28"/>
        </w:rPr>
        <w:t xml:space="preserve">El número total de distribuidores de 2 salidas es de </w:t>
      </w:r>
      <w:r w:rsidR="0094043A" w:rsidRPr="00A50E86">
        <w:rPr>
          <w:rFonts w:ascii="Tw Cen MT" w:hAnsi="Tw Cen MT" w:cs="ArialMT"/>
          <w:sz w:val="28"/>
          <w:szCs w:val="28"/>
        </w:rPr>
        <w:t>6</w:t>
      </w:r>
      <w:r w:rsidRPr="00A50E86">
        <w:rPr>
          <w:rFonts w:ascii="Tw Cen MT" w:hAnsi="Tw Cen MT" w:cs="ArialMT"/>
          <w:sz w:val="28"/>
          <w:szCs w:val="28"/>
        </w:rPr>
        <w:t>.</w:t>
      </w:r>
    </w:p>
    <w:p w14:paraId="0C8BC694" w14:textId="515ABB42" w:rsidR="00F37777" w:rsidRPr="00A50E86" w:rsidRDefault="00A50E86" w:rsidP="00A50E86">
      <w:pPr>
        <w:autoSpaceDE w:val="0"/>
        <w:autoSpaceDN w:val="0"/>
        <w:adjustRightInd w:val="0"/>
        <w:spacing w:line="240" w:lineRule="auto"/>
        <w:ind w:firstLine="709"/>
        <w:jc w:val="both"/>
        <w:rPr>
          <w:rFonts w:ascii="Tw Cen MT" w:hAnsi="Tw Cen MT" w:cs="Arial-BoldMT"/>
          <w:sz w:val="28"/>
          <w:szCs w:val="28"/>
        </w:rPr>
      </w:pPr>
      <w:r w:rsidRPr="00A50E86">
        <w:rPr>
          <w:rFonts w:ascii="Tw Cen MT" w:hAnsi="Tw Cen MT" w:cs="Arial-BoldMT"/>
          <w:sz w:val="28"/>
          <w:szCs w:val="28"/>
        </w:rPr>
        <w:t>3</w:t>
      </w:r>
      <w:r w:rsidR="00F37777" w:rsidRPr="00A50E86">
        <w:rPr>
          <w:rFonts w:ascii="Tw Cen MT" w:hAnsi="Tw Cen MT" w:cs="Arial-BoldMT"/>
          <w:sz w:val="28"/>
          <w:szCs w:val="28"/>
        </w:rPr>
        <w:t>) Conectores.</w:t>
      </w:r>
    </w:p>
    <w:p w14:paraId="67BE3E95" w14:textId="3AFFA23A" w:rsidR="00F37777" w:rsidRPr="00A50E86" w:rsidRDefault="00F37777" w:rsidP="00A50E86">
      <w:pPr>
        <w:autoSpaceDE w:val="0"/>
        <w:autoSpaceDN w:val="0"/>
        <w:adjustRightInd w:val="0"/>
        <w:spacing w:line="240" w:lineRule="auto"/>
        <w:ind w:left="709"/>
        <w:jc w:val="both"/>
        <w:rPr>
          <w:rFonts w:ascii="Tw Cen MT" w:hAnsi="Tw Cen MT" w:cs="ArialMT"/>
          <w:sz w:val="28"/>
          <w:szCs w:val="28"/>
        </w:rPr>
      </w:pPr>
      <w:r w:rsidRPr="00A50E86">
        <w:rPr>
          <w:rFonts w:ascii="Tw Cen MT" w:hAnsi="Tw Cen MT" w:cs="ArialMT"/>
          <w:sz w:val="28"/>
          <w:szCs w:val="28"/>
        </w:rPr>
        <w:t>Cada uno de los cables de cada vivienda y cada local quedará terminado en sus dos extremos mediante un conector F macho.</w:t>
      </w:r>
    </w:p>
    <w:p w14:paraId="0873D191" w14:textId="0BD64F3C" w:rsidR="00F37777" w:rsidRPr="00A50E86" w:rsidRDefault="00F37777" w:rsidP="00A50E86">
      <w:pPr>
        <w:autoSpaceDE w:val="0"/>
        <w:autoSpaceDN w:val="0"/>
        <w:adjustRightInd w:val="0"/>
        <w:spacing w:line="240" w:lineRule="auto"/>
        <w:ind w:firstLine="709"/>
        <w:jc w:val="both"/>
        <w:rPr>
          <w:rFonts w:ascii="Tw Cen MT" w:hAnsi="Tw Cen MT" w:cs="ArialMT"/>
          <w:sz w:val="28"/>
          <w:szCs w:val="28"/>
        </w:rPr>
      </w:pPr>
      <w:r w:rsidRPr="00A50E86">
        <w:rPr>
          <w:rFonts w:ascii="Tw Cen MT" w:hAnsi="Tw Cen MT" w:cs="ArialMT"/>
          <w:sz w:val="28"/>
          <w:szCs w:val="28"/>
        </w:rPr>
        <w:t xml:space="preserve">El número total de conectores de tipo F macho es de </w:t>
      </w:r>
      <w:r w:rsidR="008B65B3" w:rsidRPr="00A50E86">
        <w:rPr>
          <w:rFonts w:ascii="Tw Cen MT" w:hAnsi="Tw Cen MT" w:cs="ArialMT"/>
          <w:sz w:val="28"/>
          <w:szCs w:val="28"/>
        </w:rPr>
        <w:t>12</w:t>
      </w:r>
      <w:r w:rsidRPr="00A50E86">
        <w:rPr>
          <w:rFonts w:ascii="Tw Cen MT" w:hAnsi="Tw Cen MT" w:cs="ArialMT"/>
          <w:sz w:val="28"/>
          <w:szCs w:val="28"/>
        </w:rPr>
        <w:t>.</w:t>
      </w:r>
    </w:p>
    <w:p w14:paraId="16A1E23A" w14:textId="77777777" w:rsidR="00A50E86" w:rsidRPr="00A50E86" w:rsidRDefault="00A50E86" w:rsidP="00A50E86">
      <w:pPr>
        <w:autoSpaceDE w:val="0"/>
        <w:autoSpaceDN w:val="0"/>
        <w:adjustRightInd w:val="0"/>
        <w:spacing w:line="240" w:lineRule="auto"/>
        <w:ind w:firstLine="709"/>
        <w:jc w:val="both"/>
        <w:rPr>
          <w:rFonts w:ascii="Tw Cen MT" w:hAnsi="Tw Cen MT" w:cs="Arial-BoldMT"/>
          <w:sz w:val="28"/>
          <w:szCs w:val="28"/>
        </w:rPr>
      </w:pPr>
      <w:r w:rsidRPr="00A50E86">
        <w:rPr>
          <w:rFonts w:ascii="Tw Cen MT" w:hAnsi="Tw Cen MT" w:cs="Arial-BoldMT"/>
          <w:sz w:val="28"/>
          <w:szCs w:val="28"/>
        </w:rPr>
        <w:t>4</w:t>
      </w:r>
      <w:r w:rsidR="00F37777" w:rsidRPr="00A50E86">
        <w:rPr>
          <w:rFonts w:ascii="Tw Cen MT" w:hAnsi="Tw Cen MT" w:cs="Arial-BoldMT"/>
          <w:sz w:val="28"/>
          <w:szCs w:val="28"/>
        </w:rPr>
        <w:t>) Puntos de Acceso al usuario (PAU)</w:t>
      </w:r>
    </w:p>
    <w:p w14:paraId="236CBA6A" w14:textId="39B61A6A" w:rsidR="00A50E86" w:rsidRPr="00A50E86" w:rsidRDefault="00A50E86" w:rsidP="00A50E86">
      <w:pPr>
        <w:autoSpaceDE w:val="0"/>
        <w:autoSpaceDN w:val="0"/>
        <w:adjustRightInd w:val="0"/>
        <w:spacing w:line="240" w:lineRule="auto"/>
        <w:ind w:left="709"/>
        <w:jc w:val="both"/>
        <w:rPr>
          <w:rFonts w:ascii="Tw Cen MT" w:hAnsi="Tw Cen MT" w:cs="ArialMT"/>
          <w:sz w:val="28"/>
          <w:szCs w:val="28"/>
        </w:rPr>
      </w:pPr>
      <w:r w:rsidRPr="00A50E86">
        <w:rPr>
          <w:rFonts w:ascii="Tw Cen MT" w:hAnsi="Tw Cen MT" w:cs="ArialMT"/>
          <w:sz w:val="28"/>
          <w:szCs w:val="28"/>
        </w:rPr>
        <w:t>E</w:t>
      </w:r>
      <w:r w:rsidR="00F37777" w:rsidRPr="00A50E86">
        <w:rPr>
          <w:rFonts w:ascii="Tw Cen MT" w:hAnsi="Tw Cen MT" w:cs="ArialMT"/>
          <w:sz w:val="28"/>
          <w:szCs w:val="28"/>
        </w:rPr>
        <w:t>l punto de acceso al usuario estará constituido por el distribuidor de 2 salidas para las viviendas y para los locales.</w:t>
      </w:r>
    </w:p>
    <w:p w14:paraId="26E91A72" w14:textId="77777777" w:rsidR="00A50E86" w:rsidRPr="00A50E86" w:rsidRDefault="00A50E86" w:rsidP="00A50E86">
      <w:pPr>
        <w:jc w:val="both"/>
        <w:rPr>
          <w:rFonts w:ascii="Tw Cen MT" w:hAnsi="Tw Cen MT"/>
          <w:sz w:val="28"/>
          <w:szCs w:val="28"/>
        </w:rPr>
      </w:pPr>
    </w:p>
    <w:p w14:paraId="6D499E97" w14:textId="77777777" w:rsidR="00A50E86" w:rsidRPr="00A50E86" w:rsidRDefault="00A50E86" w:rsidP="00A50E86">
      <w:pPr>
        <w:jc w:val="both"/>
        <w:rPr>
          <w:rFonts w:ascii="Tw Cen MT" w:hAnsi="Tw Cen MT"/>
          <w:sz w:val="28"/>
          <w:szCs w:val="28"/>
        </w:rPr>
      </w:pPr>
    </w:p>
    <w:p w14:paraId="01B6A8F3" w14:textId="3C55FE71" w:rsidR="00A50E86" w:rsidRPr="00A50E86" w:rsidRDefault="00A50E86" w:rsidP="00A50E86">
      <w:pPr>
        <w:jc w:val="both"/>
        <w:rPr>
          <w:rFonts w:ascii="Tw Cen MT" w:hAnsi="Tw Cen MT"/>
          <w:sz w:val="28"/>
          <w:szCs w:val="28"/>
        </w:rPr>
      </w:pPr>
      <w:r w:rsidRPr="00A50E86">
        <w:rPr>
          <w:rFonts w:ascii="Tw Cen MT" w:hAnsi="Tw Cen MT"/>
          <w:sz w:val="28"/>
          <w:szCs w:val="28"/>
        </w:rPr>
        <w:t xml:space="preserve">1.2.3.2. </w:t>
      </w:r>
      <w:r w:rsidRPr="00A50E86">
        <w:rPr>
          <w:rFonts w:ascii="Tw Cen MT" w:hAnsi="Tw Cen MT" w:cs="Arial-BoldMT"/>
          <w:sz w:val="28"/>
          <w:szCs w:val="28"/>
        </w:rPr>
        <w:t>Redes Interiores de Usuario.</w:t>
      </w:r>
    </w:p>
    <w:p w14:paraId="32A4E5F7" w14:textId="208CE491" w:rsidR="001C627F" w:rsidRPr="00A50E86" w:rsidRDefault="00A50E86" w:rsidP="004C4B4A">
      <w:pPr>
        <w:pStyle w:val="Ttulo4"/>
        <w:spacing w:before="0" w:after="240"/>
        <w:jc w:val="both"/>
        <w:rPr>
          <w:rFonts w:ascii="Tw Cen MT" w:hAnsi="Tw Cen MT"/>
          <w:szCs w:val="28"/>
        </w:rPr>
      </w:pPr>
      <w:r w:rsidRPr="00A50E86">
        <w:rPr>
          <w:rFonts w:ascii="Tw Cen MT" w:hAnsi="Tw Cen MT"/>
          <w:szCs w:val="28"/>
        </w:rPr>
        <w:t>a) C</w:t>
      </w:r>
      <w:r w:rsidR="001C627F" w:rsidRPr="00A50E86">
        <w:rPr>
          <w:rFonts w:ascii="Tw Cen MT" w:hAnsi="Tw Cen MT"/>
          <w:szCs w:val="28"/>
        </w:rPr>
        <w:t>álculo y dimensionamiento de la red interior de usuario de cables coaxiales.</w:t>
      </w:r>
    </w:p>
    <w:p w14:paraId="4D91029A" w14:textId="7AD83A7B" w:rsidR="001C627F" w:rsidRPr="00A50E86" w:rsidRDefault="001C627F" w:rsidP="00A50E86">
      <w:pPr>
        <w:autoSpaceDE w:val="0"/>
        <w:autoSpaceDN w:val="0"/>
        <w:adjustRightInd w:val="0"/>
        <w:spacing w:after="240" w:line="240" w:lineRule="auto"/>
        <w:jc w:val="both"/>
        <w:rPr>
          <w:rFonts w:ascii="Tw Cen MT" w:hAnsi="Tw Cen MT" w:cs="ArialMT"/>
          <w:sz w:val="28"/>
          <w:szCs w:val="28"/>
        </w:rPr>
      </w:pPr>
      <w:r w:rsidRPr="00A50E86">
        <w:rPr>
          <w:rFonts w:ascii="Tw Cen MT" w:hAnsi="Tw Cen MT" w:cs="ArialMT"/>
          <w:sz w:val="28"/>
          <w:szCs w:val="28"/>
        </w:rPr>
        <w:t>La red interior de usuario se configurará en estrella con un cable coaxial del tipo RG 59 desde el</w:t>
      </w:r>
      <w:r w:rsidR="0094043A" w:rsidRPr="00A50E86">
        <w:rPr>
          <w:rFonts w:ascii="Tw Cen MT" w:hAnsi="Tw Cen MT" w:cs="ArialMT"/>
          <w:sz w:val="28"/>
          <w:szCs w:val="28"/>
        </w:rPr>
        <w:t xml:space="preserve"> </w:t>
      </w:r>
      <w:r w:rsidRPr="00A50E86">
        <w:rPr>
          <w:rFonts w:ascii="Tw Cen MT" w:hAnsi="Tw Cen MT" w:cs="ArialMT"/>
          <w:sz w:val="28"/>
          <w:szCs w:val="28"/>
        </w:rPr>
        <w:t>Registro de Terminación de Red hasta cada una de las dos tomas que se instalarán en cada</w:t>
      </w:r>
      <w:r w:rsidR="0094043A" w:rsidRPr="00A50E86">
        <w:rPr>
          <w:rFonts w:ascii="Tw Cen MT" w:hAnsi="Tw Cen MT" w:cs="ArialMT"/>
          <w:sz w:val="28"/>
          <w:szCs w:val="28"/>
        </w:rPr>
        <w:t xml:space="preserve"> </w:t>
      </w:r>
      <w:r w:rsidRPr="00A50E86">
        <w:rPr>
          <w:rFonts w:ascii="Tw Cen MT" w:hAnsi="Tw Cen MT" w:cs="ArialMT"/>
          <w:sz w:val="28"/>
          <w:szCs w:val="28"/>
        </w:rPr>
        <w:t>vivienda.</w:t>
      </w:r>
    </w:p>
    <w:p w14:paraId="4F1DBE1D" w14:textId="0DE33594" w:rsidR="001C627F" w:rsidRPr="00A50E86" w:rsidRDefault="001C627F" w:rsidP="00A50E86">
      <w:pPr>
        <w:autoSpaceDE w:val="0"/>
        <w:autoSpaceDN w:val="0"/>
        <w:adjustRightInd w:val="0"/>
        <w:spacing w:after="0" w:line="240" w:lineRule="auto"/>
        <w:jc w:val="both"/>
        <w:rPr>
          <w:rFonts w:ascii="Tw Cen MT" w:hAnsi="Tw Cen MT" w:cs="ArialMT"/>
          <w:sz w:val="28"/>
          <w:szCs w:val="28"/>
        </w:rPr>
      </w:pPr>
      <w:proofErr w:type="gramStart"/>
      <w:r w:rsidRPr="00A50E86">
        <w:rPr>
          <w:rFonts w:ascii="Tw Cen MT" w:hAnsi="Tw Cen MT" w:cs="ArialMT"/>
          <w:sz w:val="28"/>
          <w:szCs w:val="28"/>
        </w:rPr>
        <w:t>Total</w:t>
      </w:r>
      <w:proofErr w:type="gramEnd"/>
      <w:r w:rsidRPr="00A50E86">
        <w:rPr>
          <w:rFonts w:ascii="Tw Cen MT" w:hAnsi="Tw Cen MT" w:cs="ArialMT"/>
          <w:sz w:val="28"/>
          <w:szCs w:val="28"/>
        </w:rPr>
        <w:t xml:space="preserve"> de tomas necesarias en viviendas: </w:t>
      </w:r>
      <w:r w:rsidR="00D456EB" w:rsidRPr="00A50E86">
        <w:rPr>
          <w:rFonts w:ascii="Tw Cen MT" w:hAnsi="Tw Cen MT" w:cs="ArialMT"/>
          <w:sz w:val="28"/>
          <w:szCs w:val="28"/>
        </w:rPr>
        <w:t>5</w:t>
      </w:r>
    </w:p>
    <w:p w14:paraId="12E6DCC2" w14:textId="67D14CE4" w:rsidR="001C627F" w:rsidRPr="00A50E86" w:rsidRDefault="001C627F" w:rsidP="00A50E86">
      <w:pPr>
        <w:autoSpaceDE w:val="0"/>
        <w:autoSpaceDN w:val="0"/>
        <w:adjustRightInd w:val="0"/>
        <w:spacing w:after="0" w:line="240" w:lineRule="auto"/>
        <w:jc w:val="both"/>
        <w:rPr>
          <w:rFonts w:ascii="Tw Cen MT" w:hAnsi="Tw Cen MT" w:cs="ArialMT"/>
          <w:sz w:val="28"/>
          <w:szCs w:val="28"/>
        </w:rPr>
      </w:pPr>
      <w:r w:rsidRPr="00A50E86">
        <w:rPr>
          <w:rFonts w:ascii="Tw Cen MT" w:hAnsi="Tw Cen MT" w:cs="ArialMT"/>
          <w:sz w:val="28"/>
          <w:szCs w:val="28"/>
        </w:rPr>
        <w:t>Según lo dispuesto en el apartado 3.5.2 del Anexo II del Reglamento de ICT, en locales, al no</w:t>
      </w:r>
      <w:r w:rsidR="00D456EB" w:rsidRPr="00A50E86">
        <w:rPr>
          <w:rFonts w:ascii="Tw Cen MT" w:hAnsi="Tw Cen MT" w:cs="ArialMT"/>
          <w:sz w:val="28"/>
          <w:szCs w:val="28"/>
        </w:rPr>
        <w:t xml:space="preserve"> </w:t>
      </w:r>
      <w:r w:rsidRPr="00A50E86">
        <w:rPr>
          <w:rFonts w:ascii="Tw Cen MT" w:hAnsi="Tw Cen MT" w:cs="ArialMT"/>
          <w:sz w:val="28"/>
          <w:szCs w:val="28"/>
        </w:rPr>
        <w:t>estar definida su distribución en planta, no se instalará red interior de usuario siendo</w:t>
      </w:r>
      <w:r w:rsidR="00D456EB" w:rsidRPr="00A50E86">
        <w:rPr>
          <w:rFonts w:ascii="Tw Cen MT" w:hAnsi="Tw Cen MT" w:cs="ArialMT"/>
          <w:sz w:val="28"/>
          <w:szCs w:val="28"/>
        </w:rPr>
        <w:t xml:space="preserve"> </w:t>
      </w:r>
      <w:r w:rsidRPr="00A50E86">
        <w:rPr>
          <w:rFonts w:ascii="Tw Cen MT" w:hAnsi="Tw Cen MT" w:cs="ArialMT"/>
          <w:sz w:val="28"/>
          <w:szCs w:val="28"/>
        </w:rPr>
        <w:t>responsabilidad de la propiedad del local su diseño y dimensionamiento, así como su realización</w:t>
      </w:r>
      <w:r w:rsidR="00D456EB" w:rsidRPr="00A50E86">
        <w:rPr>
          <w:rFonts w:ascii="Tw Cen MT" w:hAnsi="Tw Cen MT" w:cs="ArialMT"/>
          <w:sz w:val="28"/>
          <w:szCs w:val="28"/>
        </w:rPr>
        <w:t xml:space="preserve"> </w:t>
      </w:r>
      <w:r w:rsidRPr="00A50E86">
        <w:rPr>
          <w:rFonts w:ascii="Tw Cen MT" w:hAnsi="Tw Cen MT" w:cs="ArialMT"/>
          <w:sz w:val="28"/>
          <w:szCs w:val="28"/>
        </w:rPr>
        <w:t>cuando se ejecute el proyecto de</w:t>
      </w:r>
      <w:r w:rsidR="00D456EB" w:rsidRPr="00A50E86">
        <w:rPr>
          <w:rFonts w:ascii="Tw Cen MT" w:hAnsi="Tw Cen MT" w:cs="ArialMT"/>
          <w:sz w:val="28"/>
          <w:szCs w:val="28"/>
        </w:rPr>
        <w:t xml:space="preserve"> </w:t>
      </w:r>
      <w:r w:rsidRPr="00A50E86">
        <w:rPr>
          <w:rFonts w:ascii="Tw Cen MT" w:hAnsi="Tw Cen MT" w:cs="ArialMT"/>
          <w:sz w:val="28"/>
          <w:szCs w:val="28"/>
        </w:rPr>
        <w:t>distribución en estancias.</w:t>
      </w:r>
    </w:p>
    <w:p w14:paraId="3399A267" w14:textId="77777777" w:rsidR="00D456EB" w:rsidRPr="00A50E86" w:rsidRDefault="00D456EB" w:rsidP="00A50E86">
      <w:pPr>
        <w:autoSpaceDE w:val="0"/>
        <w:autoSpaceDN w:val="0"/>
        <w:adjustRightInd w:val="0"/>
        <w:spacing w:after="0" w:line="240" w:lineRule="auto"/>
        <w:jc w:val="both"/>
        <w:rPr>
          <w:rFonts w:ascii="Tw Cen MT" w:hAnsi="Tw Cen MT" w:cs="ArialMT"/>
          <w:sz w:val="28"/>
          <w:szCs w:val="28"/>
        </w:rPr>
      </w:pPr>
    </w:p>
    <w:p w14:paraId="7B446154" w14:textId="3AB3EF73" w:rsidR="00D456EB" w:rsidRPr="00A50E86" w:rsidRDefault="001C627F" w:rsidP="004C4B4A">
      <w:pPr>
        <w:autoSpaceDE w:val="0"/>
        <w:autoSpaceDN w:val="0"/>
        <w:adjustRightInd w:val="0"/>
        <w:spacing w:line="240" w:lineRule="auto"/>
        <w:jc w:val="both"/>
        <w:rPr>
          <w:rFonts w:ascii="Tw Cen MT" w:hAnsi="Tw Cen MT" w:cs="ArialMT"/>
          <w:sz w:val="28"/>
          <w:szCs w:val="28"/>
        </w:rPr>
      </w:pPr>
      <w:r w:rsidRPr="00A50E86">
        <w:rPr>
          <w:rFonts w:ascii="Tw Cen MT" w:hAnsi="Tw Cen MT" w:cs="ArialMT"/>
          <w:sz w:val="28"/>
          <w:szCs w:val="28"/>
        </w:rPr>
        <w:t>No existen estancias comunes en la edificación.</w:t>
      </w:r>
    </w:p>
    <w:p w14:paraId="5F535636" w14:textId="23001F52" w:rsidR="00D456EB" w:rsidRPr="004C4B4A" w:rsidRDefault="00A50E86" w:rsidP="004C4B4A">
      <w:pPr>
        <w:pStyle w:val="Ttulo4"/>
        <w:spacing w:before="0"/>
        <w:jc w:val="both"/>
        <w:rPr>
          <w:rFonts w:ascii="Tw Cen MT" w:hAnsi="Tw Cen MT"/>
        </w:rPr>
      </w:pPr>
      <w:r w:rsidRPr="00A50E86">
        <w:rPr>
          <w:rFonts w:ascii="Tw Cen MT" w:hAnsi="Tw Cen MT"/>
        </w:rPr>
        <w:t xml:space="preserve">b) </w:t>
      </w:r>
      <w:r w:rsidR="001C627F" w:rsidRPr="00A50E86">
        <w:rPr>
          <w:rFonts w:ascii="Tw Cen MT" w:hAnsi="Tw Cen MT"/>
        </w:rPr>
        <w:t>Número y distribución de las Bases de Acceso Terminal.</w:t>
      </w:r>
    </w:p>
    <w:p w14:paraId="1A68DF45" w14:textId="2E4BEADC" w:rsidR="00D456EB" w:rsidRPr="006700E4" w:rsidRDefault="001C627F" w:rsidP="004C4B4A">
      <w:pPr>
        <w:autoSpaceDE w:val="0"/>
        <w:autoSpaceDN w:val="0"/>
        <w:adjustRightInd w:val="0"/>
        <w:spacing w:line="240" w:lineRule="auto"/>
        <w:jc w:val="both"/>
        <w:rPr>
          <w:rFonts w:ascii="Tw Cen MT" w:hAnsi="Tw Cen MT" w:cs="ArialMT"/>
          <w:sz w:val="28"/>
          <w:szCs w:val="26"/>
        </w:rPr>
      </w:pPr>
      <w:r w:rsidRPr="006700E4">
        <w:rPr>
          <w:rFonts w:ascii="Tw Cen MT" w:hAnsi="Tw Cen MT" w:cs="ArialMT"/>
          <w:sz w:val="28"/>
          <w:szCs w:val="26"/>
        </w:rPr>
        <w:t xml:space="preserve">En las viviendas se instalará una toma en el salón-comedor </w:t>
      </w:r>
    </w:p>
    <w:p w14:paraId="671EC8DE" w14:textId="317DD749" w:rsidR="00D456EB" w:rsidRPr="006700E4" w:rsidRDefault="001C627F" w:rsidP="004C4B4A">
      <w:pPr>
        <w:autoSpaceDE w:val="0"/>
        <w:autoSpaceDN w:val="0"/>
        <w:adjustRightInd w:val="0"/>
        <w:spacing w:line="240" w:lineRule="auto"/>
        <w:jc w:val="both"/>
        <w:rPr>
          <w:rFonts w:ascii="Tw Cen MT" w:hAnsi="Tw Cen MT" w:cs="ArialMT"/>
          <w:sz w:val="28"/>
          <w:szCs w:val="26"/>
        </w:rPr>
      </w:pPr>
      <w:r w:rsidRPr="006700E4">
        <w:rPr>
          <w:rFonts w:ascii="Tw Cen MT" w:hAnsi="Tw Cen MT" w:cs="ArialMT"/>
          <w:sz w:val="28"/>
          <w:szCs w:val="26"/>
        </w:rPr>
        <w:t>En los locales no se instalarán tomas.</w:t>
      </w:r>
    </w:p>
    <w:p w14:paraId="3C69981C" w14:textId="43B8CB6F" w:rsidR="00D456EB" w:rsidRPr="004C4B4A" w:rsidRDefault="001C627F" w:rsidP="004C4B4A">
      <w:pPr>
        <w:autoSpaceDE w:val="0"/>
        <w:autoSpaceDN w:val="0"/>
        <w:adjustRightInd w:val="0"/>
        <w:spacing w:line="240" w:lineRule="auto"/>
        <w:jc w:val="both"/>
        <w:rPr>
          <w:rFonts w:ascii="Tw Cen MT" w:hAnsi="Tw Cen MT" w:cs="ArialMT"/>
          <w:sz w:val="28"/>
          <w:szCs w:val="26"/>
        </w:rPr>
      </w:pPr>
      <w:r w:rsidRPr="006700E4">
        <w:rPr>
          <w:rFonts w:ascii="Tw Cen MT" w:hAnsi="Tw Cen MT" w:cs="ArialMT"/>
          <w:sz w:val="28"/>
          <w:szCs w:val="26"/>
        </w:rPr>
        <w:t xml:space="preserve">Se instalará un total de </w:t>
      </w:r>
      <w:r w:rsidR="00D456EB" w:rsidRPr="006700E4">
        <w:rPr>
          <w:rFonts w:ascii="Tw Cen MT" w:hAnsi="Tw Cen MT" w:cs="ArialMT"/>
          <w:sz w:val="28"/>
          <w:szCs w:val="26"/>
        </w:rPr>
        <w:t>6</w:t>
      </w:r>
      <w:r w:rsidRPr="006700E4">
        <w:rPr>
          <w:rFonts w:ascii="Tw Cen MT" w:hAnsi="Tw Cen MT" w:cs="ArialMT"/>
          <w:sz w:val="28"/>
          <w:szCs w:val="26"/>
        </w:rPr>
        <w:t xml:space="preserve"> tomas en la edificación.</w:t>
      </w:r>
    </w:p>
    <w:p w14:paraId="76AEEAAB" w14:textId="6C4BE8BA" w:rsidR="001C627F" w:rsidRPr="00A50E86" w:rsidRDefault="00A50E86" w:rsidP="004C4B4A">
      <w:pPr>
        <w:pStyle w:val="Ttulo4"/>
        <w:spacing w:before="0"/>
      </w:pPr>
      <w:r w:rsidRPr="00A50E86">
        <w:t>c</w:t>
      </w:r>
      <w:r w:rsidR="001C627F" w:rsidRPr="00A50E86">
        <w:t>) Tipos de cables.</w:t>
      </w:r>
    </w:p>
    <w:p w14:paraId="2F6D8B9F" w14:textId="77777777" w:rsidR="001C627F" w:rsidRPr="00A50E86" w:rsidRDefault="001C627F" w:rsidP="006700E4">
      <w:pPr>
        <w:autoSpaceDE w:val="0"/>
        <w:autoSpaceDN w:val="0"/>
        <w:adjustRightInd w:val="0"/>
        <w:spacing w:line="240" w:lineRule="auto"/>
        <w:jc w:val="both"/>
        <w:rPr>
          <w:rFonts w:ascii="Tw Cen MT" w:hAnsi="Tw Cen MT" w:cs="ArialMT"/>
          <w:sz w:val="28"/>
          <w:szCs w:val="28"/>
        </w:rPr>
      </w:pPr>
      <w:r w:rsidRPr="00A50E86">
        <w:rPr>
          <w:rFonts w:ascii="Tw Cen MT" w:hAnsi="Tw Cen MT" w:cs="ArialMT"/>
          <w:sz w:val="28"/>
          <w:szCs w:val="28"/>
        </w:rPr>
        <w:t>Se utilizará cable del tipo RG 59 de 6.5 mm de diámetro.</w:t>
      </w:r>
    </w:p>
    <w:p w14:paraId="3955F22C" w14:textId="6CF320BD" w:rsidR="001C627F" w:rsidRPr="00A50E86" w:rsidRDefault="00A50E86" w:rsidP="004C4B4A">
      <w:pPr>
        <w:pStyle w:val="Ttulo4"/>
        <w:spacing w:before="0"/>
      </w:pPr>
      <w:r w:rsidRPr="00A50E86">
        <w:t>d</w:t>
      </w:r>
      <w:r w:rsidR="001C627F" w:rsidRPr="00A50E86">
        <w:t>) Resumen de los materiales necesarios para la red interior de usuario de</w:t>
      </w:r>
      <w:r w:rsidR="004C4B4A">
        <w:t xml:space="preserve"> </w:t>
      </w:r>
      <w:r w:rsidR="001C627F" w:rsidRPr="00A50E86">
        <w:t>cables coaxiales.</w:t>
      </w:r>
    </w:p>
    <w:p w14:paraId="313851C9" w14:textId="77777777" w:rsidR="001C627F" w:rsidRPr="00A50E86" w:rsidRDefault="001C627F" w:rsidP="006700E4">
      <w:pPr>
        <w:autoSpaceDE w:val="0"/>
        <w:autoSpaceDN w:val="0"/>
        <w:adjustRightInd w:val="0"/>
        <w:spacing w:line="240" w:lineRule="auto"/>
        <w:jc w:val="both"/>
        <w:rPr>
          <w:rFonts w:ascii="Tw Cen MT" w:hAnsi="Tw Cen MT" w:cs="ArialMT"/>
          <w:sz w:val="28"/>
          <w:szCs w:val="28"/>
        </w:rPr>
      </w:pPr>
      <w:r w:rsidRPr="00A50E86">
        <w:rPr>
          <w:rFonts w:ascii="Tw Cen MT" w:hAnsi="Tw Cen MT" w:cs="ArialMT"/>
          <w:sz w:val="28"/>
          <w:szCs w:val="28"/>
        </w:rPr>
        <w:t>Las características de todos los materiales utilizados se indican en el Pliego de Condiciones.</w:t>
      </w:r>
    </w:p>
    <w:p w14:paraId="58A650A7" w14:textId="44B2C681" w:rsidR="001C627F" w:rsidRPr="00A50E86" w:rsidRDefault="00A50E86" w:rsidP="006700E4">
      <w:pPr>
        <w:autoSpaceDE w:val="0"/>
        <w:autoSpaceDN w:val="0"/>
        <w:adjustRightInd w:val="0"/>
        <w:spacing w:line="240" w:lineRule="auto"/>
        <w:ind w:firstLine="709"/>
        <w:jc w:val="both"/>
        <w:rPr>
          <w:rFonts w:ascii="Tw Cen MT" w:hAnsi="Tw Cen MT" w:cs="Arial-BoldMT"/>
          <w:sz w:val="28"/>
          <w:szCs w:val="28"/>
        </w:rPr>
      </w:pPr>
      <w:r w:rsidRPr="00A50E86">
        <w:rPr>
          <w:rFonts w:ascii="Tw Cen MT" w:hAnsi="Tw Cen MT" w:cs="Arial-BoldMT"/>
          <w:sz w:val="28"/>
          <w:szCs w:val="28"/>
        </w:rPr>
        <w:t>1</w:t>
      </w:r>
      <w:r w:rsidR="001C627F" w:rsidRPr="00A50E86">
        <w:rPr>
          <w:rFonts w:ascii="Tw Cen MT" w:hAnsi="Tw Cen MT" w:cs="Arial-BoldMT"/>
          <w:sz w:val="28"/>
          <w:szCs w:val="28"/>
        </w:rPr>
        <w:t>) Cables.</w:t>
      </w:r>
    </w:p>
    <w:p w14:paraId="7F70FF30" w14:textId="43263E01" w:rsidR="001C627F" w:rsidRPr="00A50E86" w:rsidRDefault="001C627F" w:rsidP="006700E4">
      <w:pPr>
        <w:autoSpaceDE w:val="0"/>
        <w:autoSpaceDN w:val="0"/>
        <w:adjustRightInd w:val="0"/>
        <w:spacing w:line="240" w:lineRule="auto"/>
        <w:ind w:left="709"/>
        <w:jc w:val="both"/>
        <w:rPr>
          <w:rFonts w:ascii="Tw Cen MT" w:hAnsi="Tw Cen MT" w:cs="ArialMT"/>
          <w:sz w:val="28"/>
          <w:szCs w:val="28"/>
        </w:rPr>
      </w:pPr>
      <w:r w:rsidRPr="00A50E86">
        <w:rPr>
          <w:rFonts w:ascii="Tw Cen MT" w:hAnsi="Tw Cen MT" w:cs="ArialMT"/>
          <w:sz w:val="28"/>
          <w:szCs w:val="28"/>
        </w:rPr>
        <w:t xml:space="preserve">Se tenderá un total de </w:t>
      </w:r>
      <w:r w:rsidR="00D456EB" w:rsidRPr="00A50E86">
        <w:rPr>
          <w:rFonts w:ascii="Tw Cen MT" w:hAnsi="Tw Cen MT" w:cs="ArialMT"/>
          <w:sz w:val="28"/>
          <w:szCs w:val="28"/>
        </w:rPr>
        <w:t>36</w:t>
      </w:r>
      <w:r w:rsidRPr="00A50E86">
        <w:rPr>
          <w:rFonts w:ascii="Tw Cen MT" w:hAnsi="Tw Cen MT" w:cs="ArialMT"/>
          <w:sz w:val="28"/>
          <w:szCs w:val="28"/>
        </w:rPr>
        <w:t xml:space="preserve"> metros de cable coaxial tipo RG 59 de 6.5 mm de diámetro</w:t>
      </w:r>
    </w:p>
    <w:p w14:paraId="2CFAE38D" w14:textId="2C3D7FBB" w:rsidR="001C627F" w:rsidRPr="00A50E86" w:rsidRDefault="00A50E86" w:rsidP="006700E4">
      <w:pPr>
        <w:autoSpaceDE w:val="0"/>
        <w:autoSpaceDN w:val="0"/>
        <w:adjustRightInd w:val="0"/>
        <w:spacing w:line="240" w:lineRule="auto"/>
        <w:ind w:firstLine="709"/>
        <w:jc w:val="both"/>
        <w:rPr>
          <w:rFonts w:ascii="Tw Cen MT" w:hAnsi="Tw Cen MT" w:cs="Arial-BoldMT"/>
          <w:sz w:val="28"/>
          <w:szCs w:val="28"/>
        </w:rPr>
      </w:pPr>
      <w:r w:rsidRPr="00A50E86">
        <w:rPr>
          <w:rFonts w:ascii="Tw Cen MT" w:hAnsi="Tw Cen MT" w:cs="Arial-BoldMT"/>
          <w:sz w:val="28"/>
          <w:szCs w:val="28"/>
        </w:rPr>
        <w:t>2</w:t>
      </w:r>
      <w:r w:rsidR="001C627F" w:rsidRPr="00A50E86">
        <w:rPr>
          <w:rFonts w:ascii="Tw Cen MT" w:hAnsi="Tw Cen MT" w:cs="Arial-BoldMT"/>
          <w:sz w:val="28"/>
          <w:szCs w:val="28"/>
        </w:rPr>
        <w:t>) Conectores.</w:t>
      </w:r>
    </w:p>
    <w:p w14:paraId="6C439935" w14:textId="1D5A0A53" w:rsidR="0094043A" w:rsidRPr="00A50E86" w:rsidRDefault="001C627F" w:rsidP="006700E4">
      <w:pPr>
        <w:autoSpaceDE w:val="0"/>
        <w:autoSpaceDN w:val="0"/>
        <w:adjustRightInd w:val="0"/>
        <w:spacing w:line="240" w:lineRule="auto"/>
        <w:ind w:left="709"/>
        <w:jc w:val="both"/>
        <w:rPr>
          <w:rFonts w:ascii="Tw Cen MT" w:hAnsi="Tw Cen MT" w:cs="ArialMT"/>
          <w:sz w:val="28"/>
          <w:szCs w:val="28"/>
        </w:rPr>
      </w:pPr>
      <w:r w:rsidRPr="00A50E86">
        <w:rPr>
          <w:rFonts w:ascii="Tw Cen MT" w:hAnsi="Tw Cen MT" w:cs="ArialMT"/>
          <w:sz w:val="28"/>
          <w:szCs w:val="28"/>
        </w:rPr>
        <w:t>Se utilizarán conectores tipo F macho en el extremo de los cables correspondiente al PAU, que se</w:t>
      </w:r>
      <w:r w:rsidR="0094043A" w:rsidRPr="00A50E86">
        <w:rPr>
          <w:rFonts w:ascii="Tw Cen MT" w:hAnsi="Tw Cen MT" w:cs="ArialMT"/>
          <w:sz w:val="28"/>
          <w:szCs w:val="28"/>
        </w:rPr>
        <w:t xml:space="preserve"> </w:t>
      </w:r>
      <w:r w:rsidRPr="00A50E86">
        <w:rPr>
          <w:rFonts w:ascii="Tw Cen MT" w:hAnsi="Tw Cen MT" w:cs="ArialMT"/>
          <w:sz w:val="28"/>
          <w:szCs w:val="28"/>
        </w:rPr>
        <w:t>conectarán al distribuidor de dos salidas.</w:t>
      </w:r>
    </w:p>
    <w:p w14:paraId="2DA06FB6" w14:textId="181E5A40" w:rsidR="001C627F" w:rsidRPr="00A50E86" w:rsidRDefault="001C627F" w:rsidP="006700E4">
      <w:pPr>
        <w:autoSpaceDE w:val="0"/>
        <w:autoSpaceDN w:val="0"/>
        <w:adjustRightInd w:val="0"/>
        <w:spacing w:line="240" w:lineRule="auto"/>
        <w:ind w:firstLine="709"/>
        <w:jc w:val="both"/>
        <w:rPr>
          <w:rFonts w:ascii="Tw Cen MT" w:hAnsi="Tw Cen MT" w:cs="ArialMT"/>
          <w:sz w:val="28"/>
          <w:szCs w:val="28"/>
        </w:rPr>
      </w:pPr>
      <w:r w:rsidRPr="00A50E86">
        <w:rPr>
          <w:rFonts w:ascii="Tw Cen MT" w:hAnsi="Tw Cen MT" w:cs="ArialMT"/>
          <w:sz w:val="28"/>
          <w:szCs w:val="28"/>
        </w:rPr>
        <w:lastRenderedPageBreak/>
        <w:t xml:space="preserve">El número total de conectores tipo F es de </w:t>
      </w:r>
      <w:r w:rsidR="00D456EB" w:rsidRPr="00A50E86">
        <w:rPr>
          <w:rFonts w:ascii="Tw Cen MT" w:hAnsi="Tw Cen MT" w:cs="ArialMT"/>
          <w:sz w:val="28"/>
          <w:szCs w:val="28"/>
        </w:rPr>
        <w:t>6</w:t>
      </w:r>
      <w:r w:rsidRPr="00A50E86">
        <w:rPr>
          <w:rFonts w:ascii="Tw Cen MT" w:hAnsi="Tw Cen MT" w:cs="ArialMT"/>
          <w:sz w:val="28"/>
          <w:szCs w:val="28"/>
        </w:rPr>
        <w:t>.</w:t>
      </w:r>
    </w:p>
    <w:p w14:paraId="756FBF56" w14:textId="09994510" w:rsidR="00A50E86" w:rsidRPr="00A50E86" w:rsidRDefault="00A50E86" w:rsidP="006700E4">
      <w:pPr>
        <w:autoSpaceDE w:val="0"/>
        <w:autoSpaceDN w:val="0"/>
        <w:adjustRightInd w:val="0"/>
        <w:spacing w:line="240" w:lineRule="auto"/>
        <w:ind w:firstLine="709"/>
        <w:jc w:val="both"/>
        <w:rPr>
          <w:rFonts w:ascii="Tw Cen MT" w:hAnsi="Tw Cen MT" w:cs="Arial-BoldMT"/>
          <w:sz w:val="28"/>
          <w:szCs w:val="28"/>
        </w:rPr>
      </w:pPr>
      <w:r w:rsidRPr="00A50E86">
        <w:rPr>
          <w:rFonts w:ascii="Tw Cen MT" w:hAnsi="Tw Cen MT" w:cs="Arial-BoldMT"/>
          <w:sz w:val="28"/>
          <w:szCs w:val="28"/>
        </w:rPr>
        <w:t xml:space="preserve">3) </w:t>
      </w:r>
      <w:proofErr w:type="spellStart"/>
      <w:r w:rsidRPr="00A50E86">
        <w:rPr>
          <w:rFonts w:ascii="Tw Cen MT" w:hAnsi="Tw Cen MT" w:cs="Arial-BoldMT"/>
          <w:sz w:val="28"/>
          <w:szCs w:val="28"/>
        </w:rPr>
        <w:t>BATs</w:t>
      </w:r>
      <w:proofErr w:type="spellEnd"/>
      <w:r w:rsidRPr="00A50E86">
        <w:rPr>
          <w:rFonts w:ascii="Tw Cen MT" w:hAnsi="Tw Cen MT" w:cs="Arial-BoldMT"/>
          <w:sz w:val="28"/>
          <w:szCs w:val="28"/>
        </w:rPr>
        <w:t>.</w:t>
      </w:r>
    </w:p>
    <w:p w14:paraId="5B0C41DF" w14:textId="77777777" w:rsidR="00A50E86" w:rsidRPr="00A50E86" w:rsidRDefault="00A50E86" w:rsidP="006700E4">
      <w:pPr>
        <w:autoSpaceDE w:val="0"/>
        <w:autoSpaceDN w:val="0"/>
        <w:adjustRightInd w:val="0"/>
        <w:spacing w:line="240" w:lineRule="auto"/>
        <w:ind w:firstLine="709"/>
        <w:jc w:val="both"/>
        <w:rPr>
          <w:rFonts w:ascii="Tw Cen MT" w:hAnsi="Tw Cen MT" w:cs="ArialMT"/>
          <w:sz w:val="28"/>
          <w:szCs w:val="28"/>
        </w:rPr>
      </w:pPr>
      <w:r w:rsidRPr="00A50E86">
        <w:rPr>
          <w:rFonts w:ascii="Tw Cen MT" w:hAnsi="Tw Cen MT" w:cs="ArialMT"/>
          <w:sz w:val="28"/>
          <w:szCs w:val="28"/>
        </w:rPr>
        <w:t>Se utilizarán bases de acceso terminal del tipo final.</w:t>
      </w:r>
    </w:p>
    <w:p w14:paraId="6E881355" w14:textId="6B7C72B5" w:rsidR="00A50E86" w:rsidRPr="00A50E86" w:rsidRDefault="00A50E86" w:rsidP="006700E4">
      <w:pPr>
        <w:autoSpaceDE w:val="0"/>
        <w:autoSpaceDN w:val="0"/>
        <w:adjustRightInd w:val="0"/>
        <w:spacing w:line="240" w:lineRule="auto"/>
        <w:ind w:firstLine="709"/>
        <w:jc w:val="both"/>
        <w:rPr>
          <w:rFonts w:ascii="Tw Cen MT" w:hAnsi="Tw Cen MT" w:cs="ArialMT"/>
          <w:sz w:val="28"/>
          <w:szCs w:val="28"/>
        </w:rPr>
      </w:pPr>
      <w:r w:rsidRPr="00A50E86">
        <w:rPr>
          <w:rFonts w:ascii="Tw Cen MT" w:hAnsi="Tw Cen MT" w:cs="ArialMT"/>
          <w:sz w:val="28"/>
          <w:szCs w:val="28"/>
        </w:rPr>
        <w:t xml:space="preserve">El número total de </w:t>
      </w:r>
      <w:proofErr w:type="spellStart"/>
      <w:r w:rsidRPr="00A50E86">
        <w:rPr>
          <w:rFonts w:ascii="Tw Cen MT" w:hAnsi="Tw Cen MT" w:cs="ArialMT"/>
          <w:sz w:val="28"/>
          <w:szCs w:val="28"/>
        </w:rPr>
        <w:t>BATs</w:t>
      </w:r>
      <w:proofErr w:type="spellEnd"/>
      <w:r w:rsidRPr="00A50E86">
        <w:rPr>
          <w:rFonts w:ascii="Tw Cen MT" w:hAnsi="Tw Cen MT" w:cs="ArialMT"/>
          <w:sz w:val="28"/>
          <w:szCs w:val="28"/>
        </w:rPr>
        <w:t xml:space="preserve"> es de 6.</w:t>
      </w:r>
    </w:p>
    <w:p w14:paraId="05271BF4" w14:textId="6755FBAE" w:rsidR="00C91C41" w:rsidRDefault="006700E4" w:rsidP="006700E4">
      <w:pPr>
        <w:pStyle w:val="Ttulo2"/>
        <w:spacing w:after="240"/>
        <w:rPr>
          <w:rFonts w:cs="Lao UI"/>
          <w:sz w:val="24"/>
          <w:szCs w:val="24"/>
        </w:rPr>
      </w:pPr>
      <w:bookmarkStart w:id="12" w:name="_Toc154212152"/>
      <w:r w:rsidRPr="00A50E86">
        <w:rPr>
          <w:rStyle w:val="Ttulo3Car"/>
          <w:rFonts w:ascii="Tw Cen MT" w:hAnsi="Tw Cen MT"/>
          <w:color w:val="auto"/>
          <w:sz w:val="32"/>
          <w:szCs w:val="32"/>
        </w:rPr>
        <w:t>1.2.</w:t>
      </w:r>
      <w:r>
        <w:rPr>
          <w:rStyle w:val="Ttulo3Car"/>
          <w:rFonts w:ascii="Tw Cen MT" w:hAnsi="Tw Cen MT"/>
          <w:color w:val="auto"/>
          <w:sz w:val="32"/>
          <w:szCs w:val="32"/>
        </w:rPr>
        <w:t>4</w:t>
      </w:r>
      <w:r w:rsidRPr="00A50E86">
        <w:rPr>
          <w:rStyle w:val="Ttulo3Car"/>
          <w:rFonts w:ascii="Tw Cen MT" w:hAnsi="Tw Cen MT"/>
          <w:color w:val="auto"/>
          <w:sz w:val="32"/>
          <w:szCs w:val="32"/>
        </w:rPr>
        <w:t xml:space="preserve"> </w:t>
      </w:r>
      <w:r w:rsidR="00BC0855" w:rsidRPr="006700E4">
        <w:rPr>
          <w:rStyle w:val="Ttulo3Car"/>
          <w:rFonts w:ascii="Tw Cen MT" w:hAnsi="Tw Cen MT"/>
          <w:color w:val="auto"/>
          <w:sz w:val="32"/>
          <w:szCs w:val="32"/>
        </w:rPr>
        <w:t>Red FO</w:t>
      </w:r>
      <w:bookmarkEnd w:id="12"/>
      <w:r w:rsidR="00B022D8" w:rsidRPr="006700E4">
        <w:rPr>
          <w:rFonts w:cs="Lao UI"/>
          <w:sz w:val="24"/>
          <w:szCs w:val="24"/>
        </w:rPr>
        <w:t>.</w:t>
      </w:r>
    </w:p>
    <w:p w14:paraId="21F4AFA0" w14:textId="5D118F2E" w:rsidR="006700E4" w:rsidRPr="006700E4" w:rsidRDefault="006700E4" w:rsidP="004C4B4A">
      <w:pPr>
        <w:pStyle w:val="Ttulo4"/>
        <w:spacing w:before="0" w:after="240"/>
      </w:pPr>
      <w:r>
        <w:t>a) Establecimiento de la topología de la red de cables de fibra óptica.</w:t>
      </w:r>
    </w:p>
    <w:p w14:paraId="0D6A362A" w14:textId="032E6D8B" w:rsidR="001C627F" w:rsidRPr="006700E4" w:rsidRDefault="006700E4" w:rsidP="006700E4">
      <w:pPr>
        <w:autoSpaceDE w:val="0"/>
        <w:autoSpaceDN w:val="0"/>
        <w:adjustRightInd w:val="0"/>
        <w:spacing w:after="240" w:line="240" w:lineRule="auto"/>
        <w:ind w:firstLine="709"/>
        <w:rPr>
          <w:rFonts w:ascii="Tw Cen MT" w:hAnsi="Tw Cen MT" w:cs="Arial-BoldMT"/>
          <w:sz w:val="28"/>
          <w:szCs w:val="28"/>
        </w:rPr>
      </w:pPr>
      <w:r>
        <w:rPr>
          <w:rFonts w:ascii="Tw Cen MT" w:hAnsi="Tw Cen MT" w:cs="Arial-BoldMT"/>
          <w:sz w:val="28"/>
          <w:szCs w:val="28"/>
        </w:rPr>
        <w:t xml:space="preserve">1) </w:t>
      </w:r>
      <w:r w:rsidR="001C627F" w:rsidRPr="006700E4">
        <w:rPr>
          <w:rFonts w:ascii="Tw Cen MT" w:hAnsi="Tw Cen MT" w:cs="Arial-BoldMT"/>
          <w:sz w:val="28"/>
          <w:szCs w:val="28"/>
        </w:rPr>
        <w:t>Red de Alimentación</w:t>
      </w:r>
    </w:p>
    <w:p w14:paraId="19EB8EF9" w14:textId="15A6625D" w:rsidR="001C627F" w:rsidRPr="006700E4" w:rsidRDefault="001C627F" w:rsidP="006700E4">
      <w:pPr>
        <w:autoSpaceDE w:val="0"/>
        <w:autoSpaceDN w:val="0"/>
        <w:adjustRightInd w:val="0"/>
        <w:spacing w:after="240" w:line="240" w:lineRule="auto"/>
        <w:ind w:left="709"/>
        <w:rPr>
          <w:rFonts w:ascii="Tw Cen MT" w:hAnsi="Tw Cen MT" w:cs="ArialMT"/>
          <w:sz w:val="28"/>
          <w:szCs w:val="28"/>
        </w:rPr>
      </w:pPr>
      <w:r w:rsidRPr="006700E4">
        <w:rPr>
          <w:rFonts w:ascii="Tw Cen MT" w:hAnsi="Tw Cen MT" w:cs="ArialMT"/>
          <w:sz w:val="28"/>
          <w:szCs w:val="28"/>
        </w:rPr>
        <w:t>Los Operadores de los servicios de telecomunicaciones de cable de fibra óptica para servicios de</w:t>
      </w:r>
      <w:r w:rsidR="00D456EB" w:rsidRPr="006700E4">
        <w:rPr>
          <w:rFonts w:ascii="Tw Cen MT" w:hAnsi="Tw Cen MT" w:cs="ArialMT"/>
          <w:sz w:val="28"/>
          <w:szCs w:val="28"/>
        </w:rPr>
        <w:t xml:space="preserve"> </w:t>
      </w:r>
      <w:r w:rsidRPr="006700E4">
        <w:rPr>
          <w:rFonts w:ascii="Tw Cen MT" w:hAnsi="Tw Cen MT" w:cs="ArialMT"/>
          <w:sz w:val="28"/>
          <w:szCs w:val="28"/>
        </w:rPr>
        <w:t>banda ancha, accederán al edificio a través de sus redes de alimentación. En cualquier caso,</w:t>
      </w:r>
      <w:r w:rsidR="00D456EB" w:rsidRPr="006700E4">
        <w:rPr>
          <w:rFonts w:ascii="Tw Cen MT" w:hAnsi="Tw Cen MT" w:cs="ArialMT"/>
          <w:sz w:val="28"/>
          <w:szCs w:val="28"/>
        </w:rPr>
        <w:t xml:space="preserve"> </w:t>
      </w:r>
      <w:r w:rsidRPr="006700E4">
        <w:rPr>
          <w:rFonts w:ascii="Tw Cen MT" w:hAnsi="Tw Cen MT" w:cs="ArialMT"/>
          <w:sz w:val="28"/>
          <w:szCs w:val="28"/>
        </w:rPr>
        <w:t>accederán al Recinto de Instalaciones de Telecomunicación correspondiente y terminarán sus</w:t>
      </w:r>
      <w:r w:rsidR="00D456EB" w:rsidRPr="006700E4">
        <w:rPr>
          <w:rFonts w:ascii="Tw Cen MT" w:hAnsi="Tw Cen MT" w:cs="ArialMT"/>
          <w:sz w:val="28"/>
          <w:szCs w:val="28"/>
        </w:rPr>
        <w:t xml:space="preserve"> </w:t>
      </w:r>
      <w:r w:rsidRPr="006700E4">
        <w:rPr>
          <w:rFonts w:ascii="Tw Cen MT" w:hAnsi="Tw Cen MT" w:cs="ArialMT"/>
          <w:sz w:val="28"/>
          <w:szCs w:val="28"/>
        </w:rPr>
        <w:t>redes en unos paneles de conectores de entrada situados en el Registro Principal de Cables de</w:t>
      </w:r>
      <w:r w:rsidR="00D456EB" w:rsidRPr="006700E4">
        <w:rPr>
          <w:rFonts w:ascii="Tw Cen MT" w:hAnsi="Tw Cen MT" w:cs="ArialMT"/>
          <w:sz w:val="28"/>
          <w:szCs w:val="28"/>
        </w:rPr>
        <w:t xml:space="preserve"> </w:t>
      </w:r>
      <w:r w:rsidRPr="006700E4">
        <w:rPr>
          <w:rFonts w:ascii="Tw Cen MT" w:hAnsi="Tw Cen MT" w:cs="ArialMT"/>
          <w:sz w:val="28"/>
          <w:szCs w:val="28"/>
        </w:rPr>
        <w:t>Fibra Óptica situados en el RITI.</w:t>
      </w:r>
    </w:p>
    <w:p w14:paraId="223D90F0" w14:textId="16BC5B00" w:rsidR="001C627F" w:rsidRPr="006700E4" w:rsidRDefault="001C627F" w:rsidP="006700E4">
      <w:pPr>
        <w:autoSpaceDE w:val="0"/>
        <w:autoSpaceDN w:val="0"/>
        <w:adjustRightInd w:val="0"/>
        <w:spacing w:after="240" w:line="240" w:lineRule="auto"/>
        <w:ind w:left="709"/>
        <w:rPr>
          <w:rFonts w:ascii="Tw Cen MT" w:hAnsi="Tw Cen MT" w:cs="ArialMT"/>
          <w:sz w:val="28"/>
          <w:szCs w:val="28"/>
        </w:rPr>
      </w:pPr>
      <w:r w:rsidRPr="006700E4">
        <w:rPr>
          <w:rFonts w:ascii="Tw Cen MT" w:hAnsi="Tw Cen MT" w:cs="ArialMT"/>
          <w:sz w:val="28"/>
          <w:szCs w:val="28"/>
        </w:rPr>
        <w:t>Hasta este punto es responsabilidad de cada operador el diseño, dimensionamiento e instalación</w:t>
      </w:r>
      <w:r w:rsidR="00D456EB" w:rsidRPr="006700E4">
        <w:rPr>
          <w:rFonts w:ascii="Tw Cen MT" w:hAnsi="Tw Cen MT" w:cs="ArialMT"/>
          <w:sz w:val="28"/>
          <w:szCs w:val="28"/>
        </w:rPr>
        <w:t xml:space="preserve"> </w:t>
      </w:r>
      <w:r w:rsidRPr="006700E4">
        <w:rPr>
          <w:rFonts w:ascii="Tw Cen MT" w:hAnsi="Tw Cen MT" w:cs="ArialMT"/>
          <w:sz w:val="28"/>
          <w:szCs w:val="28"/>
        </w:rPr>
        <w:t xml:space="preserve">de la red de alimentación. El acceso de </w:t>
      </w:r>
      <w:proofErr w:type="gramStart"/>
      <w:r w:rsidRPr="006700E4">
        <w:rPr>
          <w:rFonts w:ascii="Tw Cen MT" w:hAnsi="Tw Cen MT" w:cs="ArialMT"/>
          <w:sz w:val="28"/>
          <w:szCs w:val="28"/>
        </w:rPr>
        <w:t>la misma</w:t>
      </w:r>
      <w:proofErr w:type="gramEnd"/>
      <w:r w:rsidRPr="006700E4">
        <w:rPr>
          <w:rFonts w:ascii="Tw Cen MT" w:hAnsi="Tw Cen MT" w:cs="ArialMT"/>
          <w:sz w:val="28"/>
          <w:szCs w:val="28"/>
        </w:rPr>
        <w:t xml:space="preserve"> hasta el RITI se realizará a través de la arqueta</w:t>
      </w:r>
      <w:r w:rsidR="00D456EB" w:rsidRPr="006700E4">
        <w:rPr>
          <w:rFonts w:ascii="Tw Cen MT" w:hAnsi="Tw Cen MT" w:cs="ArialMT"/>
          <w:sz w:val="28"/>
          <w:szCs w:val="28"/>
        </w:rPr>
        <w:t xml:space="preserve"> </w:t>
      </w:r>
      <w:r w:rsidRPr="006700E4">
        <w:rPr>
          <w:rFonts w:ascii="Tw Cen MT" w:hAnsi="Tw Cen MT" w:cs="ArialMT"/>
          <w:sz w:val="28"/>
          <w:szCs w:val="28"/>
        </w:rPr>
        <w:t>de entrada, canalización externa y canalización de enlace.</w:t>
      </w:r>
    </w:p>
    <w:p w14:paraId="2F9AF6C7" w14:textId="38B320E8" w:rsidR="001C627F" w:rsidRPr="006700E4" w:rsidRDefault="001C627F" w:rsidP="006700E4">
      <w:pPr>
        <w:autoSpaceDE w:val="0"/>
        <w:autoSpaceDN w:val="0"/>
        <w:adjustRightInd w:val="0"/>
        <w:spacing w:after="240" w:line="240" w:lineRule="auto"/>
        <w:ind w:left="709"/>
        <w:rPr>
          <w:rFonts w:ascii="Tw Cen MT" w:hAnsi="Tw Cen MT" w:cs="ArialMT"/>
          <w:sz w:val="28"/>
          <w:szCs w:val="28"/>
        </w:rPr>
      </w:pPr>
      <w:r w:rsidRPr="006700E4">
        <w:rPr>
          <w:rFonts w:ascii="Tw Cen MT" w:hAnsi="Tw Cen MT" w:cs="ArialMT"/>
          <w:sz w:val="28"/>
          <w:szCs w:val="28"/>
        </w:rPr>
        <w:t>Del Registro Principal de Cable de Fibra Óptica, partirán los propios cables de la red de</w:t>
      </w:r>
      <w:r w:rsidR="00D456EB" w:rsidRPr="006700E4">
        <w:rPr>
          <w:rFonts w:ascii="Tw Cen MT" w:hAnsi="Tw Cen MT" w:cs="ArialMT"/>
          <w:sz w:val="28"/>
          <w:szCs w:val="28"/>
        </w:rPr>
        <w:t xml:space="preserve"> </w:t>
      </w:r>
      <w:r w:rsidRPr="006700E4">
        <w:rPr>
          <w:rFonts w:ascii="Tw Cen MT" w:hAnsi="Tw Cen MT" w:cs="ArialMT"/>
          <w:sz w:val="28"/>
          <w:szCs w:val="28"/>
        </w:rPr>
        <w:t>distribución de la edificación terminados con conectores tipo SC/APC, dotados con la coca</w:t>
      </w:r>
      <w:r w:rsidR="00D456EB" w:rsidRPr="006700E4">
        <w:rPr>
          <w:rFonts w:ascii="Tw Cen MT" w:hAnsi="Tw Cen MT" w:cs="ArialMT"/>
          <w:sz w:val="28"/>
          <w:szCs w:val="28"/>
        </w:rPr>
        <w:t xml:space="preserve"> </w:t>
      </w:r>
      <w:r w:rsidRPr="006700E4">
        <w:rPr>
          <w:rFonts w:ascii="Tw Cen MT" w:hAnsi="Tw Cen MT" w:cs="ArialMT"/>
          <w:sz w:val="28"/>
          <w:szCs w:val="28"/>
        </w:rPr>
        <w:t>suficiente como para permitir posibles reconfiguraciones.</w:t>
      </w:r>
    </w:p>
    <w:p w14:paraId="66F9EB42" w14:textId="39D1127C" w:rsidR="001C627F" w:rsidRPr="006700E4" w:rsidRDefault="006700E4" w:rsidP="006700E4">
      <w:pPr>
        <w:autoSpaceDE w:val="0"/>
        <w:autoSpaceDN w:val="0"/>
        <w:adjustRightInd w:val="0"/>
        <w:spacing w:after="240" w:line="240" w:lineRule="auto"/>
        <w:ind w:firstLine="709"/>
        <w:rPr>
          <w:rFonts w:ascii="Tw Cen MT" w:hAnsi="Tw Cen MT" w:cs="Arial-BoldMT"/>
          <w:sz w:val="28"/>
          <w:szCs w:val="28"/>
        </w:rPr>
      </w:pPr>
      <w:r>
        <w:rPr>
          <w:rFonts w:ascii="Tw Cen MT" w:hAnsi="Tw Cen MT" w:cs="Arial-BoldMT"/>
          <w:sz w:val="28"/>
          <w:szCs w:val="28"/>
        </w:rPr>
        <w:t xml:space="preserve">2) </w:t>
      </w:r>
      <w:r w:rsidR="001C627F" w:rsidRPr="006700E4">
        <w:rPr>
          <w:rFonts w:ascii="Tw Cen MT" w:hAnsi="Tw Cen MT" w:cs="Arial-BoldMT"/>
          <w:sz w:val="28"/>
          <w:szCs w:val="28"/>
        </w:rPr>
        <w:t>Red interior del edificio</w:t>
      </w:r>
    </w:p>
    <w:p w14:paraId="09AD309F" w14:textId="074C8009" w:rsidR="001C627F" w:rsidRPr="006700E4" w:rsidRDefault="001C627F" w:rsidP="006700E4">
      <w:pPr>
        <w:autoSpaceDE w:val="0"/>
        <w:autoSpaceDN w:val="0"/>
        <w:adjustRightInd w:val="0"/>
        <w:spacing w:after="240" w:line="240" w:lineRule="auto"/>
        <w:ind w:left="709"/>
        <w:rPr>
          <w:rFonts w:ascii="Tw Cen MT" w:hAnsi="Tw Cen MT" w:cs="ArialMT"/>
          <w:sz w:val="28"/>
          <w:szCs w:val="28"/>
        </w:rPr>
      </w:pPr>
      <w:r w:rsidRPr="006700E4">
        <w:rPr>
          <w:rFonts w:ascii="Tw Cen MT" w:hAnsi="Tw Cen MT" w:cs="ArialMT"/>
          <w:sz w:val="28"/>
          <w:szCs w:val="28"/>
        </w:rPr>
        <w:t xml:space="preserve">Al tratarse de una edificación con menos de 15 </w:t>
      </w:r>
      <w:proofErr w:type="spellStart"/>
      <w:r w:rsidRPr="006700E4">
        <w:rPr>
          <w:rFonts w:ascii="Tw Cen MT" w:hAnsi="Tw Cen MT" w:cs="ArialMT"/>
          <w:sz w:val="28"/>
          <w:szCs w:val="28"/>
        </w:rPr>
        <w:t>PAUs</w:t>
      </w:r>
      <w:proofErr w:type="spellEnd"/>
      <w:r w:rsidRPr="006700E4">
        <w:rPr>
          <w:rFonts w:ascii="Tw Cen MT" w:hAnsi="Tw Cen MT" w:cs="ArialMT"/>
          <w:sz w:val="28"/>
          <w:szCs w:val="28"/>
        </w:rPr>
        <w:t>, la red de distribución y</w:t>
      </w:r>
      <w:r w:rsidR="00D456EB" w:rsidRPr="006700E4">
        <w:rPr>
          <w:rFonts w:ascii="Tw Cen MT" w:hAnsi="Tw Cen MT" w:cs="ArialMT"/>
          <w:sz w:val="28"/>
          <w:szCs w:val="28"/>
        </w:rPr>
        <w:t xml:space="preserve"> </w:t>
      </w:r>
      <w:r w:rsidRPr="006700E4">
        <w:rPr>
          <w:rFonts w:ascii="Tw Cen MT" w:hAnsi="Tw Cen MT" w:cs="ArialMT"/>
          <w:sz w:val="28"/>
          <w:szCs w:val="28"/>
        </w:rPr>
        <w:t>dispersión se hará</w:t>
      </w:r>
      <w:r w:rsidR="00D456EB" w:rsidRPr="006700E4">
        <w:rPr>
          <w:rFonts w:ascii="Tw Cen MT" w:hAnsi="Tw Cen MT" w:cs="ArialMT"/>
          <w:sz w:val="28"/>
          <w:szCs w:val="28"/>
        </w:rPr>
        <w:t xml:space="preserve"> </w:t>
      </w:r>
      <w:r w:rsidRPr="006700E4">
        <w:rPr>
          <w:rFonts w:ascii="Tw Cen MT" w:hAnsi="Tw Cen MT" w:cs="ArialMT"/>
          <w:sz w:val="28"/>
          <w:szCs w:val="28"/>
        </w:rPr>
        <w:t>en estrella desde el Registro Principal</w:t>
      </w:r>
    </w:p>
    <w:p w14:paraId="542EEAB9" w14:textId="77777777" w:rsidR="001C627F" w:rsidRPr="006700E4" w:rsidRDefault="001C627F" w:rsidP="006700E4">
      <w:pPr>
        <w:autoSpaceDE w:val="0"/>
        <w:autoSpaceDN w:val="0"/>
        <w:adjustRightInd w:val="0"/>
        <w:spacing w:after="240" w:line="240" w:lineRule="auto"/>
        <w:ind w:firstLine="709"/>
        <w:rPr>
          <w:rFonts w:ascii="Tw Cen MT" w:hAnsi="Tw Cen MT" w:cs="ArialMT"/>
          <w:sz w:val="28"/>
          <w:szCs w:val="28"/>
        </w:rPr>
      </w:pPr>
      <w:r w:rsidRPr="006700E4">
        <w:rPr>
          <w:rFonts w:ascii="Tw Cen MT" w:hAnsi="Tw Cen MT" w:cs="ArialMT"/>
          <w:sz w:val="28"/>
          <w:szCs w:val="28"/>
        </w:rPr>
        <w:t>La red total se refleja en el esquema 2.3.C.</w:t>
      </w:r>
    </w:p>
    <w:p w14:paraId="52D0A107" w14:textId="3909DF2A" w:rsidR="001C627F" w:rsidRPr="006700E4" w:rsidRDefault="001C627F" w:rsidP="006700E4">
      <w:pPr>
        <w:autoSpaceDE w:val="0"/>
        <w:autoSpaceDN w:val="0"/>
        <w:adjustRightInd w:val="0"/>
        <w:spacing w:after="240" w:line="240" w:lineRule="auto"/>
        <w:ind w:left="709"/>
        <w:rPr>
          <w:rFonts w:ascii="Tw Cen MT" w:hAnsi="Tw Cen MT" w:cs="ArialMT"/>
          <w:sz w:val="28"/>
          <w:szCs w:val="28"/>
        </w:rPr>
      </w:pPr>
      <w:r w:rsidRPr="006700E4">
        <w:rPr>
          <w:rFonts w:ascii="Tw Cen MT" w:hAnsi="Tw Cen MT" w:cs="ArialMT"/>
          <w:sz w:val="28"/>
          <w:szCs w:val="28"/>
        </w:rPr>
        <w:t>Las diferentes redes que constituyen la red total del edificio se conexionan entre sí en los puntos</w:t>
      </w:r>
      <w:r w:rsidR="00D456EB" w:rsidRPr="006700E4">
        <w:rPr>
          <w:rFonts w:ascii="Tw Cen MT" w:hAnsi="Tw Cen MT" w:cs="ArialMT"/>
          <w:sz w:val="28"/>
          <w:szCs w:val="28"/>
        </w:rPr>
        <w:t xml:space="preserve"> </w:t>
      </w:r>
      <w:r w:rsidRPr="006700E4">
        <w:rPr>
          <w:rFonts w:ascii="Tw Cen MT" w:hAnsi="Tw Cen MT" w:cs="ArialMT"/>
          <w:sz w:val="28"/>
          <w:szCs w:val="28"/>
        </w:rPr>
        <w:t>siguientes:</w:t>
      </w:r>
    </w:p>
    <w:p w14:paraId="28BE65EE" w14:textId="77777777" w:rsidR="001C627F" w:rsidRPr="006700E4" w:rsidRDefault="001C627F" w:rsidP="006700E4">
      <w:pPr>
        <w:autoSpaceDE w:val="0"/>
        <w:autoSpaceDN w:val="0"/>
        <w:adjustRightInd w:val="0"/>
        <w:spacing w:after="240" w:line="240" w:lineRule="auto"/>
        <w:ind w:left="709"/>
        <w:rPr>
          <w:rFonts w:ascii="Tw Cen MT" w:hAnsi="Tw Cen MT" w:cs="ArialMT"/>
          <w:sz w:val="28"/>
          <w:szCs w:val="28"/>
        </w:rPr>
      </w:pPr>
      <w:r w:rsidRPr="006700E4">
        <w:rPr>
          <w:rFonts w:ascii="Tw Cen MT" w:hAnsi="Tw Cen MT" w:cs="ArialMT"/>
          <w:sz w:val="28"/>
          <w:szCs w:val="28"/>
        </w:rPr>
        <w:t>- Punto de Interconexión (entre la red de alimentación y la red de distribución).</w:t>
      </w:r>
    </w:p>
    <w:p w14:paraId="72CAD18C" w14:textId="330F6486" w:rsidR="001C627F" w:rsidRPr="006700E4" w:rsidRDefault="001C627F" w:rsidP="006700E4">
      <w:pPr>
        <w:autoSpaceDE w:val="0"/>
        <w:autoSpaceDN w:val="0"/>
        <w:adjustRightInd w:val="0"/>
        <w:spacing w:after="240" w:line="240" w:lineRule="auto"/>
        <w:ind w:left="709"/>
        <w:rPr>
          <w:rFonts w:ascii="Tw Cen MT" w:hAnsi="Tw Cen MT" w:cs="ArialMT"/>
          <w:sz w:val="28"/>
          <w:szCs w:val="28"/>
        </w:rPr>
      </w:pPr>
      <w:r w:rsidRPr="006700E4">
        <w:rPr>
          <w:rFonts w:ascii="Tw Cen MT" w:hAnsi="Tw Cen MT" w:cs="ArialMT"/>
          <w:sz w:val="28"/>
          <w:szCs w:val="28"/>
        </w:rPr>
        <w:t>- Punto de distribución (entre la red de distribución y la red de dispersión). En este caso no tiene</w:t>
      </w:r>
      <w:r w:rsidR="00D456EB" w:rsidRPr="006700E4">
        <w:rPr>
          <w:rFonts w:ascii="Tw Cen MT" w:hAnsi="Tw Cen MT" w:cs="ArialMT"/>
          <w:sz w:val="28"/>
          <w:szCs w:val="28"/>
        </w:rPr>
        <w:t xml:space="preserve"> </w:t>
      </w:r>
      <w:r w:rsidRPr="006700E4">
        <w:rPr>
          <w:rFonts w:ascii="Tw Cen MT" w:hAnsi="Tw Cen MT" w:cs="ArialMT"/>
          <w:sz w:val="28"/>
          <w:szCs w:val="28"/>
        </w:rPr>
        <w:t xml:space="preserve">implementación física en los registros secundarios </w:t>
      </w:r>
      <w:proofErr w:type="gramStart"/>
      <w:r w:rsidRPr="006700E4">
        <w:rPr>
          <w:rFonts w:ascii="Tw Cen MT" w:hAnsi="Tw Cen MT" w:cs="ArialMT"/>
          <w:sz w:val="28"/>
          <w:szCs w:val="28"/>
        </w:rPr>
        <w:t>ya que</w:t>
      </w:r>
      <w:proofErr w:type="gramEnd"/>
      <w:r w:rsidRPr="006700E4">
        <w:rPr>
          <w:rFonts w:ascii="Tw Cen MT" w:hAnsi="Tw Cen MT" w:cs="ArialMT"/>
          <w:sz w:val="28"/>
          <w:szCs w:val="28"/>
        </w:rPr>
        <w:t xml:space="preserve"> al ser la red de cable de fibra óptica </w:t>
      </w:r>
      <w:r w:rsidRPr="006700E4">
        <w:rPr>
          <w:rFonts w:ascii="Tw Cen MT" w:hAnsi="Tw Cen MT" w:cs="ArialMT"/>
          <w:sz w:val="28"/>
          <w:szCs w:val="28"/>
        </w:rPr>
        <w:lastRenderedPageBreak/>
        <w:t>en</w:t>
      </w:r>
      <w:r w:rsidR="006700E4">
        <w:rPr>
          <w:rFonts w:ascii="Tw Cen MT" w:hAnsi="Tw Cen MT" w:cs="ArialMT"/>
          <w:sz w:val="28"/>
          <w:szCs w:val="28"/>
        </w:rPr>
        <w:t xml:space="preserve"> </w:t>
      </w:r>
      <w:r w:rsidRPr="006700E4">
        <w:rPr>
          <w:rFonts w:ascii="Tw Cen MT" w:hAnsi="Tw Cen MT" w:cs="ArialMT"/>
          <w:sz w:val="28"/>
          <w:szCs w:val="28"/>
        </w:rPr>
        <w:t>estrella, se dispondrá de un cable de dos fibras ópticas sin solución de continuidad desde el</w:t>
      </w:r>
      <w:r w:rsidR="006700E4">
        <w:rPr>
          <w:rFonts w:ascii="Tw Cen MT" w:hAnsi="Tw Cen MT" w:cs="ArialMT"/>
          <w:sz w:val="28"/>
          <w:szCs w:val="28"/>
        </w:rPr>
        <w:t xml:space="preserve"> </w:t>
      </w:r>
      <w:r w:rsidRPr="006700E4">
        <w:rPr>
          <w:rFonts w:ascii="Tw Cen MT" w:hAnsi="Tw Cen MT" w:cs="ArialMT"/>
          <w:sz w:val="28"/>
          <w:szCs w:val="28"/>
        </w:rPr>
        <w:t>Registro Principal de Cable de Fibra Óptica hasta cada PAU. El punto de distribución y de</w:t>
      </w:r>
      <w:r w:rsidR="00D456EB" w:rsidRPr="006700E4">
        <w:rPr>
          <w:rFonts w:ascii="Tw Cen MT" w:hAnsi="Tw Cen MT" w:cs="ArialMT"/>
          <w:sz w:val="28"/>
          <w:szCs w:val="28"/>
        </w:rPr>
        <w:t xml:space="preserve"> </w:t>
      </w:r>
      <w:r w:rsidRPr="006700E4">
        <w:rPr>
          <w:rFonts w:ascii="Tw Cen MT" w:hAnsi="Tw Cen MT" w:cs="ArialMT"/>
          <w:sz w:val="28"/>
          <w:szCs w:val="28"/>
        </w:rPr>
        <w:t>interconexión, coinciden en el Registro Principal de Cable de Fibra Óptica.</w:t>
      </w:r>
    </w:p>
    <w:p w14:paraId="6C569876" w14:textId="69D5E211" w:rsidR="001C627F" w:rsidRDefault="001C627F" w:rsidP="006700E4">
      <w:pPr>
        <w:pStyle w:val="Prrafodelista"/>
        <w:spacing w:after="240"/>
        <w:jc w:val="both"/>
        <w:rPr>
          <w:rFonts w:ascii="ArialMT" w:hAnsi="ArialMT" w:cs="ArialMT"/>
        </w:rPr>
      </w:pPr>
      <w:r w:rsidRPr="006700E4">
        <w:rPr>
          <w:rFonts w:ascii="Tw Cen MT" w:hAnsi="Tw Cen MT" w:cs="ArialMT"/>
          <w:sz w:val="28"/>
          <w:szCs w:val="28"/>
        </w:rPr>
        <w:t>- Punto de acceso</w:t>
      </w:r>
      <w:r>
        <w:rPr>
          <w:rFonts w:ascii="ArialMT" w:hAnsi="ArialMT" w:cs="ArialMT"/>
        </w:rPr>
        <w:t xml:space="preserve"> de usuario.</w:t>
      </w:r>
    </w:p>
    <w:p w14:paraId="0F952C0A" w14:textId="560E05B5" w:rsidR="00580835" w:rsidRDefault="006700E4" w:rsidP="004C4B4A">
      <w:pPr>
        <w:pStyle w:val="Ttulo4"/>
        <w:spacing w:before="0"/>
      </w:pPr>
      <w:r>
        <w:t>b</w:t>
      </w:r>
      <w:r w:rsidR="00580835">
        <w:t>) Cálculo y dimensionamiento de las redes de distribución y dispersión de</w:t>
      </w:r>
      <w:r w:rsidR="004C4B4A">
        <w:t xml:space="preserve"> </w:t>
      </w:r>
      <w:r w:rsidR="00580835">
        <w:t>cables de cables de fibra óptica y tipos de cables.</w:t>
      </w:r>
    </w:p>
    <w:p w14:paraId="3666F3AC" w14:textId="45259948" w:rsidR="00580835" w:rsidRPr="006700E4" w:rsidRDefault="00580835" w:rsidP="006700E4">
      <w:pPr>
        <w:autoSpaceDE w:val="0"/>
        <w:autoSpaceDN w:val="0"/>
        <w:adjustRightInd w:val="0"/>
        <w:spacing w:after="240" w:line="240" w:lineRule="auto"/>
        <w:rPr>
          <w:rFonts w:ascii="Tw Cen MT" w:hAnsi="Tw Cen MT" w:cs="ArialMT"/>
          <w:sz w:val="28"/>
          <w:szCs w:val="26"/>
        </w:rPr>
      </w:pPr>
      <w:r w:rsidRPr="006700E4">
        <w:rPr>
          <w:rFonts w:ascii="Tw Cen MT" w:hAnsi="Tw Cen MT" w:cs="ArialMT"/>
          <w:sz w:val="28"/>
          <w:szCs w:val="26"/>
        </w:rPr>
        <w:t xml:space="preserve">La edificación de </w:t>
      </w:r>
      <w:r w:rsidR="00D456EB" w:rsidRPr="006700E4">
        <w:rPr>
          <w:rFonts w:ascii="Tw Cen MT" w:hAnsi="Tw Cen MT" w:cs="ArialMT"/>
          <w:sz w:val="28"/>
          <w:szCs w:val="26"/>
        </w:rPr>
        <w:t>5</w:t>
      </w:r>
      <w:r w:rsidRPr="006700E4">
        <w:rPr>
          <w:rFonts w:ascii="Tw Cen MT" w:hAnsi="Tw Cen MT" w:cs="ArialMT"/>
          <w:sz w:val="28"/>
          <w:szCs w:val="26"/>
        </w:rPr>
        <w:t xml:space="preserve"> viviendas y </w:t>
      </w:r>
      <w:r w:rsidR="00D456EB" w:rsidRPr="006700E4">
        <w:rPr>
          <w:rFonts w:ascii="Tw Cen MT" w:hAnsi="Tw Cen MT" w:cs="ArialMT"/>
          <w:sz w:val="28"/>
          <w:szCs w:val="26"/>
        </w:rPr>
        <w:t>1</w:t>
      </w:r>
      <w:r w:rsidRPr="006700E4">
        <w:rPr>
          <w:rFonts w:ascii="Tw Cen MT" w:hAnsi="Tw Cen MT" w:cs="ArialMT"/>
          <w:sz w:val="28"/>
          <w:szCs w:val="26"/>
        </w:rPr>
        <w:t xml:space="preserve"> locales comerciales con un solo portal, objeto del presente</w:t>
      </w:r>
      <w:r w:rsidR="00D456EB" w:rsidRPr="006700E4">
        <w:rPr>
          <w:rFonts w:ascii="Tw Cen MT" w:hAnsi="Tw Cen MT" w:cs="ArialMT"/>
          <w:sz w:val="28"/>
          <w:szCs w:val="26"/>
        </w:rPr>
        <w:t xml:space="preserve"> </w:t>
      </w:r>
      <w:r w:rsidRPr="006700E4">
        <w:rPr>
          <w:rFonts w:ascii="Tw Cen MT" w:hAnsi="Tw Cen MT" w:cs="ArialMT"/>
          <w:sz w:val="28"/>
          <w:szCs w:val="26"/>
        </w:rPr>
        <w:t>proyecto, tiene la siguiente distribución:</w:t>
      </w:r>
    </w:p>
    <w:p w14:paraId="269EEA53" w14:textId="2927984B" w:rsidR="00580835" w:rsidRPr="006700E4" w:rsidRDefault="00580835" w:rsidP="006700E4">
      <w:pPr>
        <w:autoSpaceDE w:val="0"/>
        <w:autoSpaceDN w:val="0"/>
        <w:adjustRightInd w:val="0"/>
        <w:spacing w:after="240" w:line="240" w:lineRule="auto"/>
        <w:rPr>
          <w:rFonts w:ascii="Tw Cen MT" w:hAnsi="Tw Cen MT" w:cs="ArialMT"/>
          <w:sz w:val="28"/>
          <w:szCs w:val="26"/>
        </w:rPr>
      </w:pPr>
      <w:r w:rsidRPr="006700E4">
        <w:rPr>
          <w:rFonts w:ascii="Tw Cen MT" w:hAnsi="Tw Cen MT" w:cs="ArialMT"/>
          <w:sz w:val="28"/>
          <w:szCs w:val="26"/>
        </w:rPr>
        <w:t xml:space="preserve">Plantas 1 a </w:t>
      </w:r>
      <w:proofErr w:type="gramStart"/>
      <w:r w:rsidRPr="006700E4">
        <w:rPr>
          <w:rFonts w:ascii="Tw Cen MT" w:hAnsi="Tw Cen MT" w:cs="ArialMT"/>
          <w:sz w:val="28"/>
          <w:szCs w:val="26"/>
        </w:rPr>
        <w:t>5 :</w:t>
      </w:r>
      <w:proofErr w:type="gramEnd"/>
      <w:r w:rsidRPr="006700E4">
        <w:rPr>
          <w:rFonts w:ascii="Tw Cen MT" w:hAnsi="Tw Cen MT" w:cs="ArialMT"/>
          <w:sz w:val="28"/>
          <w:szCs w:val="26"/>
        </w:rPr>
        <w:t xml:space="preserve"> </w:t>
      </w:r>
      <w:r w:rsidR="00D456EB" w:rsidRPr="006700E4">
        <w:rPr>
          <w:rFonts w:ascii="Tw Cen MT" w:hAnsi="Tw Cen MT" w:cs="ArialMT"/>
          <w:sz w:val="28"/>
          <w:szCs w:val="26"/>
        </w:rPr>
        <w:t>1</w:t>
      </w:r>
      <w:r w:rsidRPr="006700E4">
        <w:rPr>
          <w:rFonts w:ascii="Tw Cen MT" w:hAnsi="Tw Cen MT" w:cs="ArialMT"/>
          <w:sz w:val="28"/>
          <w:szCs w:val="26"/>
        </w:rPr>
        <w:t xml:space="preserve"> viviendas por planta.</w:t>
      </w:r>
    </w:p>
    <w:p w14:paraId="399027A7" w14:textId="3E6476DA" w:rsidR="00580835" w:rsidRPr="006700E4" w:rsidRDefault="00580835" w:rsidP="006700E4">
      <w:pPr>
        <w:autoSpaceDE w:val="0"/>
        <w:autoSpaceDN w:val="0"/>
        <w:adjustRightInd w:val="0"/>
        <w:spacing w:after="240" w:line="240" w:lineRule="auto"/>
        <w:rPr>
          <w:rFonts w:ascii="Tw Cen MT" w:hAnsi="Tw Cen MT" w:cs="ArialMT"/>
          <w:sz w:val="28"/>
          <w:szCs w:val="26"/>
        </w:rPr>
      </w:pPr>
      <w:r w:rsidRPr="006700E4">
        <w:rPr>
          <w:rFonts w:ascii="Tw Cen MT" w:hAnsi="Tw Cen MT" w:cs="ArialMT"/>
          <w:sz w:val="28"/>
          <w:szCs w:val="26"/>
        </w:rPr>
        <w:t xml:space="preserve">Planta baja: </w:t>
      </w:r>
      <w:r w:rsidR="00D456EB" w:rsidRPr="006700E4">
        <w:rPr>
          <w:rFonts w:ascii="Tw Cen MT" w:hAnsi="Tw Cen MT" w:cs="ArialMT"/>
          <w:sz w:val="28"/>
          <w:szCs w:val="26"/>
        </w:rPr>
        <w:t>1</w:t>
      </w:r>
      <w:r w:rsidRPr="006700E4">
        <w:rPr>
          <w:rFonts w:ascii="Tw Cen MT" w:hAnsi="Tw Cen MT" w:cs="ArialMT"/>
          <w:sz w:val="28"/>
          <w:szCs w:val="26"/>
        </w:rPr>
        <w:t xml:space="preserve"> local comercial sin distribución interior en estancias.</w:t>
      </w:r>
    </w:p>
    <w:p w14:paraId="6A4DFFAB" w14:textId="77777777" w:rsidR="00580835" w:rsidRPr="006700E4" w:rsidRDefault="00580835" w:rsidP="006700E4">
      <w:pPr>
        <w:autoSpaceDE w:val="0"/>
        <w:autoSpaceDN w:val="0"/>
        <w:adjustRightInd w:val="0"/>
        <w:spacing w:after="240" w:line="240" w:lineRule="auto"/>
        <w:rPr>
          <w:rFonts w:ascii="Tw Cen MT" w:hAnsi="Tw Cen MT" w:cs="ArialMT"/>
          <w:sz w:val="28"/>
          <w:szCs w:val="26"/>
        </w:rPr>
      </w:pPr>
      <w:r w:rsidRPr="006700E4">
        <w:rPr>
          <w:rFonts w:ascii="Tw Cen MT" w:hAnsi="Tw Cen MT" w:cs="ArialMT"/>
          <w:sz w:val="28"/>
          <w:szCs w:val="26"/>
        </w:rPr>
        <w:t>No existe previsión de oficinas.</w:t>
      </w:r>
    </w:p>
    <w:p w14:paraId="4D562055" w14:textId="77777777" w:rsidR="00580835" w:rsidRPr="006700E4" w:rsidRDefault="00580835" w:rsidP="006700E4">
      <w:pPr>
        <w:autoSpaceDE w:val="0"/>
        <w:autoSpaceDN w:val="0"/>
        <w:adjustRightInd w:val="0"/>
        <w:spacing w:after="240" w:line="240" w:lineRule="auto"/>
        <w:rPr>
          <w:rFonts w:ascii="Tw Cen MT" w:hAnsi="Tw Cen MT" w:cs="ArialMT"/>
          <w:sz w:val="28"/>
          <w:szCs w:val="26"/>
        </w:rPr>
      </w:pPr>
      <w:r w:rsidRPr="006700E4">
        <w:rPr>
          <w:rFonts w:ascii="Tw Cen MT" w:hAnsi="Tw Cen MT" w:cs="ArialMT"/>
          <w:sz w:val="28"/>
          <w:szCs w:val="26"/>
        </w:rPr>
        <w:t>No hay estancias comunes en la edificación.</w:t>
      </w:r>
    </w:p>
    <w:p w14:paraId="39824C88" w14:textId="376E9833" w:rsidR="00580835" w:rsidRPr="006700E4" w:rsidRDefault="00580835" w:rsidP="006700E4">
      <w:pPr>
        <w:autoSpaceDE w:val="0"/>
        <w:autoSpaceDN w:val="0"/>
        <w:adjustRightInd w:val="0"/>
        <w:spacing w:after="240" w:line="240" w:lineRule="auto"/>
        <w:rPr>
          <w:rFonts w:ascii="Tw Cen MT" w:hAnsi="Tw Cen MT" w:cs="ArialMT"/>
          <w:sz w:val="28"/>
          <w:szCs w:val="26"/>
        </w:rPr>
      </w:pPr>
      <w:r w:rsidRPr="006700E4">
        <w:rPr>
          <w:rFonts w:ascii="Tw Cen MT" w:hAnsi="Tw Cen MT" w:cs="ArialMT"/>
          <w:sz w:val="28"/>
          <w:szCs w:val="26"/>
        </w:rPr>
        <w:t>El número de acometidas necesarias, constituida cada una por un cable de dos fibras ópticas es</w:t>
      </w:r>
      <w:r w:rsidR="00D456EB" w:rsidRPr="006700E4">
        <w:rPr>
          <w:rFonts w:ascii="Tw Cen MT" w:hAnsi="Tw Cen MT" w:cs="ArialMT"/>
          <w:sz w:val="28"/>
          <w:szCs w:val="26"/>
        </w:rPr>
        <w:t xml:space="preserve"> </w:t>
      </w:r>
      <w:r w:rsidRPr="006700E4">
        <w:rPr>
          <w:rFonts w:ascii="Tw Cen MT" w:hAnsi="Tw Cen MT" w:cs="ArialMT"/>
          <w:sz w:val="28"/>
          <w:szCs w:val="26"/>
        </w:rPr>
        <w:t>de:</w:t>
      </w:r>
    </w:p>
    <w:tbl>
      <w:tblPr>
        <w:tblStyle w:val="Tablaconcuadrcula"/>
        <w:tblW w:w="0" w:type="auto"/>
        <w:tblLook w:val="04A0" w:firstRow="1" w:lastRow="0" w:firstColumn="1" w:lastColumn="0" w:noHBand="0" w:noVBand="1"/>
      </w:tblPr>
      <w:tblGrid>
        <w:gridCol w:w="2832"/>
        <w:gridCol w:w="2830"/>
        <w:gridCol w:w="2832"/>
      </w:tblGrid>
      <w:tr w:rsidR="00D456EB" w14:paraId="3EF308B6" w14:textId="77777777" w:rsidTr="00D456EB">
        <w:tc>
          <w:tcPr>
            <w:tcW w:w="2834" w:type="dxa"/>
            <w:vAlign w:val="center"/>
          </w:tcPr>
          <w:p w14:paraId="2F63216B" w14:textId="77777777" w:rsidR="00D456EB" w:rsidRPr="00D456EB" w:rsidRDefault="00D456EB" w:rsidP="00D456EB">
            <w:pPr>
              <w:pStyle w:val="Prrafodelista"/>
              <w:ind w:left="0"/>
              <w:jc w:val="center"/>
              <w:rPr>
                <w:rFonts w:ascii="Tw Cen MT" w:hAnsi="Tw Cen MT" w:cs="ArialMT"/>
                <w:sz w:val="28"/>
                <w:szCs w:val="26"/>
              </w:rPr>
            </w:pPr>
          </w:p>
        </w:tc>
        <w:tc>
          <w:tcPr>
            <w:tcW w:w="2835" w:type="dxa"/>
            <w:vAlign w:val="center"/>
          </w:tcPr>
          <w:p w14:paraId="0944EA94" w14:textId="77777777" w:rsidR="00D456EB" w:rsidRPr="00D456EB" w:rsidRDefault="00D456EB" w:rsidP="00D456EB">
            <w:pPr>
              <w:autoSpaceDE w:val="0"/>
              <w:autoSpaceDN w:val="0"/>
              <w:adjustRightInd w:val="0"/>
              <w:jc w:val="center"/>
              <w:rPr>
                <w:rFonts w:ascii="Tw Cen MT" w:hAnsi="Tw Cen MT" w:cs="ArialMT"/>
                <w:sz w:val="28"/>
                <w:szCs w:val="26"/>
              </w:rPr>
            </w:pPr>
            <w:r w:rsidRPr="00D456EB">
              <w:rPr>
                <w:rFonts w:ascii="Tw Cen MT" w:hAnsi="Tw Cen MT" w:cs="ArialMT"/>
                <w:sz w:val="28"/>
                <w:szCs w:val="26"/>
              </w:rPr>
              <w:t>NÚMERO DE</w:t>
            </w:r>
          </w:p>
          <w:p w14:paraId="0905C5B7" w14:textId="33E7EFFB" w:rsidR="00D456EB" w:rsidRPr="00D456EB" w:rsidRDefault="00D456EB" w:rsidP="00D456EB">
            <w:pPr>
              <w:pStyle w:val="Prrafodelista"/>
              <w:ind w:left="0"/>
              <w:jc w:val="center"/>
              <w:rPr>
                <w:rFonts w:ascii="Tw Cen MT" w:hAnsi="Tw Cen MT" w:cs="ArialMT"/>
                <w:sz w:val="28"/>
                <w:szCs w:val="26"/>
              </w:rPr>
            </w:pPr>
            <w:r w:rsidRPr="00D456EB">
              <w:rPr>
                <w:rFonts w:ascii="Tw Cen MT" w:hAnsi="Tw Cen MT" w:cs="ArialMT"/>
                <w:sz w:val="28"/>
                <w:szCs w:val="26"/>
              </w:rPr>
              <w:t>PAU</w:t>
            </w:r>
          </w:p>
        </w:tc>
        <w:tc>
          <w:tcPr>
            <w:tcW w:w="2835" w:type="dxa"/>
            <w:vAlign w:val="center"/>
          </w:tcPr>
          <w:p w14:paraId="03635FBD" w14:textId="77777777" w:rsidR="00D456EB" w:rsidRPr="00D456EB" w:rsidRDefault="00D456EB" w:rsidP="00D456EB">
            <w:pPr>
              <w:autoSpaceDE w:val="0"/>
              <w:autoSpaceDN w:val="0"/>
              <w:adjustRightInd w:val="0"/>
              <w:jc w:val="center"/>
              <w:rPr>
                <w:rFonts w:ascii="Tw Cen MT" w:hAnsi="Tw Cen MT" w:cs="ArialMT"/>
                <w:sz w:val="28"/>
                <w:szCs w:val="26"/>
              </w:rPr>
            </w:pPr>
            <w:r w:rsidRPr="00D456EB">
              <w:rPr>
                <w:rFonts w:ascii="Tw Cen MT" w:hAnsi="Tw Cen MT" w:cs="ArialMT"/>
                <w:sz w:val="28"/>
                <w:szCs w:val="26"/>
              </w:rPr>
              <w:t>NÚMERO DE</w:t>
            </w:r>
          </w:p>
          <w:p w14:paraId="165C97F9" w14:textId="77777777" w:rsidR="00D456EB" w:rsidRPr="00D456EB" w:rsidRDefault="00D456EB" w:rsidP="00D456EB">
            <w:pPr>
              <w:autoSpaceDE w:val="0"/>
              <w:autoSpaceDN w:val="0"/>
              <w:adjustRightInd w:val="0"/>
              <w:jc w:val="center"/>
              <w:rPr>
                <w:rFonts w:ascii="Tw Cen MT" w:hAnsi="Tw Cen MT" w:cs="ArialMT"/>
                <w:sz w:val="28"/>
                <w:szCs w:val="26"/>
              </w:rPr>
            </w:pPr>
            <w:r w:rsidRPr="00D456EB">
              <w:rPr>
                <w:rFonts w:ascii="Tw Cen MT" w:hAnsi="Tw Cen MT" w:cs="ArialMT"/>
                <w:sz w:val="28"/>
                <w:szCs w:val="26"/>
              </w:rPr>
              <w:t>ACOMETIDAS</w:t>
            </w:r>
          </w:p>
          <w:p w14:paraId="793EFBC7" w14:textId="77777777" w:rsidR="00D456EB" w:rsidRPr="00D456EB" w:rsidRDefault="00D456EB" w:rsidP="00D456EB">
            <w:pPr>
              <w:autoSpaceDE w:val="0"/>
              <w:autoSpaceDN w:val="0"/>
              <w:adjustRightInd w:val="0"/>
              <w:jc w:val="center"/>
              <w:rPr>
                <w:rFonts w:ascii="Tw Cen MT" w:hAnsi="Tw Cen MT" w:cs="ArialMT"/>
                <w:sz w:val="28"/>
                <w:szCs w:val="26"/>
              </w:rPr>
            </w:pPr>
            <w:r w:rsidRPr="00D456EB">
              <w:rPr>
                <w:rFonts w:ascii="Tw Cen MT" w:hAnsi="Tw Cen MT" w:cs="ArialMT"/>
                <w:sz w:val="28"/>
                <w:szCs w:val="26"/>
              </w:rPr>
              <w:t>DE FIBRA</w:t>
            </w:r>
          </w:p>
          <w:p w14:paraId="3D7EA7AA" w14:textId="004DF6B6" w:rsidR="00D456EB" w:rsidRPr="00D456EB" w:rsidRDefault="00D456EB" w:rsidP="00D456EB">
            <w:pPr>
              <w:pStyle w:val="Prrafodelista"/>
              <w:ind w:left="0"/>
              <w:jc w:val="center"/>
              <w:rPr>
                <w:rFonts w:ascii="Tw Cen MT" w:hAnsi="Tw Cen MT" w:cs="ArialMT"/>
                <w:sz w:val="28"/>
                <w:szCs w:val="26"/>
              </w:rPr>
            </w:pPr>
            <w:r w:rsidRPr="00D456EB">
              <w:rPr>
                <w:rFonts w:ascii="Tw Cen MT" w:hAnsi="Tw Cen MT" w:cs="ArialMT"/>
                <w:sz w:val="28"/>
                <w:szCs w:val="26"/>
              </w:rPr>
              <w:t>ÓPTICA</w:t>
            </w:r>
          </w:p>
        </w:tc>
      </w:tr>
      <w:tr w:rsidR="00D456EB" w14:paraId="3F974B6C" w14:textId="77777777" w:rsidTr="00D456EB">
        <w:tc>
          <w:tcPr>
            <w:tcW w:w="2834" w:type="dxa"/>
            <w:vAlign w:val="center"/>
          </w:tcPr>
          <w:p w14:paraId="0CA213CC" w14:textId="592CACDA" w:rsidR="00D456EB" w:rsidRPr="00D456EB" w:rsidRDefault="00D456EB" w:rsidP="00D456EB">
            <w:pPr>
              <w:pStyle w:val="Prrafodelista"/>
              <w:ind w:left="0"/>
              <w:jc w:val="center"/>
              <w:rPr>
                <w:rFonts w:ascii="Tw Cen MT" w:hAnsi="Tw Cen MT" w:cs="ArialMT"/>
                <w:sz w:val="28"/>
                <w:szCs w:val="26"/>
              </w:rPr>
            </w:pPr>
            <w:r w:rsidRPr="00D456EB">
              <w:rPr>
                <w:rFonts w:ascii="Tw Cen MT" w:hAnsi="Tw Cen MT" w:cs="ArialMT"/>
                <w:sz w:val="28"/>
                <w:szCs w:val="26"/>
              </w:rPr>
              <w:t>VIVIENDAS</w:t>
            </w:r>
          </w:p>
        </w:tc>
        <w:tc>
          <w:tcPr>
            <w:tcW w:w="2835" w:type="dxa"/>
            <w:vAlign w:val="center"/>
          </w:tcPr>
          <w:p w14:paraId="40DE3F3E" w14:textId="086D02D4" w:rsidR="00D456EB" w:rsidRPr="00D456EB" w:rsidRDefault="001669F8" w:rsidP="00D456EB">
            <w:pPr>
              <w:pStyle w:val="Prrafodelista"/>
              <w:ind w:left="0"/>
              <w:jc w:val="center"/>
              <w:rPr>
                <w:rFonts w:ascii="Tw Cen MT" w:hAnsi="Tw Cen MT" w:cs="ArialMT"/>
                <w:sz w:val="28"/>
                <w:szCs w:val="26"/>
              </w:rPr>
            </w:pPr>
            <w:r>
              <w:rPr>
                <w:rFonts w:ascii="Tw Cen MT" w:hAnsi="Tw Cen MT" w:cs="ArialMT"/>
                <w:sz w:val="28"/>
                <w:szCs w:val="26"/>
              </w:rPr>
              <w:t>5</w:t>
            </w:r>
          </w:p>
        </w:tc>
        <w:tc>
          <w:tcPr>
            <w:tcW w:w="2835" w:type="dxa"/>
            <w:vAlign w:val="center"/>
          </w:tcPr>
          <w:p w14:paraId="292D07F7" w14:textId="59123257" w:rsidR="00D456EB" w:rsidRPr="00D456EB" w:rsidRDefault="001669F8" w:rsidP="00D456EB">
            <w:pPr>
              <w:pStyle w:val="Prrafodelista"/>
              <w:ind w:left="0"/>
              <w:jc w:val="center"/>
              <w:rPr>
                <w:rFonts w:ascii="Tw Cen MT" w:hAnsi="Tw Cen MT" w:cs="ArialMT"/>
                <w:sz w:val="28"/>
                <w:szCs w:val="26"/>
              </w:rPr>
            </w:pPr>
            <w:r>
              <w:rPr>
                <w:rFonts w:ascii="Tw Cen MT" w:hAnsi="Tw Cen MT" w:cs="ArialMT"/>
                <w:sz w:val="28"/>
                <w:szCs w:val="26"/>
              </w:rPr>
              <w:t>5</w:t>
            </w:r>
          </w:p>
        </w:tc>
      </w:tr>
      <w:tr w:rsidR="00D456EB" w14:paraId="6EDC295A" w14:textId="77777777" w:rsidTr="00D456EB">
        <w:tc>
          <w:tcPr>
            <w:tcW w:w="2834" w:type="dxa"/>
            <w:vAlign w:val="center"/>
          </w:tcPr>
          <w:p w14:paraId="2A354D05" w14:textId="672BEC95" w:rsidR="00D456EB" w:rsidRPr="00D456EB" w:rsidRDefault="00D456EB" w:rsidP="00D456EB">
            <w:pPr>
              <w:pStyle w:val="Prrafodelista"/>
              <w:ind w:left="0"/>
              <w:jc w:val="center"/>
              <w:rPr>
                <w:rFonts w:ascii="Tw Cen MT" w:hAnsi="Tw Cen MT" w:cs="ArialMT"/>
                <w:sz w:val="28"/>
                <w:szCs w:val="26"/>
              </w:rPr>
            </w:pPr>
            <w:r w:rsidRPr="00D456EB">
              <w:rPr>
                <w:rFonts w:ascii="Tw Cen MT" w:hAnsi="Tw Cen MT" w:cs="ArialMT"/>
                <w:sz w:val="28"/>
                <w:szCs w:val="26"/>
              </w:rPr>
              <w:t>LOCALES COMERCIALES</w:t>
            </w:r>
          </w:p>
        </w:tc>
        <w:tc>
          <w:tcPr>
            <w:tcW w:w="2835" w:type="dxa"/>
            <w:vAlign w:val="center"/>
          </w:tcPr>
          <w:p w14:paraId="59D88A0A" w14:textId="1C6C790F" w:rsidR="00D456EB" w:rsidRPr="00D456EB" w:rsidRDefault="001669F8" w:rsidP="00D456EB">
            <w:pPr>
              <w:pStyle w:val="Prrafodelista"/>
              <w:ind w:left="0"/>
              <w:jc w:val="center"/>
              <w:rPr>
                <w:rFonts w:ascii="Tw Cen MT" w:hAnsi="Tw Cen MT" w:cs="ArialMT"/>
                <w:sz w:val="28"/>
                <w:szCs w:val="26"/>
              </w:rPr>
            </w:pPr>
            <w:r>
              <w:rPr>
                <w:rFonts w:ascii="Tw Cen MT" w:hAnsi="Tw Cen MT" w:cs="ArialMT"/>
                <w:sz w:val="28"/>
                <w:szCs w:val="26"/>
              </w:rPr>
              <w:t>1</w:t>
            </w:r>
          </w:p>
        </w:tc>
        <w:tc>
          <w:tcPr>
            <w:tcW w:w="2835" w:type="dxa"/>
            <w:vAlign w:val="center"/>
          </w:tcPr>
          <w:p w14:paraId="63347793" w14:textId="2A221DB5" w:rsidR="00D456EB" w:rsidRPr="00D456EB" w:rsidRDefault="001669F8" w:rsidP="00D456EB">
            <w:pPr>
              <w:pStyle w:val="Prrafodelista"/>
              <w:ind w:left="0"/>
              <w:jc w:val="center"/>
              <w:rPr>
                <w:rFonts w:ascii="Tw Cen MT" w:hAnsi="Tw Cen MT" w:cs="ArialMT"/>
                <w:sz w:val="28"/>
                <w:szCs w:val="26"/>
              </w:rPr>
            </w:pPr>
            <w:r>
              <w:rPr>
                <w:rFonts w:ascii="Tw Cen MT" w:hAnsi="Tw Cen MT" w:cs="ArialMT"/>
                <w:sz w:val="28"/>
                <w:szCs w:val="26"/>
              </w:rPr>
              <w:t>1</w:t>
            </w:r>
          </w:p>
        </w:tc>
      </w:tr>
      <w:tr w:rsidR="00D456EB" w14:paraId="1E5DF2C8" w14:textId="77777777" w:rsidTr="00D456EB">
        <w:tc>
          <w:tcPr>
            <w:tcW w:w="2834" w:type="dxa"/>
            <w:vAlign w:val="center"/>
          </w:tcPr>
          <w:p w14:paraId="0F2B5191" w14:textId="3F549BD7" w:rsidR="00D456EB" w:rsidRPr="00D456EB" w:rsidRDefault="00D456EB" w:rsidP="00D456EB">
            <w:pPr>
              <w:pStyle w:val="Prrafodelista"/>
              <w:ind w:left="0"/>
              <w:jc w:val="center"/>
              <w:rPr>
                <w:rFonts w:ascii="Tw Cen MT" w:hAnsi="Tw Cen MT" w:cs="ArialMT"/>
                <w:sz w:val="28"/>
                <w:szCs w:val="26"/>
              </w:rPr>
            </w:pPr>
            <w:r w:rsidRPr="00D456EB">
              <w:rPr>
                <w:rFonts w:ascii="Tw Cen MT" w:hAnsi="Tw Cen MT" w:cs="ArialMT"/>
                <w:sz w:val="28"/>
                <w:szCs w:val="26"/>
              </w:rPr>
              <w:t>ACOMETIDAS PREVISTAS</w:t>
            </w:r>
          </w:p>
        </w:tc>
        <w:tc>
          <w:tcPr>
            <w:tcW w:w="2835" w:type="dxa"/>
            <w:vAlign w:val="center"/>
          </w:tcPr>
          <w:p w14:paraId="0BE4E27F" w14:textId="77777777" w:rsidR="00D456EB" w:rsidRPr="00D456EB" w:rsidRDefault="00D456EB" w:rsidP="00D456EB">
            <w:pPr>
              <w:pStyle w:val="Prrafodelista"/>
              <w:ind w:left="0"/>
              <w:jc w:val="center"/>
              <w:rPr>
                <w:rFonts w:ascii="Tw Cen MT" w:hAnsi="Tw Cen MT" w:cs="ArialMT"/>
                <w:sz w:val="28"/>
                <w:szCs w:val="26"/>
              </w:rPr>
            </w:pPr>
          </w:p>
        </w:tc>
        <w:tc>
          <w:tcPr>
            <w:tcW w:w="2835" w:type="dxa"/>
            <w:vAlign w:val="center"/>
          </w:tcPr>
          <w:p w14:paraId="66D1EC2A" w14:textId="79DA6405" w:rsidR="00D456EB" w:rsidRPr="00D456EB" w:rsidRDefault="001669F8" w:rsidP="00D456EB">
            <w:pPr>
              <w:pStyle w:val="Prrafodelista"/>
              <w:ind w:left="0"/>
              <w:jc w:val="center"/>
              <w:rPr>
                <w:rFonts w:ascii="Tw Cen MT" w:hAnsi="Tw Cen MT" w:cs="ArialMT"/>
                <w:sz w:val="28"/>
                <w:szCs w:val="26"/>
              </w:rPr>
            </w:pPr>
            <w:r>
              <w:rPr>
                <w:rFonts w:ascii="Tw Cen MT" w:hAnsi="Tw Cen MT" w:cs="ArialMT"/>
                <w:sz w:val="28"/>
                <w:szCs w:val="26"/>
              </w:rPr>
              <w:t>6</w:t>
            </w:r>
          </w:p>
        </w:tc>
      </w:tr>
      <w:tr w:rsidR="00D456EB" w14:paraId="5470AE31" w14:textId="77777777" w:rsidTr="00D456EB">
        <w:tc>
          <w:tcPr>
            <w:tcW w:w="2834" w:type="dxa"/>
            <w:vAlign w:val="center"/>
          </w:tcPr>
          <w:p w14:paraId="1537AF3C" w14:textId="55EB450D" w:rsidR="00D456EB" w:rsidRPr="00D456EB" w:rsidRDefault="00D456EB" w:rsidP="00D456EB">
            <w:pPr>
              <w:pStyle w:val="Prrafodelista"/>
              <w:ind w:left="0" w:firstLine="709"/>
              <w:jc w:val="center"/>
              <w:rPr>
                <w:rFonts w:ascii="Tw Cen MT" w:hAnsi="Tw Cen MT" w:cs="ArialMT"/>
                <w:sz w:val="28"/>
                <w:szCs w:val="26"/>
              </w:rPr>
            </w:pPr>
            <w:r w:rsidRPr="00D456EB">
              <w:rPr>
                <w:rFonts w:ascii="Tw Cen MT" w:hAnsi="Tw Cen MT" w:cs="ArialMT"/>
                <w:sz w:val="28"/>
                <w:szCs w:val="26"/>
              </w:rPr>
              <w:t>COEFICIENTE CORRECTOR</w:t>
            </w:r>
          </w:p>
        </w:tc>
        <w:tc>
          <w:tcPr>
            <w:tcW w:w="2835" w:type="dxa"/>
            <w:vAlign w:val="center"/>
          </w:tcPr>
          <w:p w14:paraId="144A5CB4" w14:textId="77777777" w:rsidR="00D456EB" w:rsidRPr="00D456EB" w:rsidRDefault="00D456EB" w:rsidP="00D456EB">
            <w:pPr>
              <w:pStyle w:val="Prrafodelista"/>
              <w:ind w:left="0"/>
              <w:jc w:val="center"/>
              <w:rPr>
                <w:rFonts w:ascii="Tw Cen MT" w:hAnsi="Tw Cen MT" w:cs="ArialMT"/>
                <w:sz w:val="28"/>
                <w:szCs w:val="26"/>
              </w:rPr>
            </w:pPr>
          </w:p>
        </w:tc>
        <w:tc>
          <w:tcPr>
            <w:tcW w:w="2835" w:type="dxa"/>
            <w:vAlign w:val="center"/>
          </w:tcPr>
          <w:p w14:paraId="03D318F2" w14:textId="23823A1F" w:rsidR="00D456EB" w:rsidRPr="00D456EB" w:rsidRDefault="001669F8" w:rsidP="00D456EB">
            <w:pPr>
              <w:pStyle w:val="Prrafodelista"/>
              <w:ind w:left="0"/>
              <w:jc w:val="center"/>
              <w:rPr>
                <w:rFonts w:ascii="Tw Cen MT" w:hAnsi="Tw Cen MT" w:cs="ArialMT"/>
                <w:sz w:val="28"/>
                <w:szCs w:val="26"/>
              </w:rPr>
            </w:pPr>
            <w:r>
              <w:rPr>
                <w:rFonts w:ascii="Tw Cen MT" w:hAnsi="Tw Cen MT" w:cs="ArialMT"/>
                <w:sz w:val="28"/>
                <w:szCs w:val="26"/>
              </w:rPr>
              <w:t>1.2</w:t>
            </w:r>
          </w:p>
        </w:tc>
      </w:tr>
      <w:tr w:rsidR="00D456EB" w14:paraId="7B575C6F" w14:textId="77777777" w:rsidTr="00D456EB">
        <w:tc>
          <w:tcPr>
            <w:tcW w:w="2834" w:type="dxa"/>
            <w:vAlign w:val="center"/>
          </w:tcPr>
          <w:p w14:paraId="01D76313" w14:textId="558F9FF6" w:rsidR="00D456EB" w:rsidRPr="00D456EB" w:rsidRDefault="00D456EB" w:rsidP="00D456EB">
            <w:pPr>
              <w:pStyle w:val="Prrafodelista"/>
              <w:ind w:left="0"/>
              <w:jc w:val="center"/>
              <w:rPr>
                <w:rFonts w:ascii="Tw Cen MT" w:hAnsi="Tw Cen MT" w:cs="ArialMT"/>
                <w:sz w:val="28"/>
                <w:szCs w:val="26"/>
              </w:rPr>
            </w:pPr>
            <w:r w:rsidRPr="00D456EB">
              <w:rPr>
                <w:rFonts w:ascii="Tw Cen MT" w:hAnsi="Tw Cen MT" w:cs="ArialMT"/>
                <w:sz w:val="28"/>
                <w:szCs w:val="26"/>
              </w:rPr>
              <w:t>ACOMETIDAS NECESARIAS</w:t>
            </w:r>
          </w:p>
        </w:tc>
        <w:tc>
          <w:tcPr>
            <w:tcW w:w="2835" w:type="dxa"/>
            <w:vAlign w:val="center"/>
          </w:tcPr>
          <w:p w14:paraId="3F007824" w14:textId="77777777" w:rsidR="00D456EB" w:rsidRPr="00D456EB" w:rsidRDefault="00D456EB" w:rsidP="00D456EB">
            <w:pPr>
              <w:pStyle w:val="Prrafodelista"/>
              <w:ind w:left="0"/>
              <w:jc w:val="center"/>
              <w:rPr>
                <w:rFonts w:ascii="Tw Cen MT" w:hAnsi="Tw Cen MT" w:cs="ArialMT"/>
                <w:sz w:val="28"/>
                <w:szCs w:val="26"/>
              </w:rPr>
            </w:pPr>
          </w:p>
        </w:tc>
        <w:tc>
          <w:tcPr>
            <w:tcW w:w="2835" w:type="dxa"/>
            <w:vAlign w:val="center"/>
          </w:tcPr>
          <w:p w14:paraId="100DC551" w14:textId="0A9832E4" w:rsidR="00D456EB" w:rsidRPr="00D456EB" w:rsidRDefault="001669F8" w:rsidP="00D456EB">
            <w:pPr>
              <w:pStyle w:val="Prrafodelista"/>
              <w:ind w:left="0"/>
              <w:jc w:val="center"/>
              <w:rPr>
                <w:rFonts w:ascii="Tw Cen MT" w:hAnsi="Tw Cen MT" w:cs="ArialMT"/>
                <w:sz w:val="28"/>
                <w:szCs w:val="26"/>
              </w:rPr>
            </w:pPr>
            <w:r>
              <w:rPr>
                <w:rFonts w:ascii="Tw Cen MT" w:hAnsi="Tw Cen MT" w:cs="ArialMT"/>
                <w:sz w:val="28"/>
                <w:szCs w:val="26"/>
              </w:rPr>
              <w:t>7,2-&gt;8</w:t>
            </w:r>
          </w:p>
        </w:tc>
      </w:tr>
      <w:tr w:rsidR="00D456EB" w14:paraId="0E03C5BA" w14:textId="77777777" w:rsidTr="00D456EB">
        <w:tc>
          <w:tcPr>
            <w:tcW w:w="2834" w:type="dxa"/>
            <w:vAlign w:val="center"/>
          </w:tcPr>
          <w:p w14:paraId="672CEFC4" w14:textId="77777777" w:rsidR="00D456EB" w:rsidRPr="00D456EB" w:rsidRDefault="00D456EB" w:rsidP="00D456EB">
            <w:pPr>
              <w:autoSpaceDE w:val="0"/>
              <w:autoSpaceDN w:val="0"/>
              <w:adjustRightInd w:val="0"/>
              <w:jc w:val="center"/>
              <w:rPr>
                <w:rFonts w:ascii="Tw Cen MT" w:hAnsi="Tw Cen MT" w:cs="ArialMT"/>
                <w:sz w:val="28"/>
                <w:szCs w:val="26"/>
              </w:rPr>
            </w:pPr>
            <w:r w:rsidRPr="00D456EB">
              <w:rPr>
                <w:rFonts w:ascii="Tw Cen MT" w:hAnsi="Tw Cen MT" w:cs="ArialMT"/>
                <w:sz w:val="28"/>
                <w:szCs w:val="26"/>
              </w:rPr>
              <w:t>NÚMERO TOTAL DE</w:t>
            </w:r>
          </w:p>
          <w:p w14:paraId="61820E60" w14:textId="41F70FB7" w:rsidR="00D456EB" w:rsidRPr="00D456EB" w:rsidRDefault="00D456EB" w:rsidP="00D456EB">
            <w:pPr>
              <w:pStyle w:val="Prrafodelista"/>
              <w:ind w:left="0"/>
              <w:jc w:val="center"/>
              <w:rPr>
                <w:rFonts w:ascii="Tw Cen MT" w:hAnsi="Tw Cen MT" w:cs="ArialMT"/>
                <w:sz w:val="28"/>
                <w:szCs w:val="26"/>
              </w:rPr>
            </w:pPr>
            <w:r w:rsidRPr="00D456EB">
              <w:rPr>
                <w:rFonts w:ascii="Tw Cen MT" w:hAnsi="Tw Cen MT" w:cs="ArialMT"/>
                <w:sz w:val="28"/>
                <w:szCs w:val="26"/>
              </w:rPr>
              <w:t>ACOMETIDAS PREVISTAS</w:t>
            </w:r>
          </w:p>
        </w:tc>
        <w:tc>
          <w:tcPr>
            <w:tcW w:w="2835" w:type="dxa"/>
            <w:vAlign w:val="center"/>
          </w:tcPr>
          <w:p w14:paraId="556E630C" w14:textId="77777777" w:rsidR="00D456EB" w:rsidRPr="00D456EB" w:rsidRDefault="00D456EB" w:rsidP="00D456EB">
            <w:pPr>
              <w:pStyle w:val="Prrafodelista"/>
              <w:ind w:left="0"/>
              <w:jc w:val="center"/>
              <w:rPr>
                <w:rFonts w:ascii="Tw Cen MT" w:hAnsi="Tw Cen MT" w:cs="ArialMT"/>
                <w:sz w:val="28"/>
                <w:szCs w:val="26"/>
              </w:rPr>
            </w:pPr>
          </w:p>
        </w:tc>
        <w:tc>
          <w:tcPr>
            <w:tcW w:w="2835" w:type="dxa"/>
            <w:vAlign w:val="center"/>
          </w:tcPr>
          <w:p w14:paraId="06DAABF7" w14:textId="6D6DDF24" w:rsidR="00D456EB" w:rsidRPr="00D456EB" w:rsidRDefault="001669F8" w:rsidP="00D456EB">
            <w:pPr>
              <w:pStyle w:val="Prrafodelista"/>
              <w:ind w:left="0"/>
              <w:jc w:val="center"/>
              <w:rPr>
                <w:rFonts w:ascii="Tw Cen MT" w:hAnsi="Tw Cen MT" w:cs="ArialMT"/>
                <w:sz w:val="28"/>
                <w:szCs w:val="26"/>
              </w:rPr>
            </w:pPr>
            <w:r>
              <w:rPr>
                <w:rFonts w:ascii="Tw Cen MT" w:hAnsi="Tw Cen MT" w:cs="ArialMT"/>
                <w:sz w:val="28"/>
                <w:szCs w:val="26"/>
              </w:rPr>
              <w:t>12</w:t>
            </w:r>
          </w:p>
        </w:tc>
      </w:tr>
      <w:tr w:rsidR="00D456EB" w14:paraId="634DD53B" w14:textId="77777777" w:rsidTr="00D456EB">
        <w:tc>
          <w:tcPr>
            <w:tcW w:w="2834" w:type="dxa"/>
            <w:vAlign w:val="center"/>
          </w:tcPr>
          <w:p w14:paraId="7E5C8A64" w14:textId="04C10BEA" w:rsidR="00D456EB" w:rsidRPr="00D456EB" w:rsidRDefault="00D456EB" w:rsidP="00D456EB">
            <w:pPr>
              <w:autoSpaceDE w:val="0"/>
              <w:autoSpaceDN w:val="0"/>
              <w:adjustRightInd w:val="0"/>
              <w:jc w:val="center"/>
              <w:rPr>
                <w:rFonts w:ascii="Tw Cen MT" w:hAnsi="Tw Cen MT" w:cs="ArialMT"/>
                <w:sz w:val="28"/>
                <w:szCs w:val="26"/>
              </w:rPr>
            </w:pPr>
            <w:r w:rsidRPr="00D456EB">
              <w:rPr>
                <w:rFonts w:ascii="Tw Cen MT" w:hAnsi="Tw Cen MT" w:cs="ArialMT"/>
                <w:sz w:val="28"/>
                <w:szCs w:val="26"/>
              </w:rPr>
              <w:t>NÚMERO TOTAL DE FO</w:t>
            </w:r>
          </w:p>
        </w:tc>
        <w:tc>
          <w:tcPr>
            <w:tcW w:w="2835" w:type="dxa"/>
            <w:vAlign w:val="center"/>
          </w:tcPr>
          <w:p w14:paraId="3F361AB6" w14:textId="77777777" w:rsidR="00D456EB" w:rsidRPr="00D456EB" w:rsidRDefault="00D456EB" w:rsidP="00D456EB">
            <w:pPr>
              <w:pStyle w:val="Prrafodelista"/>
              <w:ind w:left="0"/>
              <w:jc w:val="center"/>
              <w:rPr>
                <w:rFonts w:ascii="Tw Cen MT" w:hAnsi="Tw Cen MT" w:cs="ArialMT"/>
                <w:sz w:val="28"/>
                <w:szCs w:val="26"/>
              </w:rPr>
            </w:pPr>
          </w:p>
        </w:tc>
        <w:tc>
          <w:tcPr>
            <w:tcW w:w="2835" w:type="dxa"/>
            <w:vAlign w:val="center"/>
          </w:tcPr>
          <w:p w14:paraId="19AB7FAD" w14:textId="1577A63C" w:rsidR="00D456EB" w:rsidRPr="00D456EB" w:rsidRDefault="001669F8" w:rsidP="00D456EB">
            <w:pPr>
              <w:pStyle w:val="Prrafodelista"/>
              <w:ind w:left="0"/>
              <w:jc w:val="center"/>
              <w:rPr>
                <w:rFonts w:ascii="Tw Cen MT" w:hAnsi="Tw Cen MT" w:cs="ArialMT"/>
                <w:sz w:val="28"/>
                <w:szCs w:val="26"/>
              </w:rPr>
            </w:pPr>
            <w:r>
              <w:rPr>
                <w:rFonts w:ascii="Tw Cen MT" w:hAnsi="Tw Cen MT" w:cs="ArialMT"/>
                <w:sz w:val="28"/>
                <w:szCs w:val="26"/>
              </w:rPr>
              <w:t>24</w:t>
            </w:r>
          </w:p>
        </w:tc>
      </w:tr>
    </w:tbl>
    <w:p w14:paraId="5F4E7885" w14:textId="77777777" w:rsidR="00580835" w:rsidRDefault="00580835" w:rsidP="00580835">
      <w:pPr>
        <w:pStyle w:val="Prrafodelista"/>
        <w:jc w:val="both"/>
        <w:rPr>
          <w:rFonts w:ascii="ArialMT" w:hAnsi="ArialMT" w:cs="ArialMT"/>
        </w:rPr>
      </w:pPr>
    </w:p>
    <w:p w14:paraId="76C0675E" w14:textId="35564B40" w:rsidR="00580835" w:rsidRPr="00B41831" w:rsidRDefault="00580835" w:rsidP="00B41831">
      <w:pPr>
        <w:autoSpaceDE w:val="0"/>
        <w:autoSpaceDN w:val="0"/>
        <w:adjustRightInd w:val="0"/>
        <w:spacing w:line="240" w:lineRule="auto"/>
        <w:rPr>
          <w:rFonts w:ascii="Tw Cen MT" w:hAnsi="Tw Cen MT" w:cs="ArialMT"/>
          <w:sz w:val="28"/>
          <w:szCs w:val="28"/>
        </w:rPr>
      </w:pPr>
      <w:r w:rsidRPr="00B41831">
        <w:rPr>
          <w:rFonts w:ascii="Tw Cen MT" w:hAnsi="Tw Cen MT" w:cs="ArialMT"/>
          <w:sz w:val="28"/>
          <w:szCs w:val="28"/>
        </w:rPr>
        <w:t xml:space="preserve">El número de cables de dos fibras necesarios es de </w:t>
      </w:r>
      <w:r w:rsidR="001669F8" w:rsidRPr="00B41831">
        <w:rPr>
          <w:rFonts w:ascii="Tw Cen MT" w:hAnsi="Tw Cen MT" w:cs="ArialMT"/>
          <w:sz w:val="28"/>
          <w:szCs w:val="28"/>
        </w:rPr>
        <w:t>8</w:t>
      </w:r>
      <w:r w:rsidRPr="00B41831">
        <w:rPr>
          <w:rFonts w:ascii="Tw Cen MT" w:hAnsi="Tw Cen MT" w:cs="ArialMT"/>
          <w:sz w:val="28"/>
          <w:szCs w:val="28"/>
        </w:rPr>
        <w:t xml:space="preserve"> y corresponde a viviendas de utilización</w:t>
      </w:r>
      <w:r w:rsidR="00D456EB" w:rsidRPr="00B41831">
        <w:rPr>
          <w:rFonts w:ascii="Tw Cen MT" w:hAnsi="Tw Cen MT" w:cs="ArialMT"/>
          <w:sz w:val="28"/>
          <w:szCs w:val="28"/>
        </w:rPr>
        <w:t xml:space="preserve"> </w:t>
      </w:r>
      <w:r w:rsidRPr="00B41831">
        <w:rPr>
          <w:rFonts w:ascii="Tw Cen MT" w:hAnsi="Tw Cen MT" w:cs="ArialMT"/>
          <w:sz w:val="28"/>
          <w:szCs w:val="28"/>
        </w:rPr>
        <w:t>permanente con una ocupación aproximada de la red del 80%.</w:t>
      </w:r>
    </w:p>
    <w:p w14:paraId="36F0B7EE" w14:textId="44167767" w:rsidR="00D456EB" w:rsidRPr="00B41831" w:rsidRDefault="00580835" w:rsidP="00B41831">
      <w:pPr>
        <w:autoSpaceDE w:val="0"/>
        <w:autoSpaceDN w:val="0"/>
        <w:adjustRightInd w:val="0"/>
        <w:spacing w:line="240" w:lineRule="auto"/>
        <w:rPr>
          <w:rFonts w:ascii="Tw Cen MT" w:hAnsi="Tw Cen MT" w:cs="ArialMT"/>
          <w:sz w:val="28"/>
          <w:szCs w:val="28"/>
        </w:rPr>
      </w:pPr>
      <w:r w:rsidRPr="00B41831">
        <w:rPr>
          <w:rFonts w:ascii="Tw Cen MT" w:hAnsi="Tw Cen MT" w:cs="ArialMT"/>
          <w:sz w:val="28"/>
          <w:szCs w:val="28"/>
        </w:rPr>
        <w:lastRenderedPageBreak/>
        <w:t xml:space="preserve">No </w:t>
      </w:r>
      <w:r w:rsidR="00D456EB" w:rsidRPr="00B41831">
        <w:rPr>
          <w:rFonts w:ascii="Tw Cen MT" w:hAnsi="Tw Cen MT" w:cs="ArialMT"/>
          <w:sz w:val="28"/>
          <w:szCs w:val="28"/>
        </w:rPr>
        <w:t>obstante,</w:t>
      </w:r>
      <w:r w:rsidRPr="00B41831">
        <w:rPr>
          <w:rFonts w:ascii="Tw Cen MT" w:hAnsi="Tw Cen MT" w:cs="ArialMT"/>
          <w:sz w:val="28"/>
          <w:szCs w:val="28"/>
        </w:rPr>
        <w:t xml:space="preserve"> y con la finalidad de que en cada planta exista al menos una acometida de reserva</w:t>
      </w:r>
      <w:r w:rsidR="00D456EB" w:rsidRPr="00B41831">
        <w:rPr>
          <w:rFonts w:ascii="Tw Cen MT" w:hAnsi="Tw Cen MT" w:cs="ArialMT"/>
          <w:sz w:val="28"/>
          <w:szCs w:val="28"/>
        </w:rPr>
        <w:t xml:space="preserve"> </w:t>
      </w:r>
      <w:r w:rsidRPr="00B41831">
        <w:rPr>
          <w:rFonts w:ascii="Tw Cen MT" w:hAnsi="Tw Cen MT" w:cs="ArialMT"/>
          <w:sz w:val="28"/>
          <w:szCs w:val="28"/>
        </w:rPr>
        <w:t xml:space="preserve">para posibles roturas o averías, se ha previsto instalar </w:t>
      </w:r>
      <w:r w:rsidR="001669F8" w:rsidRPr="00B41831">
        <w:rPr>
          <w:rFonts w:ascii="Tw Cen MT" w:hAnsi="Tw Cen MT" w:cs="ArialMT"/>
          <w:sz w:val="28"/>
          <w:szCs w:val="28"/>
        </w:rPr>
        <w:t>12</w:t>
      </w:r>
      <w:r w:rsidRPr="00B41831">
        <w:rPr>
          <w:rFonts w:ascii="Tw Cen MT" w:hAnsi="Tw Cen MT" w:cs="ArialMT"/>
          <w:sz w:val="28"/>
          <w:szCs w:val="28"/>
        </w:rPr>
        <w:t xml:space="preserve"> cables.</w:t>
      </w:r>
    </w:p>
    <w:p w14:paraId="74B15EB4" w14:textId="12CFF2D0" w:rsidR="00580835" w:rsidRPr="00B41831" w:rsidRDefault="00580835" w:rsidP="00B41831">
      <w:pPr>
        <w:autoSpaceDE w:val="0"/>
        <w:autoSpaceDN w:val="0"/>
        <w:adjustRightInd w:val="0"/>
        <w:spacing w:line="240" w:lineRule="auto"/>
        <w:rPr>
          <w:rFonts w:ascii="Tw Cen MT" w:hAnsi="Tw Cen MT" w:cs="ArialMT"/>
          <w:sz w:val="28"/>
          <w:szCs w:val="28"/>
        </w:rPr>
      </w:pPr>
      <w:r w:rsidRPr="00B41831">
        <w:rPr>
          <w:rFonts w:ascii="Tw Cen MT" w:hAnsi="Tw Cen MT" w:cs="ArialMT"/>
          <w:sz w:val="28"/>
          <w:szCs w:val="28"/>
        </w:rPr>
        <w:t>Dado que la red de cables de fibra óptica es en estrella, los cables de esta red se tienden</w:t>
      </w:r>
      <w:r w:rsidR="00D456EB" w:rsidRPr="00B41831">
        <w:rPr>
          <w:rFonts w:ascii="Tw Cen MT" w:hAnsi="Tw Cen MT" w:cs="ArialMT"/>
          <w:sz w:val="28"/>
          <w:szCs w:val="28"/>
        </w:rPr>
        <w:t xml:space="preserve"> </w:t>
      </w:r>
      <w:r w:rsidRPr="00B41831">
        <w:rPr>
          <w:rFonts w:ascii="Tw Cen MT" w:hAnsi="Tw Cen MT" w:cs="ArialMT"/>
          <w:sz w:val="28"/>
          <w:szCs w:val="28"/>
        </w:rPr>
        <w:t>directamente desde el punto de interconexión hasta el PAU de cada vivienda o local (</w:t>
      </w:r>
      <w:r w:rsidR="001669F8" w:rsidRPr="00B41831">
        <w:rPr>
          <w:rFonts w:ascii="Tw Cen MT" w:hAnsi="Tw Cen MT" w:cs="ArialMT"/>
          <w:sz w:val="28"/>
          <w:szCs w:val="28"/>
        </w:rPr>
        <w:t>6</w:t>
      </w:r>
      <w:r w:rsidRPr="00B41831">
        <w:rPr>
          <w:rFonts w:ascii="Tw Cen MT" w:hAnsi="Tw Cen MT" w:cs="ArialMT"/>
          <w:sz w:val="28"/>
          <w:szCs w:val="28"/>
        </w:rPr>
        <w:t xml:space="preserve"> en total,</w:t>
      </w:r>
      <w:r w:rsidR="00D456EB" w:rsidRPr="00B41831">
        <w:rPr>
          <w:rFonts w:ascii="Tw Cen MT" w:hAnsi="Tw Cen MT" w:cs="ArialMT"/>
          <w:sz w:val="28"/>
          <w:szCs w:val="28"/>
        </w:rPr>
        <w:t xml:space="preserve"> </w:t>
      </w:r>
      <w:r w:rsidRPr="00B41831">
        <w:rPr>
          <w:rFonts w:ascii="Tw Cen MT" w:hAnsi="Tw Cen MT" w:cs="ArialMT"/>
          <w:sz w:val="28"/>
          <w:szCs w:val="28"/>
        </w:rPr>
        <w:t>uno para cada vivienda y local), y los 6 restantes quedarán</w:t>
      </w:r>
      <w:r w:rsidR="00D456EB" w:rsidRPr="00B41831">
        <w:rPr>
          <w:rFonts w:ascii="Tw Cen MT" w:hAnsi="Tw Cen MT" w:cs="ArialMT"/>
          <w:sz w:val="28"/>
          <w:szCs w:val="28"/>
        </w:rPr>
        <w:t xml:space="preserve"> </w:t>
      </w:r>
      <w:r w:rsidRPr="00B41831">
        <w:rPr>
          <w:rFonts w:ascii="Tw Cen MT" w:hAnsi="Tw Cen MT" w:cs="ArialMT"/>
          <w:sz w:val="28"/>
          <w:szCs w:val="28"/>
        </w:rPr>
        <w:t>finalizados, uno en el registro</w:t>
      </w:r>
      <w:r w:rsidR="00D456EB" w:rsidRPr="00B41831">
        <w:rPr>
          <w:rFonts w:ascii="Tw Cen MT" w:hAnsi="Tw Cen MT" w:cs="ArialMT"/>
          <w:sz w:val="28"/>
          <w:szCs w:val="28"/>
        </w:rPr>
        <w:t xml:space="preserve"> </w:t>
      </w:r>
      <w:r w:rsidRPr="00B41831">
        <w:rPr>
          <w:rFonts w:ascii="Tw Cen MT" w:hAnsi="Tw Cen MT" w:cs="ArialMT"/>
          <w:sz w:val="28"/>
          <w:szCs w:val="28"/>
        </w:rPr>
        <w:t>secundario de cada planta con holgura suficiente para llegar al PAU más alejado de esa planta.</w:t>
      </w:r>
    </w:p>
    <w:p w14:paraId="6BFEC405" w14:textId="4B64F07C" w:rsidR="00580835" w:rsidRPr="00B41831" w:rsidRDefault="00580835" w:rsidP="00B41831">
      <w:pPr>
        <w:jc w:val="both"/>
        <w:rPr>
          <w:rFonts w:ascii="Tw Cen MT" w:hAnsi="Tw Cen MT" w:cs="ArialMT"/>
          <w:sz w:val="28"/>
          <w:szCs w:val="28"/>
        </w:rPr>
      </w:pPr>
      <w:r w:rsidRPr="00B41831">
        <w:rPr>
          <w:rFonts w:ascii="Tw Cen MT" w:hAnsi="Tw Cen MT" w:cs="ArialMT"/>
          <w:sz w:val="28"/>
          <w:szCs w:val="28"/>
        </w:rPr>
        <w:t xml:space="preserve">La red de distribución y dispersión estará formada por </w:t>
      </w:r>
      <w:r w:rsidR="001669F8" w:rsidRPr="00B41831">
        <w:rPr>
          <w:rFonts w:ascii="Tw Cen MT" w:hAnsi="Tw Cen MT" w:cs="ArialMT"/>
          <w:sz w:val="28"/>
          <w:szCs w:val="28"/>
        </w:rPr>
        <w:t>12</w:t>
      </w:r>
      <w:r w:rsidRPr="00B41831">
        <w:rPr>
          <w:rFonts w:ascii="Tw Cen MT" w:hAnsi="Tw Cen MT" w:cs="ArialMT"/>
          <w:sz w:val="28"/>
          <w:szCs w:val="28"/>
        </w:rPr>
        <w:t xml:space="preserve"> cables de dos fibras ópticas.</w:t>
      </w:r>
    </w:p>
    <w:p w14:paraId="3C38680D" w14:textId="18A86B8D" w:rsidR="00580835" w:rsidRPr="00B41831" w:rsidRDefault="006700E4" w:rsidP="004C4B4A">
      <w:pPr>
        <w:pStyle w:val="Ttulo4"/>
        <w:spacing w:before="0" w:after="200"/>
        <w:rPr>
          <w:rFonts w:ascii="Tw Cen MT" w:hAnsi="Tw Cen MT"/>
          <w:szCs w:val="28"/>
        </w:rPr>
      </w:pPr>
      <w:r w:rsidRPr="00B41831">
        <w:rPr>
          <w:rFonts w:ascii="Tw Cen MT" w:hAnsi="Tw Cen MT"/>
          <w:szCs w:val="28"/>
        </w:rPr>
        <w:t xml:space="preserve">c) </w:t>
      </w:r>
      <w:r w:rsidR="00580835" w:rsidRPr="00B41831">
        <w:rPr>
          <w:rFonts w:ascii="Tw Cen MT" w:hAnsi="Tw Cen MT"/>
          <w:szCs w:val="28"/>
        </w:rPr>
        <w:t>Estructura de distribución y conexión.</w:t>
      </w:r>
    </w:p>
    <w:p w14:paraId="0F0C44AE" w14:textId="43D6FDAE" w:rsidR="00580835" w:rsidRPr="00B41831" w:rsidRDefault="00580835" w:rsidP="00B41831">
      <w:pPr>
        <w:autoSpaceDE w:val="0"/>
        <w:autoSpaceDN w:val="0"/>
        <w:adjustRightInd w:val="0"/>
        <w:spacing w:line="240" w:lineRule="auto"/>
        <w:rPr>
          <w:rFonts w:ascii="Tw Cen MT" w:hAnsi="Tw Cen MT" w:cs="ArialMT"/>
          <w:sz w:val="28"/>
          <w:szCs w:val="28"/>
        </w:rPr>
      </w:pPr>
      <w:r w:rsidRPr="00B41831">
        <w:rPr>
          <w:rFonts w:ascii="Tw Cen MT" w:hAnsi="Tw Cen MT" w:cs="ArialMT"/>
          <w:sz w:val="28"/>
          <w:szCs w:val="28"/>
        </w:rPr>
        <w:t>Como se ha indicado en apartados anteriores la distribución de esta red se hará en estrella</w:t>
      </w:r>
      <w:r w:rsidR="001669F8" w:rsidRPr="00B41831">
        <w:rPr>
          <w:rFonts w:ascii="Tw Cen MT" w:hAnsi="Tw Cen MT" w:cs="ArialMT"/>
          <w:sz w:val="28"/>
          <w:szCs w:val="28"/>
        </w:rPr>
        <w:t xml:space="preserve"> </w:t>
      </w:r>
      <w:r w:rsidRPr="00B41831">
        <w:rPr>
          <w:rFonts w:ascii="Tw Cen MT" w:hAnsi="Tw Cen MT" w:cs="ArialMT"/>
          <w:sz w:val="28"/>
          <w:szCs w:val="28"/>
        </w:rPr>
        <w:t>mediante un cable de dos fibras ópticas que partirá del punto de interconexión situado en el</w:t>
      </w:r>
      <w:r w:rsidR="001669F8" w:rsidRPr="00B41831">
        <w:rPr>
          <w:rFonts w:ascii="Tw Cen MT" w:hAnsi="Tw Cen MT" w:cs="ArialMT"/>
          <w:sz w:val="28"/>
          <w:szCs w:val="28"/>
        </w:rPr>
        <w:t xml:space="preserve"> </w:t>
      </w:r>
      <w:r w:rsidRPr="00B41831">
        <w:rPr>
          <w:rFonts w:ascii="Tw Cen MT" w:hAnsi="Tw Cen MT" w:cs="ArialMT"/>
          <w:sz w:val="28"/>
          <w:szCs w:val="28"/>
        </w:rPr>
        <w:t>Registro Principal en el RITI y terminará en el PAU situado en el RTR de cada vivienda y de cad</w:t>
      </w:r>
      <w:r w:rsidR="001669F8" w:rsidRPr="00B41831">
        <w:rPr>
          <w:rFonts w:ascii="Tw Cen MT" w:hAnsi="Tw Cen MT" w:cs="ArialMT"/>
          <w:sz w:val="28"/>
          <w:szCs w:val="28"/>
        </w:rPr>
        <w:t xml:space="preserve">a </w:t>
      </w:r>
      <w:r w:rsidRPr="00B41831">
        <w:rPr>
          <w:rFonts w:ascii="Tw Cen MT" w:hAnsi="Tw Cen MT" w:cs="ArialMT"/>
          <w:sz w:val="28"/>
          <w:szCs w:val="28"/>
        </w:rPr>
        <w:t>local.</w:t>
      </w:r>
    </w:p>
    <w:p w14:paraId="031E7FC2" w14:textId="2F2C8B3D" w:rsidR="00580835" w:rsidRPr="00B41831" w:rsidRDefault="006700E4" w:rsidP="004C4B4A">
      <w:pPr>
        <w:pStyle w:val="Ttulo4"/>
        <w:spacing w:before="0" w:after="200"/>
        <w:rPr>
          <w:rFonts w:ascii="Tw Cen MT" w:hAnsi="Tw Cen MT"/>
          <w:szCs w:val="28"/>
        </w:rPr>
      </w:pPr>
      <w:r w:rsidRPr="00B41831">
        <w:rPr>
          <w:rFonts w:ascii="Tw Cen MT" w:hAnsi="Tw Cen MT"/>
          <w:szCs w:val="28"/>
        </w:rPr>
        <w:t xml:space="preserve">d) </w:t>
      </w:r>
      <w:r w:rsidR="00580835" w:rsidRPr="00B41831">
        <w:rPr>
          <w:rFonts w:ascii="Tw Cen MT" w:hAnsi="Tw Cen MT"/>
          <w:szCs w:val="28"/>
        </w:rPr>
        <w:t>Dimensionamiento de:</w:t>
      </w:r>
    </w:p>
    <w:p w14:paraId="07A7C0E6" w14:textId="3DC39023" w:rsidR="00580835" w:rsidRPr="00B41831" w:rsidRDefault="006700E4" w:rsidP="00B41831">
      <w:pPr>
        <w:autoSpaceDE w:val="0"/>
        <w:autoSpaceDN w:val="0"/>
        <w:adjustRightInd w:val="0"/>
        <w:spacing w:line="240" w:lineRule="auto"/>
        <w:ind w:firstLine="709"/>
        <w:rPr>
          <w:rFonts w:ascii="Tw Cen MT" w:hAnsi="Tw Cen MT" w:cs="Arial-BoldMT"/>
          <w:sz w:val="28"/>
          <w:szCs w:val="28"/>
        </w:rPr>
      </w:pPr>
      <w:r w:rsidRPr="00B41831">
        <w:rPr>
          <w:rFonts w:ascii="Tw Cen MT" w:hAnsi="Tw Cen MT" w:cs="Arial-BoldMT"/>
          <w:sz w:val="28"/>
          <w:szCs w:val="28"/>
        </w:rPr>
        <w:t>1)</w:t>
      </w:r>
      <w:r w:rsidR="00580835" w:rsidRPr="00B41831">
        <w:rPr>
          <w:rFonts w:ascii="Tw Cen MT" w:hAnsi="Tw Cen MT" w:cs="Arial-BoldMT"/>
          <w:sz w:val="28"/>
          <w:szCs w:val="28"/>
        </w:rPr>
        <w:t xml:space="preserve"> Punto de interconexión.</w:t>
      </w:r>
    </w:p>
    <w:p w14:paraId="184A5519" w14:textId="05341A93" w:rsidR="00580835" w:rsidRPr="00B41831" w:rsidRDefault="00580835" w:rsidP="00B41831">
      <w:pPr>
        <w:autoSpaceDE w:val="0"/>
        <w:autoSpaceDN w:val="0"/>
        <w:adjustRightInd w:val="0"/>
        <w:spacing w:line="240" w:lineRule="auto"/>
        <w:ind w:left="709"/>
        <w:rPr>
          <w:rFonts w:ascii="Tw Cen MT" w:hAnsi="Tw Cen MT" w:cs="ArialMT"/>
          <w:sz w:val="28"/>
          <w:szCs w:val="28"/>
        </w:rPr>
      </w:pPr>
      <w:r w:rsidRPr="00B41831">
        <w:rPr>
          <w:rFonts w:ascii="Tw Cen MT" w:hAnsi="Tw Cen MT" w:cs="ArialMT"/>
          <w:sz w:val="28"/>
          <w:szCs w:val="28"/>
        </w:rPr>
        <w:t xml:space="preserve">Dado que se deben conectar </w:t>
      </w:r>
      <w:r w:rsidR="001669F8" w:rsidRPr="00B41831">
        <w:rPr>
          <w:rFonts w:ascii="Tw Cen MT" w:hAnsi="Tw Cen MT" w:cs="ArialMT"/>
          <w:sz w:val="28"/>
          <w:szCs w:val="28"/>
        </w:rPr>
        <w:t>12</w:t>
      </w:r>
      <w:r w:rsidRPr="00B41831">
        <w:rPr>
          <w:rFonts w:ascii="Tw Cen MT" w:hAnsi="Tw Cen MT" w:cs="ArialMT"/>
          <w:sz w:val="28"/>
          <w:szCs w:val="28"/>
        </w:rPr>
        <w:t xml:space="preserve"> cables de fibra óptica cada uno con 2 fibras ópticas, se equipará</w:t>
      </w:r>
      <w:r w:rsidR="001669F8" w:rsidRPr="00B41831">
        <w:rPr>
          <w:rFonts w:ascii="Tw Cen MT" w:hAnsi="Tw Cen MT" w:cs="ArialMT"/>
          <w:sz w:val="28"/>
          <w:szCs w:val="28"/>
        </w:rPr>
        <w:t xml:space="preserve"> </w:t>
      </w:r>
      <w:r w:rsidRPr="00B41831">
        <w:rPr>
          <w:rFonts w:ascii="Tw Cen MT" w:hAnsi="Tw Cen MT" w:cs="ArialMT"/>
          <w:sz w:val="28"/>
          <w:szCs w:val="28"/>
        </w:rPr>
        <w:t>un panel de 24 conectores dobles (48 conectores).</w:t>
      </w:r>
    </w:p>
    <w:p w14:paraId="76AF51E8" w14:textId="15A85A7F" w:rsidR="00580835" w:rsidRPr="00B41831" w:rsidRDefault="006700E4" w:rsidP="00B41831">
      <w:pPr>
        <w:autoSpaceDE w:val="0"/>
        <w:autoSpaceDN w:val="0"/>
        <w:adjustRightInd w:val="0"/>
        <w:spacing w:line="240" w:lineRule="auto"/>
        <w:ind w:firstLine="709"/>
        <w:rPr>
          <w:rFonts w:ascii="Tw Cen MT" w:hAnsi="Tw Cen MT" w:cs="Arial-BoldMT"/>
          <w:sz w:val="28"/>
          <w:szCs w:val="28"/>
        </w:rPr>
      </w:pPr>
      <w:r w:rsidRPr="00B41831">
        <w:rPr>
          <w:rFonts w:ascii="Tw Cen MT" w:hAnsi="Tw Cen MT" w:cs="Arial-BoldMT"/>
          <w:sz w:val="28"/>
          <w:szCs w:val="28"/>
        </w:rPr>
        <w:t xml:space="preserve">2) </w:t>
      </w:r>
      <w:r w:rsidR="00580835" w:rsidRPr="00B41831">
        <w:rPr>
          <w:rFonts w:ascii="Tw Cen MT" w:hAnsi="Tw Cen MT" w:cs="Arial-BoldMT"/>
          <w:sz w:val="28"/>
          <w:szCs w:val="28"/>
        </w:rPr>
        <w:t xml:space="preserve"> Puntos de distribución de cada planta.</w:t>
      </w:r>
    </w:p>
    <w:p w14:paraId="6B2FB0EE" w14:textId="6E3DF6FB" w:rsidR="00580835" w:rsidRPr="00B41831" w:rsidRDefault="00580835" w:rsidP="00B41831">
      <w:pPr>
        <w:autoSpaceDE w:val="0"/>
        <w:autoSpaceDN w:val="0"/>
        <w:adjustRightInd w:val="0"/>
        <w:spacing w:line="240" w:lineRule="auto"/>
        <w:ind w:left="709"/>
        <w:rPr>
          <w:rFonts w:ascii="Tw Cen MT" w:hAnsi="Tw Cen MT" w:cs="ArialMT"/>
          <w:sz w:val="28"/>
          <w:szCs w:val="28"/>
        </w:rPr>
      </w:pPr>
      <w:r w:rsidRPr="00B41831">
        <w:rPr>
          <w:rFonts w:ascii="Tw Cen MT" w:hAnsi="Tw Cen MT" w:cs="ArialMT"/>
          <w:sz w:val="28"/>
          <w:szCs w:val="28"/>
        </w:rPr>
        <w:t>Al tratarse de una distribución en estrella, el punto de distribución coincide con el de</w:t>
      </w:r>
      <w:r w:rsidR="00B41831">
        <w:rPr>
          <w:rFonts w:ascii="Tw Cen MT" w:hAnsi="Tw Cen MT" w:cs="ArialMT"/>
          <w:sz w:val="28"/>
          <w:szCs w:val="28"/>
        </w:rPr>
        <w:t xml:space="preserve"> </w:t>
      </w:r>
      <w:r w:rsidRPr="00B41831">
        <w:rPr>
          <w:rFonts w:ascii="Tw Cen MT" w:hAnsi="Tw Cen MT" w:cs="ArialMT"/>
          <w:sz w:val="28"/>
          <w:szCs w:val="28"/>
        </w:rPr>
        <w:t>interconexión, estando las acometidas en los registros secundarios en paso hacia la red de</w:t>
      </w:r>
      <w:r w:rsidR="001669F8" w:rsidRPr="00B41831">
        <w:rPr>
          <w:rFonts w:ascii="Tw Cen MT" w:hAnsi="Tw Cen MT" w:cs="ArialMT"/>
          <w:sz w:val="28"/>
          <w:szCs w:val="28"/>
        </w:rPr>
        <w:t xml:space="preserve"> </w:t>
      </w:r>
      <w:r w:rsidRPr="00B41831">
        <w:rPr>
          <w:rFonts w:ascii="Tw Cen MT" w:hAnsi="Tw Cen MT" w:cs="ArialMT"/>
          <w:sz w:val="28"/>
          <w:szCs w:val="28"/>
        </w:rPr>
        <w:t>dispersión, por lo que el punto de distribución carece de implementación física.</w:t>
      </w:r>
    </w:p>
    <w:p w14:paraId="60719486" w14:textId="0C7A7A2E" w:rsidR="00580835" w:rsidRPr="00B41831" w:rsidRDefault="006700E4" w:rsidP="004C4B4A">
      <w:pPr>
        <w:pStyle w:val="Ttulo4"/>
        <w:spacing w:before="0"/>
      </w:pPr>
      <w:r w:rsidRPr="00B41831">
        <w:t>e</w:t>
      </w:r>
      <w:r w:rsidR="00580835" w:rsidRPr="00B41831">
        <w:t>) Resumen de los materiales necesarios para las redes de distribución y</w:t>
      </w:r>
      <w:r w:rsidR="004C4B4A">
        <w:t xml:space="preserve"> </w:t>
      </w:r>
      <w:r w:rsidR="00580835" w:rsidRPr="00B41831">
        <w:t>dispersión de cables de fibra óptica.</w:t>
      </w:r>
    </w:p>
    <w:p w14:paraId="005BBDB0" w14:textId="77777777" w:rsidR="00580835" w:rsidRPr="00B41831" w:rsidRDefault="00580835" w:rsidP="00B41831">
      <w:pPr>
        <w:autoSpaceDE w:val="0"/>
        <w:autoSpaceDN w:val="0"/>
        <w:adjustRightInd w:val="0"/>
        <w:spacing w:after="240" w:line="240" w:lineRule="auto"/>
        <w:rPr>
          <w:rFonts w:ascii="Tw Cen MT" w:hAnsi="Tw Cen MT" w:cs="ArialMT"/>
          <w:sz w:val="28"/>
          <w:szCs w:val="28"/>
        </w:rPr>
      </w:pPr>
      <w:r w:rsidRPr="00B41831">
        <w:rPr>
          <w:rFonts w:ascii="Tw Cen MT" w:hAnsi="Tw Cen MT" w:cs="ArialMT"/>
          <w:sz w:val="28"/>
          <w:szCs w:val="28"/>
        </w:rPr>
        <w:t>Las características de todos los materiales utilizados se indican en el Pliego de Condiciones.</w:t>
      </w:r>
    </w:p>
    <w:p w14:paraId="5A88B6B8" w14:textId="31B81532" w:rsidR="00580835" w:rsidRPr="00B41831" w:rsidRDefault="006700E4" w:rsidP="00B41831">
      <w:pPr>
        <w:autoSpaceDE w:val="0"/>
        <w:autoSpaceDN w:val="0"/>
        <w:adjustRightInd w:val="0"/>
        <w:spacing w:line="240" w:lineRule="auto"/>
        <w:ind w:firstLine="709"/>
        <w:rPr>
          <w:rFonts w:ascii="Tw Cen MT" w:hAnsi="Tw Cen MT" w:cs="Arial-BoldMT"/>
          <w:sz w:val="28"/>
          <w:szCs w:val="28"/>
        </w:rPr>
      </w:pPr>
      <w:r w:rsidRPr="00B41831">
        <w:rPr>
          <w:rFonts w:ascii="Tw Cen MT" w:hAnsi="Tw Cen MT" w:cs="Arial-BoldMT"/>
          <w:sz w:val="28"/>
          <w:szCs w:val="28"/>
        </w:rPr>
        <w:t>1</w:t>
      </w:r>
      <w:r w:rsidR="00580835" w:rsidRPr="00B41831">
        <w:rPr>
          <w:rFonts w:ascii="Tw Cen MT" w:hAnsi="Tw Cen MT" w:cs="Arial-BoldMT"/>
          <w:sz w:val="28"/>
          <w:szCs w:val="28"/>
        </w:rPr>
        <w:t>) Cables.</w:t>
      </w:r>
    </w:p>
    <w:p w14:paraId="49D68A02" w14:textId="77777777" w:rsidR="00580835" w:rsidRPr="00B41831" w:rsidRDefault="00580835" w:rsidP="00B41831">
      <w:pPr>
        <w:autoSpaceDE w:val="0"/>
        <w:autoSpaceDN w:val="0"/>
        <w:adjustRightInd w:val="0"/>
        <w:spacing w:line="240" w:lineRule="auto"/>
        <w:ind w:firstLine="709"/>
        <w:rPr>
          <w:rFonts w:ascii="Tw Cen MT" w:hAnsi="Tw Cen MT" w:cs="ArialMT"/>
          <w:sz w:val="28"/>
          <w:szCs w:val="28"/>
        </w:rPr>
      </w:pPr>
      <w:r w:rsidRPr="00B41831">
        <w:rPr>
          <w:rFonts w:ascii="Tw Cen MT" w:hAnsi="Tw Cen MT" w:cs="ArialMT"/>
          <w:sz w:val="28"/>
          <w:szCs w:val="28"/>
        </w:rPr>
        <w:t>Se tenderá un total de 396 metros de cable de dos fibras ópticas.</w:t>
      </w:r>
    </w:p>
    <w:p w14:paraId="46795CCC" w14:textId="138D2166" w:rsidR="00580835" w:rsidRPr="00B41831" w:rsidRDefault="006700E4" w:rsidP="00B41831">
      <w:pPr>
        <w:autoSpaceDE w:val="0"/>
        <w:autoSpaceDN w:val="0"/>
        <w:adjustRightInd w:val="0"/>
        <w:spacing w:line="240" w:lineRule="auto"/>
        <w:ind w:firstLine="709"/>
        <w:rPr>
          <w:rFonts w:ascii="Tw Cen MT" w:hAnsi="Tw Cen MT" w:cs="Arial-BoldMT"/>
          <w:sz w:val="28"/>
          <w:szCs w:val="28"/>
        </w:rPr>
      </w:pPr>
      <w:r w:rsidRPr="00B41831">
        <w:rPr>
          <w:rFonts w:ascii="Tw Cen MT" w:hAnsi="Tw Cen MT" w:cs="Arial-BoldMT"/>
          <w:sz w:val="28"/>
          <w:szCs w:val="28"/>
        </w:rPr>
        <w:t>2</w:t>
      </w:r>
      <w:r w:rsidR="00580835" w:rsidRPr="00B41831">
        <w:rPr>
          <w:rFonts w:ascii="Tw Cen MT" w:hAnsi="Tw Cen MT" w:cs="Arial-BoldMT"/>
          <w:sz w:val="28"/>
          <w:szCs w:val="28"/>
        </w:rPr>
        <w:t>) Panel de conectores de salida.</w:t>
      </w:r>
    </w:p>
    <w:p w14:paraId="38E9D16E" w14:textId="77777777" w:rsidR="00580835" w:rsidRPr="00B41831" w:rsidRDefault="00580835" w:rsidP="00B41831">
      <w:pPr>
        <w:autoSpaceDE w:val="0"/>
        <w:autoSpaceDN w:val="0"/>
        <w:adjustRightInd w:val="0"/>
        <w:spacing w:line="240" w:lineRule="auto"/>
        <w:ind w:firstLine="709"/>
        <w:rPr>
          <w:rFonts w:ascii="Tw Cen MT" w:hAnsi="Tw Cen MT" w:cs="ArialMT"/>
          <w:sz w:val="28"/>
          <w:szCs w:val="28"/>
        </w:rPr>
      </w:pPr>
      <w:r w:rsidRPr="00B41831">
        <w:rPr>
          <w:rFonts w:ascii="Tw Cen MT" w:hAnsi="Tw Cen MT" w:cs="ArialMT"/>
          <w:sz w:val="28"/>
          <w:szCs w:val="28"/>
        </w:rPr>
        <w:t>Se instalará un módulo básico de 24 conectores dobles.</w:t>
      </w:r>
    </w:p>
    <w:p w14:paraId="7D144232" w14:textId="47B712DE" w:rsidR="00580835" w:rsidRPr="00B41831" w:rsidRDefault="006700E4" w:rsidP="00B41831">
      <w:pPr>
        <w:autoSpaceDE w:val="0"/>
        <w:autoSpaceDN w:val="0"/>
        <w:adjustRightInd w:val="0"/>
        <w:spacing w:line="240" w:lineRule="auto"/>
        <w:ind w:left="709"/>
        <w:rPr>
          <w:rFonts w:ascii="Tw Cen MT" w:hAnsi="Tw Cen MT" w:cs="Arial-BoldMT"/>
          <w:sz w:val="28"/>
          <w:szCs w:val="28"/>
        </w:rPr>
      </w:pPr>
      <w:r w:rsidRPr="00B41831">
        <w:rPr>
          <w:rFonts w:ascii="Tw Cen MT" w:hAnsi="Tw Cen MT" w:cs="Arial-BoldMT"/>
          <w:sz w:val="28"/>
          <w:szCs w:val="28"/>
        </w:rPr>
        <w:lastRenderedPageBreak/>
        <w:t>3</w:t>
      </w:r>
      <w:r w:rsidR="00580835" w:rsidRPr="00B41831">
        <w:rPr>
          <w:rFonts w:ascii="Tw Cen MT" w:hAnsi="Tw Cen MT" w:cs="Arial-BoldMT"/>
          <w:sz w:val="28"/>
          <w:szCs w:val="28"/>
        </w:rPr>
        <w:t>) Cajas de segregación.</w:t>
      </w:r>
    </w:p>
    <w:p w14:paraId="65CE09DA" w14:textId="49BAF828" w:rsidR="00580835" w:rsidRPr="00B41831" w:rsidRDefault="00580835" w:rsidP="00B41831">
      <w:pPr>
        <w:autoSpaceDE w:val="0"/>
        <w:autoSpaceDN w:val="0"/>
        <w:adjustRightInd w:val="0"/>
        <w:spacing w:line="240" w:lineRule="auto"/>
        <w:ind w:left="709"/>
        <w:rPr>
          <w:rFonts w:ascii="Tw Cen MT" w:hAnsi="Tw Cen MT" w:cs="ArialMT"/>
          <w:sz w:val="28"/>
          <w:szCs w:val="28"/>
        </w:rPr>
      </w:pPr>
      <w:r w:rsidRPr="00B41831">
        <w:rPr>
          <w:rFonts w:ascii="Tw Cen MT" w:hAnsi="Tw Cen MT" w:cs="ArialMT"/>
          <w:sz w:val="28"/>
          <w:szCs w:val="28"/>
        </w:rPr>
        <w:t xml:space="preserve">Se instalará una caja de segregación de </w:t>
      </w:r>
      <w:r w:rsidR="001669F8" w:rsidRPr="00B41831">
        <w:rPr>
          <w:rFonts w:ascii="Tw Cen MT" w:hAnsi="Tw Cen MT" w:cs="ArialMT"/>
          <w:sz w:val="28"/>
          <w:szCs w:val="28"/>
        </w:rPr>
        <w:t>4</w:t>
      </w:r>
      <w:r w:rsidRPr="00B41831">
        <w:rPr>
          <w:rFonts w:ascii="Tw Cen MT" w:hAnsi="Tw Cen MT" w:cs="ArialMT"/>
          <w:sz w:val="28"/>
          <w:szCs w:val="28"/>
        </w:rPr>
        <w:t xml:space="preserve"> fibras ópticas en cada uno de los registros secundarios</w:t>
      </w:r>
      <w:r w:rsidR="001669F8" w:rsidRPr="00B41831">
        <w:rPr>
          <w:rFonts w:ascii="Tw Cen MT" w:hAnsi="Tw Cen MT" w:cs="ArialMT"/>
          <w:sz w:val="28"/>
          <w:szCs w:val="28"/>
        </w:rPr>
        <w:t xml:space="preserve"> </w:t>
      </w:r>
      <w:r w:rsidRPr="00B41831">
        <w:rPr>
          <w:rFonts w:ascii="Tw Cen MT" w:hAnsi="Tw Cen MT" w:cs="ArialMT"/>
          <w:sz w:val="28"/>
          <w:szCs w:val="28"/>
        </w:rPr>
        <w:t>en las que se almacenarán los bucles de las fibras ópticas.</w:t>
      </w:r>
    </w:p>
    <w:p w14:paraId="2C5CEFBA" w14:textId="324CD9A9" w:rsidR="00580835" w:rsidRPr="00B41831" w:rsidRDefault="00580835" w:rsidP="00B41831">
      <w:pPr>
        <w:autoSpaceDE w:val="0"/>
        <w:autoSpaceDN w:val="0"/>
        <w:adjustRightInd w:val="0"/>
        <w:spacing w:line="240" w:lineRule="auto"/>
        <w:ind w:firstLine="709"/>
        <w:rPr>
          <w:rFonts w:ascii="Tw Cen MT" w:hAnsi="Tw Cen MT" w:cs="ArialMT"/>
          <w:sz w:val="28"/>
          <w:szCs w:val="28"/>
        </w:rPr>
      </w:pPr>
      <w:r w:rsidRPr="00B41831">
        <w:rPr>
          <w:rFonts w:ascii="Tw Cen MT" w:hAnsi="Tw Cen MT" w:cs="ArialMT"/>
          <w:sz w:val="28"/>
          <w:szCs w:val="28"/>
        </w:rPr>
        <w:t xml:space="preserve">Se instalarán, por tanto, 6 cajas de segregación de </w:t>
      </w:r>
      <w:r w:rsidR="001669F8" w:rsidRPr="00B41831">
        <w:rPr>
          <w:rFonts w:ascii="Tw Cen MT" w:hAnsi="Tw Cen MT" w:cs="ArialMT"/>
          <w:sz w:val="28"/>
          <w:szCs w:val="28"/>
        </w:rPr>
        <w:t>4</w:t>
      </w:r>
      <w:r w:rsidRPr="00B41831">
        <w:rPr>
          <w:rFonts w:ascii="Tw Cen MT" w:hAnsi="Tw Cen MT" w:cs="ArialMT"/>
          <w:sz w:val="28"/>
          <w:szCs w:val="28"/>
        </w:rPr>
        <w:t xml:space="preserve"> fibras ópticas.</w:t>
      </w:r>
    </w:p>
    <w:p w14:paraId="04656BE5" w14:textId="3A7DBC83" w:rsidR="00580835" w:rsidRPr="00B41831" w:rsidRDefault="006700E4" w:rsidP="00B41831">
      <w:pPr>
        <w:autoSpaceDE w:val="0"/>
        <w:autoSpaceDN w:val="0"/>
        <w:adjustRightInd w:val="0"/>
        <w:spacing w:line="240" w:lineRule="auto"/>
        <w:ind w:firstLine="709"/>
        <w:rPr>
          <w:rFonts w:ascii="Tw Cen MT" w:hAnsi="Tw Cen MT" w:cs="Arial-BoldMT"/>
          <w:sz w:val="28"/>
          <w:szCs w:val="28"/>
        </w:rPr>
      </w:pPr>
      <w:r w:rsidRPr="00B41831">
        <w:rPr>
          <w:rFonts w:ascii="Tw Cen MT" w:hAnsi="Tw Cen MT" w:cs="Arial-BoldMT"/>
          <w:sz w:val="28"/>
          <w:szCs w:val="28"/>
        </w:rPr>
        <w:t>4</w:t>
      </w:r>
      <w:r w:rsidR="00580835" w:rsidRPr="00B41831">
        <w:rPr>
          <w:rFonts w:ascii="Tw Cen MT" w:hAnsi="Tw Cen MT" w:cs="Arial-BoldMT"/>
          <w:sz w:val="28"/>
          <w:szCs w:val="28"/>
        </w:rPr>
        <w:t>) Conectores.</w:t>
      </w:r>
    </w:p>
    <w:p w14:paraId="1E30CBC5" w14:textId="5AD7916A" w:rsidR="00580835" w:rsidRPr="00B41831" w:rsidRDefault="00580835" w:rsidP="00B41831">
      <w:pPr>
        <w:autoSpaceDE w:val="0"/>
        <w:autoSpaceDN w:val="0"/>
        <w:adjustRightInd w:val="0"/>
        <w:spacing w:line="240" w:lineRule="auto"/>
        <w:ind w:left="709"/>
        <w:rPr>
          <w:rFonts w:ascii="Tw Cen MT" w:hAnsi="Tw Cen MT" w:cs="ArialMT"/>
          <w:sz w:val="28"/>
          <w:szCs w:val="28"/>
        </w:rPr>
      </w:pPr>
      <w:r w:rsidRPr="00B41831">
        <w:rPr>
          <w:rFonts w:ascii="Tw Cen MT" w:hAnsi="Tw Cen MT" w:cs="ArialMT"/>
          <w:sz w:val="28"/>
          <w:szCs w:val="28"/>
        </w:rPr>
        <w:t>Cada una de las fibras ópticas de cada vivienda y cada local quedará terminada en sus dos</w:t>
      </w:r>
      <w:r w:rsidR="001669F8" w:rsidRPr="00B41831">
        <w:rPr>
          <w:rFonts w:ascii="Tw Cen MT" w:hAnsi="Tw Cen MT" w:cs="ArialMT"/>
          <w:sz w:val="28"/>
          <w:szCs w:val="28"/>
        </w:rPr>
        <w:t xml:space="preserve"> </w:t>
      </w:r>
      <w:r w:rsidRPr="00B41831">
        <w:rPr>
          <w:rFonts w:ascii="Tw Cen MT" w:hAnsi="Tw Cen MT" w:cs="ArialMT"/>
          <w:sz w:val="28"/>
          <w:szCs w:val="28"/>
        </w:rPr>
        <w:t>extremos mediante un conector SC/APC.</w:t>
      </w:r>
    </w:p>
    <w:p w14:paraId="510609A6" w14:textId="6AFD3766" w:rsidR="00580835" w:rsidRPr="00B41831" w:rsidRDefault="00580835" w:rsidP="00B41831">
      <w:pPr>
        <w:autoSpaceDE w:val="0"/>
        <w:autoSpaceDN w:val="0"/>
        <w:adjustRightInd w:val="0"/>
        <w:spacing w:line="240" w:lineRule="auto"/>
        <w:ind w:left="709" w:firstLine="11"/>
        <w:rPr>
          <w:rFonts w:ascii="Tw Cen MT" w:hAnsi="Tw Cen MT" w:cs="ArialMT"/>
          <w:sz w:val="28"/>
          <w:szCs w:val="28"/>
        </w:rPr>
      </w:pPr>
      <w:r w:rsidRPr="00B41831">
        <w:rPr>
          <w:rFonts w:ascii="Tw Cen MT" w:hAnsi="Tw Cen MT" w:cs="ArialMT"/>
          <w:sz w:val="28"/>
          <w:szCs w:val="28"/>
        </w:rPr>
        <w:t xml:space="preserve">Se instalarán por tanto </w:t>
      </w:r>
      <w:r w:rsidR="001669F8" w:rsidRPr="00B41831">
        <w:rPr>
          <w:rFonts w:ascii="Tw Cen MT" w:hAnsi="Tw Cen MT" w:cs="ArialMT"/>
          <w:sz w:val="28"/>
          <w:szCs w:val="28"/>
        </w:rPr>
        <w:t>36</w:t>
      </w:r>
      <w:r w:rsidRPr="00B41831">
        <w:rPr>
          <w:rFonts w:ascii="Tw Cen MT" w:hAnsi="Tw Cen MT" w:cs="ArialMT"/>
          <w:sz w:val="28"/>
          <w:szCs w:val="28"/>
        </w:rPr>
        <w:t xml:space="preserve"> conectores SC/APC, </w:t>
      </w:r>
      <w:r w:rsidR="00A8795E" w:rsidRPr="00B41831">
        <w:rPr>
          <w:rFonts w:ascii="Tw Cen MT" w:hAnsi="Tw Cen MT" w:cs="ArialMT"/>
          <w:sz w:val="28"/>
          <w:szCs w:val="28"/>
        </w:rPr>
        <w:t>24</w:t>
      </w:r>
      <w:r w:rsidRPr="00B41831">
        <w:rPr>
          <w:rFonts w:ascii="Tw Cen MT" w:hAnsi="Tw Cen MT" w:cs="ArialMT"/>
          <w:sz w:val="28"/>
          <w:szCs w:val="28"/>
        </w:rPr>
        <w:t xml:space="preserve"> en el punto de interconexión y </w:t>
      </w:r>
      <w:r w:rsidR="001669F8" w:rsidRPr="00B41831">
        <w:rPr>
          <w:rFonts w:ascii="Tw Cen MT" w:hAnsi="Tw Cen MT" w:cs="ArialMT"/>
          <w:sz w:val="28"/>
          <w:szCs w:val="28"/>
        </w:rPr>
        <w:t>12</w:t>
      </w:r>
      <w:r w:rsidRPr="00B41831">
        <w:rPr>
          <w:rFonts w:ascii="Tw Cen MT" w:hAnsi="Tw Cen MT" w:cs="ArialMT"/>
          <w:sz w:val="28"/>
          <w:szCs w:val="28"/>
        </w:rPr>
        <w:t xml:space="preserve"> en los </w:t>
      </w:r>
      <w:proofErr w:type="spellStart"/>
      <w:r w:rsidRPr="00B41831">
        <w:rPr>
          <w:rFonts w:ascii="Tw Cen MT" w:hAnsi="Tw Cen MT" w:cs="ArialMT"/>
          <w:sz w:val="28"/>
          <w:szCs w:val="28"/>
        </w:rPr>
        <w:t>PAUs</w:t>
      </w:r>
      <w:proofErr w:type="spellEnd"/>
      <w:r w:rsidRPr="00B41831">
        <w:rPr>
          <w:rFonts w:ascii="Tw Cen MT" w:hAnsi="Tw Cen MT" w:cs="ArialMT"/>
          <w:sz w:val="28"/>
          <w:szCs w:val="28"/>
        </w:rPr>
        <w:t>.</w:t>
      </w:r>
    </w:p>
    <w:p w14:paraId="6F1048E9" w14:textId="4A43B491" w:rsidR="00580835" w:rsidRPr="00B41831" w:rsidRDefault="006700E4" w:rsidP="00B41831">
      <w:pPr>
        <w:pStyle w:val="Prrafodelista"/>
        <w:jc w:val="both"/>
        <w:rPr>
          <w:rFonts w:ascii="Tw Cen MT" w:hAnsi="Tw Cen MT" w:cs="Lao UI"/>
          <w:sz w:val="28"/>
          <w:szCs w:val="28"/>
        </w:rPr>
      </w:pPr>
      <w:r w:rsidRPr="00B41831">
        <w:rPr>
          <w:rFonts w:ascii="Tw Cen MT" w:hAnsi="Tw Cen MT" w:cs="Arial-BoldMT"/>
          <w:sz w:val="28"/>
          <w:szCs w:val="28"/>
        </w:rPr>
        <w:t>5</w:t>
      </w:r>
      <w:r w:rsidR="00580835" w:rsidRPr="00B41831">
        <w:rPr>
          <w:rFonts w:ascii="Tw Cen MT" w:hAnsi="Tw Cen MT" w:cs="Arial-BoldMT"/>
          <w:sz w:val="28"/>
          <w:szCs w:val="28"/>
        </w:rPr>
        <w:t>) Puntos de Acceso al Usuario (PAU).</w:t>
      </w:r>
    </w:p>
    <w:p w14:paraId="1AF4C4E0" w14:textId="1D96A3AA" w:rsidR="00580835" w:rsidRPr="00B41831" w:rsidRDefault="00580835" w:rsidP="00B41831">
      <w:pPr>
        <w:autoSpaceDE w:val="0"/>
        <w:autoSpaceDN w:val="0"/>
        <w:adjustRightInd w:val="0"/>
        <w:spacing w:line="240" w:lineRule="auto"/>
        <w:ind w:left="709" w:firstLine="11"/>
        <w:rPr>
          <w:rFonts w:ascii="Tw Cen MT" w:hAnsi="Tw Cen MT" w:cs="ArialMT"/>
          <w:sz w:val="28"/>
          <w:szCs w:val="28"/>
        </w:rPr>
      </w:pPr>
      <w:r w:rsidRPr="00B41831">
        <w:rPr>
          <w:rFonts w:ascii="Tw Cen MT" w:hAnsi="Tw Cen MT" w:cs="ArialMT"/>
          <w:sz w:val="28"/>
          <w:szCs w:val="28"/>
        </w:rPr>
        <w:t>El punto de acceso al usuario estará constituido por una roseta óptica que alojará los conectores</w:t>
      </w:r>
      <w:r w:rsidR="001669F8" w:rsidRPr="00B41831">
        <w:rPr>
          <w:rFonts w:ascii="Tw Cen MT" w:hAnsi="Tw Cen MT" w:cs="ArialMT"/>
          <w:sz w:val="28"/>
          <w:szCs w:val="28"/>
        </w:rPr>
        <w:t xml:space="preserve"> </w:t>
      </w:r>
      <w:r w:rsidRPr="00B41831">
        <w:rPr>
          <w:rFonts w:ascii="Tw Cen MT" w:hAnsi="Tw Cen MT" w:cs="ArialMT"/>
          <w:sz w:val="28"/>
          <w:szCs w:val="28"/>
        </w:rPr>
        <w:t>ópticos SC/APC y contendrá los acopladores para conectar con los dispositivos que se puedan</w:t>
      </w:r>
      <w:r w:rsidR="001669F8" w:rsidRPr="00B41831">
        <w:rPr>
          <w:rFonts w:ascii="Tw Cen MT" w:hAnsi="Tw Cen MT" w:cs="ArialMT"/>
          <w:sz w:val="28"/>
          <w:szCs w:val="28"/>
        </w:rPr>
        <w:t xml:space="preserve"> </w:t>
      </w:r>
      <w:r w:rsidRPr="00B41831">
        <w:rPr>
          <w:rFonts w:ascii="Tw Cen MT" w:hAnsi="Tw Cen MT" w:cs="ArialMT"/>
          <w:sz w:val="28"/>
          <w:szCs w:val="28"/>
        </w:rPr>
        <w:t>instalar en el RTR.</w:t>
      </w:r>
      <w:r w:rsidR="001669F8" w:rsidRPr="00B41831">
        <w:rPr>
          <w:rFonts w:ascii="Tw Cen MT" w:hAnsi="Tw Cen MT" w:cs="ArialMT"/>
          <w:sz w:val="28"/>
          <w:szCs w:val="28"/>
        </w:rPr>
        <w:t xml:space="preserve"> </w:t>
      </w:r>
      <w:r w:rsidRPr="00B41831">
        <w:rPr>
          <w:rFonts w:ascii="Tw Cen MT" w:hAnsi="Tw Cen MT" w:cs="ArialMT"/>
          <w:sz w:val="28"/>
          <w:szCs w:val="28"/>
        </w:rPr>
        <w:t xml:space="preserve">El número de rosetas ópticas es de </w:t>
      </w:r>
      <w:r w:rsidR="00A8795E" w:rsidRPr="00B41831">
        <w:rPr>
          <w:rFonts w:ascii="Tw Cen MT" w:hAnsi="Tw Cen MT" w:cs="ArialMT"/>
          <w:sz w:val="28"/>
          <w:szCs w:val="28"/>
        </w:rPr>
        <w:t>6</w:t>
      </w:r>
      <w:r w:rsidRPr="00B41831">
        <w:rPr>
          <w:rFonts w:ascii="Tw Cen MT" w:hAnsi="Tw Cen MT" w:cs="ArialMT"/>
          <w:sz w:val="28"/>
          <w:szCs w:val="28"/>
        </w:rPr>
        <w:t>.</w:t>
      </w:r>
    </w:p>
    <w:p w14:paraId="4868033B" w14:textId="1CA6F995" w:rsidR="00C91C41" w:rsidRDefault="00C91C41" w:rsidP="00B41831">
      <w:pPr>
        <w:pStyle w:val="Ttulo3"/>
        <w:numPr>
          <w:ilvl w:val="2"/>
          <w:numId w:val="42"/>
        </w:numPr>
        <w:spacing w:after="240"/>
        <w:rPr>
          <w:color w:val="auto"/>
          <w:sz w:val="32"/>
          <w:szCs w:val="32"/>
        </w:rPr>
      </w:pPr>
      <w:bookmarkStart w:id="13" w:name="_Toc154212153"/>
      <w:r w:rsidRPr="00A743CB">
        <w:rPr>
          <w:color w:val="auto"/>
          <w:sz w:val="32"/>
          <w:szCs w:val="32"/>
        </w:rPr>
        <w:t>Canalización y recintos.</w:t>
      </w:r>
      <w:bookmarkEnd w:id="13"/>
      <w:r w:rsidR="00090A36" w:rsidRPr="00A743CB">
        <w:rPr>
          <w:color w:val="auto"/>
          <w:sz w:val="32"/>
          <w:szCs w:val="32"/>
        </w:rPr>
        <w:t xml:space="preserve"> </w:t>
      </w:r>
    </w:p>
    <w:p w14:paraId="4CAB35C3" w14:textId="320557BC" w:rsidR="00D94597" w:rsidRPr="00D94597" w:rsidRDefault="00D94597" w:rsidP="00B41831">
      <w:pPr>
        <w:spacing w:after="240"/>
        <w:rPr>
          <w:sz w:val="28"/>
          <w:szCs w:val="28"/>
        </w:rPr>
      </w:pPr>
      <w:r w:rsidRPr="00D94597">
        <w:rPr>
          <w:sz w:val="28"/>
          <w:szCs w:val="28"/>
        </w:rPr>
        <w:t>En este capítulo se definen, dimensionan y ubican las canalizaciones, registros y recintos que constituirán la infraestructura donde se alojarán los cables y equipamiento necesarios para permitir el acceso de los usuarios de telecomunicaciones definidos en los capítulos anteriores.</w:t>
      </w:r>
    </w:p>
    <w:p w14:paraId="4615BE43" w14:textId="130DCFE8" w:rsidR="00D94597" w:rsidRPr="00B41831" w:rsidRDefault="00B41831" w:rsidP="00D9073D">
      <w:pPr>
        <w:pStyle w:val="Ttulo4"/>
        <w:spacing w:before="0" w:after="240"/>
      </w:pPr>
      <w:r>
        <w:t>a) C</w:t>
      </w:r>
      <w:r w:rsidR="00D94597" w:rsidRPr="00B41831">
        <w:t>onsideraciones sobre el esquema general del edificio.</w:t>
      </w:r>
    </w:p>
    <w:p w14:paraId="13AE9C51" w14:textId="11AB4E5B" w:rsidR="00D94597" w:rsidRPr="00B41831" w:rsidRDefault="00F07950" w:rsidP="00B41831">
      <w:pPr>
        <w:spacing w:after="240"/>
        <w:jc w:val="both"/>
        <w:rPr>
          <w:sz w:val="28"/>
          <w:szCs w:val="28"/>
        </w:rPr>
      </w:pPr>
      <w:r w:rsidRPr="00B41831">
        <w:rPr>
          <w:sz w:val="28"/>
          <w:szCs w:val="28"/>
        </w:rPr>
        <w:t xml:space="preserve">El esquema general del edificio se refleja en el plano 2.1.A, en él se detalla la infraestructura necesaria, que comienza en la arqueta de entrada y </w:t>
      </w:r>
      <w:r w:rsidR="000734B2" w:rsidRPr="00B41831">
        <w:rPr>
          <w:sz w:val="28"/>
          <w:szCs w:val="28"/>
        </w:rPr>
        <w:t xml:space="preserve">por la parte superior del edificio en </w:t>
      </w:r>
      <w:r w:rsidRPr="00B41831">
        <w:rPr>
          <w:sz w:val="28"/>
          <w:szCs w:val="28"/>
        </w:rPr>
        <w:t>la canalización de enlace superior, y termina en las tomas de usuario. Esta infraestructura la componen las siguientes partes: arqueta de entrada y canalización externa, canalizaciones de enlace, recinto de instalaciones de telecomunicación, registros principales, canalización principal y registros secundarios, canalización secundaria y registros de paso, registros de terminación de red, canalización interior de usuario y registros de toma, según se describe a continuación.</w:t>
      </w:r>
    </w:p>
    <w:p w14:paraId="15C7891F" w14:textId="3EB0EF00" w:rsidR="00D94597" w:rsidRPr="00B41831" w:rsidRDefault="00B41831" w:rsidP="00D9073D">
      <w:pPr>
        <w:pStyle w:val="Ttulo4"/>
        <w:spacing w:before="0" w:after="240"/>
      </w:pPr>
      <w:r>
        <w:t xml:space="preserve">b) </w:t>
      </w:r>
      <w:r w:rsidR="00D94597" w:rsidRPr="00B41831">
        <w:t>Arqueta de entrada y canalización externa.</w:t>
      </w:r>
    </w:p>
    <w:p w14:paraId="65239F3E" w14:textId="24CDB77B" w:rsidR="00D94597" w:rsidRDefault="00D94597" w:rsidP="00B41831">
      <w:pPr>
        <w:spacing w:after="240"/>
        <w:jc w:val="both"/>
        <w:rPr>
          <w:sz w:val="28"/>
          <w:szCs w:val="28"/>
        </w:rPr>
      </w:pPr>
      <w:r w:rsidRPr="00D94597">
        <w:rPr>
          <w:sz w:val="28"/>
          <w:szCs w:val="28"/>
        </w:rPr>
        <w:t xml:space="preserve">Permiten el acceso de los Servicios de Telecomunicaciones de Telefonía Disponible al Público y a Banda Ancha. La arqueta es el punto de </w:t>
      </w:r>
      <w:r w:rsidRPr="00D94597">
        <w:rPr>
          <w:sz w:val="28"/>
          <w:szCs w:val="28"/>
        </w:rPr>
        <w:lastRenderedPageBreak/>
        <w:t xml:space="preserve">convergencia de las redes de alimentación de los operadores de estos servicios, y desde la cual parte los cables de las redes de alimentación de los operadores que discurren por la canalización externa y de enlace hasta el RITS. </w:t>
      </w:r>
    </w:p>
    <w:p w14:paraId="16F0DD75" w14:textId="6D74C888" w:rsidR="00D94597" w:rsidRPr="00B41831" w:rsidRDefault="00D94597" w:rsidP="00B41831">
      <w:pPr>
        <w:pStyle w:val="Prrafodelista"/>
        <w:numPr>
          <w:ilvl w:val="0"/>
          <w:numId w:val="63"/>
        </w:numPr>
        <w:jc w:val="both"/>
        <w:rPr>
          <w:sz w:val="28"/>
          <w:szCs w:val="28"/>
        </w:rPr>
      </w:pPr>
      <w:r w:rsidRPr="00B41831">
        <w:rPr>
          <w:sz w:val="28"/>
          <w:szCs w:val="28"/>
        </w:rPr>
        <w:t xml:space="preserve">Arqueta de entrada </w:t>
      </w:r>
    </w:p>
    <w:p w14:paraId="41F1E761" w14:textId="3F7C19A6" w:rsidR="00D94597" w:rsidRPr="00D94597" w:rsidRDefault="00D94597" w:rsidP="00D94597">
      <w:pPr>
        <w:ind w:left="709"/>
        <w:jc w:val="both"/>
        <w:rPr>
          <w:sz w:val="28"/>
          <w:szCs w:val="28"/>
        </w:rPr>
      </w:pPr>
      <w:r w:rsidRPr="00D94597">
        <w:rPr>
          <w:sz w:val="28"/>
          <w:szCs w:val="28"/>
        </w:rPr>
        <w:t>Tendrá unas dimensiones mínimas de 40x40x60 cm (ancho, largo y profundo). Inicialmente se ubicará en la zona que viene indicada en los planos y su localización definitiva será objeto de la consulta a los operadores que se hará en el momento inmediatamente anterior a la redacción del Acta de Replanteo y cuyo resultado se reflejará en esta</w:t>
      </w:r>
    </w:p>
    <w:p w14:paraId="37FC7FCA" w14:textId="2EBF0B57" w:rsidR="00D94597" w:rsidRPr="00B41831" w:rsidRDefault="00D94597" w:rsidP="00B41831">
      <w:pPr>
        <w:pStyle w:val="Prrafodelista"/>
        <w:numPr>
          <w:ilvl w:val="0"/>
          <w:numId w:val="63"/>
        </w:numPr>
        <w:jc w:val="both"/>
        <w:rPr>
          <w:sz w:val="28"/>
          <w:szCs w:val="28"/>
        </w:rPr>
      </w:pPr>
      <w:r w:rsidRPr="00B41831">
        <w:rPr>
          <w:sz w:val="28"/>
          <w:szCs w:val="28"/>
        </w:rPr>
        <w:t xml:space="preserve">Canalización externa </w:t>
      </w:r>
    </w:p>
    <w:p w14:paraId="2DF9830B" w14:textId="2DC9431B" w:rsidR="00D94597" w:rsidRPr="00B41831" w:rsidRDefault="00D94597" w:rsidP="00D94597">
      <w:pPr>
        <w:ind w:left="709"/>
        <w:jc w:val="both"/>
        <w:rPr>
          <w:b/>
          <w:bCs/>
          <w:sz w:val="28"/>
          <w:szCs w:val="28"/>
        </w:rPr>
      </w:pPr>
      <w:r w:rsidRPr="00D94597">
        <w:rPr>
          <w:sz w:val="28"/>
          <w:szCs w:val="28"/>
        </w:rPr>
        <w:t xml:space="preserve">Estará compuesta por 4 tubos, de 63 mm de diámetro exterior y </w:t>
      </w:r>
      <w:proofErr w:type="gramStart"/>
      <w:r w:rsidRPr="00D94597">
        <w:rPr>
          <w:sz w:val="28"/>
          <w:szCs w:val="28"/>
        </w:rPr>
        <w:t>con  2</w:t>
      </w:r>
      <w:proofErr w:type="gramEnd"/>
      <w:r w:rsidRPr="00D94597">
        <w:rPr>
          <w:sz w:val="28"/>
          <w:szCs w:val="28"/>
        </w:rPr>
        <w:t xml:space="preserve"> conductos para STDP y</w:t>
      </w:r>
      <w:r>
        <w:rPr>
          <w:sz w:val="28"/>
          <w:szCs w:val="28"/>
        </w:rPr>
        <w:t xml:space="preserve"> </w:t>
      </w:r>
      <w:r w:rsidRPr="00D94597">
        <w:rPr>
          <w:sz w:val="28"/>
          <w:szCs w:val="28"/>
        </w:rPr>
        <w:t xml:space="preserve">TBA </w:t>
      </w:r>
      <w:r>
        <w:rPr>
          <w:sz w:val="28"/>
          <w:szCs w:val="28"/>
        </w:rPr>
        <w:t>, los otros</w:t>
      </w:r>
      <w:r w:rsidRPr="00D94597">
        <w:rPr>
          <w:sz w:val="28"/>
          <w:szCs w:val="28"/>
        </w:rPr>
        <w:t xml:space="preserve"> </w:t>
      </w:r>
      <w:r>
        <w:rPr>
          <w:sz w:val="28"/>
          <w:szCs w:val="28"/>
        </w:rPr>
        <w:t>dos</w:t>
      </w:r>
      <w:r w:rsidRPr="00D94597">
        <w:rPr>
          <w:sz w:val="28"/>
          <w:szCs w:val="28"/>
        </w:rPr>
        <w:t xml:space="preserve"> conductos </w:t>
      </w:r>
      <w:r>
        <w:rPr>
          <w:sz w:val="28"/>
          <w:szCs w:val="28"/>
        </w:rPr>
        <w:t xml:space="preserve">serán </w:t>
      </w:r>
      <w:r w:rsidRPr="00D94597">
        <w:rPr>
          <w:sz w:val="28"/>
          <w:szCs w:val="28"/>
        </w:rPr>
        <w:t>de reserva</w:t>
      </w:r>
      <w:r>
        <w:rPr>
          <w:sz w:val="28"/>
          <w:szCs w:val="28"/>
        </w:rPr>
        <w:t>.</w:t>
      </w:r>
      <w:r w:rsidRPr="00D94597">
        <w:rPr>
          <w:sz w:val="28"/>
          <w:szCs w:val="28"/>
        </w:rPr>
        <w:t xml:space="preserve"> Tanto la construcción de la arqueta de entrada como la de la canalización externa son responsabilidad de la propiedad de la edificación.</w:t>
      </w:r>
    </w:p>
    <w:p w14:paraId="073FEF8E" w14:textId="3AA6FC05" w:rsidR="00975B50" w:rsidRPr="00B41831" w:rsidRDefault="00B41831" w:rsidP="00D9073D">
      <w:pPr>
        <w:pStyle w:val="Ttulo4"/>
        <w:spacing w:before="0" w:after="240"/>
      </w:pPr>
      <w:r w:rsidRPr="00B41831">
        <w:t xml:space="preserve">c) </w:t>
      </w:r>
      <w:r w:rsidR="00975B50" w:rsidRPr="00B41831">
        <w:t xml:space="preserve">Registros de enlace inferior y superior. </w:t>
      </w:r>
    </w:p>
    <w:p w14:paraId="793783D5" w14:textId="20116AB7" w:rsidR="00975B50" w:rsidRPr="00B41831" w:rsidRDefault="00975B50" w:rsidP="00B41831">
      <w:pPr>
        <w:spacing w:after="240"/>
        <w:jc w:val="both"/>
        <w:rPr>
          <w:sz w:val="28"/>
          <w:szCs w:val="28"/>
        </w:rPr>
      </w:pPr>
      <w:r w:rsidRPr="00B41831">
        <w:rPr>
          <w:sz w:val="28"/>
          <w:szCs w:val="28"/>
        </w:rPr>
        <w:t>Los registros de enlace tienen la función de interconectar las canalizaciones externa y de enlace.</w:t>
      </w:r>
      <w:r w:rsidR="00B41831">
        <w:rPr>
          <w:sz w:val="28"/>
          <w:szCs w:val="28"/>
        </w:rPr>
        <w:t xml:space="preserve"> </w:t>
      </w:r>
    </w:p>
    <w:p w14:paraId="343ED38D" w14:textId="7A5A054A" w:rsidR="00975B50" w:rsidRPr="00B41831" w:rsidRDefault="00975B50" w:rsidP="00B41831">
      <w:pPr>
        <w:pStyle w:val="Prrafodelista"/>
        <w:numPr>
          <w:ilvl w:val="0"/>
          <w:numId w:val="64"/>
        </w:numPr>
        <w:spacing w:after="240"/>
        <w:jc w:val="both"/>
        <w:rPr>
          <w:sz w:val="28"/>
          <w:szCs w:val="28"/>
        </w:rPr>
      </w:pPr>
      <w:commentRangeStart w:id="14"/>
      <w:r w:rsidRPr="00B41831">
        <w:rPr>
          <w:sz w:val="28"/>
          <w:szCs w:val="28"/>
        </w:rPr>
        <w:t>Registro de enlace inferior</w:t>
      </w:r>
    </w:p>
    <w:p w14:paraId="2FB10A34" w14:textId="6D0D19D4" w:rsidR="00975B50" w:rsidRPr="00B41831" w:rsidRDefault="00975B50" w:rsidP="00B41831">
      <w:pPr>
        <w:spacing w:after="240"/>
        <w:ind w:left="709"/>
        <w:jc w:val="both"/>
        <w:rPr>
          <w:sz w:val="28"/>
          <w:szCs w:val="28"/>
        </w:rPr>
      </w:pPr>
      <w:r w:rsidRPr="00B41831">
        <w:rPr>
          <w:sz w:val="28"/>
          <w:szCs w:val="28"/>
        </w:rPr>
        <w:t>El registro de enlace inferior asociado al punto de entrada general realiza la unión de las canalizaciones externa y de enlace inferior para las que discurren los Servicios de Telecomunicaciones de Telefonía Disponible al Público y de Banda Ancha, con redes de alimentación por cable. Se situará en la parte inferior de la fachada para recibir los tubos de la canalización externa y de él parte la canalización de enlace que cambia de dirección para acceder al RITI</w:t>
      </w:r>
      <w:r w:rsidR="00E4287C" w:rsidRPr="00B41831">
        <w:rPr>
          <w:sz w:val="28"/>
          <w:szCs w:val="28"/>
        </w:rPr>
        <w:t>, tendrá las dimensiones mínimas 45x45x12cm (alto x ancho x profundo)</w:t>
      </w:r>
    </w:p>
    <w:p w14:paraId="3D69797B" w14:textId="62791FBC" w:rsidR="00975B50" w:rsidRPr="00B41831" w:rsidRDefault="00E4287C" w:rsidP="00B41831">
      <w:pPr>
        <w:pStyle w:val="Prrafodelista"/>
        <w:numPr>
          <w:ilvl w:val="0"/>
          <w:numId w:val="64"/>
        </w:numPr>
        <w:spacing w:after="240"/>
        <w:jc w:val="both"/>
        <w:rPr>
          <w:sz w:val="28"/>
          <w:szCs w:val="28"/>
        </w:rPr>
      </w:pPr>
      <w:r w:rsidRPr="00B41831">
        <w:rPr>
          <w:sz w:val="28"/>
          <w:szCs w:val="28"/>
        </w:rPr>
        <w:t>Registro de enlace inferior</w:t>
      </w:r>
    </w:p>
    <w:p w14:paraId="4C7D749B" w14:textId="667EA38B" w:rsidR="00E4287C" w:rsidRPr="00B41831" w:rsidRDefault="00E4287C" w:rsidP="00B41831">
      <w:pPr>
        <w:spacing w:after="240"/>
        <w:ind w:left="709"/>
        <w:jc w:val="both"/>
        <w:rPr>
          <w:sz w:val="28"/>
          <w:szCs w:val="28"/>
        </w:rPr>
      </w:pPr>
      <w:r w:rsidRPr="00B41831">
        <w:rPr>
          <w:sz w:val="28"/>
          <w:szCs w:val="28"/>
        </w:rPr>
        <w:t>Debido a que necesitamos hacer un cambio de sentido, se instalará un Registro de enlace de dimensiones mínimas 36x36x12cm.</w:t>
      </w:r>
    </w:p>
    <w:p w14:paraId="530B6A20" w14:textId="5001444A" w:rsidR="00E4287C" w:rsidRPr="00E4287C" w:rsidRDefault="00B41831" w:rsidP="00D9073D">
      <w:pPr>
        <w:pStyle w:val="Ttulo4"/>
        <w:spacing w:before="0" w:after="240"/>
      </w:pPr>
      <w:r>
        <w:lastRenderedPageBreak/>
        <w:t>d</w:t>
      </w:r>
      <w:r w:rsidR="00E4287C" w:rsidRPr="00E4287C">
        <w:t>) Canalizaciones de enlace inferior y superior.</w:t>
      </w:r>
    </w:p>
    <w:p w14:paraId="0E8E67F6" w14:textId="0C9852C7" w:rsidR="00E4287C" w:rsidRPr="00B41831" w:rsidRDefault="00E4287C" w:rsidP="00B41831">
      <w:pPr>
        <w:spacing w:after="240"/>
        <w:jc w:val="both"/>
        <w:rPr>
          <w:sz w:val="28"/>
          <w:szCs w:val="28"/>
        </w:rPr>
      </w:pPr>
      <w:r w:rsidRPr="00B41831">
        <w:rPr>
          <w:sz w:val="28"/>
          <w:szCs w:val="28"/>
        </w:rPr>
        <w:t>Es la que soporta los cables de las redes de alimentación desde el primer registro de enlace hasta el recinto de instalaciones de telecomunicación correspondiente.</w:t>
      </w:r>
      <w:commentRangeEnd w:id="14"/>
      <w:r w:rsidRPr="00B41831">
        <w:rPr>
          <w:rStyle w:val="Refdecomentario"/>
          <w:sz w:val="28"/>
          <w:szCs w:val="28"/>
        </w:rPr>
        <w:commentReference w:id="14"/>
      </w:r>
    </w:p>
    <w:p w14:paraId="548B05C4" w14:textId="1923B9E0" w:rsidR="00E4287C" w:rsidRPr="00B41831" w:rsidRDefault="00E4287C" w:rsidP="00B41831">
      <w:pPr>
        <w:pStyle w:val="Prrafodelista"/>
        <w:numPr>
          <w:ilvl w:val="0"/>
          <w:numId w:val="65"/>
        </w:numPr>
        <w:spacing w:after="240"/>
        <w:jc w:val="both"/>
        <w:rPr>
          <w:sz w:val="28"/>
          <w:szCs w:val="28"/>
        </w:rPr>
      </w:pPr>
      <w:r w:rsidRPr="00B41831">
        <w:rPr>
          <w:sz w:val="28"/>
          <w:szCs w:val="28"/>
        </w:rPr>
        <w:t>Canalización de enlace inferior</w:t>
      </w:r>
    </w:p>
    <w:p w14:paraId="671B30D6" w14:textId="5C2CA97A" w:rsidR="00E4287C" w:rsidRPr="00374D6C" w:rsidRDefault="00E4287C" w:rsidP="00B41831">
      <w:pPr>
        <w:spacing w:after="240"/>
        <w:ind w:left="709"/>
        <w:jc w:val="both"/>
        <w:rPr>
          <w:sz w:val="28"/>
          <w:szCs w:val="28"/>
        </w:rPr>
      </w:pPr>
      <w:r w:rsidRPr="00374D6C">
        <w:rPr>
          <w:sz w:val="28"/>
          <w:szCs w:val="28"/>
        </w:rPr>
        <w:t xml:space="preserve"> Es la que sustenta los cables de la red de alimentación de los servicios de telecomunicación de los distintos operadores desde el punto de entrada general hasta los registros principales situados en el recinto de instalaciones de telecomunicación </w:t>
      </w:r>
      <w:r w:rsidR="00CE2812">
        <w:rPr>
          <w:sz w:val="28"/>
          <w:szCs w:val="28"/>
        </w:rPr>
        <w:t xml:space="preserve">inferior </w:t>
      </w:r>
      <w:r w:rsidRPr="00374D6C">
        <w:rPr>
          <w:sz w:val="28"/>
          <w:szCs w:val="28"/>
        </w:rPr>
        <w:t>(RIT</w:t>
      </w:r>
      <w:r w:rsidR="00CE2812">
        <w:rPr>
          <w:sz w:val="28"/>
          <w:szCs w:val="28"/>
        </w:rPr>
        <w:t>I</w:t>
      </w:r>
      <w:r w:rsidRPr="00374D6C">
        <w:rPr>
          <w:sz w:val="28"/>
          <w:szCs w:val="28"/>
        </w:rPr>
        <w:t xml:space="preserve">). Está formada por tubos instalados en canalizaciones subterráneas y es prolongación de la canalización externa, por lo que el número y dimensiones de los tubos es igual a la de la canalización externa, que en nuestro caso son </w:t>
      </w:r>
      <w:commentRangeStart w:id="15"/>
      <w:r w:rsidRPr="00374D6C">
        <w:rPr>
          <w:sz w:val="28"/>
          <w:szCs w:val="28"/>
        </w:rPr>
        <w:t xml:space="preserve">4 tubos de 63 mm </w:t>
      </w:r>
      <w:commentRangeEnd w:id="15"/>
      <w:r w:rsidR="00735D8A" w:rsidRPr="00374D6C">
        <w:rPr>
          <w:rStyle w:val="Refdecomentario"/>
          <w:sz w:val="28"/>
          <w:szCs w:val="28"/>
        </w:rPr>
        <w:commentReference w:id="15"/>
      </w:r>
      <w:r w:rsidRPr="00374D6C">
        <w:rPr>
          <w:sz w:val="28"/>
          <w:szCs w:val="28"/>
        </w:rPr>
        <w:t>de diámetro cada uno.</w:t>
      </w:r>
    </w:p>
    <w:p w14:paraId="4B6D6E88" w14:textId="5D2685AD" w:rsidR="003179D8" w:rsidRPr="00B41831" w:rsidRDefault="003179D8" w:rsidP="00B41831">
      <w:pPr>
        <w:pStyle w:val="Prrafodelista"/>
        <w:numPr>
          <w:ilvl w:val="0"/>
          <w:numId w:val="65"/>
        </w:numPr>
        <w:spacing w:after="240"/>
        <w:jc w:val="both"/>
        <w:rPr>
          <w:sz w:val="28"/>
          <w:szCs w:val="28"/>
        </w:rPr>
      </w:pPr>
      <w:r w:rsidRPr="00B41831">
        <w:rPr>
          <w:sz w:val="28"/>
          <w:szCs w:val="28"/>
        </w:rPr>
        <w:t>Canalización de enlace superior</w:t>
      </w:r>
    </w:p>
    <w:p w14:paraId="729D2800" w14:textId="06760705" w:rsidR="003179D8" w:rsidRPr="00374D6C" w:rsidRDefault="003179D8" w:rsidP="00B41831">
      <w:pPr>
        <w:spacing w:after="240"/>
        <w:ind w:left="709"/>
        <w:jc w:val="both"/>
        <w:rPr>
          <w:sz w:val="28"/>
          <w:szCs w:val="28"/>
        </w:rPr>
      </w:pPr>
      <w:r w:rsidRPr="00374D6C">
        <w:rPr>
          <w:sz w:val="28"/>
          <w:szCs w:val="28"/>
        </w:rPr>
        <w:t xml:space="preserve">Comienza en el registro de enlace superior y termina en el RITS. </w:t>
      </w:r>
      <w:r w:rsidR="00C95CE6" w:rsidRPr="00374D6C">
        <w:rPr>
          <w:sz w:val="28"/>
          <w:szCs w:val="28"/>
        </w:rPr>
        <w:t>Est</w:t>
      </w:r>
      <w:r w:rsidR="00C95CE6">
        <w:rPr>
          <w:sz w:val="28"/>
          <w:szCs w:val="28"/>
        </w:rPr>
        <w:t>á</w:t>
      </w:r>
      <w:r w:rsidR="00C95CE6" w:rsidRPr="00374D6C">
        <w:rPr>
          <w:sz w:val="28"/>
          <w:szCs w:val="28"/>
        </w:rPr>
        <w:t xml:space="preserve"> compuesto</w:t>
      </w:r>
      <w:r w:rsidRPr="00374D6C">
        <w:rPr>
          <w:sz w:val="28"/>
          <w:szCs w:val="28"/>
        </w:rPr>
        <w:t xml:space="preserve"> por 2 tubos de 40mm. De diámetro exterior, uno de los cables es para Radio y Televisión</w:t>
      </w:r>
      <w:r w:rsidR="00C137BB" w:rsidRPr="00374D6C">
        <w:rPr>
          <w:sz w:val="28"/>
          <w:szCs w:val="28"/>
        </w:rPr>
        <w:t xml:space="preserve"> </w:t>
      </w:r>
      <w:r w:rsidRPr="00374D6C">
        <w:rPr>
          <w:sz w:val="28"/>
          <w:szCs w:val="28"/>
        </w:rPr>
        <w:t>RTV y otro para Acceso inalámbrico SAI.</w:t>
      </w:r>
      <w:r w:rsidR="00C95CE6">
        <w:rPr>
          <w:sz w:val="28"/>
          <w:szCs w:val="28"/>
        </w:rPr>
        <w:t xml:space="preserve"> </w:t>
      </w:r>
    </w:p>
    <w:p w14:paraId="003E74AD" w14:textId="73318895" w:rsidR="003179D8" w:rsidRPr="00B41831" w:rsidRDefault="00B41831" w:rsidP="00D9073D">
      <w:pPr>
        <w:pStyle w:val="Ttulo4"/>
        <w:spacing w:before="0"/>
      </w:pPr>
      <w:r>
        <w:t xml:space="preserve">e) </w:t>
      </w:r>
      <w:r w:rsidR="003179D8" w:rsidRPr="00B41831">
        <w:t xml:space="preserve">Recintos de Instalaciones de Telecomunicación. </w:t>
      </w:r>
    </w:p>
    <w:p w14:paraId="5795CC72" w14:textId="4BCE728A" w:rsidR="00B41831" w:rsidRPr="00B41831" w:rsidRDefault="00B41831" w:rsidP="00B41831">
      <w:pPr>
        <w:autoSpaceDE w:val="0"/>
        <w:autoSpaceDN w:val="0"/>
        <w:adjustRightInd w:val="0"/>
        <w:spacing w:line="240" w:lineRule="auto"/>
        <w:rPr>
          <w:rFonts w:ascii="Tw Cen MT" w:hAnsi="Tw Cen MT" w:cs="ArialMT"/>
          <w:sz w:val="28"/>
          <w:szCs w:val="26"/>
        </w:rPr>
      </w:pPr>
      <w:r w:rsidRPr="00B41831">
        <w:rPr>
          <w:rFonts w:ascii="Tw Cen MT" w:hAnsi="Tw Cen MT" w:cs="ArialMT"/>
          <w:sz w:val="28"/>
          <w:szCs w:val="26"/>
        </w:rPr>
        <w:t>Las características de este edificio requieren dos Recintos de Instalaciones de Telecomunicación, uno inferior y otro superior.</w:t>
      </w:r>
    </w:p>
    <w:p w14:paraId="1F98F609" w14:textId="526D8A87" w:rsidR="00B41831" w:rsidRPr="00B41831" w:rsidRDefault="00B41831" w:rsidP="00B41831">
      <w:pPr>
        <w:spacing w:line="240" w:lineRule="auto"/>
        <w:jc w:val="both"/>
        <w:rPr>
          <w:rFonts w:ascii="Tw Cen MT" w:hAnsi="Tw Cen MT"/>
          <w:sz w:val="36"/>
          <w:szCs w:val="36"/>
        </w:rPr>
      </w:pPr>
      <w:r w:rsidRPr="00B41831">
        <w:rPr>
          <w:rFonts w:ascii="Tw Cen MT" w:hAnsi="Tw Cen MT" w:cs="ArialMT"/>
          <w:sz w:val="28"/>
          <w:szCs w:val="26"/>
        </w:rPr>
        <w:t>Deberán existir dos: uno en la zona inferior del inmueble y otro en la zona</w:t>
      </w:r>
      <w:r>
        <w:rPr>
          <w:rFonts w:ascii="Tw Cen MT" w:hAnsi="Tw Cen MT" w:cs="ArialMT"/>
          <w:sz w:val="28"/>
          <w:szCs w:val="26"/>
        </w:rPr>
        <w:t xml:space="preserve"> </w:t>
      </w:r>
      <w:r w:rsidRPr="00B41831">
        <w:rPr>
          <w:rFonts w:ascii="Tw Cen MT" w:hAnsi="Tw Cen MT" w:cs="ArialMT"/>
          <w:sz w:val="28"/>
          <w:szCs w:val="26"/>
        </w:rPr>
        <w:t>superior del mismo.</w:t>
      </w:r>
      <w:r w:rsidRPr="00B41831">
        <w:rPr>
          <w:rFonts w:ascii="Tw Cen MT" w:hAnsi="Tw Cen MT"/>
          <w:sz w:val="36"/>
          <w:szCs w:val="36"/>
        </w:rPr>
        <w:t xml:space="preserve"> </w:t>
      </w:r>
    </w:p>
    <w:p w14:paraId="27C056BF" w14:textId="7E01A161" w:rsidR="00374D6C" w:rsidRPr="00374D6C" w:rsidRDefault="00374D6C" w:rsidP="00B41831">
      <w:pPr>
        <w:spacing w:after="240"/>
        <w:ind w:left="709"/>
        <w:jc w:val="both"/>
        <w:rPr>
          <w:sz w:val="28"/>
          <w:szCs w:val="28"/>
        </w:rPr>
      </w:pPr>
      <w:r>
        <w:rPr>
          <w:sz w:val="28"/>
          <w:szCs w:val="28"/>
        </w:rPr>
        <w:t>1</w:t>
      </w:r>
      <w:r w:rsidRPr="00374D6C">
        <w:rPr>
          <w:sz w:val="28"/>
          <w:szCs w:val="28"/>
        </w:rPr>
        <w:t xml:space="preserve">) Recinto </w:t>
      </w:r>
      <w:r>
        <w:rPr>
          <w:sz w:val="28"/>
          <w:szCs w:val="28"/>
        </w:rPr>
        <w:t>inferior</w:t>
      </w:r>
      <w:r w:rsidRPr="00374D6C">
        <w:rPr>
          <w:sz w:val="28"/>
          <w:szCs w:val="28"/>
        </w:rPr>
        <w:t xml:space="preserve"> </w:t>
      </w:r>
    </w:p>
    <w:p w14:paraId="18CC9583" w14:textId="194AC124" w:rsidR="00374D6C" w:rsidRDefault="00374D6C" w:rsidP="00B41831">
      <w:pPr>
        <w:spacing w:after="240"/>
        <w:ind w:left="709"/>
        <w:jc w:val="both"/>
        <w:rPr>
          <w:sz w:val="28"/>
          <w:szCs w:val="28"/>
        </w:rPr>
      </w:pPr>
      <w:r w:rsidRPr="00374D6C">
        <w:rPr>
          <w:sz w:val="28"/>
          <w:szCs w:val="28"/>
        </w:rPr>
        <w:t xml:space="preserve">Consiste en un armario modular </w:t>
      </w:r>
      <w:r>
        <w:rPr>
          <w:sz w:val="28"/>
          <w:szCs w:val="28"/>
        </w:rPr>
        <w:t xml:space="preserve">donde se ubicará el cuadro de protección eléctrica y los </w:t>
      </w:r>
      <w:r w:rsidR="00CE2812">
        <w:rPr>
          <w:sz w:val="28"/>
          <w:szCs w:val="28"/>
        </w:rPr>
        <w:t>Registros</w:t>
      </w:r>
      <w:r>
        <w:rPr>
          <w:sz w:val="28"/>
          <w:szCs w:val="28"/>
        </w:rPr>
        <w:t xml:space="preserve"> Principales de Cables Pares Trenzados, de Cables </w:t>
      </w:r>
      <w:r w:rsidR="00CE2812">
        <w:rPr>
          <w:sz w:val="28"/>
          <w:szCs w:val="28"/>
        </w:rPr>
        <w:t>Coaxiales</w:t>
      </w:r>
      <w:r>
        <w:rPr>
          <w:sz w:val="28"/>
          <w:szCs w:val="28"/>
        </w:rPr>
        <w:t xml:space="preserve"> y de Cables de Fibra Óptica con las regletas y paneles de salida instalados, y en los que se reservará espacio suficiente para las regletas y paneles de entrada a instalar por los operadores que presenten Servicios de Telefonía al Público y de Banda Ancha</w:t>
      </w:r>
      <w:r w:rsidRPr="00374D6C">
        <w:rPr>
          <w:sz w:val="28"/>
          <w:szCs w:val="28"/>
        </w:rPr>
        <w:t>.  Las dimensiones del RITS son 2x1x0,5m (alto x ancho x profundo)</w:t>
      </w:r>
    </w:p>
    <w:p w14:paraId="701045AD" w14:textId="5BB4E1B8" w:rsidR="00374D6C" w:rsidRDefault="00374D6C" w:rsidP="00B41831">
      <w:pPr>
        <w:spacing w:after="240"/>
        <w:ind w:left="709"/>
        <w:jc w:val="both"/>
        <w:rPr>
          <w:sz w:val="28"/>
          <w:szCs w:val="28"/>
        </w:rPr>
      </w:pPr>
      <w:r>
        <w:rPr>
          <w:sz w:val="28"/>
          <w:szCs w:val="28"/>
        </w:rPr>
        <w:lastRenderedPageBreak/>
        <w:t xml:space="preserve">Por </w:t>
      </w:r>
      <w:r w:rsidR="00E01DFE">
        <w:rPr>
          <w:sz w:val="28"/>
          <w:szCs w:val="28"/>
        </w:rPr>
        <w:t>la zona inferior del armario acometerán los tubos que forman la canalización de enlace inferior, saliendo por la parte superior los correspondientes a la canalización principal.</w:t>
      </w:r>
    </w:p>
    <w:p w14:paraId="54340E12" w14:textId="158461E3" w:rsidR="00E01DFE" w:rsidRPr="00374D6C" w:rsidRDefault="00E01DFE" w:rsidP="00B41831">
      <w:pPr>
        <w:spacing w:after="240"/>
        <w:ind w:left="709"/>
        <w:jc w:val="both"/>
        <w:rPr>
          <w:sz w:val="28"/>
          <w:szCs w:val="28"/>
        </w:rPr>
      </w:pPr>
      <w:r w:rsidRPr="00374D6C">
        <w:rPr>
          <w:sz w:val="28"/>
          <w:szCs w:val="28"/>
        </w:rPr>
        <w:t>El espacio interior se distribuirá</w:t>
      </w:r>
      <w:r>
        <w:rPr>
          <w:sz w:val="28"/>
          <w:szCs w:val="28"/>
        </w:rPr>
        <w:t xml:space="preserve"> de forma que será enteramente ocupado por STDP y TBA</w:t>
      </w:r>
    </w:p>
    <w:p w14:paraId="5A6AA290" w14:textId="7A797C32" w:rsidR="00E01DFE" w:rsidRPr="00374D6C" w:rsidRDefault="00E01DFE" w:rsidP="00750341">
      <w:pPr>
        <w:spacing w:after="240"/>
        <w:ind w:left="709"/>
        <w:jc w:val="both"/>
        <w:rPr>
          <w:sz w:val="28"/>
          <w:szCs w:val="28"/>
        </w:rPr>
      </w:pPr>
      <w:r w:rsidRPr="00374D6C">
        <w:rPr>
          <w:sz w:val="28"/>
          <w:szCs w:val="28"/>
        </w:rPr>
        <w:t>Dispondrá de un punto de luz que proporcione al menos 300 Lux de iluminación y de alumbrado de emergencia</w:t>
      </w:r>
    </w:p>
    <w:p w14:paraId="567EE7F1" w14:textId="50D26B1D" w:rsidR="00C137BB" w:rsidRPr="00374D6C" w:rsidRDefault="003179D8" w:rsidP="00B41831">
      <w:pPr>
        <w:spacing w:after="240"/>
        <w:ind w:left="709"/>
        <w:jc w:val="both"/>
        <w:rPr>
          <w:sz w:val="28"/>
          <w:szCs w:val="28"/>
        </w:rPr>
      </w:pPr>
      <w:r w:rsidRPr="00374D6C">
        <w:rPr>
          <w:sz w:val="28"/>
          <w:szCs w:val="28"/>
        </w:rPr>
        <w:t xml:space="preserve">2) Recinto superior </w:t>
      </w:r>
    </w:p>
    <w:p w14:paraId="56BC2652" w14:textId="7F18C980" w:rsidR="00C137BB" w:rsidRPr="00374D6C" w:rsidRDefault="00C137BB" w:rsidP="00B41831">
      <w:pPr>
        <w:spacing w:after="240"/>
        <w:ind w:left="709"/>
        <w:jc w:val="both"/>
        <w:rPr>
          <w:sz w:val="28"/>
          <w:szCs w:val="28"/>
        </w:rPr>
      </w:pPr>
      <w:r w:rsidRPr="00374D6C">
        <w:rPr>
          <w:sz w:val="28"/>
          <w:szCs w:val="28"/>
        </w:rPr>
        <w:t xml:space="preserve">Consiste en un </w:t>
      </w:r>
      <w:commentRangeStart w:id="16"/>
      <w:r w:rsidRPr="00374D6C">
        <w:rPr>
          <w:sz w:val="28"/>
          <w:szCs w:val="28"/>
        </w:rPr>
        <w:t xml:space="preserve">armario </w:t>
      </w:r>
      <w:commentRangeEnd w:id="16"/>
      <w:r w:rsidR="000C7239">
        <w:rPr>
          <w:rStyle w:val="Refdecomentario"/>
        </w:rPr>
        <w:commentReference w:id="16"/>
      </w:r>
      <w:r w:rsidRPr="00374D6C">
        <w:rPr>
          <w:sz w:val="28"/>
          <w:szCs w:val="28"/>
        </w:rPr>
        <w:t xml:space="preserve">modular en el cual se montarán los elementos necesarios para el suministro de </w:t>
      </w:r>
      <w:r w:rsidR="00374D6C" w:rsidRPr="00374D6C">
        <w:rPr>
          <w:sz w:val="28"/>
          <w:szCs w:val="28"/>
        </w:rPr>
        <w:t>televisión</w:t>
      </w:r>
      <w:r w:rsidRPr="00374D6C">
        <w:rPr>
          <w:sz w:val="28"/>
          <w:szCs w:val="28"/>
        </w:rPr>
        <w:t xml:space="preserve"> terrestre, y por </w:t>
      </w:r>
      <w:r w:rsidR="000C7239" w:rsidRPr="00374D6C">
        <w:rPr>
          <w:sz w:val="28"/>
          <w:szCs w:val="28"/>
        </w:rPr>
        <w:t>satélite (</w:t>
      </w:r>
      <w:r w:rsidRPr="00374D6C">
        <w:rPr>
          <w:sz w:val="28"/>
          <w:szCs w:val="28"/>
        </w:rPr>
        <w:t>cuando proceda), y se reservará espacio para que los operadores de Telecomunicaciones de Banda Ancha, cuya red de alimentación sea radioeléctrica (SAI) puedan instalar sus equipos de adaptación y procesado de las señales captadas.  Las dimensiones del RITS son</w:t>
      </w:r>
      <w:r w:rsidR="00A73484" w:rsidRPr="00374D6C">
        <w:rPr>
          <w:sz w:val="28"/>
          <w:szCs w:val="28"/>
        </w:rPr>
        <w:t xml:space="preserve"> 2x1x0,5m (alto x ancho x profundo)</w:t>
      </w:r>
    </w:p>
    <w:p w14:paraId="281A9E23" w14:textId="6738E8A3" w:rsidR="00A73484" w:rsidRPr="00374D6C" w:rsidRDefault="00A73484" w:rsidP="00B41831">
      <w:pPr>
        <w:spacing w:after="240"/>
        <w:ind w:left="709"/>
        <w:jc w:val="both"/>
        <w:rPr>
          <w:sz w:val="28"/>
          <w:szCs w:val="28"/>
        </w:rPr>
      </w:pPr>
      <w:r w:rsidRPr="00374D6C">
        <w:rPr>
          <w:sz w:val="28"/>
          <w:szCs w:val="28"/>
        </w:rPr>
        <w:t xml:space="preserve">Por la zona inferior del armario acometerán los tubos que forman la canalización </w:t>
      </w:r>
      <w:r w:rsidR="00374D6C" w:rsidRPr="00374D6C">
        <w:rPr>
          <w:sz w:val="28"/>
          <w:szCs w:val="28"/>
        </w:rPr>
        <w:t>principal y</w:t>
      </w:r>
      <w:r w:rsidRPr="00374D6C">
        <w:rPr>
          <w:sz w:val="28"/>
          <w:szCs w:val="28"/>
        </w:rPr>
        <w:t xml:space="preserve"> por la parte superior </w:t>
      </w:r>
      <w:r w:rsidR="00374D6C" w:rsidRPr="00374D6C">
        <w:rPr>
          <w:sz w:val="28"/>
          <w:szCs w:val="28"/>
        </w:rPr>
        <w:t>accederán</w:t>
      </w:r>
      <w:r w:rsidRPr="00374D6C">
        <w:rPr>
          <w:sz w:val="28"/>
          <w:szCs w:val="28"/>
        </w:rPr>
        <w:t xml:space="preserve"> los tubos correspondientes a la canalización de enlace superior.</w:t>
      </w:r>
    </w:p>
    <w:p w14:paraId="103614E0" w14:textId="01F11FCC" w:rsidR="00A73484" w:rsidRPr="00374D6C" w:rsidRDefault="00A73484" w:rsidP="00B41831">
      <w:pPr>
        <w:spacing w:after="240"/>
        <w:ind w:left="709"/>
        <w:jc w:val="both"/>
        <w:rPr>
          <w:sz w:val="28"/>
          <w:szCs w:val="28"/>
        </w:rPr>
      </w:pPr>
      <w:r w:rsidRPr="00374D6C">
        <w:rPr>
          <w:sz w:val="28"/>
          <w:szCs w:val="28"/>
        </w:rPr>
        <w:t xml:space="preserve">El espacio interior se distribuirá de forma que la mitad </w:t>
      </w:r>
      <w:r w:rsidR="00374D6C" w:rsidRPr="00374D6C">
        <w:rPr>
          <w:sz w:val="28"/>
          <w:szCs w:val="28"/>
        </w:rPr>
        <w:t>superior</w:t>
      </w:r>
      <w:r w:rsidRPr="00374D6C">
        <w:rPr>
          <w:sz w:val="28"/>
          <w:szCs w:val="28"/>
        </w:rPr>
        <w:t xml:space="preserve"> será para RTV y la mitad </w:t>
      </w:r>
      <w:r w:rsidR="00374D6C" w:rsidRPr="00374D6C">
        <w:rPr>
          <w:sz w:val="28"/>
          <w:szCs w:val="28"/>
        </w:rPr>
        <w:t>inferior</w:t>
      </w:r>
      <w:r w:rsidRPr="00374D6C">
        <w:rPr>
          <w:sz w:val="28"/>
          <w:szCs w:val="28"/>
        </w:rPr>
        <w:t xml:space="preserve"> para la SAI reservando en esta mitad, en la parte superior derecha espacio para </w:t>
      </w:r>
      <w:r w:rsidR="00374D6C" w:rsidRPr="00374D6C">
        <w:rPr>
          <w:sz w:val="28"/>
          <w:szCs w:val="28"/>
        </w:rPr>
        <w:t>al menos</w:t>
      </w:r>
      <w:r w:rsidRPr="00374D6C">
        <w:rPr>
          <w:sz w:val="28"/>
          <w:szCs w:val="28"/>
        </w:rPr>
        <w:t xml:space="preserve"> tres bases</w:t>
      </w:r>
      <w:r w:rsidR="00374D6C" w:rsidRPr="00374D6C">
        <w:rPr>
          <w:sz w:val="28"/>
          <w:szCs w:val="28"/>
        </w:rPr>
        <w:t xml:space="preserve"> </w:t>
      </w:r>
      <w:r w:rsidRPr="00374D6C">
        <w:rPr>
          <w:sz w:val="28"/>
          <w:szCs w:val="28"/>
        </w:rPr>
        <w:t>de ench</w:t>
      </w:r>
      <w:r w:rsidR="00374D6C" w:rsidRPr="00374D6C">
        <w:rPr>
          <w:sz w:val="28"/>
          <w:szCs w:val="28"/>
        </w:rPr>
        <w:t>u</w:t>
      </w:r>
      <w:r w:rsidRPr="00374D6C">
        <w:rPr>
          <w:sz w:val="28"/>
          <w:szCs w:val="28"/>
        </w:rPr>
        <w:t>fe y el correspondiente cuadro de protección</w:t>
      </w:r>
    </w:p>
    <w:p w14:paraId="281E2C12" w14:textId="32243122" w:rsidR="00A73484" w:rsidRPr="00374D6C" w:rsidRDefault="00A73484" w:rsidP="00B41831">
      <w:pPr>
        <w:spacing w:after="240"/>
        <w:ind w:left="709"/>
        <w:jc w:val="both"/>
        <w:rPr>
          <w:sz w:val="28"/>
          <w:szCs w:val="28"/>
        </w:rPr>
      </w:pPr>
      <w:r w:rsidRPr="00374D6C">
        <w:rPr>
          <w:sz w:val="28"/>
          <w:szCs w:val="28"/>
        </w:rPr>
        <w:t xml:space="preserve">Dispondrá de un </w:t>
      </w:r>
      <w:r w:rsidR="00374D6C" w:rsidRPr="00374D6C">
        <w:rPr>
          <w:sz w:val="28"/>
          <w:szCs w:val="28"/>
        </w:rPr>
        <w:t>punto</w:t>
      </w:r>
      <w:r w:rsidRPr="00374D6C">
        <w:rPr>
          <w:sz w:val="28"/>
          <w:szCs w:val="28"/>
        </w:rPr>
        <w:t xml:space="preserve"> de luz que proporcione al menos 300 Lux de iluminación y de alumbrado de emergencia</w:t>
      </w:r>
    </w:p>
    <w:p w14:paraId="202C6ADC" w14:textId="6BE55546" w:rsidR="00C137BB" w:rsidRPr="00374D6C" w:rsidRDefault="00A73484" w:rsidP="00B41831">
      <w:pPr>
        <w:spacing w:after="240"/>
        <w:ind w:left="709"/>
        <w:jc w:val="both"/>
        <w:rPr>
          <w:sz w:val="28"/>
          <w:szCs w:val="28"/>
        </w:rPr>
      </w:pPr>
      <w:r w:rsidRPr="00374D6C">
        <w:rPr>
          <w:sz w:val="28"/>
          <w:szCs w:val="28"/>
        </w:rPr>
        <w:t xml:space="preserve">Dado que se </w:t>
      </w:r>
      <w:r w:rsidR="00374D6C" w:rsidRPr="00374D6C">
        <w:rPr>
          <w:sz w:val="28"/>
          <w:szCs w:val="28"/>
        </w:rPr>
        <w:t>encuentra</w:t>
      </w:r>
      <w:r w:rsidRPr="00374D6C">
        <w:rPr>
          <w:sz w:val="28"/>
          <w:szCs w:val="28"/>
        </w:rPr>
        <w:t xml:space="preserve"> a menos de 2 metros de la maquinaria del </w:t>
      </w:r>
      <w:r w:rsidR="00374D6C" w:rsidRPr="00374D6C">
        <w:rPr>
          <w:sz w:val="28"/>
          <w:szCs w:val="28"/>
        </w:rPr>
        <w:t>ascensor</w:t>
      </w:r>
      <w:r w:rsidRPr="00374D6C">
        <w:rPr>
          <w:sz w:val="28"/>
          <w:szCs w:val="28"/>
        </w:rPr>
        <w:t xml:space="preserve"> dispondrá de protección contra campo electromagnético</w:t>
      </w:r>
    </w:p>
    <w:p w14:paraId="7A134887" w14:textId="77777777" w:rsidR="00C137BB" w:rsidRPr="00374D6C" w:rsidRDefault="003179D8" w:rsidP="00B41831">
      <w:pPr>
        <w:spacing w:after="240"/>
        <w:ind w:left="709"/>
        <w:jc w:val="both"/>
        <w:rPr>
          <w:sz w:val="28"/>
          <w:szCs w:val="28"/>
        </w:rPr>
      </w:pPr>
      <w:r w:rsidRPr="00374D6C">
        <w:rPr>
          <w:sz w:val="28"/>
          <w:szCs w:val="28"/>
        </w:rPr>
        <w:t>3) Recinto Único</w:t>
      </w:r>
    </w:p>
    <w:p w14:paraId="46AC17C2" w14:textId="1057242B" w:rsidR="00C137BB" w:rsidRDefault="00C137BB" w:rsidP="00B41831">
      <w:pPr>
        <w:spacing w:after="240"/>
        <w:ind w:left="709"/>
        <w:jc w:val="both"/>
        <w:rPr>
          <w:sz w:val="28"/>
          <w:szCs w:val="28"/>
        </w:rPr>
      </w:pPr>
      <w:r w:rsidRPr="00374D6C">
        <w:rPr>
          <w:sz w:val="28"/>
          <w:szCs w:val="28"/>
        </w:rPr>
        <w:t>No procede instalarlo en este proyecto.</w:t>
      </w:r>
    </w:p>
    <w:p w14:paraId="78B6766B" w14:textId="14D1A772" w:rsidR="00627A13" w:rsidRPr="00627A13" w:rsidRDefault="00627A13" w:rsidP="00B41831">
      <w:pPr>
        <w:spacing w:after="240"/>
        <w:ind w:left="709"/>
        <w:jc w:val="both"/>
        <w:rPr>
          <w:sz w:val="28"/>
          <w:szCs w:val="28"/>
        </w:rPr>
      </w:pPr>
      <w:r w:rsidRPr="00627A13">
        <w:rPr>
          <w:sz w:val="28"/>
          <w:szCs w:val="28"/>
        </w:rPr>
        <w:t xml:space="preserve">4) Equipamiento de </w:t>
      </w:r>
      <w:r w:rsidR="00D9073D" w:rsidRPr="00627A13">
        <w:rPr>
          <w:sz w:val="28"/>
          <w:szCs w:val="28"/>
        </w:rPr>
        <w:t>estos</w:t>
      </w:r>
      <w:r w:rsidRPr="00627A13">
        <w:rPr>
          <w:sz w:val="28"/>
          <w:szCs w:val="28"/>
        </w:rPr>
        <w:t xml:space="preserve">. </w:t>
      </w:r>
    </w:p>
    <w:p w14:paraId="4ACB5038" w14:textId="77777777" w:rsidR="00627A13" w:rsidRPr="00750341" w:rsidRDefault="00627A13" w:rsidP="00B41831">
      <w:pPr>
        <w:spacing w:after="240"/>
        <w:ind w:left="709"/>
        <w:jc w:val="both"/>
        <w:rPr>
          <w:sz w:val="28"/>
          <w:szCs w:val="28"/>
          <w:u w:val="single"/>
        </w:rPr>
      </w:pPr>
      <w:r w:rsidRPr="00750341">
        <w:rPr>
          <w:sz w:val="28"/>
          <w:szCs w:val="28"/>
          <w:u w:val="single"/>
        </w:rPr>
        <w:t xml:space="preserve">RITI </w:t>
      </w:r>
    </w:p>
    <w:p w14:paraId="1ABA2961" w14:textId="5D7747C7" w:rsidR="00627A13" w:rsidRDefault="00627A13" w:rsidP="00B41831">
      <w:pPr>
        <w:spacing w:after="240"/>
        <w:ind w:left="709"/>
        <w:jc w:val="both"/>
        <w:rPr>
          <w:sz w:val="28"/>
          <w:szCs w:val="28"/>
        </w:rPr>
      </w:pPr>
      <w:r w:rsidRPr="00627A13">
        <w:rPr>
          <w:sz w:val="28"/>
          <w:szCs w:val="28"/>
        </w:rPr>
        <w:lastRenderedPageBreak/>
        <w:t>El recinto de instalaciones de telecomunicación inferior estará equipado inicialmente con: Registros Principales de Cables de Pares/Pares Trenzados, de Cables Coaxiales y de Cables de Fibra Óptica, equipados con los paneles y regletas de salida que correspondan. Cuadro de protección. Sistema de conexión a tierra. 2 bases de enchufe. Alumbrado normal y de emergencia. Placa de identificación de la instalación.</w:t>
      </w:r>
    </w:p>
    <w:p w14:paraId="325D0CF0" w14:textId="77777777" w:rsidR="00627A13" w:rsidRPr="00750341" w:rsidRDefault="00627A13" w:rsidP="00B41831">
      <w:pPr>
        <w:spacing w:after="240"/>
        <w:ind w:left="709"/>
        <w:jc w:val="both"/>
        <w:rPr>
          <w:sz w:val="28"/>
          <w:szCs w:val="28"/>
          <w:u w:val="single"/>
        </w:rPr>
      </w:pPr>
      <w:r w:rsidRPr="00750341">
        <w:rPr>
          <w:sz w:val="28"/>
          <w:szCs w:val="28"/>
          <w:u w:val="single"/>
        </w:rPr>
        <w:t xml:space="preserve">RITS </w:t>
      </w:r>
    </w:p>
    <w:p w14:paraId="10F0ED48" w14:textId="18272FAF" w:rsidR="00627A13" w:rsidRDefault="00627A13" w:rsidP="00B41831">
      <w:pPr>
        <w:spacing w:after="240"/>
        <w:ind w:left="709"/>
        <w:jc w:val="both"/>
        <w:rPr>
          <w:sz w:val="28"/>
          <w:szCs w:val="28"/>
        </w:rPr>
      </w:pPr>
      <w:r w:rsidRPr="00627A13">
        <w:rPr>
          <w:sz w:val="28"/>
          <w:szCs w:val="28"/>
        </w:rPr>
        <w:t>El recinto de instalaciones de telecomunicación superior estará equipado inicialmente con: Equipos amplificadores monocanales y de grupo, para FM, TDT y radio DAB. Mezcladores. Cuadro de protección. Sistema de conexión a tierra. 3 bases de enchufe. Alumbrado normal y de emergencia. Placa de identificación de la instalación.</w:t>
      </w:r>
    </w:p>
    <w:p w14:paraId="3BA4B415" w14:textId="34DEF866" w:rsidR="00627A13" w:rsidRDefault="00627A13" w:rsidP="00750341">
      <w:pPr>
        <w:spacing w:after="240"/>
        <w:jc w:val="both"/>
        <w:rPr>
          <w:sz w:val="28"/>
          <w:szCs w:val="28"/>
        </w:rPr>
      </w:pPr>
      <w:r w:rsidRPr="00627A13">
        <w:rPr>
          <w:sz w:val="28"/>
          <w:szCs w:val="28"/>
        </w:rPr>
        <w:t>f) Registros Principales</w:t>
      </w:r>
    </w:p>
    <w:p w14:paraId="26CB9251" w14:textId="7E99B81D" w:rsidR="000C7239" w:rsidRDefault="000C7239" w:rsidP="00750341">
      <w:pPr>
        <w:spacing w:after="240"/>
        <w:jc w:val="both"/>
        <w:rPr>
          <w:sz w:val="28"/>
          <w:szCs w:val="28"/>
        </w:rPr>
      </w:pPr>
      <w:r w:rsidRPr="00EB0861">
        <w:rPr>
          <w:sz w:val="28"/>
          <w:szCs w:val="28"/>
        </w:rPr>
        <w:t>Los Registros Principales tienen como función albergar el Punto de Interconexión, entra la red exterior y la red interior del inmueble. Existen tres tipos de Registro Principales: para Red de Cable de Pares Trenzados, para Red de Cables Coaxiales TBA y para Red de Cable de Fibra Óptica.</w:t>
      </w:r>
    </w:p>
    <w:p w14:paraId="15455168" w14:textId="756C7512" w:rsidR="00F572BD" w:rsidRPr="00750341" w:rsidRDefault="00EB0861" w:rsidP="00750341">
      <w:pPr>
        <w:pStyle w:val="Prrafodelista"/>
        <w:numPr>
          <w:ilvl w:val="0"/>
          <w:numId w:val="66"/>
        </w:numPr>
        <w:spacing w:after="240"/>
        <w:jc w:val="both"/>
        <w:rPr>
          <w:sz w:val="28"/>
          <w:szCs w:val="28"/>
        </w:rPr>
      </w:pPr>
      <w:r w:rsidRPr="00750341">
        <w:rPr>
          <w:sz w:val="28"/>
          <w:szCs w:val="28"/>
        </w:rPr>
        <w:t xml:space="preserve">Registro Principal para Red de Cables de Pares Trenzados. </w:t>
      </w:r>
    </w:p>
    <w:p w14:paraId="78277FBB" w14:textId="34DC5C59" w:rsidR="00F572BD" w:rsidRPr="00F572BD" w:rsidRDefault="00EB0861" w:rsidP="00B41831">
      <w:pPr>
        <w:spacing w:after="240"/>
        <w:ind w:left="709"/>
        <w:jc w:val="both"/>
        <w:rPr>
          <w:sz w:val="28"/>
          <w:szCs w:val="28"/>
        </w:rPr>
      </w:pPr>
      <w:r w:rsidRPr="00F572BD">
        <w:rPr>
          <w:sz w:val="28"/>
          <w:szCs w:val="28"/>
        </w:rPr>
        <w:t>El Registro principal para Red de Cables de Pares Trenzados es una caja de 50x50x30</w:t>
      </w:r>
      <w:r w:rsidR="00F572BD" w:rsidRPr="00F572BD">
        <w:rPr>
          <w:sz w:val="28"/>
          <w:szCs w:val="28"/>
        </w:rPr>
        <w:t>cm</w:t>
      </w:r>
      <w:r w:rsidRPr="00F572BD">
        <w:rPr>
          <w:sz w:val="28"/>
          <w:szCs w:val="28"/>
        </w:rPr>
        <w:t xml:space="preserve"> (alto x ancho x fondo). </w:t>
      </w:r>
    </w:p>
    <w:p w14:paraId="16E1E9C7" w14:textId="77777777" w:rsidR="00F572BD" w:rsidRPr="00F572BD" w:rsidRDefault="00EB0861" w:rsidP="00B41831">
      <w:pPr>
        <w:spacing w:after="240"/>
        <w:ind w:left="709"/>
        <w:jc w:val="both"/>
        <w:rPr>
          <w:sz w:val="28"/>
          <w:szCs w:val="28"/>
        </w:rPr>
      </w:pPr>
      <w:r w:rsidRPr="00F572BD">
        <w:rPr>
          <w:sz w:val="28"/>
          <w:szCs w:val="28"/>
        </w:rPr>
        <w:t>En él se instalará un panel de conexión o panel repartidor de salida y dispondrá de espacio para que los operadores instalen sus paneles de conexión de entrada.</w:t>
      </w:r>
    </w:p>
    <w:p w14:paraId="7CE30023" w14:textId="2A624446" w:rsidR="00EB0861" w:rsidRPr="00F572BD" w:rsidRDefault="00EB0861" w:rsidP="00B41831">
      <w:pPr>
        <w:spacing w:after="240"/>
        <w:ind w:left="709"/>
        <w:jc w:val="both"/>
        <w:rPr>
          <w:sz w:val="36"/>
          <w:szCs w:val="36"/>
        </w:rPr>
      </w:pPr>
      <w:r w:rsidRPr="00F572BD">
        <w:rPr>
          <w:sz w:val="28"/>
          <w:szCs w:val="28"/>
        </w:rPr>
        <w:t>La unión con las regletas o paneles de conexión de entrada se realizará mediante latiguillos de conexión.</w:t>
      </w:r>
    </w:p>
    <w:p w14:paraId="642971EC" w14:textId="57CE7A86" w:rsidR="00F572BD" w:rsidRPr="00750341" w:rsidRDefault="00EB0861" w:rsidP="00750341">
      <w:pPr>
        <w:pStyle w:val="Prrafodelista"/>
        <w:numPr>
          <w:ilvl w:val="0"/>
          <w:numId w:val="66"/>
        </w:numPr>
        <w:spacing w:after="240"/>
        <w:jc w:val="both"/>
        <w:rPr>
          <w:sz w:val="28"/>
          <w:szCs w:val="28"/>
        </w:rPr>
      </w:pPr>
      <w:r w:rsidRPr="00750341">
        <w:rPr>
          <w:sz w:val="28"/>
          <w:szCs w:val="28"/>
        </w:rPr>
        <w:t xml:space="preserve">El Registro Principal para Red de Cables Coaxiales </w:t>
      </w:r>
    </w:p>
    <w:p w14:paraId="79408234" w14:textId="77777777" w:rsidR="00F572BD" w:rsidRPr="00F572BD" w:rsidRDefault="00F572BD" w:rsidP="00B41831">
      <w:pPr>
        <w:spacing w:after="240"/>
        <w:ind w:left="709"/>
        <w:jc w:val="both"/>
        <w:rPr>
          <w:sz w:val="28"/>
          <w:szCs w:val="28"/>
        </w:rPr>
      </w:pPr>
      <w:r w:rsidRPr="00F572BD">
        <w:rPr>
          <w:sz w:val="28"/>
          <w:szCs w:val="28"/>
        </w:rPr>
        <w:t>E</w:t>
      </w:r>
      <w:r w:rsidR="00EB0861" w:rsidRPr="00F572BD">
        <w:rPr>
          <w:sz w:val="28"/>
          <w:szCs w:val="28"/>
        </w:rPr>
        <w:t>s una caja de 50x50x30</w:t>
      </w:r>
      <w:r w:rsidRPr="00F572BD">
        <w:rPr>
          <w:sz w:val="28"/>
          <w:szCs w:val="28"/>
        </w:rPr>
        <w:t>cm</w:t>
      </w:r>
      <w:r w:rsidR="00EB0861" w:rsidRPr="00F572BD">
        <w:rPr>
          <w:sz w:val="28"/>
          <w:szCs w:val="28"/>
        </w:rPr>
        <w:t xml:space="preserve"> (alto x ancho x fondo)</w:t>
      </w:r>
      <w:r w:rsidRPr="00F572BD">
        <w:rPr>
          <w:sz w:val="28"/>
          <w:szCs w:val="28"/>
        </w:rPr>
        <w:t>.</w:t>
      </w:r>
    </w:p>
    <w:p w14:paraId="0CF9C473" w14:textId="77777777" w:rsidR="00F572BD" w:rsidRPr="00F572BD" w:rsidRDefault="00EB0861" w:rsidP="00B41831">
      <w:pPr>
        <w:spacing w:after="240"/>
        <w:ind w:left="709"/>
        <w:jc w:val="both"/>
        <w:rPr>
          <w:sz w:val="28"/>
          <w:szCs w:val="28"/>
        </w:rPr>
      </w:pPr>
      <w:r w:rsidRPr="00F572BD">
        <w:rPr>
          <w:sz w:val="28"/>
          <w:szCs w:val="28"/>
        </w:rPr>
        <w:t xml:space="preserve">En él quedarán terminados los cables de la red de distribución mediante conectores tipo F y dispondrá de espacio para albergar en su momento los distribuidores y amplificadores que instalen los </w:t>
      </w:r>
      <w:r w:rsidRPr="00F572BD">
        <w:rPr>
          <w:sz w:val="28"/>
          <w:szCs w:val="28"/>
        </w:rPr>
        <w:lastRenderedPageBreak/>
        <w:t>operadores que presten servicio a través de la red de cables coaxiales.</w:t>
      </w:r>
    </w:p>
    <w:p w14:paraId="385C04FE" w14:textId="04DB883E" w:rsidR="00F572BD" w:rsidRPr="00750341" w:rsidRDefault="00EB0861" w:rsidP="00750341">
      <w:pPr>
        <w:pStyle w:val="Prrafodelista"/>
        <w:numPr>
          <w:ilvl w:val="0"/>
          <w:numId w:val="66"/>
        </w:numPr>
        <w:spacing w:after="240"/>
        <w:jc w:val="both"/>
        <w:rPr>
          <w:sz w:val="28"/>
          <w:szCs w:val="28"/>
        </w:rPr>
      </w:pPr>
      <w:r w:rsidRPr="00750341">
        <w:rPr>
          <w:sz w:val="28"/>
          <w:szCs w:val="28"/>
        </w:rPr>
        <w:t>Registro Principal para Red de Cables de Fibra Óptica.</w:t>
      </w:r>
    </w:p>
    <w:p w14:paraId="21E2625F" w14:textId="77777777" w:rsidR="00F572BD" w:rsidRPr="00F572BD" w:rsidRDefault="00EB0861" w:rsidP="00B41831">
      <w:pPr>
        <w:spacing w:after="240"/>
        <w:ind w:left="709"/>
        <w:jc w:val="both"/>
        <w:rPr>
          <w:sz w:val="28"/>
          <w:szCs w:val="28"/>
        </w:rPr>
      </w:pPr>
      <w:r w:rsidRPr="00F572BD">
        <w:rPr>
          <w:sz w:val="28"/>
          <w:szCs w:val="28"/>
        </w:rPr>
        <w:t>El Registro Principal para Red de Cables de Fibra Óptica es una caja de 50x100x30</w:t>
      </w:r>
      <w:r w:rsidR="00F572BD" w:rsidRPr="00F572BD">
        <w:rPr>
          <w:sz w:val="28"/>
          <w:szCs w:val="28"/>
        </w:rPr>
        <w:t xml:space="preserve">cm </w:t>
      </w:r>
      <w:r w:rsidRPr="00F572BD">
        <w:rPr>
          <w:sz w:val="28"/>
          <w:szCs w:val="28"/>
        </w:rPr>
        <w:t xml:space="preserve">(alto x ancho x fondo). </w:t>
      </w:r>
    </w:p>
    <w:p w14:paraId="2DDC33D4" w14:textId="77777777" w:rsidR="00750341" w:rsidRDefault="00EB0861" w:rsidP="00750341">
      <w:pPr>
        <w:spacing w:after="240"/>
        <w:ind w:left="709"/>
        <w:jc w:val="both"/>
        <w:rPr>
          <w:sz w:val="28"/>
          <w:szCs w:val="28"/>
        </w:rPr>
      </w:pPr>
      <w:r w:rsidRPr="00F572BD">
        <w:rPr>
          <w:sz w:val="28"/>
          <w:szCs w:val="28"/>
        </w:rPr>
        <w:t>En él se alojará un panel de conectores de salida constituido por un módulo básico de 48 conectores (24 dobles) y dispondrá de espacio para que los operadores instalen sus paneles de conectores de entrada</w:t>
      </w:r>
    </w:p>
    <w:p w14:paraId="00886359" w14:textId="3A3F6A42" w:rsidR="00EB0861" w:rsidRPr="00F572BD" w:rsidRDefault="00EB0861" w:rsidP="00D9073D">
      <w:pPr>
        <w:pStyle w:val="Ttulo4"/>
        <w:spacing w:before="0"/>
      </w:pPr>
      <w:r w:rsidRPr="00F572BD">
        <w:t>g) Canalización Principal y Registros Secundarios</w:t>
      </w:r>
    </w:p>
    <w:p w14:paraId="4EB0FF08" w14:textId="77777777" w:rsidR="00F572BD" w:rsidRPr="002019CC" w:rsidRDefault="00EB0861" w:rsidP="00750341">
      <w:pPr>
        <w:spacing w:after="240"/>
        <w:jc w:val="both"/>
        <w:rPr>
          <w:sz w:val="28"/>
          <w:szCs w:val="28"/>
        </w:rPr>
      </w:pPr>
      <w:r w:rsidRPr="002019CC">
        <w:rPr>
          <w:sz w:val="28"/>
          <w:szCs w:val="28"/>
        </w:rPr>
        <w:t xml:space="preserve">Es la que soporta la red de distribución de la ICT del edificio. Une los dos recintos de instalaciones de telecomunicación. Su función es la de alojar las redes de Cables de Pares Trenzados, de Cables Coaxiales, de Cables de Fibra Óptica y red de RTV hasta las diferentes plantas y facilitar la distribución de los servicios a los usuarios finales. </w:t>
      </w:r>
    </w:p>
    <w:p w14:paraId="398C57FA" w14:textId="19D3D04D" w:rsidR="00F572BD" w:rsidRPr="00750341" w:rsidRDefault="00EB0861" w:rsidP="00750341">
      <w:pPr>
        <w:pStyle w:val="Prrafodelista"/>
        <w:numPr>
          <w:ilvl w:val="0"/>
          <w:numId w:val="67"/>
        </w:numPr>
        <w:spacing w:after="240"/>
        <w:jc w:val="both"/>
        <w:rPr>
          <w:sz w:val="28"/>
          <w:szCs w:val="28"/>
        </w:rPr>
      </w:pPr>
      <w:r w:rsidRPr="00750341">
        <w:rPr>
          <w:sz w:val="28"/>
          <w:szCs w:val="28"/>
        </w:rPr>
        <w:t xml:space="preserve">Canalización principal. </w:t>
      </w:r>
    </w:p>
    <w:p w14:paraId="33AD54B7" w14:textId="329082EB" w:rsidR="00EB0861" w:rsidRDefault="00EB0861" w:rsidP="00B41831">
      <w:pPr>
        <w:spacing w:after="240"/>
        <w:ind w:left="709"/>
        <w:jc w:val="both"/>
        <w:rPr>
          <w:sz w:val="28"/>
          <w:szCs w:val="28"/>
        </w:rPr>
      </w:pPr>
      <w:r w:rsidRPr="006C2A2F">
        <w:rPr>
          <w:sz w:val="28"/>
          <w:szCs w:val="28"/>
        </w:rPr>
        <w:t xml:space="preserve">Está compuesta por </w:t>
      </w:r>
      <w:r w:rsidR="00F572BD" w:rsidRPr="006C2A2F">
        <w:rPr>
          <w:sz w:val="28"/>
          <w:szCs w:val="28"/>
        </w:rPr>
        <w:t>5</w:t>
      </w:r>
      <w:r w:rsidRPr="006C2A2F">
        <w:rPr>
          <w:sz w:val="28"/>
          <w:szCs w:val="28"/>
        </w:rPr>
        <w:t xml:space="preserve"> tubos de 50 mm de diámetro exterior, distribuidos de la siguiente forma: Cables de Pares Trenzados: 1 x Ø 50 mm Cables de Fibra Óptica: 1 x Ø 50 mm Cables Coaxiales para TBA: </w:t>
      </w:r>
      <w:r w:rsidR="00F572BD" w:rsidRPr="006C2A2F">
        <w:rPr>
          <w:sz w:val="28"/>
          <w:szCs w:val="28"/>
        </w:rPr>
        <w:t>1</w:t>
      </w:r>
      <w:r w:rsidRPr="006C2A2F">
        <w:rPr>
          <w:sz w:val="28"/>
          <w:szCs w:val="28"/>
        </w:rPr>
        <w:t xml:space="preserve"> x Ø 50 mm Cables Coaxiales para RTV: 1 x Ø 50 mm Reserva: 1 x Ø 50 </w:t>
      </w:r>
      <w:proofErr w:type="spellStart"/>
      <w:proofErr w:type="gramStart"/>
      <w:r w:rsidRPr="006C2A2F">
        <w:rPr>
          <w:sz w:val="28"/>
          <w:szCs w:val="28"/>
        </w:rPr>
        <w:t>mm</w:t>
      </w:r>
      <w:r w:rsidR="00F572BD" w:rsidRPr="006C2A2F">
        <w:rPr>
          <w:sz w:val="28"/>
          <w:szCs w:val="28"/>
        </w:rPr>
        <w:t>.</w:t>
      </w:r>
      <w:proofErr w:type="spellEnd"/>
      <w:r w:rsidRPr="006C2A2F">
        <w:rPr>
          <w:sz w:val="28"/>
          <w:szCs w:val="28"/>
        </w:rPr>
        <w:t>.</w:t>
      </w:r>
      <w:proofErr w:type="gramEnd"/>
      <w:r w:rsidRPr="006C2A2F">
        <w:rPr>
          <w:sz w:val="28"/>
          <w:szCs w:val="28"/>
        </w:rPr>
        <w:t xml:space="preserve"> Se colocarán en un patinillo previsto al efecto de dimensiones 30x20 cm</w:t>
      </w:r>
    </w:p>
    <w:p w14:paraId="4BB33FE8" w14:textId="15D4FAFF" w:rsidR="0092674D" w:rsidRPr="0092674D" w:rsidRDefault="0092674D" w:rsidP="00B41831">
      <w:pPr>
        <w:spacing w:after="240"/>
        <w:ind w:left="709"/>
        <w:jc w:val="both"/>
        <w:rPr>
          <w:color w:val="FF0000"/>
          <w:sz w:val="28"/>
          <w:szCs w:val="28"/>
        </w:rPr>
      </w:pPr>
      <w:r w:rsidRPr="0092674D">
        <w:rPr>
          <w:color w:val="FF0000"/>
          <w:sz w:val="28"/>
          <w:szCs w:val="28"/>
        </w:rPr>
        <w:t>ascensor</w:t>
      </w:r>
    </w:p>
    <w:p w14:paraId="74602849" w14:textId="644652A1" w:rsidR="00EB0861" w:rsidRPr="00750341" w:rsidRDefault="00EB0861" w:rsidP="00750341">
      <w:pPr>
        <w:pStyle w:val="Prrafodelista"/>
        <w:numPr>
          <w:ilvl w:val="0"/>
          <w:numId w:val="67"/>
        </w:numPr>
        <w:spacing w:after="240"/>
        <w:jc w:val="both"/>
        <w:rPr>
          <w:sz w:val="28"/>
          <w:szCs w:val="28"/>
        </w:rPr>
      </w:pPr>
      <w:r w:rsidRPr="00750341">
        <w:rPr>
          <w:sz w:val="28"/>
          <w:szCs w:val="28"/>
        </w:rPr>
        <w:t xml:space="preserve">Registros secundarios </w:t>
      </w:r>
    </w:p>
    <w:p w14:paraId="2FDBCD9C" w14:textId="77777777" w:rsidR="00750341" w:rsidRDefault="00EB0861" w:rsidP="00B41831">
      <w:pPr>
        <w:spacing w:after="240"/>
        <w:ind w:left="709"/>
        <w:jc w:val="both"/>
        <w:rPr>
          <w:sz w:val="28"/>
          <w:szCs w:val="28"/>
        </w:rPr>
      </w:pPr>
      <w:r w:rsidRPr="006C2A2F">
        <w:rPr>
          <w:sz w:val="28"/>
          <w:szCs w:val="28"/>
        </w:rPr>
        <w:t>Son cajas, que se intercalan en la canalización principal en cada planta y en los cambios de dirección, y que sirven para poder segregar en la misma todos los servicios en número suficiente para los usuarios de esa planta. La canalización principal entra por la parte inferior, se interrumpe por el registro y continúa por la parte superior, hasta el RS siguiente, finalizando en el RITS.</w:t>
      </w:r>
    </w:p>
    <w:p w14:paraId="7B9D4342" w14:textId="77777777" w:rsidR="00750341" w:rsidRDefault="00EB0861" w:rsidP="00B41831">
      <w:pPr>
        <w:spacing w:after="240"/>
        <w:ind w:left="709"/>
        <w:jc w:val="both"/>
        <w:rPr>
          <w:sz w:val="28"/>
          <w:szCs w:val="28"/>
        </w:rPr>
      </w:pPr>
      <w:r w:rsidRPr="006C2A2F">
        <w:rPr>
          <w:sz w:val="28"/>
          <w:szCs w:val="28"/>
        </w:rPr>
        <w:t>De ellos salen los tubos que configuran la canalización secundaria</w:t>
      </w:r>
      <w:r w:rsidR="00750341">
        <w:rPr>
          <w:sz w:val="28"/>
          <w:szCs w:val="28"/>
        </w:rPr>
        <w:t>.</w:t>
      </w:r>
    </w:p>
    <w:p w14:paraId="20326BCB" w14:textId="77777777" w:rsidR="00750341" w:rsidRDefault="00EB0861" w:rsidP="00B41831">
      <w:pPr>
        <w:spacing w:after="240"/>
        <w:ind w:left="709"/>
        <w:jc w:val="both"/>
        <w:rPr>
          <w:sz w:val="28"/>
          <w:szCs w:val="28"/>
        </w:rPr>
      </w:pPr>
      <w:r w:rsidRPr="006C2A2F">
        <w:rPr>
          <w:sz w:val="28"/>
          <w:szCs w:val="28"/>
        </w:rPr>
        <w:lastRenderedPageBreak/>
        <w:t>Dentro se colocan los dos derivadores de los dos ramales de RTV, las regletas para la segregación de pares telefónicos y las cajas de segregación de los cables de fibra óptica.</w:t>
      </w:r>
    </w:p>
    <w:p w14:paraId="59D8C841" w14:textId="77777777" w:rsidR="00750341" w:rsidRDefault="00EB0861" w:rsidP="00B41831">
      <w:pPr>
        <w:spacing w:after="240"/>
        <w:ind w:left="709"/>
        <w:jc w:val="both"/>
        <w:rPr>
          <w:sz w:val="28"/>
          <w:szCs w:val="28"/>
        </w:rPr>
      </w:pPr>
      <w:r w:rsidRPr="006C2A2F">
        <w:rPr>
          <w:sz w:val="28"/>
          <w:szCs w:val="28"/>
        </w:rPr>
        <w:t>Existirá uno en cada planta de viviendas.</w:t>
      </w:r>
    </w:p>
    <w:p w14:paraId="442269E9" w14:textId="36619D35" w:rsidR="00EB0861" w:rsidRPr="006C2A2F" w:rsidRDefault="00EB0861" w:rsidP="00B41831">
      <w:pPr>
        <w:spacing w:after="240"/>
        <w:ind w:left="709"/>
        <w:jc w:val="both"/>
        <w:rPr>
          <w:sz w:val="28"/>
          <w:szCs w:val="28"/>
        </w:rPr>
      </w:pPr>
      <w:r w:rsidRPr="006C2A2F">
        <w:rPr>
          <w:sz w:val="28"/>
          <w:szCs w:val="28"/>
        </w:rPr>
        <w:t xml:space="preserve">El total de Registros secundarios necesarios es de: </w:t>
      </w:r>
      <w:r w:rsidR="006C2A2F" w:rsidRPr="006C2A2F">
        <w:rPr>
          <w:sz w:val="28"/>
          <w:szCs w:val="28"/>
        </w:rPr>
        <w:t>6</w:t>
      </w:r>
      <w:r w:rsidRPr="006C2A2F">
        <w:rPr>
          <w:sz w:val="28"/>
          <w:szCs w:val="28"/>
        </w:rPr>
        <w:t xml:space="preserve"> Registros Secundarios de 45x45x15 cm. (anchura, altura, profundidad) </w:t>
      </w:r>
    </w:p>
    <w:p w14:paraId="29C8580A" w14:textId="6D53D515" w:rsidR="00EB0861" w:rsidRPr="006C2A2F" w:rsidRDefault="00EB0861" w:rsidP="00D9073D">
      <w:pPr>
        <w:pStyle w:val="Ttulo4"/>
        <w:spacing w:before="0"/>
      </w:pPr>
      <w:r w:rsidRPr="006C2A2F">
        <w:t>h) Canalización Secundaria y Registros de Paso</w:t>
      </w:r>
    </w:p>
    <w:p w14:paraId="2B5E2817" w14:textId="0066C560" w:rsidR="00EB0861" w:rsidRPr="00750341" w:rsidRDefault="00750341" w:rsidP="00B41831">
      <w:pPr>
        <w:spacing w:after="240"/>
        <w:ind w:left="709"/>
        <w:jc w:val="both"/>
        <w:rPr>
          <w:rFonts w:ascii="Tw Cen MT" w:hAnsi="Tw Cen MT"/>
          <w:sz w:val="28"/>
          <w:szCs w:val="28"/>
        </w:rPr>
      </w:pPr>
      <w:r w:rsidRPr="00750341">
        <w:rPr>
          <w:rFonts w:ascii="Tw Cen MT" w:hAnsi="Tw Cen MT"/>
          <w:sz w:val="28"/>
          <w:szCs w:val="28"/>
        </w:rPr>
        <w:t xml:space="preserve">1) </w:t>
      </w:r>
      <w:commentRangeStart w:id="17"/>
      <w:r w:rsidR="00EB0861" w:rsidRPr="00750341">
        <w:rPr>
          <w:rFonts w:ascii="Tw Cen MT" w:hAnsi="Tw Cen MT"/>
          <w:sz w:val="28"/>
          <w:szCs w:val="28"/>
        </w:rPr>
        <w:t xml:space="preserve">Canalización secundaria </w:t>
      </w:r>
    </w:p>
    <w:p w14:paraId="50454860" w14:textId="42FAF53A" w:rsidR="006C2A2F" w:rsidRPr="00750341" w:rsidRDefault="00EB0861" w:rsidP="0014209A">
      <w:pPr>
        <w:spacing w:after="240"/>
        <w:ind w:left="709"/>
        <w:jc w:val="both"/>
        <w:rPr>
          <w:rFonts w:ascii="Tw Cen MT" w:hAnsi="Tw Cen MT"/>
          <w:sz w:val="28"/>
          <w:szCs w:val="28"/>
        </w:rPr>
      </w:pPr>
      <w:r w:rsidRPr="00750341">
        <w:rPr>
          <w:rFonts w:ascii="Tw Cen MT" w:hAnsi="Tw Cen MT"/>
          <w:sz w:val="28"/>
          <w:szCs w:val="28"/>
        </w:rPr>
        <w:t xml:space="preserve">Es la que soporta la red de dispersión. Conecta los registros secundarios con los registros de terminación de red en el interior de las viviendas o locales comerciales. Está formada por </w:t>
      </w:r>
      <w:r w:rsidR="0014209A">
        <w:rPr>
          <w:rFonts w:ascii="Tw Cen MT" w:hAnsi="Tw Cen MT"/>
          <w:sz w:val="28"/>
          <w:szCs w:val="28"/>
        </w:rPr>
        <w:t>4</w:t>
      </w:r>
      <w:r w:rsidRPr="00750341">
        <w:rPr>
          <w:rFonts w:ascii="Tw Cen MT" w:hAnsi="Tw Cen MT"/>
          <w:sz w:val="28"/>
          <w:szCs w:val="28"/>
        </w:rPr>
        <w:t xml:space="preserve"> tubos que van directamente desde cada RS de planta al RTR de a cada vivienda de la planta con la siguiente funcionalidad y diámetro exterior: </w:t>
      </w:r>
    </w:p>
    <w:p w14:paraId="673167BB" w14:textId="77777777" w:rsidR="006C2A2F" w:rsidRPr="00750341" w:rsidRDefault="00EB0861" w:rsidP="00B41831">
      <w:pPr>
        <w:spacing w:after="240"/>
        <w:ind w:left="709"/>
        <w:jc w:val="both"/>
        <w:rPr>
          <w:rFonts w:ascii="Tw Cen MT" w:hAnsi="Tw Cen MT"/>
          <w:sz w:val="28"/>
          <w:szCs w:val="28"/>
        </w:rPr>
      </w:pPr>
      <w:r w:rsidRPr="00750341">
        <w:rPr>
          <w:rFonts w:ascii="Tw Cen MT" w:hAnsi="Tw Cen MT"/>
          <w:sz w:val="28"/>
          <w:szCs w:val="28"/>
        </w:rPr>
        <w:t xml:space="preserve">1 de Ø 25 </w:t>
      </w:r>
      <w:proofErr w:type="spellStart"/>
      <w:r w:rsidRPr="00750341">
        <w:rPr>
          <w:rFonts w:ascii="Tw Cen MT" w:hAnsi="Tw Cen MT"/>
          <w:sz w:val="28"/>
          <w:szCs w:val="28"/>
        </w:rPr>
        <w:t>mm.</w:t>
      </w:r>
      <w:proofErr w:type="spellEnd"/>
      <w:r w:rsidRPr="00750341">
        <w:rPr>
          <w:rFonts w:ascii="Tw Cen MT" w:hAnsi="Tw Cen MT"/>
          <w:sz w:val="28"/>
          <w:szCs w:val="28"/>
        </w:rPr>
        <w:t xml:space="preserve"> para alojar el cable de pares trenzados y el de fibra óptica.</w:t>
      </w:r>
    </w:p>
    <w:p w14:paraId="6647EDAE" w14:textId="0530E92E" w:rsidR="006C2A2F" w:rsidRPr="00750341" w:rsidRDefault="00750341" w:rsidP="00750341">
      <w:pPr>
        <w:spacing w:after="240"/>
        <w:ind w:left="709"/>
        <w:jc w:val="both"/>
        <w:rPr>
          <w:rFonts w:ascii="Tw Cen MT" w:hAnsi="Tw Cen MT"/>
          <w:sz w:val="28"/>
          <w:szCs w:val="28"/>
        </w:rPr>
      </w:pPr>
      <w:r>
        <w:rPr>
          <w:rFonts w:ascii="Tw Cen MT" w:hAnsi="Tw Cen MT"/>
          <w:sz w:val="28"/>
          <w:szCs w:val="28"/>
        </w:rPr>
        <w:t xml:space="preserve">1 </w:t>
      </w:r>
      <w:r w:rsidR="00EB0861" w:rsidRPr="00750341">
        <w:rPr>
          <w:rFonts w:ascii="Tw Cen MT" w:hAnsi="Tw Cen MT"/>
          <w:sz w:val="28"/>
          <w:szCs w:val="28"/>
        </w:rPr>
        <w:t xml:space="preserve">de Ø 25 </w:t>
      </w:r>
      <w:proofErr w:type="spellStart"/>
      <w:r w:rsidR="00EB0861" w:rsidRPr="00750341">
        <w:rPr>
          <w:rFonts w:ascii="Tw Cen MT" w:hAnsi="Tw Cen MT"/>
          <w:sz w:val="28"/>
          <w:szCs w:val="28"/>
        </w:rPr>
        <w:t>mm.</w:t>
      </w:r>
      <w:proofErr w:type="spellEnd"/>
      <w:r w:rsidR="00EB0861" w:rsidRPr="00750341">
        <w:rPr>
          <w:rFonts w:ascii="Tw Cen MT" w:hAnsi="Tw Cen MT"/>
          <w:sz w:val="28"/>
          <w:szCs w:val="28"/>
        </w:rPr>
        <w:t xml:space="preserve"> para alojar el cable coaxial de TBA. </w:t>
      </w:r>
    </w:p>
    <w:p w14:paraId="3F9B573A" w14:textId="619AA230" w:rsidR="00EB0861" w:rsidRPr="00750341" w:rsidRDefault="00750341" w:rsidP="00750341">
      <w:pPr>
        <w:pStyle w:val="Prrafodelista"/>
        <w:spacing w:after="240"/>
        <w:ind w:left="709"/>
        <w:jc w:val="both"/>
        <w:rPr>
          <w:rFonts w:ascii="Tw Cen MT" w:hAnsi="Tw Cen MT"/>
          <w:sz w:val="28"/>
          <w:szCs w:val="28"/>
        </w:rPr>
      </w:pPr>
      <w:r>
        <w:rPr>
          <w:rFonts w:ascii="Tw Cen MT" w:hAnsi="Tw Cen MT"/>
          <w:sz w:val="28"/>
          <w:szCs w:val="28"/>
        </w:rPr>
        <w:t xml:space="preserve">1 </w:t>
      </w:r>
      <w:r w:rsidR="00EB0861" w:rsidRPr="00750341">
        <w:rPr>
          <w:rFonts w:ascii="Tw Cen MT" w:hAnsi="Tw Cen MT"/>
          <w:sz w:val="28"/>
          <w:szCs w:val="28"/>
        </w:rPr>
        <w:t xml:space="preserve">de Ø 25 </w:t>
      </w:r>
      <w:proofErr w:type="spellStart"/>
      <w:r w:rsidR="00EB0861" w:rsidRPr="00750341">
        <w:rPr>
          <w:rFonts w:ascii="Tw Cen MT" w:hAnsi="Tw Cen MT"/>
          <w:sz w:val="28"/>
          <w:szCs w:val="28"/>
        </w:rPr>
        <w:t>mm.</w:t>
      </w:r>
      <w:proofErr w:type="spellEnd"/>
      <w:r w:rsidR="00EB0861" w:rsidRPr="00750341">
        <w:rPr>
          <w:rFonts w:ascii="Tw Cen MT" w:hAnsi="Tw Cen MT"/>
          <w:sz w:val="28"/>
          <w:szCs w:val="28"/>
        </w:rPr>
        <w:t xml:space="preserve"> para alojar los dos cables coaxiales de RTV </w:t>
      </w:r>
      <w:commentRangeEnd w:id="17"/>
      <w:r w:rsidR="00F86756" w:rsidRPr="00750341">
        <w:rPr>
          <w:rStyle w:val="Refdecomentario"/>
          <w:rFonts w:ascii="Tw Cen MT" w:hAnsi="Tw Cen MT"/>
          <w:sz w:val="28"/>
          <w:szCs w:val="28"/>
        </w:rPr>
        <w:commentReference w:id="17"/>
      </w:r>
    </w:p>
    <w:p w14:paraId="4E3DE130" w14:textId="0D9513E2" w:rsidR="00EB0861" w:rsidRPr="00750341" w:rsidRDefault="00750341" w:rsidP="00750341">
      <w:pPr>
        <w:spacing w:after="240"/>
        <w:ind w:left="709"/>
        <w:jc w:val="both"/>
        <w:rPr>
          <w:rFonts w:ascii="Tw Cen MT" w:hAnsi="Tw Cen MT"/>
          <w:sz w:val="28"/>
          <w:szCs w:val="28"/>
        </w:rPr>
      </w:pPr>
      <w:r w:rsidRPr="00750341">
        <w:rPr>
          <w:rFonts w:ascii="Tw Cen MT" w:hAnsi="Tw Cen MT"/>
          <w:sz w:val="28"/>
          <w:szCs w:val="28"/>
        </w:rPr>
        <w:t xml:space="preserve">2) </w:t>
      </w:r>
      <w:r w:rsidR="00EB0861" w:rsidRPr="00750341">
        <w:rPr>
          <w:rFonts w:ascii="Tw Cen MT" w:hAnsi="Tw Cen MT"/>
          <w:sz w:val="28"/>
          <w:szCs w:val="28"/>
        </w:rPr>
        <w:t>Registros de paso</w:t>
      </w:r>
    </w:p>
    <w:p w14:paraId="111B808E" w14:textId="77777777" w:rsidR="00EB0861" w:rsidRPr="00750341" w:rsidRDefault="00EB0861" w:rsidP="00B41831">
      <w:pPr>
        <w:spacing w:after="240"/>
        <w:ind w:left="709"/>
        <w:jc w:val="both"/>
        <w:rPr>
          <w:rFonts w:ascii="Tw Cen MT" w:hAnsi="Tw Cen MT"/>
          <w:sz w:val="28"/>
          <w:szCs w:val="28"/>
        </w:rPr>
      </w:pPr>
      <w:r w:rsidRPr="00750341">
        <w:rPr>
          <w:rFonts w:ascii="Tw Cen MT" w:hAnsi="Tw Cen MT"/>
          <w:sz w:val="28"/>
          <w:szCs w:val="28"/>
        </w:rPr>
        <w:t xml:space="preserve">Se utilizan en las canalizaciones secundarias cuando hay cambio de dirección o esta es mayor de 15 metros. Dado que, en este caso, la canalización secundaria, desde el RS hasta el RTR en las plantas de vivienda es rectilínea y menos de 15 m. no son necesarios registros de paso en la misma. </w:t>
      </w:r>
    </w:p>
    <w:p w14:paraId="3F48272E" w14:textId="5DC95DAC" w:rsidR="00EB0861" w:rsidRPr="00750341" w:rsidRDefault="00EB0861" w:rsidP="00D9073D">
      <w:pPr>
        <w:pStyle w:val="Ttulo4"/>
        <w:spacing w:before="0"/>
      </w:pPr>
      <w:r w:rsidRPr="00750341">
        <w:t>i) Registros de Terminación de Red.</w:t>
      </w:r>
    </w:p>
    <w:p w14:paraId="2D1F7C15" w14:textId="77777777" w:rsidR="006C2A2F" w:rsidRDefault="00EB0861" w:rsidP="00750341">
      <w:pPr>
        <w:spacing w:after="240"/>
        <w:jc w:val="both"/>
        <w:rPr>
          <w:sz w:val="28"/>
          <w:szCs w:val="28"/>
        </w:rPr>
      </w:pPr>
      <w:r w:rsidRPr="006C2A2F">
        <w:rPr>
          <w:sz w:val="28"/>
          <w:szCs w:val="28"/>
        </w:rPr>
        <w:t xml:space="preserve">Conectan la red de dispersión con la red interior de usuario. En estos registros se alojan los puntos de acceso de usuario (PAU) de los distintos servicios, que separan la red comunitaria de la privada de cada usuario. Estarán constituidos por cajas empotradas en la pared de vivienda </w:t>
      </w:r>
      <w:r w:rsidR="006C2A2F">
        <w:rPr>
          <w:sz w:val="28"/>
          <w:szCs w:val="28"/>
        </w:rPr>
        <w:t>o</w:t>
      </w:r>
      <w:r w:rsidRPr="006C2A2F">
        <w:rPr>
          <w:sz w:val="28"/>
          <w:szCs w:val="28"/>
        </w:rPr>
        <w:t xml:space="preserve"> local provistas de tapa y sus dimensiones mínimas serán de 50 x 60 x 8 </w:t>
      </w:r>
      <w:proofErr w:type="gramStart"/>
      <w:r w:rsidR="006C2A2F">
        <w:rPr>
          <w:sz w:val="28"/>
          <w:szCs w:val="28"/>
        </w:rPr>
        <w:t>c</w:t>
      </w:r>
      <w:r w:rsidRPr="006C2A2F">
        <w:rPr>
          <w:sz w:val="28"/>
          <w:szCs w:val="28"/>
        </w:rPr>
        <w:t xml:space="preserve">m </w:t>
      </w:r>
      <w:r w:rsidR="006C2A2F">
        <w:rPr>
          <w:sz w:val="28"/>
          <w:szCs w:val="28"/>
        </w:rPr>
        <w:t>.</w:t>
      </w:r>
      <w:proofErr w:type="gramEnd"/>
    </w:p>
    <w:p w14:paraId="48A5E37E" w14:textId="602CA561" w:rsidR="006C2A2F" w:rsidRDefault="00EB0861" w:rsidP="00750341">
      <w:pPr>
        <w:spacing w:after="240"/>
        <w:jc w:val="both"/>
        <w:rPr>
          <w:sz w:val="28"/>
          <w:szCs w:val="28"/>
        </w:rPr>
      </w:pPr>
      <w:r w:rsidRPr="006C2A2F">
        <w:rPr>
          <w:sz w:val="28"/>
          <w:szCs w:val="28"/>
        </w:rPr>
        <w:lastRenderedPageBreak/>
        <w:t xml:space="preserve">Los registros de terminación de red dispondrán de </w:t>
      </w:r>
      <w:commentRangeStart w:id="18"/>
      <w:r w:rsidR="006C2A2F">
        <w:rPr>
          <w:sz w:val="28"/>
          <w:szCs w:val="28"/>
        </w:rPr>
        <w:t>dos</w:t>
      </w:r>
      <w:r w:rsidRPr="006C2A2F">
        <w:rPr>
          <w:sz w:val="28"/>
          <w:szCs w:val="28"/>
        </w:rPr>
        <w:t xml:space="preserve"> tomas </w:t>
      </w:r>
      <w:commentRangeEnd w:id="18"/>
      <w:r w:rsidR="00F86756">
        <w:rPr>
          <w:rStyle w:val="Refdecomentario"/>
        </w:rPr>
        <w:commentReference w:id="18"/>
      </w:r>
      <w:r w:rsidRPr="006C2A2F">
        <w:rPr>
          <w:sz w:val="28"/>
          <w:szCs w:val="28"/>
        </w:rPr>
        <w:t xml:space="preserve">de corriente o bases de enchufe. El Total de Registros de Terminación de red necesarios es de </w:t>
      </w:r>
      <w:r w:rsidR="006C2A2F">
        <w:rPr>
          <w:sz w:val="28"/>
          <w:szCs w:val="28"/>
        </w:rPr>
        <w:t>6</w:t>
      </w:r>
    </w:p>
    <w:p w14:paraId="2025CA95" w14:textId="13EB659D" w:rsidR="00EB0861" w:rsidRPr="006C2A2F" w:rsidRDefault="00EB0861" w:rsidP="00D9073D">
      <w:pPr>
        <w:pStyle w:val="Ttulo4"/>
        <w:spacing w:before="0"/>
      </w:pPr>
      <w:r w:rsidRPr="006C2A2F">
        <w:t>j) Canalización Interior de Usuario</w:t>
      </w:r>
    </w:p>
    <w:p w14:paraId="7796E503" w14:textId="787A7EA4" w:rsidR="00EB0861" w:rsidRPr="006C2A2F" w:rsidRDefault="00EB0861" w:rsidP="00750341">
      <w:pPr>
        <w:spacing w:after="240"/>
        <w:jc w:val="both"/>
        <w:rPr>
          <w:sz w:val="28"/>
          <w:szCs w:val="28"/>
        </w:rPr>
      </w:pPr>
      <w:r w:rsidRPr="006C2A2F">
        <w:rPr>
          <w:sz w:val="28"/>
          <w:szCs w:val="28"/>
        </w:rPr>
        <w:t xml:space="preserve">Es la que soporta la red interior de usuario. Está realizada por tubos, empotrados por el interior de la vivienda que unen el RTR con los distintos Registros de Toma. La topología de las canalizaciones será en estrella. El diámetro de los </w:t>
      </w:r>
      <w:proofErr w:type="gramStart"/>
      <w:r w:rsidRPr="006C2A2F">
        <w:rPr>
          <w:sz w:val="28"/>
          <w:szCs w:val="28"/>
        </w:rPr>
        <w:t>tubos,</w:t>
      </w:r>
      <w:proofErr w:type="gramEnd"/>
      <w:r w:rsidRPr="006C2A2F">
        <w:rPr>
          <w:sz w:val="28"/>
          <w:szCs w:val="28"/>
        </w:rPr>
        <w:t xml:space="preserve"> será: De Ø 20 </w:t>
      </w:r>
      <w:proofErr w:type="spellStart"/>
      <w:r w:rsidRPr="006C2A2F">
        <w:rPr>
          <w:sz w:val="28"/>
          <w:szCs w:val="28"/>
        </w:rPr>
        <w:t>mm.</w:t>
      </w:r>
      <w:proofErr w:type="spellEnd"/>
      <w:r w:rsidRPr="006C2A2F">
        <w:rPr>
          <w:sz w:val="28"/>
          <w:szCs w:val="28"/>
        </w:rPr>
        <w:t xml:space="preserve"> para Cables de Pares Trenzados. De Ø 20 </w:t>
      </w:r>
      <w:proofErr w:type="spellStart"/>
      <w:r w:rsidRPr="006C2A2F">
        <w:rPr>
          <w:sz w:val="28"/>
          <w:szCs w:val="28"/>
        </w:rPr>
        <w:t>mm.</w:t>
      </w:r>
      <w:proofErr w:type="spellEnd"/>
      <w:r w:rsidRPr="006C2A2F">
        <w:rPr>
          <w:sz w:val="28"/>
          <w:szCs w:val="28"/>
        </w:rPr>
        <w:t xml:space="preserve"> para Cable Coaxial de TBA. De Ø 20 </w:t>
      </w:r>
      <w:proofErr w:type="spellStart"/>
      <w:r w:rsidRPr="006C2A2F">
        <w:rPr>
          <w:sz w:val="28"/>
          <w:szCs w:val="28"/>
        </w:rPr>
        <w:t>mm.</w:t>
      </w:r>
      <w:proofErr w:type="spellEnd"/>
      <w:r w:rsidRPr="006C2A2F">
        <w:rPr>
          <w:sz w:val="28"/>
          <w:szCs w:val="28"/>
        </w:rPr>
        <w:t xml:space="preserve"> para Cable coaxial de RTV.</w:t>
      </w:r>
    </w:p>
    <w:p w14:paraId="49C06243" w14:textId="2F496390" w:rsidR="00EB0861" w:rsidRPr="006C2A2F" w:rsidRDefault="00EB0861" w:rsidP="00D9073D">
      <w:pPr>
        <w:pStyle w:val="Ttulo4"/>
        <w:spacing w:before="0"/>
      </w:pPr>
      <w:r w:rsidRPr="006C2A2F">
        <w:t>k) Registros de Toma.</w:t>
      </w:r>
    </w:p>
    <w:p w14:paraId="15A2C9C3" w14:textId="77777777" w:rsidR="00F86756" w:rsidRDefault="00675F03" w:rsidP="00750341">
      <w:pPr>
        <w:spacing w:after="240"/>
        <w:jc w:val="both"/>
        <w:rPr>
          <w:sz w:val="28"/>
          <w:szCs w:val="28"/>
        </w:rPr>
      </w:pPr>
      <w:r w:rsidRPr="006C2A2F">
        <w:rPr>
          <w:sz w:val="28"/>
          <w:szCs w:val="28"/>
        </w:rPr>
        <w:t xml:space="preserve">Son cajas empotradas en la pared donde se alojan las bases de acceso terminal (BAT), o tomas de usuario de dimensiones mínimas son 6,4 x 6,4 x 4,2 cm (alto, ancho, fondo). </w:t>
      </w:r>
    </w:p>
    <w:p w14:paraId="5587B6F9" w14:textId="77777777" w:rsidR="00F86756" w:rsidRDefault="00675F03" w:rsidP="00750341">
      <w:pPr>
        <w:spacing w:after="240"/>
        <w:jc w:val="both"/>
        <w:rPr>
          <w:sz w:val="28"/>
          <w:szCs w:val="28"/>
        </w:rPr>
      </w:pPr>
      <w:r w:rsidRPr="006C2A2F">
        <w:rPr>
          <w:sz w:val="28"/>
          <w:szCs w:val="28"/>
        </w:rPr>
        <w:t xml:space="preserve">En las viviendas, se instalarán en el salón-comedor y en el dormitorio principal dos registros de toma para cables de pares trenzados, un registro para toma de cables coaxiales para servicios de TBA y un registro para toma de cables coaxiales para servicios de RTV. </w:t>
      </w:r>
    </w:p>
    <w:p w14:paraId="2BECF632" w14:textId="60419884" w:rsidR="00675F03" w:rsidRPr="006C2A2F" w:rsidRDefault="00675F03" w:rsidP="00750341">
      <w:pPr>
        <w:spacing w:after="240"/>
        <w:jc w:val="both"/>
        <w:rPr>
          <w:sz w:val="28"/>
          <w:szCs w:val="28"/>
        </w:rPr>
      </w:pPr>
      <w:r w:rsidRPr="006C2A2F">
        <w:rPr>
          <w:sz w:val="28"/>
          <w:szCs w:val="28"/>
        </w:rPr>
        <w:t xml:space="preserve">En </w:t>
      </w:r>
      <w:r w:rsidR="00F86756">
        <w:rPr>
          <w:sz w:val="28"/>
          <w:szCs w:val="28"/>
        </w:rPr>
        <w:t>el otro</w:t>
      </w:r>
      <w:r w:rsidRPr="006C2A2F">
        <w:rPr>
          <w:sz w:val="28"/>
          <w:szCs w:val="28"/>
        </w:rPr>
        <w:t xml:space="preserve"> dormitorio y en la cocina se instalará un registro para toma de cable de pares trenzados y un registro para toma de cable coaxial para servicios de RTV. En las proximidades del RTR se situará un registro para una toma configurable. En los locales no se instalarán registros de toma. El total de registros de toma a instalar será de </w:t>
      </w:r>
      <w:r w:rsidR="00F86756">
        <w:rPr>
          <w:sz w:val="28"/>
          <w:szCs w:val="28"/>
        </w:rPr>
        <w:t>x</w:t>
      </w:r>
      <w:r w:rsidRPr="006C2A2F">
        <w:rPr>
          <w:sz w:val="28"/>
          <w:szCs w:val="28"/>
        </w:rPr>
        <w:t xml:space="preserve"> (de los que </w:t>
      </w:r>
      <w:r w:rsidR="00F86756">
        <w:rPr>
          <w:sz w:val="28"/>
          <w:szCs w:val="28"/>
        </w:rPr>
        <w:t>x</w:t>
      </w:r>
      <w:r w:rsidRPr="006C2A2F">
        <w:rPr>
          <w:sz w:val="28"/>
          <w:szCs w:val="28"/>
        </w:rPr>
        <w:t xml:space="preserve"> son configurables). </w:t>
      </w:r>
    </w:p>
    <w:p w14:paraId="4F100C00" w14:textId="77777777" w:rsidR="00750341" w:rsidRPr="00AB1869" w:rsidRDefault="00750341" w:rsidP="00AB1869">
      <w:pPr>
        <w:pStyle w:val="Ttulo4"/>
        <w:spacing w:before="0"/>
      </w:pPr>
      <w:r w:rsidRPr="00AB1869">
        <w:t>l) Cuadro resumen de materiales necesarios.</w:t>
      </w:r>
    </w:p>
    <w:p w14:paraId="35A92E46" w14:textId="77777777" w:rsidR="00750341" w:rsidRPr="00AB1869" w:rsidRDefault="00750341" w:rsidP="00AB1869">
      <w:pPr>
        <w:autoSpaceDE w:val="0"/>
        <w:autoSpaceDN w:val="0"/>
        <w:adjustRightInd w:val="0"/>
        <w:spacing w:after="0" w:line="240" w:lineRule="auto"/>
        <w:ind w:firstLine="709"/>
        <w:rPr>
          <w:rFonts w:ascii="Tw Cen MT" w:hAnsi="Tw Cen MT" w:cs="Arial-BoldMT"/>
          <w:sz w:val="28"/>
          <w:szCs w:val="26"/>
        </w:rPr>
      </w:pPr>
      <w:r w:rsidRPr="00AB1869">
        <w:rPr>
          <w:rFonts w:ascii="Tw Cen MT" w:hAnsi="Tw Cen MT" w:cs="Arial-BoldMT"/>
          <w:sz w:val="28"/>
          <w:szCs w:val="26"/>
        </w:rPr>
        <w:t>1) Arquetas.</w:t>
      </w:r>
    </w:p>
    <w:p w14:paraId="3660F7D7" w14:textId="77777777" w:rsidR="00750341" w:rsidRPr="00AB1869" w:rsidRDefault="00750341" w:rsidP="00AB1869">
      <w:pPr>
        <w:autoSpaceDE w:val="0"/>
        <w:autoSpaceDN w:val="0"/>
        <w:adjustRightInd w:val="0"/>
        <w:spacing w:after="0" w:line="240" w:lineRule="auto"/>
        <w:ind w:firstLine="709"/>
        <w:rPr>
          <w:rFonts w:ascii="Tw Cen MT" w:hAnsi="Tw Cen MT" w:cs="Arial-BoldMT"/>
          <w:sz w:val="28"/>
          <w:szCs w:val="26"/>
        </w:rPr>
      </w:pPr>
      <w:r w:rsidRPr="00AB1869">
        <w:rPr>
          <w:rFonts w:ascii="Tw Cen MT" w:hAnsi="Tw Cen MT" w:cs="Arial-BoldMT"/>
          <w:sz w:val="28"/>
          <w:szCs w:val="26"/>
        </w:rPr>
        <w:t>2) Tubos de diverso diámetro y canales.</w:t>
      </w:r>
    </w:p>
    <w:p w14:paraId="4110C6BA" w14:textId="77777777" w:rsidR="00750341" w:rsidRDefault="00750341" w:rsidP="00AB1869">
      <w:pPr>
        <w:autoSpaceDE w:val="0"/>
        <w:autoSpaceDN w:val="0"/>
        <w:adjustRightInd w:val="0"/>
        <w:spacing w:after="0" w:line="240" w:lineRule="auto"/>
        <w:ind w:firstLine="709"/>
        <w:rPr>
          <w:rFonts w:ascii="Tw Cen MT" w:hAnsi="Tw Cen MT" w:cs="Arial-BoldMT"/>
          <w:sz w:val="28"/>
          <w:szCs w:val="26"/>
        </w:rPr>
      </w:pPr>
      <w:r w:rsidRPr="00AB1869">
        <w:rPr>
          <w:rFonts w:ascii="Tw Cen MT" w:hAnsi="Tw Cen MT" w:cs="Arial-BoldMT"/>
          <w:sz w:val="28"/>
          <w:szCs w:val="26"/>
        </w:rPr>
        <w:t>3) Registros de los diversos tipos.</w:t>
      </w:r>
    </w:p>
    <w:p w14:paraId="5E9E7D27" w14:textId="77777777" w:rsidR="00AB1869" w:rsidRDefault="00AB1869" w:rsidP="00AB1869">
      <w:pPr>
        <w:autoSpaceDE w:val="0"/>
        <w:autoSpaceDN w:val="0"/>
        <w:adjustRightInd w:val="0"/>
        <w:spacing w:after="0" w:line="240" w:lineRule="auto"/>
        <w:ind w:firstLine="709"/>
        <w:rPr>
          <w:rFonts w:ascii="Tw Cen MT" w:hAnsi="Tw Cen MT" w:cs="Arial-BoldMT"/>
          <w:sz w:val="28"/>
          <w:szCs w:val="26"/>
        </w:rPr>
      </w:pPr>
    </w:p>
    <w:p w14:paraId="4AC2C1F2" w14:textId="77777777" w:rsidR="00AB1869" w:rsidRDefault="00AB1869" w:rsidP="00AB1869">
      <w:pPr>
        <w:autoSpaceDE w:val="0"/>
        <w:autoSpaceDN w:val="0"/>
        <w:adjustRightInd w:val="0"/>
        <w:spacing w:after="0" w:line="240" w:lineRule="auto"/>
        <w:ind w:firstLine="709"/>
        <w:rPr>
          <w:rFonts w:ascii="Tw Cen MT" w:hAnsi="Tw Cen MT" w:cs="Arial-BoldMT"/>
          <w:sz w:val="28"/>
          <w:szCs w:val="26"/>
        </w:rPr>
      </w:pPr>
    </w:p>
    <w:p w14:paraId="401AA23C" w14:textId="77777777" w:rsidR="00AB1869" w:rsidRDefault="00AB1869" w:rsidP="00AB1869">
      <w:pPr>
        <w:autoSpaceDE w:val="0"/>
        <w:autoSpaceDN w:val="0"/>
        <w:adjustRightInd w:val="0"/>
        <w:spacing w:after="0" w:line="240" w:lineRule="auto"/>
        <w:ind w:firstLine="709"/>
        <w:rPr>
          <w:rFonts w:ascii="Tw Cen MT" w:hAnsi="Tw Cen MT" w:cs="Arial-BoldMT"/>
          <w:sz w:val="28"/>
          <w:szCs w:val="26"/>
        </w:rPr>
      </w:pPr>
    </w:p>
    <w:p w14:paraId="0A1787B2" w14:textId="77777777" w:rsidR="00AB1869" w:rsidRDefault="00AB1869" w:rsidP="00AB1869">
      <w:pPr>
        <w:autoSpaceDE w:val="0"/>
        <w:autoSpaceDN w:val="0"/>
        <w:adjustRightInd w:val="0"/>
        <w:spacing w:after="0" w:line="240" w:lineRule="auto"/>
        <w:ind w:firstLine="709"/>
        <w:rPr>
          <w:rFonts w:ascii="Tw Cen MT" w:hAnsi="Tw Cen MT" w:cs="Arial-BoldMT"/>
          <w:sz w:val="28"/>
          <w:szCs w:val="26"/>
        </w:rPr>
      </w:pPr>
    </w:p>
    <w:p w14:paraId="553FB030" w14:textId="77777777" w:rsidR="00AB1869" w:rsidRDefault="00AB1869" w:rsidP="00AB1869">
      <w:pPr>
        <w:autoSpaceDE w:val="0"/>
        <w:autoSpaceDN w:val="0"/>
        <w:adjustRightInd w:val="0"/>
        <w:spacing w:after="0" w:line="240" w:lineRule="auto"/>
        <w:ind w:firstLine="709"/>
        <w:rPr>
          <w:rFonts w:ascii="Tw Cen MT" w:hAnsi="Tw Cen MT" w:cs="Arial-BoldMT"/>
          <w:sz w:val="28"/>
          <w:szCs w:val="26"/>
        </w:rPr>
      </w:pPr>
    </w:p>
    <w:p w14:paraId="3111EC06" w14:textId="77777777" w:rsidR="00AB1869" w:rsidRDefault="00AB1869" w:rsidP="00AB1869">
      <w:pPr>
        <w:autoSpaceDE w:val="0"/>
        <w:autoSpaceDN w:val="0"/>
        <w:adjustRightInd w:val="0"/>
        <w:spacing w:after="0" w:line="240" w:lineRule="auto"/>
        <w:ind w:firstLine="709"/>
        <w:rPr>
          <w:rFonts w:ascii="Tw Cen MT" w:hAnsi="Tw Cen MT" w:cs="Arial-BoldMT"/>
          <w:sz w:val="28"/>
          <w:szCs w:val="26"/>
        </w:rPr>
      </w:pPr>
    </w:p>
    <w:p w14:paraId="4E0BD24F" w14:textId="77777777" w:rsidR="00AB1869" w:rsidRPr="00AB1869" w:rsidRDefault="00AB1869" w:rsidP="00AB1869">
      <w:pPr>
        <w:autoSpaceDE w:val="0"/>
        <w:autoSpaceDN w:val="0"/>
        <w:adjustRightInd w:val="0"/>
        <w:spacing w:after="0" w:line="240" w:lineRule="auto"/>
        <w:ind w:firstLine="709"/>
        <w:rPr>
          <w:rFonts w:ascii="Tw Cen MT" w:hAnsi="Tw Cen MT" w:cs="Arial-BoldMT"/>
          <w:sz w:val="28"/>
          <w:szCs w:val="26"/>
        </w:rPr>
      </w:pPr>
    </w:p>
    <w:p w14:paraId="66956A5B" w14:textId="3BA49C52" w:rsidR="00EB0861" w:rsidRDefault="00750341" w:rsidP="00AB1869">
      <w:pPr>
        <w:ind w:firstLine="709"/>
        <w:jc w:val="both"/>
        <w:rPr>
          <w:rFonts w:ascii="Tw Cen MT" w:hAnsi="Tw Cen MT" w:cs="Arial-BoldMT"/>
          <w:sz w:val="28"/>
          <w:szCs w:val="26"/>
        </w:rPr>
      </w:pPr>
      <w:r w:rsidRPr="00AB1869">
        <w:rPr>
          <w:rFonts w:ascii="Tw Cen MT" w:hAnsi="Tw Cen MT" w:cs="Arial-BoldMT"/>
          <w:sz w:val="28"/>
          <w:szCs w:val="26"/>
        </w:rPr>
        <w:lastRenderedPageBreak/>
        <w:t>4) Material de equipamiento de los Recintos.</w:t>
      </w:r>
    </w:p>
    <w:tbl>
      <w:tblPr>
        <w:tblStyle w:val="Tablaconcuadrcula"/>
        <w:tblW w:w="10673" w:type="dxa"/>
        <w:tblInd w:w="-998" w:type="dxa"/>
        <w:tblLook w:val="04A0" w:firstRow="1" w:lastRow="0" w:firstColumn="1" w:lastColumn="0" w:noHBand="0" w:noVBand="1"/>
      </w:tblPr>
      <w:tblGrid>
        <w:gridCol w:w="4255"/>
        <w:gridCol w:w="3553"/>
        <w:gridCol w:w="788"/>
        <w:gridCol w:w="2077"/>
      </w:tblGrid>
      <w:tr w:rsidR="002C03DD" w14:paraId="4A27209A" w14:textId="77777777" w:rsidTr="002C03DD">
        <w:tc>
          <w:tcPr>
            <w:tcW w:w="4255" w:type="dxa"/>
            <w:vAlign w:val="center"/>
          </w:tcPr>
          <w:p w14:paraId="7F916AB3" w14:textId="795451C3" w:rsidR="00AB1869" w:rsidRPr="002C03DD" w:rsidRDefault="00AB1869" w:rsidP="002C03DD">
            <w:pPr>
              <w:jc w:val="center"/>
              <w:rPr>
                <w:rFonts w:ascii="Tw Cen MT" w:hAnsi="Tw Cen MT"/>
                <w:b/>
                <w:bCs/>
                <w:sz w:val="24"/>
                <w:szCs w:val="24"/>
              </w:rPr>
            </w:pPr>
            <w:r w:rsidRPr="002C03DD">
              <w:rPr>
                <w:rFonts w:ascii="Tw Cen MT" w:hAnsi="Tw Cen MT" w:cs="Arial-BoldMT"/>
                <w:b/>
                <w:bCs/>
                <w:sz w:val="24"/>
                <w:szCs w:val="24"/>
              </w:rPr>
              <w:t>Elemento</w:t>
            </w:r>
          </w:p>
        </w:tc>
        <w:tc>
          <w:tcPr>
            <w:tcW w:w="3553" w:type="dxa"/>
            <w:vAlign w:val="center"/>
          </w:tcPr>
          <w:p w14:paraId="08B74247" w14:textId="6547C7BC" w:rsidR="00AB1869" w:rsidRPr="002C03DD" w:rsidRDefault="00AB1869" w:rsidP="002C03DD">
            <w:pPr>
              <w:jc w:val="center"/>
              <w:rPr>
                <w:rFonts w:ascii="Tw Cen MT" w:hAnsi="Tw Cen MT"/>
                <w:b/>
                <w:bCs/>
                <w:sz w:val="24"/>
                <w:szCs w:val="24"/>
              </w:rPr>
            </w:pPr>
            <w:r w:rsidRPr="002C03DD">
              <w:rPr>
                <w:rFonts w:ascii="Tw Cen MT" w:hAnsi="Tw Cen MT" w:cs="Arial-BoldMT"/>
                <w:b/>
                <w:bCs/>
                <w:sz w:val="24"/>
                <w:szCs w:val="24"/>
              </w:rPr>
              <w:t>Cantidad</w:t>
            </w:r>
          </w:p>
        </w:tc>
        <w:tc>
          <w:tcPr>
            <w:tcW w:w="2865" w:type="dxa"/>
            <w:gridSpan w:val="2"/>
            <w:vAlign w:val="center"/>
          </w:tcPr>
          <w:p w14:paraId="79764AF9" w14:textId="0F763733" w:rsidR="00AB1869" w:rsidRPr="002C03DD" w:rsidRDefault="00AB1869" w:rsidP="002C03DD">
            <w:pPr>
              <w:jc w:val="center"/>
              <w:rPr>
                <w:rFonts w:ascii="Tw Cen MT" w:hAnsi="Tw Cen MT"/>
                <w:b/>
                <w:bCs/>
                <w:sz w:val="24"/>
                <w:szCs w:val="24"/>
              </w:rPr>
            </w:pPr>
            <w:r w:rsidRPr="002C03DD">
              <w:rPr>
                <w:rFonts w:ascii="Tw Cen MT" w:hAnsi="Tw Cen MT" w:cs="Arial-BoldMT"/>
                <w:b/>
                <w:bCs/>
                <w:sz w:val="24"/>
                <w:szCs w:val="24"/>
              </w:rPr>
              <w:t>Dimensiones</w:t>
            </w:r>
          </w:p>
        </w:tc>
      </w:tr>
      <w:tr w:rsidR="002C03DD" w:rsidRPr="00AB1869" w14:paraId="3A848A26" w14:textId="77777777" w:rsidTr="002C03DD">
        <w:tc>
          <w:tcPr>
            <w:tcW w:w="4255" w:type="dxa"/>
            <w:vAlign w:val="center"/>
          </w:tcPr>
          <w:p w14:paraId="5A1A8E62" w14:textId="6CE3347E" w:rsidR="00AB1869" w:rsidRPr="002C03DD" w:rsidRDefault="00AB1869" w:rsidP="002C03DD">
            <w:pPr>
              <w:jc w:val="center"/>
              <w:rPr>
                <w:rFonts w:ascii="Tw Cen MT" w:hAnsi="Tw Cen MT"/>
                <w:sz w:val="24"/>
                <w:szCs w:val="24"/>
              </w:rPr>
            </w:pPr>
            <w:r w:rsidRPr="002C03DD">
              <w:rPr>
                <w:rFonts w:ascii="Tw Cen MT" w:hAnsi="Tw Cen MT" w:cs="ArialMT"/>
                <w:sz w:val="24"/>
                <w:szCs w:val="24"/>
              </w:rPr>
              <w:t>Arqueta de entrada</w:t>
            </w:r>
          </w:p>
        </w:tc>
        <w:tc>
          <w:tcPr>
            <w:tcW w:w="3553" w:type="dxa"/>
            <w:vAlign w:val="center"/>
          </w:tcPr>
          <w:p w14:paraId="47D528A8" w14:textId="2AE85E2C" w:rsidR="00AB1869" w:rsidRPr="002C03DD" w:rsidRDefault="00AB1869" w:rsidP="002C03DD">
            <w:pPr>
              <w:jc w:val="center"/>
              <w:rPr>
                <w:rFonts w:ascii="Tw Cen MT" w:hAnsi="Tw Cen MT"/>
                <w:sz w:val="24"/>
                <w:szCs w:val="24"/>
              </w:rPr>
            </w:pPr>
            <w:r w:rsidRPr="002C03DD">
              <w:rPr>
                <w:rFonts w:ascii="Tw Cen MT" w:hAnsi="Tw Cen MT"/>
                <w:sz w:val="24"/>
                <w:szCs w:val="24"/>
              </w:rPr>
              <w:t>1</w:t>
            </w:r>
          </w:p>
        </w:tc>
        <w:tc>
          <w:tcPr>
            <w:tcW w:w="2865" w:type="dxa"/>
            <w:gridSpan w:val="2"/>
            <w:vAlign w:val="center"/>
          </w:tcPr>
          <w:p w14:paraId="578593D0" w14:textId="2CF3DCB8" w:rsidR="00AB1869" w:rsidRPr="002C03DD" w:rsidRDefault="00AB1869" w:rsidP="002C03DD">
            <w:pPr>
              <w:jc w:val="center"/>
              <w:rPr>
                <w:rFonts w:ascii="Tw Cen MT" w:hAnsi="Tw Cen MT"/>
                <w:sz w:val="24"/>
                <w:szCs w:val="24"/>
              </w:rPr>
            </w:pPr>
            <w:r w:rsidRPr="002C03DD">
              <w:rPr>
                <w:rFonts w:ascii="Tw Cen MT" w:hAnsi="Tw Cen MT" w:cs="ArialMT"/>
                <w:sz w:val="24"/>
                <w:szCs w:val="24"/>
              </w:rPr>
              <w:t>400x400x600 mm</w:t>
            </w:r>
          </w:p>
        </w:tc>
      </w:tr>
      <w:tr w:rsidR="002C03DD" w:rsidRPr="00AB1869" w14:paraId="5DDC3D5A" w14:textId="77777777" w:rsidTr="002C03DD">
        <w:tc>
          <w:tcPr>
            <w:tcW w:w="4255" w:type="dxa"/>
            <w:vAlign w:val="center"/>
          </w:tcPr>
          <w:p w14:paraId="09B4A9C0" w14:textId="47F98205" w:rsidR="00AB1869" w:rsidRPr="002C03DD" w:rsidRDefault="00AB1869" w:rsidP="002C03DD">
            <w:pPr>
              <w:jc w:val="center"/>
              <w:rPr>
                <w:rFonts w:ascii="Tw Cen MT" w:hAnsi="Tw Cen MT"/>
                <w:sz w:val="24"/>
                <w:szCs w:val="24"/>
              </w:rPr>
            </w:pPr>
            <w:r w:rsidRPr="002C03DD">
              <w:rPr>
                <w:rFonts w:ascii="Tw Cen MT" w:hAnsi="Tw Cen MT" w:cs="ArialMT"/>
                <w:sz w:val="24"/>
                <w:szCs w:val="24"/>
              </w:rPr>
              <w:t>Canalización externa</w:t>
            </w:r>
          </w:p>
        </w:tc>
        <w:tc>
          <w:tcPr>
            <w:tcW w:w="3553" w:type="dxa"/>
            <w:vAlign w:val="center"/>
          </w:tcPr>
          <w:p w14:paraId="72E0EB56" w14:textId="585DB48D" w:rsidR="00AB1869" w:rsidRPr="002C03DD" w:rsidRDefault="00761E05" w:rsidP="002C03DD">
            <w:pPr>
              <w:jc w:val="center"/>
              <w:rPr>
                <w:rFonts w:ascii="Tw Cen MT" w:hAnsi="Tw Cen MT"/>
                <w:sz w:val="24"/>
                <w:szCs w:val="24"/>
              </w:rPr>
            </w:pPr>
            <w:r>
              <w:rPr>
                <w:rFonts w:ascii="Tw Cen MT" w:hAnsi="Tw Cen MT"/>
                <w:sz w:val="24"/>
                <w:szCs w:val="24"/>
              </w:rPr>
              <w:t>8</w:t>
            </w:r>
            <w:r w:rsidR="00AB1869" w:rsidRPr="002C03DD">
              <w:rPr>
                <w:rFonts w:ascii="Tw Cen MT" w:hAnsi="Tw Cen MT"/>
                <w:sz w:val="24"/>
                <w:szCs w:val="24"/>
              </w:rPr>
              <w:t xml:space="preserve"> metros</w:t>
            </w:r>
          </w:p>
        </w:tc>
        <w:tc>
          <w:tcPr>
            <w:tcW w:w="2865" w:type="dxa"/>
            <w:gridSpan w:val="2"/>
            <w:vAlign w:val="center"/>
          </w:tcPr>
          <w:p w14:paraId="39B1321C" w14:textId="2DAAE806" w:rsidR="00AB1869" w:rsidRPr="002C03DD" w:rsidRDefault="00AB1869" w:rsidP="002C03DD">
            <w:pPr>
              <w:jc w:val="center"/>
              <w:rPr>
                <w:rFonts w:ascii="Tw Cen MT" w:hAnsi="Tw Cen MT"/>
                <w:sz w:val="24"/>
                <w:szCs w:val="24"/>
              </w:rPr>
            </w:pPr>
            <w:r w:rsidRPr="002C03DD">
              <w:rPr>
                <w:rFonts w:ascii="Tw Cen MT" w:hAnsi="Tw Cen MT" w:cs="ArialMT"/>
                <w:sz w:val="24"/>
                <w:szCs w:val="24"/>
              </w:rPr>
              <w:t>Tubo de Ø 63 mm</w:t>
            </w:r>
          </w:p>
        </w:tc>
      </w:tr>
      <w:tr w:rsidR="002C03DD" w:rsidRPr="00AB1869" w14:paraId="6E4A0E4E" w14:textId="77777777" w:rsidTr="002C03DD">
        <w:tc>
          <w:tcPr>
            <w:tcW w:w="4255" w:type="dxa"/>
            <w:vAlign w:val="center"/>
          </w:tcPr>
          <w:p w14:paraId="652A9616" w14:textId="3BE06665" w:rsidR="00AB1869" w:rsidRPr="002C03DD" w:rsidRDefault="00AB1869" w:rsidP="002C03DD">
            <w:pPr>
              <w:jc w:val="center"/>
              <w:rPr>
                <w:rFonts w:ascii="Tw Cen MT" w:hAnsi="Tw Cen MT"/>
                <w:sz w:val="24"/>
                <w:szCs w:val="24"/>
              </w:rPr>
            </w:pPr>
            <w:r w:rsidRPr="002C03DD">
              <w:rPr>
                <w:rFonts w:ascii="Tw Cen MT" w:hAnsi="Tw Cen MT" w:cs="ArialMT"/>
                <w:sz w:val="24"/>
                <w:szCs w:val="24"/>
              </w:rPr>
              <w:t>Canalización de enlace inferior</w:t>
            </w:r>
          </w:p>
        </w:tc>
        <w:tc>
          <w:tcPr>
            <w:tcW w:w="3553" w:type="dxa"/>
            <w:vAlign w:val="center"/>
          </w:tcPr>
          <w:p w14:paraId="2DCCB584" w14:textId="4A46987F" w:rsidR="00AB1869" w:rsidRPr="002C03DD" w:rsidRDefault="00761E05" w:rsidP="002C03DD">
            <w:pPr>
              <w:jc w:val="center"/>
              <w:rPr>
                <w:rFonts w:ascii="Tw Cen MT" w:hAnsi="Tw Cen MT"/>
                <w:sz w:val="24"/>
                <w:szCs w:val="24"/>
              </w:rPr>
            </w:pPr>
            <w:r>
              <w:rPr>
                <w:rFonts w:ascii="Tw Cen MT" w:hAnsi="Tw Cen MT"/>
                <w:sz w:val="24"/>
                <w:szCs w:val="24"/>
              </w:rPr>
              <w:t>16</w:t>
            </w:r>
            <w:r w:rsidR="00AB1869" w:rsidRPr="002C03DD">
              <w:rPr>
                <w:rFonts w:ascii="Tw Cen MT" w:hAnsi="Tw Cen MT"/>
                <w:sz w:val="24"/>
                <w:szCs w:val="24"/>
              </w:rPr>
              <w:t xml:space="preserve"> metros</w:t>
            </w:r>
          </w:p>
        </w:tc>
        <w:tc>
          <w:tcPr>
            <w:tcW w:w="2865" w:type="dxa"/>
            <w:gridSpan w:val="2"/>
            <w:vAlign w:val="center"/>
          </w:tcPr>
          <w:p w14:paraId="215C5588" w14:textId="7D188B6B" w:rsidR="00AB1869" w:rsidRPr="002C03DD" w:rsidRDefault="00AB1869" w:rsidP="002C03DD">
            <w:pPr>
              <w:jc w:val="center"/>
              <w:rPr>
                <w:rFonts w:ascii="Tw Cen MT" w:hAnsi="Tw Cen MT"/>
                <w:sz w:val="24"/>
                <w:szCs w:val="24"/>
              </w:rPr>
            </w:pPr>
            <w:r w:rsidRPr="002C03DD">
              <w:rPr>
                <w:rFonts w:ascii="Tw Cen MT" w:hAnsi="Tw Cen MT" w:cs="ArialMT"/>
                <w:sz w:val="24"/>
                <w:szCs w:val="24"/>
              </w:rPr>
              <w:t>Tubo de Ø 63 mm</w:t>
            </w:r>
          </w:p>
        </w:tc>
      </w:tr>
      <w:tr w:rsidR="002C03DD" w:rsidRPr="00AB1869" w14:paraId="3AB63C80" w14:textId="77777777" w:rsidTr="002C03DD">
        <w:tc>
          <w:tcPr>
            <w:tcW w:w="4255" w:type="dxa"/>
            <w:vAlign w:val="center"/>
          </w:tcPr>
          <w:p w14:paraId="2A13C69D" w14:textId="29F0A4AF" w:rsidR="00AB1869" w:rsidRPr="002C03DD" w:rsidRDefault="00AB1869" w:rsidP="002C03DD">
            <w:pPr>
              <w:jc w:val="center"/>
              <w:rPr>
                <w:rFonts w:ascii="Tw Cen MT" w:hAnsi="Tw Cen MT"/>
                <w:sz w:val="24"/>
                <w:szCs w:val="24"/>
              </w:rPr>
            </w:pPr>
            <w:r w:rsidRPr="002C03DD">
              <w:rPr>
                <w:rFonts w:ascii="Tw Cen MT" w:hAnsi="Tw Cen MT" w:cs="ArialMT"/>
                <w:sz w:val="24"/>
                <w:szCs w:val="24"/>
              </w:rPr>
              <w:t>Registros de enlace inferior</w:t>
            </w:r>
          </w:p>
        </w:tc>
        <w:tc>
          <w:tcPr>
            <w:tcW w:w="3553" w:type="dxa"/>
            <w:vAlign w:val="center"/>
          </w:tcPr>
          <w:p w14:paraId="53B74DAD" w14:textId="288BA943" w:rsidR="00AB1869" w:rsidRPr="002C03DD" w:rsidRDefault="00AB1869" w:rsidP="002C03DD">
            <w:pPr>
              <w:jc w:val="center"/>
              <w:rPr>
                <w:rFonts w:ascii="Tw Cen MT" w:hAnsi="Tw Cen MT"/>
                <w:sz w:val="24"/>
                <w:szCs w:val="24"/>
              </w:rPr>
            </w:pPr>
            <w:r w:rsidRPr="002C03DD">
              <w:rPr>
                <w:rFonts w:ascii="Tw Cen MT" w:hAnsi="Tw Cen MT"/>
                <w:sz w:val="24"/>
                <w:szCs w:val="24"/>
              </w:rPr>
              <w:t>1</w:t>
            </w:r>
          </w:p>
        </w:tc>
        <w:tc>
          <w:tcPr>
            <w:tcW w:w="2865" w:type="dxa"/>
            <w:gridSpan w:val="2"/>
            <w:vAlign w:val="center"/>
          </w:tcPr>
          <w:p w14:paraId="3A2BBB1E" w14:textId="1C6D7395" w:rsidR="00AB1869" w:rsidRPr="002C03DD" w:rsidRDefault="00AB1869" w:rsidP="002C03DD">
            <w:pPr>
              <w:jc w:val="center"/>
              <w:rPr>
                <w:rFonts w:ascii="Tw Cen MT" w:hAnsi="Tw Cen MT"/>
                <w:sz w:val="24"/>
                <w:szCs w:val="24"/>
              </w:rPr>
            </w:pPr>
            <w:r w:rsidRPr="002C03DD">
              <w:rPr>
                <w:rFonts w:ascii="Tw Cen MT" w:hAnsi="Tw Cen MT" w:cs="ArialMT"/>
                <w:sz w:val="24"/>
                <w:szCs w:val="24"/>
              </w:rPr>
              <w:t>450x450x120 mm</w:t>
            </w:r>
          </w:p>
        </w:tc>
      </w:tr>
      <w:tr w:rsidR="002C03DD" w:rsidRPr="00AB1869" w14:paraId="11E69986" w14:textId="77777777" w:rsidTr="002C03DD">
        <w:tc>
          <w:tcPr>
            <w:tcW w:w="4255" w:type="dxa"/>
            <w:vAlign w:val="center"/>
          </w:tcPr>
          <w:p w14:paraId="297DF598" w14:textId="77777777" w:rsidR="00AB1869" w:rsidRPr="002C03DD" w:rsidRDefault="00AB1869" w:rsidP="002C03DD">
            <w:pPr>
              <w:autoSpaceDE w:val="0"/>
              <w:autoSpaceDN w:val="0"/>
              <w:adjustRightInd w:val="0"/>
              <w:jc w:val="center"/>
              <w:rPr>
                <w:rFonts w:ascii="Tw Cen MT" w:hAnsi="Tw Cen MT" w:cs="ArialMT"/>
                <w:sz w:val="24"/>
                <w:szCs w:val="24"/>
              </w:rPr>
            </w:pPr>
            <w:r w:rsidRPr="002C03DD">
              <w:rPr>
                <w:rFonts w:ascii="Tw Cen MT" w:hAnsi="Tw Cen MT" w:cs="ArialMT"/>
                <w:sz w:val="24"/>
                <w:szCs w:val="24"/>
              </w:rPr>
              <w:t>Canalización de enlace</w:t>
            </w:r>
          </w:p>
          <w:p w14:paraId="7C3BC2BA" w14:textId="604392D8" w:rsidR="00AB1869" w:rsidRPr="002C03DD" w:rsidRDefault="00AB1869" w:rsidP="002C03DD">
            <w:pPr>
              <w:jc w:val="center"/>
              <w:rPr>
                <w:rFonts w:ascii="Tw Cen MT" w:hAnsi="Tw Cen MT"/>
                <w:sz w:val="24"/>
                <w:szCs w:val="24"/>
              </w:rPr>
            </w:pPr>
            <w:r w:rsidRPr="002C03DD">
              <w:rPr>
                <w:rFonts w:ascii="Tw Cen MT" w:hAnsi="Tw Cen MT" w:cs="ArialMT"/>
                <w:sz w:val="24"/>
                <w:szCs w:val="24"/>
              </w:rPr>
              <w:t>superior</w:t>
            </w:r>
          </w:p>
        </w:tc>
        <w:tc>
          <w:tcPr>
            <w:tcW w:w="3553" w:type="dxa"/>
            <w:vAlign w:val="center"/>
          </w:tcPr>
          <w:p w14:paraId="1BAA5DAC" w14:textId="509D7539" w:rsidR="00AB1869" w:rsidRPr="002C03DD" w:rsidRDefault="00761E05" w:rsidP="002C03DD">
            <w:pPr>
              <w:jc w:val="center"/>
              <w:rPr>
                <w:rFonts w:ascii="Tw Cen MT" w:hAnsi="Tw Cen MT"/>
                <w:sz w:val="24"/>
                <w:szCs w:val="24"/>
              </w:rPr>
            </w:pPr>
            <w:r>
              <w:rPr>
                <w:rFonts w:ascii="Tw Cen MT" w:hAnsi="Tw Cen MT"/>
                <w:sz w:val="24"/>
                <w:szCs w:val="24"/>
              </w:rPr>
              <w:t>4</w:t>
            </w:r>
            <w:r w:rsidR="00AB1869" w:rsidRPr="002C03DD">
              <w:rPr>
                <w:rFonts w:ascii="Tw Cen MT" w:hAnsi="Tw Cen MT"/>
                <w:sz w:val="24"/>
                <w:szCs w:val="24"/>
              </w:rPr>
              <w:t xml:space="preserve"> metros</w:t>
            </w:r>
          </w:p>
        </w:tc>
        <w:tc>
          <w:tcPr>
            <w:tcW w:w="2865" w:type="dxa"/>
            <w:gridSpan w:val="2"/>
            <w:vAlign w:val="center"/>
          </w:tcPr>
          <w:p w14:paraId="71D84BF3" w14:textId="1DCCD8E4" w:rsidR="00AB1869" w:rsidRPr="002C03DD" w:rsidRDefault="00AB1869" w:rsidP="002C03DD">
            <w:pPr>
              <w:jc w:val="center"/>
              <w:rPr>
                <w:rFonts w:ascii="Tw Cen MT" w:hAnsi="Tw Cen MT"/>
                <w:sz w:val="24"/>
                <w:szCs w:val="24"/>
              </w:rPr>
            </w:pPr>
            <w:r w:rsidRPr="002C03DD">
              <w:rPr>
                <w:rFonts w:ascii="Tw Cen MT" w:hAnsi="Tw Cen MT" w:cs="ArialMT"/>
                <w:sz w:val="24"/>
                <w:szCs w:val="24"/>
              </w:rPr>
              <w:t>Tubo de Ø 40 mm</w:t>
            </w:r>
          </w:p>
        </w:tc>
      </w:tr>
      <w:tr w:rsidR="002C03DD" w:rsidRPr="00AB1869" w14:paraId="07906CFB" w14:textId="77777777" w:rsidTr="002C03DD">
        <w:tc>
          <w:tcPr>
            <w:tcW w:w="4255" w:type="dxa"/>
            <w:vAlign w:val="center"/>
          </w:tcPr>
          <w:p w14:paraId="73B0ED30" w14:textId="50159D96" w:rsidR="00AB1869" w:rsidRPr="002C03DD" w:rsidRDefault="00AB1869" w:rsidP="002C03DD">
            <w:pPr>
              <w:jc w:val="center"/>
              <w:rPr>
                <w:rFonts w:ascii="Tw Cen MT" w:hAnsi="Tw Cen MT" w:cs="ArialMT"/>
                <w:sz w:val="24"/>
                <w:szCs w:val="24"/>
              </w:rPr>
            </w:pPr>
            <w:r w:rsidRPr="002C03DD">
              <w:rPr>
                <w:rFonts w:ascii="Tw Cen MT" w:hAnsi="Tw Cen MT" w:cs="ArialMT"/>
                <w:sz w:val="24"/>
                <w:szCs w:val="24"/>
              </w:rPr>
              <w:t>Registros de enlace superior</w:t>
            </w:r>
          </w:p>
        </w:tc>
        <w:tc>
          <w:tcPr>
            <w:tcW w:w="3553" w:type="dxa"/>
            <w:vAlign w:val="center"/>
          </w:tcPr>
          <w:p w14:paraId="658846E4" w14:textId="46910E6C" w:rsidR="00AB1869" w:rsidRPr="002C03DD" w:rsidRDefault="00AB1869" w:rsidP="002C03DD">
            <w:pPr>
              <w:jc w:val="center"/>
              <w:rPr>
                <w:rFonts w:ascii="Tw Cen MT" w:hAnsi="Tw Cen MT"/>
                <w:sz w:val="24"/>
                <w:szCs w:val="24"/>
              </w:rPr>
            </w:pPr>
            <w:r w:rsidRPr="002C03DD">
              <w:rPr>
                <w:rFonts w:ascii="Tw Cen MT" w:hAnsi="Tw Cen MT"/>
                <w:sz w:val="24"/>
                <w:szCs w:val="24"/>
              </w:rPr>
              <w:t>1</w:t>
            </w:r>
          </w:p>
        </w:tc>
        <w:tc>
          <w:tcPr>
            <w:tcW w:w="2865" w:type="dxa"/>
            <w:gridSpan w:val="2"/>
            <w:vAlign w:val="center"/>
          </w:tcPr>
          <w:p w14:paraId="38148DCB" w14:textId="5C3986F3" w:rsidR="00AB1869" w:rsidRPr="002C03DD" w:rsidRDefault="00AB1869" w:rsidP="002C03DD">
            <w:pPr>
              <w:jc w:val="center"/>
              <w:rPr>
                <w:rFonts w:ascii="Tw Cen MT" w:hAnsi="Tw Cen MT"/>
                <w:sz w:val="24"/>
                <w:szCs w:val="24"/>
              </w:rPr>
            </w:pPr>
            <w:r w:rsidRPr="002C03DD">
              <w:rPr>
                <w:rFonts w:ascii="Tw Cen MT" w:hAnsi="Tw Cen MT" w:cs="ArialMT"/>
                <w:sz w:val="24"/>
                <w:szCs w:val="24"/>
              </w:rPr>
              <w:t>360x360x120 mm</w:t>
            </w:r>
          </w:p>
        </w:tc>
      </w:tr>
      <w:tr w:rsidR="002C03DD" w:rsidRPr="00AB1869" w14:paraId="6997FE45" w14:textId="77777777" w:rsidTr="002C03DD">
        <w:tc>
          <w:tcPr>
            <w:tcW w:w="4255" w:type="dxa"/>
            <w:vAlign w:val="center"/>
          </w:tcPr>
          <w:p w14:paraId="22B1E958" w14:textId="77777777" w:rsidR="00AB1869" w:rsidRPr="002C03DD" w:rsidRDefault="00AB1869" w:rsidP="002C03DD">
            <w:pPr>
              <w:autoSpaceDE w:val="0"/>
              <w:autoSpaceDN w:val="0"/>
              <w:adjustRightInd w:val="0"/>
              <w:jc w:val="center"/>
              <w:rPr>
                <w:rFonts w:ascii="Tw Cen MT" w:hAnsi="Tw Cen MT" w:cs="ArialMT"/>
                <w:sz w:val="24"/>
                <w:szCs w:val="24"/>
              </w:rPr>
            </w:pPr>
            <w:r w:rsidRPr="002C03DD">
              <w:rPr>
                <w:rFonts w:ascii="Tw Cen MT" w:hAnsi="Tw Cen MT" w:cs="ArialMT"/>
                <w:sz w:val="24"/>
                <w:szCs w:val="24"/>
              </w:rPr>
              <w:t>Registro Principal para cables</w:t>
            </w:r>
          </w:p>
          <w:p w14:paraId="252BE2DC" w14:textId="1E518E24" w:rsidR="00AB1869" w:rsidRPr="002C03DD" w:rsidRDefault="00AB1869" w:rsidP="002C03DD">
            <w:pPr>
              <w:jc w:val="center"/>
              <w:rPr>
                <w:rFonts w:ascii="Tw Cen MT" w:hAnsi="Tw Cen MT" w:cs="ArialMT"/>
                <w:sz w:val="24"/>
                <w:szCs w:val="24"/>
              </w:rPr>
            </w:pPr>
            <w:r w:rsidRPr="002C03DD">
              <w:rPr>
                <w:rFonts w:ascii="Tw Cen MT" w:hAnsi="Tw Cen MT" w:cs="ArialMT"/>
                <w:sz w:val="24"/>
                <w:szCs w:val="24"/>
              </w:rPr>
              <w:t>de Pares Trenzado</w:t>
            </w:r>
          </w:p>
        </w:tc>
        <w:tc>
          <w:tcPr>
            <w:tcW w:w="3553" w:type="dxa"/>
            <w:vAlign w:val="center"/>
          </w:tcPr>
          <w:p w14:paraId="1FAAE099" w14:textId="45E32511" w:rsidR="00AB1869" w:rsidRPr="002C03DD" w:rsidRDefault="00AB1869" w:rsidP="002C03DD">
            <w:pPr>
              <w:jc w:val="center"/>
              <w:rPr>
                <w:rFonts w:ascii="Tw Cen MT" w:hAnsi="Tw Cen MT"/>
                <w:sz w:val="24"/>
                <w:szCs w:val="24"/>
              </w:rPr>
            </w:pPr>
            <w:r w:rsidRPr="002C03DD">
              <w:rPr>
                <w:rFonts w:ascii="Tw Cen MT" w:hAnsi="Tw Cen MT"/>
                <w:sz w:val="24"/>
                <w:szCs w:val="24"/>
              </w:rPr>
              <w:t>1</w:t>
            </w:r>
          </w:p>
        </w:tc>
        <w:tc>
          <w:tcPr>
            <w:tcW w:w="2865" w:type="dxa"/>
            <w:gridSpan w:val="2"/>
            <w:vAlign w:val="center"/>
          </w:tcPr>
          <w:p w14:paraId="79771CC7" w14:textId="308ADA4C" w:rsidR="00AB1869" w:rsidRPr="002C03DD" w:rsidRDefault="00AB1869" w:rsidP="002C03DD">
            <w:pPr>
              <w:jc w:val="center"/>
              <w:rPr>
                <w:rFonts w:ascii="Tw Cen MT" w:hAnsi="Tw Cen MT"/>
                <w:sz w:val="24"/>
                <w:szCs w:val="24"/>
              </w:rPr>
            </w:pPr>
            <w:r w:rsidRPr="002C03DD">
              <w:rPr>
                <w:rFonts w:ascii="Tw Cen MT" w:hAnsi="Tw Cen MT" w:cs="ArialMT"/>
                <w:sz w:val="24"/>
                <w:szCs w:val="24"/>
              </w:rPr>
              <w:t>500x500x300 mm</w:t>
            </w:r>
          </w:p>
        </w:tc>
      </w:tr>
      <w:tr w:rsidR="002C03DD" w:rsidRPr="00AB1869" w14:paraId="276D48FB" w14:textId="77777777" w:rsidTr="002C03DD">
        <w:tc>
          <w:tcPr>
            <w:tcW w:w="4255" w:type="dxa"/>
            <w:vAlign w:val="center"/>
          </w:tcPr>
          <w:p w14:paraId="55858B33" w14:textId="77777777" w:rsidR="00AB1869" w:rsidRPr="002C03DD" w:rsidRDefault="00AB1869" w:rsidP="002C03DD">
            <w:pPr>
              <w:autoSpaceDE w:val="0"/>
              <w:autoSpaceDN w:val="0"/>
              <w:adjustRightInd w:val="0"/>
              <w:jc w:val="center"/>
              <w:rPr>
                <w:rFonts w:ascii="Tw Cen MT" w:hAnsi="Tw Cen MT" w:cs="ArialMT"/>
                <w:sz w:val="24"/>
                <w:szCs w:val="24"/>
              </w:rPr>
            </w:pPr>
            <w:r w:rsidRPr="002C03DD">
              <w:rPr>
                <w:rFonts w:ascii="Tw Cen MT" w:hAnsi="Tw Cen MT" w:cs="ArialMT"/>
                <w:sz w:val="24"/>
                <w:szCs w:val="24"/>
              </w:rPr>
              <w:t>Registro Principal para cables</w:t>
            </w:r>
          </w:p>
          <w:p w14:paraId="1E170BDD" w14:textId="7F3A1A23" w:rsidR="00AB1869" w:rsidRPr="002C03DD" w:rsidRDefault="00AB1869" w:rsidP="002C03DD">
            <w:pPr>
              <w:jc w:val="center"/>
              <w:rPr>
                <w:rFonts w:ascii="Tw Cen MT" w:hAnsi="Tw Cen MT" w:cs="ArialMT"/>
                <w:sz w:val="24"/>
                <w:szCs w:val="24"/>
              </w:rPr>
            </w:pPr>
            <w:r w:rsidRPr="002C03DD">
              <w:rPr>
                <w:rFonts w:ascii="Tw Cen MT" w:hAnsi="Tw Cen MT" w:cs="ArialMT"/>
                <w:sz w:val="24"/>
                <w:szCs w:val="24"/>
              </w:rPr>
              <w:t>Coaxiales</w:t>
            </w:r>
          </w:p>
        </w:tc>
        <w:tc>
          <w:tcPr>
            <w:tcW w:w="3553" w:type="dxa"/>
            <w:vAlign w:val="center"/>
          </w:tcPr>
          <w:p w14:paraId="752ED22E" w14:textId="3611E33B" w:rsidR="00AB1869" w:rsidRPr="002C03DD" w:rsidRDefault="00AB1869" w:rsidP="002C03DD">
            <w:pPr>
              <w:jc w:val="center"/>
              <w:rPr>
                <w:rFonts w:ascii="Tw Cen MT" w:hAnsi="Tw Cen MT"/>
                <w:sz w:val="24"/>
                <w:szCs w:val="24"/>
              </w:rPr>
            </w:pPr>
            <w:r w:rsidRPr="002C03DD">
              <w:rPr>
                <w:rFonts w:ascii="Tw Cen MT" w:hAnsi="Tw Cen MT"/>
                <w:sz w:val="24"/>
                <w:szCs w:val="24"/>
              </w:rPr>
              <w:t>1</w:t>
            </w:r>
          </w:p>
        </w:tc>
        <w:tc>
          <w:tcPr>
            <w:tcW w:w="2865" w:type="dxa"/>
            <w:gridSpan w:val="2"/>
            <w:vAlign w:val="center"/>
          </w:tcPr>
          <w:p w14:paraId="2042380F" w14:textId="186E5FEF" w:rsidR="00AB1869" w:rsidRPr="002C03DD" w:rsidRDefault="00AB1869" w:rsidP="002C03DD">
            <w:pPr>
              <w:jc w:val="center"/>
              <w:rPr>
                <w:rFonts w:ascii="Tw Cen MT" w:hAnsi="Tw Cen MT"/>
                <w:sz w:val="24"/>
                <w:szCs w:val="24"/>
              </w:rPr>
            </w:pPr>
            <w:r w:rsidRPr="002C03DD">
              <w:rPr>
                <w:rFonts w:ascii="Tw Cen MT" w:hAnsi="Tw Cen MT" w:cs="ArialMT"/>
                <w:sz w:val="24"/>
                <w:szCs w:val="24"/>
              </w:rPr>
              <w:t>500x500x300 mm</w:t>
            </w:r>
          </w:p>
        </w:tc>
      </w:tr>
      <w:tr w:rsidR="002C03DD" w:rsidRPr="00AB1869" w14:paraId="634AE068" w14:textId="77777777" w:rsidTr="002C03DD">
        <w:tc>
          <w:tcPr>
            <w:tcW w:w="4255" w:type="dxa"/>
            <w:vAlign w:val="center"/>
          </w:tcPr>
          <w:p w14:paraId="405377FD" w14:textId="77777777" w:rsidR="00AB1869" w:rsidRPr="002C03DD" w:rsidRDefault="00AB1869" w:rsidP="002C03DD">
            <w:pPr>
              <w:autoSpaceDE w:val="0"/>
              <w:autoSpaceDN w:val="0"/>
              <w:adjustRightInd w:val="0"/>
              <w:jc w:val="center"/>
              <w:rPr>
                <w:rFonts w:ascii="Tw Cen MT" w:hAnsi="Tw Cen MT" w:cs="ArialMT"/>
                <w:sz w:val="24"/>
                <w:szCs w:val="24"/>
              </w:rPr>
            </w:pPr>
            <w:r w:rsidRPr="002C03DD">
              <w:rPr>
                <w:rFonts w:ascii="Tw Cen MT" w:hAnsi="Tw Cen MT" w:cs="ArialMT"/>
                <w:sz w:val="24"/>
                <w:szCs w:val="24"/>
              </w:rPr>
              <w:t>Registro Principal para cables</w:t>
            </w:r>
          </w:p>
          <w:p w14:paraId="39FDD5ED" w14:textId="5D2EF947" w:rsidR="00AB1869" w:rsidRPr="002C03DD" w:rsidRDefault="00AB1869" w:rsidP="002C03DD">
            <w:pPr>
              <w:autoSpaceDE w:val="0"/>
              <w:autoSpaceDN w:val="0"/>
              <w:adjustRightInd w:val="0"/>
              <w:jc w:val="center"/>
              <w:rPr>
                <w:rFonts w:ascii="Tw Cen MT" w:hAnsi="Tw Cen MT" w:cs="ArialMT"/>
                <w:sz w:val="24"/>
                <w:szCs w:val="24"/>
              </w:rPr>
            </w:pPr>
            <w:r w:rsidRPr="002C03DD">
              <w:rPr>
                <w:rFonts w:ascii="Tw Cen MT" w:hAnsi="Tw Cen MT" w:cs="ArialMT"/>
                <w:sz w:val="24"/>
                <w:szCs w:val="24"/>
              </w:rPr>
              <w:t>de Fibra Óptica</w:t>
            </w:r>
          </w:p>
        </w:tc>
        <w:tc>
          <w:tcPr>
            <w:tcW w:w="3553" w:type="dxa"/>
            <w:vAlign w:val="center"/>
          </w:tcPr>
          <w:p w14:paraId="5A04A6E2" w14:textId="6747110B" w:rsidR="00AB1869" w:rsidRPr="002C03DD" w:rsidRDefault="00AB1869" w:rsidP="002C03DD">
            <w:pPr>
              <w:jc w:val="center"/>
              <w:rPr>
                <w:rFonts w:ascii="Tw Cen MT" w:hAnsi="Tw Cen MT"/>
                <w:sz w:val="24"/>
                <w:szCs w:val="24"/>
              </w:rPr>
            </w:pPr>
            <w:r w:rsidRPr="002C03DD">
              <w:rPr>
                <w:rFonts w:ascii="Tw Cen MT" w:hAnsi="Tw Cen MT"/>
                <w:sz w:val="24"/>
                <w:szCs w:val="24"/>
              </w:rPr>
              <w:t>1</w:t>
            </w:r>
          </w:p>
        </w:tc>
        <w:tc>
          <w:tcPr>
            <w:tcW w:w="2865" w:type="dxa"/>
            <w:gridSpan w:val="2"/>
            <w:vAlign w:val="center"/>
          </w:tcPr>
          <w:p w14:paraId="7F83185F" w14:textId="56649FBA" w:rsidR="00AB1869" w:rsidRPr="002C03DD" w:rsidRDefault="00AB1869" w:rsidP="002C03DD">
            <w:pPr>
              <w:jc w:val="center"/>
              <w:rPr>
                <w:rFonts w:ascii="Tw Cen MT" w:hAnsi="Tw Cen MT"/>
                <w:sz w:val="24"/>
                <w:szCs w:val="24"/>
              </w:rPr>
            </w:pPr>
            <w:r w:rsidRPr="002C03DD">
              <w:rPr>
                <w:rFonts w:ascii="Tw Cen MT" w:hAnsi="Tw Cen MT" w:cs="ArialMT"/>
                <w:sz w:val="24"/>
                <w:szCs w:val="24"/>
              </w:rPr>
              <w:t>500x1000x300 mm</w:t>
            </w:r>
          </w:p>
        </w:tc>
      </w:tr>
      <w:tr w:rsidR="00251E4D" w:rsidRPr="00AB1869" w14:paraId="2E0F93C3" w14:textId="77777777" w:rsidTr="002C03DD">
        <w:tc>
          <w:tcPr>
            <w:tcW w:w="4255" w:type="dxa"/>
            <w:vAlign w:val="center"/>
          </w:tcPr>
          <w:p w14:paraId="15546F55" w14:textId="52C06985" w:rsidR="00251E4D" w:rsidRPr="002C03DD" w:rsidRDefault="00251E4D" w:rsidP="002C03DD">
            <w:pPr>
              <w:autoSpaceDE w:val="0"/>
              <w:autoSpaceDN w:val="0"/>
              <w:adjustRightInd w:val="0"/>
              <w:jc w:val="center"/>
              <w:rPr>
                <w:rFonts w:ascii="Tw Cen MT" w:hAnsi="Tw Cen MT" w:cs="ArialMT"/>
                <w:sz w:val="24"/>
                <w:szCs w:val="24"/>
              </w:rPr>
            </w:pPr>
            <w:r w:rsidRPr="002C03DD">
              <w:rPr>
                <w:rFonts w:ascii="Tw Cen MT" w:hAnsi="Tw Cen MT" w:cs="ArialMT"/>
                <w:sz w:val="24"/>
                <w:szCs w:val="24"/>
              </w:rPr>
              <w:t>Canalización principal</w:t>
            </w:r>
          </w:p>
        </w:tc>
        <w:tc>
          <w:tcPr>
            <w:tcW w:w="3553" w:type="dxa"/>
            <w:vAlign w:val="center"/>
          </w:tcPr>
          <w:p w14:paraId="633FDF27" w14:textId="356ED156" w:rsidR="00251E4D" w:rsidRPr="0014209A" w:rsidRDefault="0014209A" w:rsidP="002C03DD">
            <w:pPr>
              <w:jc w:val="center"/>
              <w:rPr>
                <w:rFonts w:ascii="Tw Cen MT" w:hAnsi="Tw Cen MT"/>
                <w:sz w:val="24"/>
                <w:szCs w:val="24"/>
              </w:rPr>
            </w:pPr>
            <w:r w:rsidRPr="0014209A">
              <w:rPr>
                <w:sz w:val="24"/>
                <w:szCs w:val="24"/>
              </w:rPr>
              <w:t>Aproximadamente</w:t>
            </w:r>
            <w:r w:rsidRPr="0014209A">
              <w:rPr>
                <w:spacing w:val="-4"/>
                <w:sz w:val="24"/>
                <w:szCs w:val="24"/>
              </w:rPr>
              <w:t xml:space="preserve"> </w:t>
            </w:r>
            <w:r w:rsidR="00761E05" w:rsidRPr="0014209A">
              <w:rPr>
                <w:rFonts w:ascii="Tw Cen MT" w:hAnsi="Tw Cen MT"/>
                <w:spacing w:val="-4"/>
                <w:sz w:val="24"/>
                <w:szCs w:val="24"/>
                <w:lang w:val="en-US"/>
              </w:rPr>
              <w:t>90</w:t>
            </w:r>
            <w:r w:rsidR="00251E4D" w:rsidRPr="0014209A">
              <w:rPr>
                <w:rFonts w:ascii="Tw Cen MT" w:hAnsi="Tw Cen MT"/>
                <w:spacing w:val="-3"/>
                <w:sz w:val="24"/>
                <w:szCs w:val="24"/>
                <w:lang w:val="en-US"/>
              </w:rPr>
              <w:t xml:space="preserve"> </w:t>
            </w:r>
            <w:r w:rsidR="00251E4D" w:rsidRPr="0014209A">
              <w:rPr>
                <w:rFonts w:ascii="Tw Cen MT" w:hAnsi="Tw Cen MT"/>
                <w:sz w:val="24"/>
                <w:szCs w:val="24"/>
                <w:lang w:val="en-US"/>
              </w:rPr>
              <w:t>m.</w:t>
            </w:r>
          </w:p>
        </w:tc>
        <w:tc>
          <w:tcPr>
            <w:tcW w:w="2865" w:type="dxa"/>
            <w:gridSpan w:val="2"/>
            <w:vAlign w:val="center"/>
          </w:tcPr>
          <w:p w14:paraId="2460BBC1" w14:textId="5678EF43" w:rsidR="00251E4D" w:rsidRPr="002C03DD" w:rsidRDefault="00251E4D" w:rsidP="002C03DD">
            <w:pPr>
              <w:jc w:val="center"/>
              <w:rPr>
                <w:rFonts w:ascii="Tw Cen MT" w:hAnsi="Tw Cen MT" w:cs="ArialMT"/>
                <w:sz w:val="24"/>
                <w:szCs w:val="24"/>
              </w:rPr>
            </w:pPr>
            <w:r w:rsidRPr="002C03DD">
              <w:rPr>
                <w:rFonts w:ascii="Tw Cen MT" w:hAnsi="Tw Cen MT"/>
                <w:sz w:val="24"/>
                <w:szCs w:val="24"/>
                <w:lang w:val="en-US"/>
              </w:rPr>
              <w:t>Tubo</w:t>
            </w:r>
            <w:r w:rsidRPr="002C03DD">
              <w:rPr>
                <w:rFonts w:ascii="Tw Cen MT" w:hAnsi="Tw Cen MT"/>
                <w:spacing w:val="-2"/>
                <w:sz w:val="24"/>
                <w:szCs w:val="24"/>
                <w:lang w:val="en-US"/>
              </w:rPr>
              <w:t xml:space="preserve"> </w:t>
            </w:r>
            <w:r w:rsidRPr="002C03DD">
              <w:rPr>
                <w:rFonts w:ascii="Tw Cen MT" w:hAnsi="Tw Cen MT"/>
                <w:sz w:val="24"/>
                <w:szCs w:val="24"/>
                <w:lang w:val="en-US"/>
              </w:rPr>
              <w:t>de</w:t>
            </w:r>
            <w:r w:rsidRPr="002C03DD">
              <w:rPr>
                <w:rFonts w:ascii="Tw Cen MT" w:hAnsi="Tw Cen MT"/>
                <w:spacing w:val="-2"/>
                <w:sz w:val="24"/>
                <w:szCs w:val="24"/>
                <w:lang w:val="en-US"/>
              </w:rPr>
              <w:t xml:space="preserve"> </w:t>
            </w:r>
            <w:r w:rsidRPr="002C03DD">
              <w:rPr>
                <w:rFonts w:ascii="Tw Cen MT" w:hAnsi="Tw Cen MT"/>
                <w:sz w:val="24"/>
                <w:szCs w:val="24"/>
                <w:lang w:val="en-US"/>
              </w:rPr>
              <w:t>Ø</w:t>
            </w:r>
            <w:r w:rsidRPr="002C03DD">
              <w:rPr>
                <w:rFonts w:ascii="Tw Cen MT" w:hAnsi="Tw Cen MT"/>
                <w:spacing w:val="3"/>
                <w:sz w:val="24"/>
                <w:szCs w:val="24"/>
                <w:lang w:val="en-US"/>
              </w:rPr>
              <w:t xml:space="preserve"> </w:t>
            </w:r>
            <w:r w:rsidRPr="002C03DD">
              <w:rPr>
                <w:rFonts w:ascii="Tw Cen MT" w:hAnsi="Tw Cen MT"/>
                <w:sz w:val="24"/>
                <w:szCs w:val="24"/>
                <w:lang w:val="en-US"/>
              </w:rPr>
              <w:t>50</w:t>
            </w:r>
            <w:r w:rsidRPr="002C03DD">
              <w:rPr>
                <w:rFonts w:ascii="Tw Cen MT" w:hAnsi="Tw Cen MT"/>
                <w:spacing w:val="-2"/>
                <w:sz w:val="24"/>
                <w:szCs w:val="24"/>
                <w:lang w:val="en-US"/>
              </w:rPr>
              <w:t xml:space="preserve"> </w:t>
            </w:r>
            <w:r w:rsidRPr="002C03DD">
              <w:rPr>
                <w:rFonts w:ascii="Tw Cen MT" w:hAnsi="Tw Cen MT"/>
                <w:sz w:val="24"/>
                <w:szCs w:val="24"/>
                <w:lang w:val="en-US"/>
              </w:rPr>
              <w:t>mm</w:t>
            </w:r>
          </w:p>
        </w:tc>
      </w:tr>
      <w:tr w:rsidR="00251E4D" w:rsidRPr="00AB1869" w14:paraId="54603667" w14:textId="77777777" w:rsidTr="002C03DD">
        <w:tc>
          <w:tcPr>
            <w:tcW w:w="4255" w:type="dxa"/>
            <w:vAlign w:val="center"/>
          </w:tcPr>
          <w:p w14:paraId="5C9FC446" w14:textId="62FC21A1" w:rsidR="00251E4D" w:rsidRPr="002C03DD" w:rsidRDefault="00251E4D" w:rsidP="002C03DD">
            <w:pPr>
              <w:autoSpaceDE w:val="0"/>
              <w:autoSpaceDN w:val="0"/>
              <w:adjustRightInd w:val="0"/>
              <w:jc w:val="center"/>
              <w:rPr>
                <w:rFonts w:ascii="Tw Cen MT" w:hAnsi="Tw Cen MT" w:cs="ArialMT"/>
                <w:sz w:val="24"/>
                <w:szCs w:val="24"/>
              </w:rPr>
            </w:pPr>
            <w:r w:rsidRPr="002C03DD">
              <w:rPr>
                <w:rFonts w:ascii="Tw Cen MT" w:hAnsi="Tw Cen MT"/>
                <w:sz w:val="24"/>
                <w:szCs w:val="24"/>
                <w:lang w:val="en-US"/>
              </w:rPr>
              <w:t>Registros</w:t>
            </w:r>
            <w:r w:rsidRPr="002C03DD">
              <w:rPr>
                <w:rFonts w:ascii="Tw Cen MT" w:hAnsi="Tw Cen MT"/>
                <w:spacing w:val="-5"/>
                <w:sz w:val="24"/>
                <w:szCs w:val="24"/>
                <w:lang w:val="en-US"/>
              </w:rPr>
              <w:t xml:space="preserve"> </w:t>
            </w:r>
            <w:r w:rsidRPr="002C03DD">
              <w:rPr>
                <w:rFonts w:ascii="Tw Cen MT" w:hAnsi="Tw Cen MT"/>
                <w:sz w:val="24"/>
                <w:szCs w:val="24"/>
                <w:lang w:val="en-US"/>
              </w:rPr>
              <w:t>secundarios</w:t>
            </w:r>
          </w:p>
        </w:tc>
        <w:tc>
          <w:tcPr>
            <w:tcW w:w="3553" w:type="dxa"/>
            <w:vAlign w:val="center"/>
          </w:tcPr>
          <w:p w14:paraId="78399EE6" w14:textId="67E4895B" w:rsidR="00251E4D" w:rsidRPr="0014209A" w:rsidRDefault="00251E4D" w:rsidP="002C03DD">
            <w:pPr>
              <w:jc w:val="center"/>
              <w:rPr>
                <w:rFonts w:ascii="Tw Cen MT" w:hAnsi="Tw Cen MT"/>
                <w:sz w:val="24"/>
                <w:szCs w:val="24"/>
              </w:rPr>
            </w:pPr>
            <w:r w:rsidRPr="0014209A">
              <w:rPr>
                <w:rFonts w:ascii="Tw Cen MT" w:hAnsi="Tw Cen MT"/>
                <w:sz w:val="24"/>
                <w:szCs w:val="24"/>
                <w:lang w:val="en-US"/>
              </w:rPr>
              <w:t>7</w:t>
            </w:r>
          </w:p>
        </w:tc>
        <w:tc>
          <w:tcPr>
            <w:tcW w:w="2865" w:type="dxa"/>
            <w:gridSpan w:val="2"/>
            <w:vAlign w:val="center"/>
          </w:tcPr>
          <w:p w14:paraId="5591C5DB" w14:textId="787FD273" w:rsidR="00251E4D" w:rsidRPr="002C03DD" w:rsidRDefault="00251E4D" w:rsidP="002C03DD">
            <w:pPr>
              <w:jc w:val="center"/>
              <w:rPr>
                <w:rFonts w:ascii="Tw Cen MT" w:hAnsi="Tw Cen MT" w:cs="ArialMT"/>
                <w:sz w:val="24"/>
                <w:szCs w:val="24"/>
              </w:rPr>
            </w:pPr>
            <w:r w:rsidRPr="002C03DD">
              <w:rPr>
                <w:rFonts w:ascii="Tw Cen MT" w:hAnsi="Tw Cen MT"/>
                <w:sz w:val="24"/>
                <w:szCs w:val="24"/>
                <w:lang w:val="en-US"/>
              </w:rPr>
              <w:t>450x450x150</w:t>
            </w:r>
            <w:r w:rsidRPr="002C03DD">
              <w:rPr>
                <w:rFonts w:ascii="Tw Cen MT" w:hAnsi="Tw Cen MT"/>
                <w:spacing w:val="-3"/>
                <w:sz w:val="24"/>
                <w:szCs w:val="24"/>
                <w:lang w:val="en-US"/>
              </w:rPr>
              <w:t xml:space="preserve"> </w:t>
            </w:r>
            <w:r w:rsidRPr="002C03DD">
              <w:rPr>
                <w:rFonts w:ascii="Tw Cen MT" w:hAnsi="Tw Cen MT"/>
                <w:sz w:val="24"/>
                <w:szCs w:val="24"/>
                <w:lang w:val="en-US"/>
              </w:rPr>
              <w:t>mm</w:t>
            </w:r>
          </w:p>
        </w:tc>
      </w:tr>
      <w:tr w:rsidR="00251E4D" w:rsidRPr="00AB1869" w14:paraId="23D93D5B" w14:textId="77777777" w:rsidTr="002C03DD">
        <w:tc>
          <w:tcPr>
            <w:tcW w:w="4255" w:type="dxa"/>
            <w:vAlign w:val="center"/>
          </w:tcPr>
          <w:p w14:paraId="13B22B28" w14:textId="239E66A2" w:rsidR="00251E4D" w:rsidRPr="002C03DD" w:rsidRDefault="00251E4D" w:rsidP="002C03DD">
            <w:pPr>
              <w:autoSpaceDE w:val="0"/>
              <w:autoSpaceDN w:val="0"/>
              <w:adjustRightInd w:val="0"/>
              <w:jc w:val="center"/>
              <w:rPr>
                <w:rFonts w:ascii="Tw Cen MT" w:hAnsi="Tw Cen MT"/>
                <w:sz w:val="24"/>
                <w:szCs w:val="24"/>
                <w:lang w:val="en-US"/>
              </w:rPr>
            </w:pPr>
            <w:r w:rsidRPr="002C03DD">
              <w:rPr>
                <w:rFonts w:ascii="Tw Cen MT" w:hAnsi="Tw Cen MT" w:cs="ArialMT"/>
                <w:sz w:val="24"/>
                <w:szCs w:val="24"/>
              </w:rPr>
              <w:t xml:space="preserve">Canalización </w:t>
            </w:r>
            <w:r w:rsidRPr="002C03DD">
              <w:rPr>
                <w:rFonts w:ascii="Tw Cen MT" w:hAnsi="Tw Cen MT"/>
                <w:sz w:val="24"/>
                <w:szCs w:val="24"/>
              </w:rPr>
              <w:t>secundaria</w:t>
            </w:r>
          </w:p>
        </w:tc>
        <w:tc>
          <w:tcPr>
            <w:tcW w:w="3553" w:type="dxa"/>
            <w:vAlign w:val="center"/>
          </w:tcPr>
          <w:p w14:paraId="352E568D" w14:textId="5A4CA52D" w:rsidR="00251E4D" w:rsidRPr="0014209A" w:rsidRDefault="0014209A" w:rsidP="002C03DD">
            <w:pPr>
              <w:jc w:val="center"/>
              <w:rPr>
                <w:rFonts w:ascii="Tw Cen MT" w:hAnsi="Tw Cen MT"/>
                <w:sz w:val="24"/>
                <w:szCs w:val="24"/>
              </w:rPr>
            </w:pPr>
            <w:r w:rsidRPr="0014209A">
              <w:rPr>
                <w:sz w:val="24"/>
                <w:szCs w:val="24"/>
              </w:rPr>
              <w:t>Aproximadamente</w:t>
            </w:r>
            <w:r w:rsidRPr="0014209A">
              <w:rPr>
                <w:spacing w:val="-4"/>
                <w:sz w:val="24"/>
                <w:szCs w:val="24"/>
              </w:rPr>
              <w:t xml:space="preserve"> </w:t>
            </w:r>
            <w:r w:rsidR="00761E05" w:rsidRPr="0014209A">
              <w:rPr>
                <w:rFonts w:ascii="Tw Cen MT" w:hAnsi="Tw Cen MT"/>
                <w:spacing w:val="-4"/>
                <w:sz w:val="24"/>
                <w:szCs w:val="24"/>
                <w:lang w:val="en-US"/>
              </w:rPr>
              <w:t>144</w:t>
            </w:r>
            <w:r w:rsidR="00251E4D" w:rsidRPr="0014209A">
              <w:rPr>
                <w:rFonts w:ascii="Tw Cen MT" w:hAnsi="Tw Cen MT"/>
                <w:spacing w:val="-3"/>
                <w:sz w:val="24"/>
                <w:szCs w:val="24"/>
                <w:lang w:val="en-US"/>
              </w:rPr>
              <w:t xml:space="preserve"> </w:t>
            </w:r>
            <w:r w:rsidR="00251E4D" w:rsidRPr="0014209A">
              <w:rPr>
                <w:rFonts w:ascii="Tw Cen MT" w:hAnsi="Tw Cen MT"/>
                <w:sz w:val="24"/>
                <w:szCs w:val="24"/>
                <w:lang w:val="en-US"/>
              </w:rPr>
              <w:t>m.</w:t>
            </w:r>
          </w:p>
        </w:tc>
        <w:tc>
          <w:tcPr>
            <w:tcW w:w="2865" w:type="dxa"/>
            <w:gridSpan w:val="2"/>
            <w:vAlign w:val="center"/>
          </w:tcPr>
          <w:p w14:paraId="4DBB41D4" w14:textId="5AB9824F" w:rsidR="00251E4D" w:rsidRPr="002C03DD" w:rsidRDefault="00251E4D" w:rsidP="002C03DD">
            <w:pPr>
              <w:jc w:val="center"/>
              <w:rPr>
                <w:rFonts w:ascii="Tw Cen MT" w:hAnsi="Tw Cen MT" w:cs="ArialMT"/>
                <w:sz w:val="24"/>
                <w:szCs w:val="24"/>
              </w:rPr>
            </w:pPr>
            <w:r w:rsidRPr="002C03DD">
              <w:rPr>
                <w:rFonts w:ascii="Tw Cen MT" w:hAnsi="Tw Cen MT"/>
                <w:sz w:val="24"/>
                <w:szCs w:val="24"/>
                <w:lang w:val="en-US"/>
              </w:rPr>
              <w:t>Tubo</w:t>
            </w:r>
            <w:r w:rsidRPr="002C03DD">
              <w:rPr>
                <w:rFonts w:ascii="Tw Cen MT" w:hAnsi="Tw Cen MT"/>
                <w:spacing w:val="-2"/>
                <w:sz w:val="24"/>
                <w:szCs w:val="24"/>
                <w:lang w:val="en-US"/>
              </w:rPr>
              <w:t xml:space="preserve"> </w:t>
            </w:r>
            <w:r w:rsidRPr="002C03DD">
              <w:rPr>
                <w:rFonts w:ascii="Tw Cen MT" w:hAnsi="Tw Cen MT"/>
                <w:sz w:val="24"/>
                <w:szCs w:val="24"/>
                <w:lang w:val="en-US"/>
              </w:rPr>
              <w:t>de</w:t>
            </w:r>
            <w:r w:rsidRPr="002C03DD">
              <w:rPr>
                <w:rFonts w:ascii="Tw Cen MT" w:hAnsi="Tw Cen MT"/>
                <w:spacing w:val="-1"/>
                <w:sz w:val="24"/>
                <w:szCs w:val="24"/>
                <w:lang w:val="en-US"/>
              </w:rPr>
              <w:t xml:space="preserve"> </w:t>
            </w:r>
            <w:r w:rsidRPr="002C03DD">
              <w:rPr>
                <w:rFonts w:ascii="Tw Cen MT" w:hAnsi="Tw Cen MT"/>
                <w:sz w:val="24"/>
                <w:szCs w:val="24"/>
                <w:lang w:val="en-US"/>
              </w:rPr>
              <w:t>Ø</w:t>
            </w:r>
            <w:r w:rsidRPr="002C03DD">
              <w:rPr>
                <w:rFonts w:ascii="Tw Cen MT" w:hAnsi="Tw Cen MT"/>
                <w:spacing w:val="3"/>
                <w:sz w:val="24"/>
                <w:szCs w:val="24"/>
                <w:lang w:val="en-US"/>
              </w:rPr>
              <w:t xml:space="preserve"> </w:t>
            </w:r>
            <w:r w:rsidRPr="002C03DD">
              <w:rPr>
                <w:rFonts w:ascii="Tw Cen MT" w:hAnsi="Tw Cen MT"/>
                <w:sz w:val="24"/>
                <w:szCs w:val="24"/>
                <w:lang w:val="en-US"/>
              </w:rPr>
              <w:t>25</w:t>
            </w:r>
            <w:r w:rsidRPr="002C03DD">
              <w:rPr>
                <w:rFonts w:ascii="Tw Cen MT" w:hAnsi="Tw Cen MT"/>
                <w:spacing w:val="-4"/>
                <w:sz w:val="24"/>
                <w:szCs w:val="24"/>
                <w:lang w:val="en-US"/>
              </w:rPr>
              <w:t xml:space="preserve"> </w:t>
            </w:r>
            <w:r w:rsidRPr="002C03DD">
              <w:rPr>
                <w:rFonts w:ascii="Tw Cen MT" w:hAnsi="Tw Cen MT"/>
                <w:sz w:val="24"/>
                <w:szCs w:val="24"/>
                <w:lang w:val="en-US"/>
              </w:rPr>
              <w:t>mm</w:t>
            </w:r>
          </w:p>
        </w:tc>
      </w:tr>
      <w:tr w:rsidR="00251E4D" w:rsidRPr="00AB1869" w14:paraId="7F8F251C" w14:textId="77777777" w:rsidTr="002C03DD">
        <w:tc>
          <w:tcPr>
            <w:tcW w:w="4255" w:type="dxa"/>
            <w:vAlign w:val="center"/>
          </w:tcPr>
          <w:p w14:paraId="15DE90D3" w14:textId="77777777" w:rsidR="00251E4D" w:rsidRPr="002C03DD" w:rsidRDefault="00251E4D" w:rsidP="002C03DD">
            <w:pPr>
              <w:pStyle w:val="TableParagraph"/>
              <w:spacing w:line="248" w:lineRule="exact"/>
              <w:ind w:left="74" w:right="69"/>
              <w:jc w:val="center"/>
              <w:rPr>
                <w:rFonts w:ascii="Tw Cen MT" w:hAnsi="Tw Cen MT"/>
                <w:sz w:val="24"/>
                <w:szCs w:val="24"/>
              </w:rPr>
            </w:pPr>
            <w:r w:rsidRPr="002C03DD">
              <w:rPr>
                <w:rFonts w:ascii="Tw Cen MT" w:hAnsi="Tw Cen MT"/>
                <w:sz w:val="24"/>
                <w:szCs w:val="24"/>
              </w:rPr>
              <w:t>Registros</w:t>
            </w:r>
            <w:r w:rsidRPr="002C03DD">
              <w:rPr>
                <w:rFonts w:ascii="Tw Cen MT" w:hAnsi="Tw Cen MT"/>
                <w:spacing w:val="-3"/>
                <w:sz w:val="24"/>
                <w:szCs w:val="24"/>
              </w:rPr>
              <w:t xml:space="preserve"> </w:t>
            </w:r>
            <w:r w:rsidRPr="002C03DD">
              <w:rPr>
                <w:rFonts w:ascii="Tw Cen MT" w:hAnsi="Tw Cen MT"/>
                <w:sz w:val="24"/>
                <w:szCs w:val="24"/>
              </w:rPr>
              <w:t>de</w:t>
            </w:r>
            <w:r w:rsidRPr="002C03DD">
              <w:rPr>
                <w:rFonts w:ascii="Tw Cen MT" w:hAnsi="Tw Cen MT"/>
                <w:spacing w:val="-5"/>
                <w:sz w:val="24"/>
                <w:szCs w:val="24"/>
              </w:rPr>
              <w:t xml:space="preserve"> </w:t>
            </w:r>
            <w:r w:rsidRPr="002C03DD">
              <w:rPr>
                <w:rFonts w:ascii="Tw Cen MT" w:hAnsi="Tw Cen MT"/>
                <w:sz w:val="24"/>
                <w:szCs w:val="24"/>
              </w:rPr>
              <w:t>terminación</w:t>
            </w:r>
            <w:r w:rsidRPr="002C03DD">
              <w:rPr>
                <w:rFonts w:ascii="Tw Cen MT" w:hAnsi="Tw Cen MT"/>
                <w:spacing w:val="-3"/>
                <w:sz w:val="24"/>
                <w:szCs w:val="24"/>
              </w:rPr>
              <w:t xml:space="preserve"> </w:t>
            </w:r>
            <w:r w:rsidRPr="002C03DD">
              <w:rPr>
                <w:rFonts w:ascii="Tw Cen MT" w:hAnsi="Tw Cen MT"/>
                <w:sz w:val="24"/>
                <w:szCs w:val="24"/>
              </w:rPr>
              <w:t>de</w:t>
            </w:r>
          </w:p>
          <w:p w14:paraId="07446CE2" w14:textId="1666B35D" w:rsidR="00251E4D" w:rsidRPr="002C03DD" w:rsidRDefault="00251E4D" w:rsidP="002C03DD">
            <w:pPr>
              <w:autoSpaceDE w:val="0"/>
              <w:autoSpaceDN w:val="0"/>
              <w:adjustRightInd w:val="0"/>
              <w:jc w:val="center"/>
              <w:rPr>
                <w:rFonts w:ascii="Tw Cen MT" w:hAnsi="Tw Cen MT"/>
                <w:sz w:val="24"/>
                <w:szCs w:val="24"/>
                <w:lang w:val="en-US"/>
              </w:rPr>
            </w:pPr>
            <w:r w:rsidRPr="002C03DD">
              <w:rPr>
                <w:rFonts w:ascii="Tw Cen MT" w:hAnsi="Tw Cen MT"/>
                <w:sz w:val="24"/>
                <w:szCs w:val="24"/>
              </w:rPr>
              <w:t>red</w:t>
            </w:r>
          </w:p>
        </w:tc>
        <w:tc>
          <w:tcPr>
            <w:tcW w:w="3553" w:type="dxa"/>
            <w:vAlign w:val="center"/>
          </w:tcPr>
          <w:p w14:paraId="6711D3B8" w14:textId="6C31FDCE" w:rsidR="00251E4D" w:rsidRPr="0014209A" w:rsidRDefault="00761E05" w:rsidP="002C03DD">
            <w:pPr>
              <w:jc w:val="center"/>
              <w:rPr>
                <w:rFonts w:ascii="Tw Cen MT" w:hAnsi="Tw Cen MT"/>
                <w:sz w:val="24"/>
                <w:szCs w:val="24"/>
              </w:rPr>
            </w:pPr>
            <w:r w:rsidRPr="0014209A">
              <w:rPr>
                <w:rFonts w:ascii="Tw Cen MT" w:hAnsi="Tw Cen MT"/>
                <w:sz w:val="24"/>
                <w:szCs w:val="24"/>
              </w:rPr>
              <w:t>6</w:t>
            </w:r>
          </w:p>
        </w:tc>
        <w:tc>
          <w:tcPr>
            <w:tcW w:w="2865" w:type="dxa"/>
            <w:gridSpan w:val="2"/>
            <w:vAlign w:val="center"/>
          </w:tcPr>
          <w:p w14:paraId="31F42DD5" w14:textId="19C8E658" w:rsidR="00251E4D" w:rsidRPr="002C03DD" w:rsidRDefault="00251E4D" w:rsidP="002C03DD">
            <w:pPr>
              <w:jc w:val="center"/>
              <w:rPr>
                <w:rFonts w:ascii="Tw Cen MT" w:hAnsi="Tw Cen MT" w:cs="ArialMT"/>
                <w:sz w:val="24"/>
                <w:szCs w:val="24"/>
              </w:rPr>
            </w:pPr>
            <w:r w:rsidRPr="002C03DD">
              <w:rPr>
                <w:rFonts w:ascii="Tw Cen MT" w:hAnsi="Tw Cen MT"/>
                <w:sz w:val="24"/>
                <w:szCs w:val="24"/>
                <w:lang w:val="en-US"/>
              </w:rPr>
              <w:t>500x600x80</w:t>
            </w:r>
            <w:r w:rsidRPr="002C03DD">
              <w:rPr>
                <w:rFonts w:ascii="Tw Cen MT" w:hAnsi="Tw Cen MT"/>
                <w:spacing w:val="-2"/>
                <w:sz w:val="24"/>
                <w:szCs w:val="24"/>
                <w:lang w:val="en-US"/>
              </w:rPr>
              <w:t xml:space="preserve"> </w:t>
            </w:r>
            <w:r w:rsidRPr="002C03DD">
              <w:rPr>
                <w:rFonts w:ascii="Tw Cen MT" w:hAnsi="Tw Cen MT"/>
                <w:sz w:val="24"/>
                <w:szCs w:val="24"/>
                <w:lang w:val="en-US"/>
              </w:rPr>
              <w:t>mm</w:t>
            </w:r>
          </w:p>
        </w:tc>
      </w:tr>
      <w:tr w:rsidR="00251E4D" w:rsidRPr="00AB1869" w14:paraId="76D1CA16" w14:textId="77777777" w:rsidTr="002C03DD">
        <w:tc>
          <w:tcPr>
            <w:tcW w:w="4255" w:type="dxa"/>
            <w:vAlign w:val="center"/>
          </w:tcPr>
          <w:p w14:paraId="5C7A7A63" w14:textId="7B7759A7" w:rsidR="00251E4D" w:rsidRPr="002C03DD" w:rsidRDefault="00251E4D" w:rsidP="002C03DD">
            <w:pPr>
              <w:autoSpaceDE w:val="0"/>
              <w:autoSpaceDN w:val="0"/>
              <w:adjustRightInd w:val="0"/>
              <w:jc w:val="center"/>
              <w:rPr>
                <w:rFonts w:ascii="Tw Cen MT" w:hAnsi="Tw Cen MT"/>
                <w:sz w:val="24"/>
                <w:szCs w:val="24"/>
                <w:lang w:val="en-US"/>
              </w:rPr>
            </w:pPr>
            <w:r w:rsidRPr="002C03DD">
              <w:rPr>
                <w:rFonts w:ascii="Tw Cen MT" w:hAnsi="Tw Cen MT"/>
                <w:sz w:val="24"/>
                <w:szCs w:val="24"/>
              </w:rPr>
              <w:t>Canalización</w:t>
            </w:r>
            <w:r w:rsidRPr="002C03DD">
              <w:rPr>
                <w:rFonts w:ascii="Tw Cen MT" w:hAnsi="Tw Cen MT"/>
                <w:spacing w:val="-7"/>
                <w:sz w:val="24"/>
                <w:szCs w:val="24"/>
              </w:rPr>
              <w:t xml:space="preserve"> </w:t>
            </w:r>
            <w:r w:rsidRPr="002C03DD">
              <w:rPr>
                <w:rFonts w:ascii="Tw Cen MT" w:hAnsi="Tw Cen MT"/>
                <w:sz w:val="24"/>
                <w:szCs w:val="24"/>
              </w:rPr>
              <w:t>interior</w:t>
            </w:r>
          </w:p>
        </w:tc>
        <w:tc>
          <w:tcPr>
            <w:tcW w:w="3553" w:type="dxa"/>
            <w:vAlign w:val="center"/>
          </w:tcPr>
          <w:p w14:paraId="61B60C71" w14:textId="3C9025EB" w:rsidR="00251E4D" w:rsidRPr="0014209A" w:rsidRDefault="0014209A" w:rsidP="002C03DD">
            <w:pPr>
              <w:jc w:val="center"/>
              <w:rPr>
                <w:rFonts w:ascii="Tw Cen MT" w:hAnsi="Tw Cen MT"/>
                <w:sz w:val="24"/>
                <w:szCs w:val="24"/>
              </w:rPr>
            </w:pPr>
            <w:r w:rsidRPr="0014209A">
              <w:rPr>
                <w:sz w:val="24"/>
                <w:szCs w:val="24"/>
              </w:rPr>
              <w:t>Aproximadamente</w:t>
            </w:r>
            <w:r w:rsidRPr="0014209A">
              <w:rPr>
                <w:spacing w:val="-4"/>
                <w:sz w:val="24"/>
                <w:szCs w:val="24"/>
              </w:rPr>
              <w:t xml:space="preserve"> </w:t>
            </w:r>
            <w:r w:rsidR="00761E05" w:rsidRPr="0014209A">
              <w:rPr>
                <w:rFonts w:ascii="Tw Cen MT" w:hAnsi="Tw Cen MT"/>
                <w:spacing w:val="-4"/>
                <w:sz w:val="24"/>
                <w:szCs w:val="24"/>
                <w:lang w:val="en-US"/>
              </w:rPr>
              <w:t>400</w:t>
            </w:r>
            <w:r w:rsidR="00251E4D" w:rsidRPr="0014209A">
              <w:rPr>
                <w:rFonts w:ascii="Tw Cen MT" w:hAnsi="Tw Cen MT"/>
                <w:spacing w:val="-3"/>
                <w:sz w:val="24"/>
                <w:szCs w:val="24"/>
                <w:lang w:val="en-US"/>
              </w:rPr>
              <w:t xml:space="preserve"> </w:t>
            </w:r>
            <w:r w:rsidR="00251E4D" w:rsidRPr="0014209A">
              <w:rPr>
                <w:rFonts w:ascii="Tw Cen MT" w:hAnsi="Tw Cen MT"/>
                <w:sz w:val="24"/>
                <w:szCs w:val="24"/>
                <w:lang w:val="en-US"/>
              </w:rPr>
              <w:t>m</w:t>
            </w:r>
          </w:p>
        </w:tc>
        <w:tc>
          <w:tcPr>
            <w:tcW w:w="2865" w:type="dxa"/>
            <w:gridSpan w:val="2"/>
            <w:vAlign w:val="center"/>
          </w:tcPr>
          <w:p w14:paraId="20083B25" w14:textId="4B39890C" w:rsidR="00251E4D" w:rsidRPr="002C03DD" w:rsidRDefault="00251E4D" w:rsidP="002C03DD">
            <w:pPr>
              <w:jc w:val="center"/>
              <w:rPr>
                <w:rFonts w:ascii="Tw Cen MT" w:hAnsi="Tw Cen MT" w:cs="ArialMT"/>
                <w:sz w:val="24"/>
                <w:szCs w:val="24"/>
              </w:rPr>
            </w:pPr>
            <w:r w:rsidRPr="002C03DD">
              <w:rPr>
                <w:rFonts w:ascii="Tw Cen MT" w:hAnsi="Tw Cen MT"/>
                <w:sz w:val="24"/>
                <w:szCs w:val="24"/>
                <w:lang w:val="en-US"/>
              </w:rPr>
              <w:t>Tubo</w:t>
            </w:r>
            <w:r w:rsidRPr="002C03DD">
              <w:rPr>
                <w:rFonts w:ascii="Tw Cen MT" w:hAnsi="Tw Cen MT"/>
                <w:spacing w:val="-2"/>
                <w:sz w:val="24"/>
                <w:szCs w:val="24"/>
                <w:lang w:val="en-US"/>
              </w:rPr>
              <w:t xml:space="preserve"> </w:t>
            </w:r>
            <w:r w:rsidRPr="002C03DD">
              <w:rPr>
                <w:rFonts w:ascii="Tw Cen MT" w:hAnsi="Tw Cen MT"/>
                <w:sz w:val="24"/>
                <w:szCs w:val="24"/>
                <w:lang w:val="en-US"/>
              </w:rPr>
              <w:t>de</w:t>
            </w:r>
            <w:r w:rsidRPr="002C03DD">
              <w:rPr>
                <w:rFonts w:ascii="Tw Cen MT" w:hAnsi="Tw Cen MT"/>
                <w:spacing w:val="-1"/>
                <w:sz w:val="24"/>
                <w:szCs w:val="24"/>
                <w:lang w:val="en-US"/>
              </w:rPr>
              <w:t xml:space="preserve"> </w:t>
            </w:r>
            <w:r w:rsidRPr="002C03DD">
              <w:rPr>
                <w:rFonts w:ascii="Tw Cen MT" w:hAnsi="Tw Cen MT"/>
                <w:sz w:val="24"/>
                <w:szCs w:val="24"/>
                <w:lang w:val="en-US"/>
              </w:rPr>
              <w:t>Ø</w:t>
            </w:r>
            <w:r w:rsidRPr="002C03DD">
              <w:rPr>
                <w:rFonts w:ascii="Tw Cen MT" w:hAnsi="Tw Cen MT"/>
                <w:spacing w:val="3"/>
                <w:sz w:val="24"/>
                <w:szCs w:val="24"/>
                <w:lang w:val="en-US"/>
              </w:rPr>
              <w:t xml:space="preserve"> </w:t>
            </w:r>
            <w:r w:rsidRPr="002C03DD">
              <w:rPr>
                <w:rFonts w:ascii="Tw Cen MT" w:hAnsi="Tw Cen MT"/>
                <w:sz w:val="24"/>
                <w:szCs w:val="24"/>
                <w:lang w:val="en-US"/>
              </w:rPr>
              <w:t>20</w:t>
            </w:r>
            <w:r w:rsidRPr="002C03DD">
              <w:rPr>
                <w:rFonts w:ascii="Tw Cen MT" w:hAnsi="Tw Cen MT"/>
                <w:spacing w:val="-4"/>
                <w:sz w:val="24"/>
                <w:szCs w:val="24"/>
                <w:lang w:val="en-US"/>
              </w:rPr>
              <w:t xml:space="preserve"> </w:t>
            </w:r>
            <w:r w:rsidRPr="002C03DD">
              <w:rPr>
                <w:rFonts w:ascii="Tw Cen MT" w:hAnsi="Tw Cen MT"/>
                <w:sz w:val="24"/>
                <w:szCs w:val="24"/>
                <w:lang w:val="en-US"/>
              </w:rPr>
              <w:t>mm</w:t>
            </w:r>
          </w:p>
        </w:tc>
      </w:tr>
      <w:tr w:rsidR="002C03DD" w:rsidRPr="00AB1869" w14:paraId="2F107506" w14:textId="77777777" w:rsidTr="002C03DD">
        <w:tc>
          <w:tcPr>
            <w:tcW w:w="4255" w:type="dxa"/>
            <w:vMerge w:val="restart"/>
            <w:vAlign w:val="center"/>
          </w:tcPr>
          <w:p w14:paraId="166EDD03" w14:textId="0D8FD758" w:rsidR="002C03DD" w:rsidRPr="002C03DD" w:rsidRDefault="002C03DD" w:rsidP="002C03DD">
            <w:pPr>
              <w:pStyle w:val="TableParagraph"/>
              <w:spacing w:line="248" w:lineRule="exact"/>
              <w:ind w:left="74" w:right="69"/>
              <w:jc w:val="center"/>
              <w:rPr>
                <w:rFonts w:ascii="Tw Cen MT" w:hAnsi="Tw Cen MT"/>
                <w:sz w:val="24"/>
                <w:szCs w:val="24"/>
                <w:lang w:val="en-US"/>
              </w:rPr>
            </w:pPr>
            <w:r w:rsidRPr="002C03DD">
              <w:rPr>
                <w:rFonts w:ascii="Tw Cen MT" w:hAnsi="Tw Cen MT"/>
                <w:sz w:val="24"/>
                <w:szCs w:val="24"/>
              </w:rPr>
              <w:t>Bases</w:t>
            </w:r>
            <w:r w:rsidRPr="002C03DD">
              <w:rPr>
                <w:rFonts w:ascii="Tw Cen MT" w:hAnsi="Tw Cen MT"/>
                <w:spacing w:val="-3"/>
                <w:sz w:val="24"/>
                <w:szCs w:val="24"/>
              </w:rPr>
              <w:t xml:space="preserve"> </w:t>
            </w:r>
            <w:r w:rsidRPr="002C03DD">
              <w:rPr>
                <w:rFonts w:ascii="Tw Cen MT" w:hAnsi="Tw Cen MT"/>
                <w:sz w:val="24"/>
                <w:szCs w:val="24"/>
              </w:rPr>
              <w:t>de</w:t>
            </w:r>
            <w:r w:rsidRPr="002C03DD">
              <w:rPr>
                <w:rFonts w:ascii="Tw Cen MT" w:hAnsi="Tw Cen MT"/>
                <w:spacing w:val="-4"/>
                <w:sz w:val="24"/>
                <w:szCs w:val="24"/>
              </w:rPr>
              <w:t xml:space="preserve"> </w:t>
            </w:r>
            <w:r w:rsidRPr="002C03DD">
              <w:rPr>
                <w:rFonts w:ascii="Tw Cen MT" w:hAnsi="Tw Cen MT"/>
                <w:sz w:val="24"/>
                <w:szCs w:val="24"/>
              </w:rPr>
              <w:t>acceso</w:t>
            </w:r>
            <w:r w:rsidRPr="002C03DD">
              <w:rPr>
                <w:rFonts w:ascii="Tw Cen MT" w:hAnsi="Tw Cen MT"/>
                <w:spacing w:val="-5"/>
                <w:sz w:val="24"/>
                <w:szCs w:val="24"/>
              </w:rPr>
              <w:t xml:space="preserve"> </w:t>
            </w:r>
            <w:r w:rsidRPr="002C03DD">
              <w:rPr>
                <w:rFonts w:ascii="Tw Cen MT" w:hAnsi="Tw Cen MT"/>
                <w:sz w:val="24"/>
                <w:szCs w:val="24"/>
              </w:rPr>
              <w:t>terminal</w:t>
            </w:r>
            <w:r w:rsidRPr="002C03DD">
              <w:rPr>
                <w:rFonts w:ascii="Tw Cen MT" w:hAnsi="Tw Cen MT"/>
                <w:spacing w:val="-58"/>
                <w:sz w:val="24"/>
                <w:szCs w:val="24"/>
              </w:rPr>
              <w:t xml:space="preserve"> </w:t>
            </w:r>
            <w:r w:rsidRPr="002C03DD">
              <w:rPr>
                <w:rFonts w:ascii="Tw Cen MT" w:hAnsi="Tw Cen MT"/>
                <w:sz w:val="24"/>
                <w:szCs w:val="24"/>
              </w:rPr>
              <w:t>(tomas)</w:t>
            </w:r>
          </w:p>
        </w:tc>
        <w:tc>
          <w:tcPr>
            <w:tcW w:w="3553" w:type="dxa"/>
            <w:vAlign w:val="center"/>
          </w:tcPr>
          <w:p w14:paraId="36217795" w14:textId="77777777" w:rsidR="002C03DD" w:rsidRPr="002C03DD" w:rsidRDefault="002C03DD" w:rsidP="002C03DD">
            <w:pPr>
              <w:jc w:val="center"/>
              <w:rPr>
                <w:rFonts w:ascii="Tw Cen MT" w:hAnsi="Tw Cen MT"/>
                <w:sz w:val="24"/>
                <w:szCs w:val="24"/>
              </w:rPr>
            </w:pPr>
          </w:p>
        </w:tc>
        <w:tc>
          <w:tcPr>
            <w:tcW w:w="788" w:type="dxa"/>
            <w:vAlign w:val="center"/>
          </w:tcPr>
          <w:p w14:paraId="5E73363A" w14:textId="60359C1F" w:rsidR="002C03DD" w:rsidRPr="002C03DD" w:rsidRDefault="002C03DD" w:rsidP="002C03DD">
            <w:pPr>
              <w:jc w:val="center"/>
              <w:rPr>
                <w:rFonts w:ascii="Tw Cen MT" w:hAnsi="Tw Cen MT" w:cs="ArialMT"/>
                <w:sz w:val="24"/>
                <w:szCs w:val="24"/>
              </w:rPr>
            </w:pPr>
            <w:r w:rsidRPr="002C03DD">
              <w:rPr>
                <w:rFonts w:ascii="Tw Cen MT" w:hAnsi="Tw Cen MT" w:cs="ArialMT"/>
                <w:sz w:val="24"/>
                <w:szCs w:val="24"/>
              </w:rPr>
              <w:t>Local</w:t>
            </w:r>
          </w:p>
        </w:tc>
        <w:tc>
          <w:tcPr>
            <w:tcW w:w="2077" w:type="dxa"/>
            <w:vAlign w:val="center"/>
          </w:tcPr>
          <w:p w14:paraId="3CF57183" w14:textId="5E921400" w:rsidR="002C03DD" w:rsidRPr="002C03DD" w:rsidRDefault="002C03DD" w:rsidP="002C03DD">
            <w:pPr>
              <w:jc w:val="center"/>
              <w:rPr>
                <w:rFonts w:ascii="Tw Cen MT" w:hAnsi="Tw Cen MT" w:cs="ArialMT"/>
                <w:sz w:val="24"/>
                <w:szCs w:val="24"/>
              </w:rPr>
            </w:pPr>
            <w:r w:rsidRPr="002C03DD">
              <w:rPr>
                <w:rFonts w:ascii="Tw Cen MT" w:hAnsi="Tw Cen MT" w:cs="ArialMT"/>
                <w:sz w:val="24"/>
                <w:szCs w:val="24"/>
              </w:rPr>
              <w:t>Vivienda</w:t>
            </w:r>
          </w:p>
        </w:tc>
      </w:tr>
      <w:tr w:rsidR="002C03DD" w:rsidRPr="00AB1869" w14:paraId="35CFAFF1" w14:textId="77777777" w:rsidTr="002C03DD">
        <w:tc>
          <w:tcPr>
            <w:tcW w:w="4255" w:type="dxa"/>
            <w:vMerge/>
            <w:vAlign w:val="center"/>
          </w:tcPr>
          <w:p w14:paraId="6BEE3E10" w14:textId="77777777" w:rsidR="002C03DD" w:rsidRPr="002C03DD" w:rsidRDefault="002C03DD" w:rsidP="002C03DD">
            <w:pPr>
              <w:pStyle w:val="TableParagraph"/>
              <w:spacing w:line="248" w:lineRule="exact"/>
              <w:ind w:left="74" w:right="69"/>
              <w:jc w:val="center"/>
              <w:rPr>
                <w:rFonts w:ascii="Tw Cen MT" w:hAnsi="Tw Cen MT"/>
                <w:sz w:val="24"/>
                <w:szCs w:val="24"/>
              </w:rPr>
            </w:pPr>
          </w:p>
        </w:tc>
        <w:tc>
          <w:tcPr>
            <w:tcW w:w="3553" w:type="dxa"/>
            <w:vAlign w:val="center"/>
          </w:tcPr>
          <w:p w14:paraId="2DCFDB88" w14:textId="624B3F67" w:rsidR="002C03DD" w:rsidRPr="002C03DD" w:rsidRDefault="002C03DD" w:rsidP="002C03DD">
            <w:pPr>
              <w:jc w:val="center"/>
              <w:rPr>
                <w:rFonts w:ascii="Tw Cen MT" w:hAnsi="Tw Cen MT"/>
                <w:sz w:val="24"/>
                <w:szCs w:val="24"/>
              </w:rPr>
            </w:pPr>
            <w:r w:rsidRPr="002C03DD">
              <w:rPr>
                <w:rFonts w:ascii="Tw Cen MT" w:hAnsi="Tw Cen MT"/>
                <w:sz w:val="24"/>
                <w:szCs w:val="24"/>
              </w:rPr>
              <w:t>Pares</w:t>
            </w:r>
            <w:r w:rsidRPr="002C03DD">
              <w:rPr>
                <w:rFonts w:ascii="Tw Cen MT" w:hAnsi="Tw Cen MT"/>
                <w:spacing w:val="-4"/>
                <w:sz w:val="24"/>
                <w:szCs w:val="24"/>
              </w:rPr>
              <w:t xml:space="preserve"> </w:t>
            </w:r>
            <w:r w:rsidRPr="002C03DD">
              <w:rPr>
                <w:rFonts w:ascii="Tw Cen MT" w:hAnsi="Tw Cen MT"/>
                <w:sz w:val="24"/>
                <w:szCs w:val="24"/>
              </w:rPr>
              <w:t>trenzados</w:t>
            </w:r>
            <w:r w:rsidRPr="002C03DD">
              <w:rPr>
                <w:rFonts w:ascii="Tw Cen MT" w:hAnsi="Tw Cen MT"/>
                <w:spacing w:val="-1"/>
                <w:sz w:val="24"/>
                <w:szCs w:val="24"/>
              </w:rPr>
              <w:t xml:space="preserve"> </w:t>
            </w:r>
            <w:r w:rsidRPr="002C03DD">
              <w:rPr>
                <w:rFonts w:ascii="Tw Cen MT" w:hAnsi="Tw Cen MT"/>
                <w:sz w:val="24"/>
                <w:szCs w:val="24"/>
              </w:rPr>
              <w:t>(RJ</w:t>
            </w:r>
            <w:r w:rsidRPr="002C03DD">
              <w:rPr>
                <w:rFonts w:ascii="Tw Cen MT" w:hAnsi="Tw Cen MT"/>
                <w:spacing w:val="-3"/>
                <w:sz w:val="24"/>
                <w:szCs w:val="24"/>
              </w:rPr>
              <w:t xml:space="preserve"> </w:t>
            </w:r>
            <w:r w:rsidRPr="002C03DD">
              <w:rPr>
                <w:rFonts w:ascii="Tw Cen MT" w:hAnsi="Tw Cen MT"/>
                <w:sz w:val="24"/>
                <w:szCs w:val="24"/>
              </w:rPr>
              <w:t>45)</w:t>
            </w:r>
          </w:p>
        </w:tc>
        <w:tc>
          <w:tcPr>
            <w:tcW w:w="788" w:type="dxa"/>
            <w:vAlign w:val="center"/>
          </w:tcPr>
          <w:p w14:paraId="3815FB59" w14:textId="18CCB4FF" w:rsidR="002C03DD" w:rsidRPr="002C03DD" w:rsidRDefault="002C03DD" w:rsidP="002C03DD">
            <w:pPr>
              <w:jc w:val="center"/>
              <w:rPr>
                <w:rFonts w:ascii="Tw Cen MT" w:hAnsi="Tw Cen MT" w:cs="ArialMT"/>
                <w:sz w:val="24"/>
                <w:szCs w:val="24"/>
              </w:rPr>
            </w:pPr>
            <w:r w:rsidRPr="002C03DD">
              <w:rPr>
                <w:rFonts w:ascii="Tw Cen MT" w:hAnsi="Tw Cen MT" w:cs="ArialMT"/>
                <w:sz w:val="24"/>
                <w:szCs w:val="24"/>
              </w:rPr>
              <w:t>0</w:t>
            </w:r>
          </w:p>
        </w:tc>
        <w:tc>
          <w:tcPr>
            <w:tcW w:w="2077" w:type="dxa"/>
            <w:vAlign w:val="center"/>
          </w:tcPr>
          <w:p w14:paraId="1A25C3A7" w14:textId="1AA17FE7" w:rsidR="002C03DD" w:rsidRPr="002C03DD" w:rsidRDefault="002C03DD" w:rsidP="002C03DD">
            <w:pPr>
              <w:jc w:val="center"/>
              <w:rPr>
                <w:rFonts w:ascii="Tw Cen MT" w:hAnsi="Tw Cen MT" w:cs="ArialMT"/>
                <w:sz w:val="24"/>
                <w:szCs w:val="24"/>
              </w:rPr>
            </w:pPr>
            <w:r w:rsidRPr="002C03DD">
              <w:rPr>
                <w:rFonts w:ascii="Tw Cen MT" w:hAnsi="Tw Cen MT" w:cs="ArialMT"/>
                <w:sz w:val="24"/>
                <w:szCs w:val="24"/>
              </w:rPr>
              <w:t>5</w:t>
            </w:r>
          </w:p>
        </w:tc>
      </w:tr>
      <w:tr w:rsidR="002C03DD" w:rsidRPr="00AB1869" w14:paraId="536C1FD6" w14:textId="77777777" w:rsidTr="002C03DD">
        <w:tc>
          <w:tcPr>
            <w:tcW w:w="4255" w:type="dxa"/>
            <w:vMerge/>
            <w:vAlign w:val="center"/>
          </w:tcPr>
          <w:p w14:paraId="6589758F" w14:textId="77777777" w:rsidR="002C03DD" w:rsidRPr="002C03DD" w:rsidRDefault="002C03DD" w:rsidP="002C03DD">
            <w:pPr>
              <w:pStyle w:val="TableParagraph"/>
              <w:spacing w:line="248" w:lineRule="exact"/>
              <w:ind w:left="74" w:right="69"/>
              <w:jc w:val="center"/>
              <w:rPr>
                <w:rFonts w:ascii="Tw Cen MT" w:hAnsi="Tw Cen MT"/>
                <w:sz w:val="24"/>
                <w:szCs w:val="24"/>
              </w:rPr>
            </w:pPr>
          </w:p>
        </w:tc>
        <w:tc>
          <w:tcPr>
            <w:tcW w:w="3553" w:type="dxa"/>
            <w:vAlign w:val="center"/>
          </w:tcPr>
          <w:p w14:paraId="656FEACE" w14:textId="2F62DBAD" w:rsidR="002C03DD" w:rsidRPr="002C03DD" w:rsidRDefault="002C03DD" w:rsidP="002C03DD">
            <w:pPr>
              <w:jc w:val="center"/>
              <w:rPr>
                <w:rFonts w:ascii="Tw Cen MT" w:hAnsi="Tw Cen MT"/>
                <w:sz w:val="24"/>
                <w:szCs w:val="24"/>
              </w:rPr>
            </w:pPr>
            <w:r w:rsidRPr="002C03DD">
              <w:rPr>
                <w:rFonts w:ascii="Tw Cen MT" w:hAnsi="Tw Cen MT"/>
                <w:sz w:val="24"/>
                <w:szCs w:val="24"/>
              </w:rPr>
              <w:t>Coaxial</w:t>
            </w:r>
            <w:r w:rsidRPr="002C03DD">
              <w:rPr>
                <w:rFonts w:ascii="Tw Cen MT" w:hAnsi="Tw Cen MT"/>
                <w:spacing w:val="-2"/>
                <w:sz w:val="24"/>
                <w:szCs w:val="24"/>
              </w:rPr>
              <w:t xml:space="preserve"> </w:t>
            </w:r>
            <w:r w:rsidRPr="002C03DD">
              <w:rPr>
                <w:rFonts w:ascii="Tw Cen MT" w:hAnsi="Tw Cen MT"/>
                <w:sz w:val="24"/>
                <w:szCs w:val="24"/>
              </w:rPr>
              <w:t>para</w:t>
            </w:r>
            <w:r w:rsidRPr="002C03DD">
              <w:rPr>
                <w:rFonts w:ascii="Tw Cen MT" w:hAnsi="Tw Cen MT"/>
                <w:spacing w:val="-2"/>
                <w:sz w:val="24"/>
                <w:szCs w:val="24"/>
              </w:rPr>
              <w:t xml:space="preserve"> </w:t>
            </w:r>
            <w:r w:rsidRPr="002C03DD">
              <w:rPr>
                <w:rFonts w:ascii="Tw Cen MT" w:hAnsi="Tw Cen MT"/>
                <w:sz w:val="24"/>
                <w:szCs w:val="24"/>
              </w:rPr>
              <w:t>RTV</w:t>
            </w:r>
          </w:p>
        </w:tc>
        <w:tc>
          <w:tcPr>
            <w:tcW w:w="788" w:type="dxa"/>
            <w:vAlign w:val="center"/>
          </w:tcPr>
          <w:p w14:paraId="292AF824" w14:textId="0048572F" w:rsidR="002C03DD" w:rsidRPr="002C03DD" w:rsidRDefault="002C03DD" w:rsidP="002C03DD">
            <w:pPr>
              <w:jc w:val="center"/>
              <w:rPr>
                <w:rFonts w:ascii="Tw Cen MT" w:hAnsi="Tw Cen MT" w:cs="ArialMT"/>
                <w:sz w:val="24"/>
                <w:szCs w:val="24"/>
              </w:rPr>
            </w:pPr>
            <w:r w:rsidRPr="002C03DD">
              <w:rPr>
                <w:rFonts w:ascii="Tw Cen MT" w:hAnsi="Tw Cen MT" w:cs="ArialMT"/>
                <w:sz w:val="24"/>
                <w:szCs w:val="24"/>
              </w:rPr>
              <w:t>0</w:t>
            </w:r>
          </w:p>
        </w:tc>
        <w:tc>
          <w:tcPr>
            <w:tcW w:w="2077" w:type="dxa"/>
            <w:vAlign w:val="center"/>
          </w:tcPr>
          <w:p w14:paraId="118FC458" w14:textId="5291A197" w:rsidR="002C03DD" w:rsidRPr="002C03DD" w:rsidRDefault="00761E05" w:rsidP="002C03DD">
            <w:pPr>
              <w:jc w:val="center"/>
              <w:rPr>
                <w:rFonts w:ascii="Tw Cen MT" w:hAnsi="Tw Cen MT" w:cs="ArialMT"/>
                <w:sz w:val="24"/>
                <w:szCs w:val="24"/>
              </w:rPr>
            </w:pPr>
            <w:r>
              <w:rPr>
                <w:rFonts w:ascii="Tw Cen MT" w:hAnsi="Tw Cen MT" w:cs="ArialMT"/>
                <w:sz w:val="24"/>
                <w:szCs w:val="24"/>
              </w:rPr>
              <w:t>4</w:t>
            </w:r>
          </w:p>
        </w:tc>
      </w:tr>
      <w:tr w:rsidR="002C03DD" w:rsidRPr="00AB1869" w14:paraId="6589A675" w14:textId="77777777" w:rsidTr="002C03DD">
        <w:tc>
          <w:tcPr>
            <w:tcW w:w="4255" w:type="dxa"/>
            <w:vMerge/>
            <w:vAlign w:val="center"/>
          </w:tcPr>
          <w:p w14:paraId="76A369F7" w14:textId="77777777" w:rsidR="002C03DD" w:rsidRPr="002C03DD" w:rsidRDefault="002C03DD" w:rsidP="002C03DD">
            <w:pPr>
              <w:pStyle w:val="TableParagraph"/>
              <w:spacing w:line="248" w:lineRule="exact"/>
              <w:ind w:left="74" w:right="69"/>
              <w:jc w:val="center"/>
              <w:rPr>
                <w:rFonts w:ascii="Tw Cen MT" w:hAnsi="Tw Cen MT"/>
                <w:sz w:val="24"/>
                <w:szCs w:val="24"/>
              </w:rPr>
            </w:pPr>
          </w:p>
        </w:tc>
        <w:tc>
          <w:tcPr>
            <w:tcW w:w="3553" w:type="dxa"/>
            <w:vAlign w:val="center"/>
          </w:tcPr>
          <w:p w14:paraId="762510F4" w14:textId="25D970AE" w:rsidR="002C03DD" w:rsidRPr="002C03DD" w:rsidRDefault="002C03DD" w:rsidP="002C03DD">
            <w:pPr>
              <w:jc w:val="center"/>
              <w:rPr>
                <w:rFonts w:ascii="Tw Cen MT" w:hAnsi="Tw Cen MT"/>
                <w:sz w:val="24"/>
                <w:szCs w:val="24"/>
              </w:rPr>
            </w:pPr>
            <w:proofErr w:type="gramStart"/>
            <w:r w:rsidRPr="002C03DD">
              <w:rPr>
                <w:rFonts w:ascii="Tw Cen MT" w:hAnsi="Tw Cen MT"/>
                <w:sz w:val="24"/>
                <w:szCs w:val="24"/>
              </w:rPr>
              <w:t>Coaxial</w:t>
            </w:r>
            <w:r w:rsidRPr="002C03DD">
              <w:rPr>
                <w:rFonts w:ascii="Tw Cen MT" w:hAnsi="Tw Cen MT"/>
                <w:spacing w:val="-3"/>
                <w:sz w:val="24"/>
                <w:szCs w:val="24"/>
              </w:rPr>
              <w:t xml:space="preserve"> </w:t>
            </w:r>
            <w:r w:rsidRPr="002C03DD">
              <w:rPr>
                <w:rFonts w:ascii="Tw Cen MT" w:hAnsi="Tw Cen MT"/>
                <w:sz w:val="24"/>
                <w:szCs w:val="24"/>
              </w:rPr>
              <w:t>servicios</w:t>
            </w:r>
            <w:proofErr w:type="gramEnd"/>
            <w:r w:rsidRPr="002C03DD">
              <w:rPr>
                <w:rFonts w:ascii="Tw Cen MT" w:hAnsi="Tw Cen MT"/>
                <w:spacing w:val="-1"/>
                <w:sz w:val="24"/>
                <w:szCs w:val="24"/>
              </w:rPr>
              <w:t xml:space="preserve"> </w:t>
            </w:r>
            <w:r w:rsidRPr="002C03DD">
              <w:rPr>
                <w:rFonts w:ascii="Tw Cen MT" w:hAnsi="Tw Cen MT"/>
                <w:sz w:val="24"/>
                <w:szCs w:val="24"/>
              </w:rPr>
              <w:t>de</w:t>
            </w:r>
            <w:r w:rsidRPr="002C03DD">
              <w:rPr>
                <w:rFonts w:ascii="Tw Cen MT" w:hAnsi="Tw Cen MT"/>
                <w:spacing w:val="-2"/>
                <w:sz w:val="24"/>
                <w:szCs w:val="24"/>
              </w:rPr>
              <w:t xml:space="preserve"> </w:t>
            </w:r>
            <w:r w:rsidRPr="002C03DD">
              <w:rPr>
                <w:rFonts w:ascii="Tw Cen MT" w:hAnsi="Tw Cen MT"/>
                <w:sz w:val="24"/>
                <w:szCs w:val="24"/>
              </w:rPr>
              <w:t>TBA</w:t>
            </w:r>
          </w:p>
        </w:tc>
        <w:tc>
          <w:tcPr>
            <w:tcW w:w="788" w:type="dxa"/>
            <w:vAlign w:val="center"/>
          </w:tcPr>
          <w:p w14:paraId="7BB25747" w14:textId="7245508E" w:rsidR="002C03DD" w:rsidRPr="002C03DD" w:rsidRDefault="002C03DD" w:rsidP="002C03DD">
            <w:pPr>
              <w:jc w:val="center"/>
              <w:rPr>
                <w:rFonts w:ascii="Tw Cen MT" w:hAnsi="Tw Cen MT" w:cs="ArialMT"/>
                <w:sz w:val="24"/>
                <w:szCs w:val="24"/>
              </w:rPr>
            </w:pPr>
            <w:r w:rsidRPr="002C03DD">
              <w:rPr>
                <w:rFonts w:ascii="Tw Cen MT" w:hAnsi="Tw Cen MT" w:cs="ArialMT"/>
                <w:sz w:val="24"/>
                <w:szCs w:val="24"/>
              </w:rPr>
              <w:t>0</w:t>
            </w:r>
          </w:p>
        </w:tc>
        <w:tc>
          <w:tcPr>
            <w:tcW w:w="2077" w:type="dxa"/>
            <w:vAlign w:val="center"/>
          </w:tcPr>
          <w:p w14:paraId="070853F6" w14:textId="32E81300" w:rsidR="002C03DD" w:rsidRPr="002C03DD" w:rsidRDefault="00761E05" w:rsidP="002C03DD">
            <w:pPr>
              <w:jc w:val="center"/>
              <w:rPr>
                <w:rFonts w:ascii="Tw Cen MT" w:hAnsi="Tw Cen MT" w:cs="ArialMT"/>
                <w:sz w:val="24"/>
                <w:szCs w:val="24"/>
              </w:rPr>
            </w:pPr>
            <w:r>
              <w:rPr>
                <w:rFonts w:ascii="Tw Cen MT" w:hAnsi="Tw Cen MT" w:cs="ArialMT"/>
                <w:sz w:val="24"/>
                <w:szCs w:val="24"/>
              </w:rPr>
              <w:t>1</w:t>
            </w:r>
          </w:p>
        </w:tc>
      </w:tr>
      <w:tr w:rsidR="002C03DD" w:rsidRPr="00AB1869" w14:paraId="32640B56" w14:textId="77777777" w:rsidTr="002C03DD">
        <w:tc>
          <w:tcPr>
            <w:tcW w:w="4255" w:type="dxa"/>
            <w:vMerge/>
            <w:vAlign w:val="center"/>
          </w:tcPr>
          <w:p w14:paraId="13FB004F" w14:textId="77777777" w:rsidR="002C03DD" w:rsidRPr="002C03DD" w:rsidRDefault="002C03DD" w:rsidP="002C03DD">
            <w:pPr>
              <w:pStyle w:val="TableParagraph"/>
              <w:spacing w:line="248" w:lineRule="exact"/>
              <w:ind w:left="74" w:right="69"/>
              <w:jc w:val="center"/>
              <w:rPr>
                <w:rFonts w:ascii="Tw Cen MT" w:hAnsi="Tw Cen MT"/>
                <w:sz w:val="24"/>
                <w:szCs w:val="24"/>
              </w:rPr>
            </w:pPr>
          </w:p>
        </w:tc>
        <w:tc>
          <w:tcPr>
            <w:tcW w:w="3553" w:type="dxa"/>
            <w:vAlign w:val="center"/>
          </w:tcPr>
          <w:p w14:paraId="1F478F92" w14:textId="774C3843" w:rsidR="002C03DD" w:rsidRPr="002C03DD" w:rsidRDefault="002C03DD" w:rsidP="002C03DD">
            <w:pPr>
              <w:jc w:val="center"/>
              <w:rPr>
                <w:rFonts w:ascii="Tw Cen MT" w:hAnsi="Tw Cen MT"/>
                <w:sz w:val="24"/>
                <w:szCs w:val="24"/>
              </w:rPr>
            </w:pPr>
            <w:r w:rsidRPr="002C03DD">
              <w:rPr>
                <w:rFonts w:ascii="Tw Cen MT" w:hAnsi="Tw Cen MT"/>
                <w:sz w:val="24"/>
                <w:szCs w:val="24"/>
              </w:rPr>
              <w:t>Configurable</w:t>
            </w:r>
          </w:p>
        </w:tc>
        <w:tc>
          <w:tcPr>
            <w:tcW w:w="788" w:type="dxa"/>
            <w:vAlign w:val="center"/>
          </w:tcPr>
          <w:p w14:paraId="6A263D2E" w14:textId="6830576A" w:rsidR="002C03DD" w:rsidRPr="002C03DD" w:rsidRDefault="002C03DD" w:rsidP="002C03DD">
            <w:pPr>
              <w:jc w:val="center"/>
              <w:rPr>
                <w:rFonts w:ascii="Tw Cen MT" w:hAnsi="Tw Cen MT" w:cs="ArialMT"/>
                <w:sz w:val="24"/>
                <w:szCs w:val="24"/>
              </w:rPr>
            </w:pPr>
            <w:r w:rsidRPr="002C03DD">
              <w:rPr>
                <w:rFonts w:ascii="Tw Cen MT" w:hAnsi="Tw Cen MT" w:cs="ArialMT"/>
                <w:sz w:val="24"/>
                <w:szCs w:val="24"/>
              </w:rPr>
              <w:t>0</w:t>
            </w:r>
          </w:p>
        </w:tc>
        <w:tc>
          <w:tcPr>
            <w:tcW w:w="2077" w:type="dxa"/>
            <w:vAlign w:val="center"/>
          </w:tcPr>
          <w:p w14:paraId="175BA8B6" w14:textId="50B67C03" w:rsidR="002C03DD" w:rsidRPr="002C03DD" w:rsidRDefault="00761E05" w:rsidP="002C03DD">
            <w:pPr>
              <w:jc w:val="center"/>
              <w:rPr>
                <w:rFonts w:ascii="Tw Cen MT" w:hAnsi="Tw Cen MT" w:cs="ArialMT"/>
                <w:sz w:val="24"/>
                <w:szCs w:val="24"/>
              </w:rPr>
            </w:pPr>
            <w:r>
              <w:rPr>
                <w:rFonts w:ascii="Tw Cen MT" w:hAnsi="Tw Cen MT" w:cs="ArialMT"/>
                <w:sz w:val="24"/>
                <w:szCs w:val="24"/>
              </w:rPr>
              <w:t>1</w:t>
            </w:r>
          </w:p>
        </w:tc>
      </w:tr>
      <w:tr w:rsidR="00251E4D" w:rsidRPr="00AB1869" w14:paraId="781668CE" w14:textId="77777777" w:rsidTr="002C03DD">
        <w:trPr>
          <w:trHeight w:val="600"/>
        </w:trPr>
        <w:tc>
          <w:tcPr>
            <w:tcW w:w="4255" w:type="dxa"/>
            <w:vAlign w:val="center"/>
          </w:tcPr>
          <w:p w14:paraId="702EDB7C" w14:textId="6E953E4F" w:rsidR="00251E4D" w:rsidRPr="002C03DD" w:rsidRDefault="00251E4D" w:rsidP="002C03DD">
            <w:pPr>
              <w:pStyle w:val="TableParagraph"/>
              <w:spacing w:line="248" w:lineRule="exact"/>
              <w:ind w:left="74" w:right="69"/>
              <w:jc w:val="center"/>
              <w:rPr>
                <w:rFonts w:ascii="Tw Cen MT" w:hAnsi="Tw Cen MT"/>
                <w:sz w:val="24"/>
                <w:szCs w:val="24"/>
              </w:rPr>
            </w:pPr>
            <w:r w:rsidRPr="002C03DD">
              <w:rPr>
                <w:rFonts w:ascii="Tw Cen MT" w:hAnsi="Tw Cen MT"/>
                <w:sz w:val="24"/>
                <w:szCs w:val="24"/>
              </w:rPr>
              <w:t>Registro de toma para todos</w:t>
            </w:r>
            <w:r w:rsidRPr="002C03DD">
              <w:rPr>
                <w:rFonts w:ascii="Tw Cen MT" w:hAnsi="Tw Cen MT"/>
                <w:spacing w:val="-60"/>
                <w:sz w:val="24"/>
                <w:szCs w:val="24"/>
              </w:rPr>
              <w:t xml:space="preserve"> </w:t>
            </w:r>
            <w:r w:rsidRPr="002C03DD">
              <w:rPr>
                <w:rFonts w:ascii="Tw Cen MT" w:hAnsi="Tw Cen MT"/>
                <w:sz w:val="24"/>
                <w:szCs w:val="24"/>
              </w:rPr>
              <w:t>los servicios incluidos</w:t>
            </w:r>
            <w:r w:rsidRPr="002C03DD">
              <w:rPr>
                <w:rFonts w:ascii="Tw Cen MT" w:hAnsi="Tw Cen MT"/>
                <w:spacing w:val="1"/>
                <w:sz w:val="24"/>
                <w:szCs w:val="24"/>
              </w:rPr>
              <w:t xml:space="preserve"> </w:t>
            </w:r>
            <w:r w:rsidRPr="002C03DD">
              <w:rPr>
                <w:rFonts w:ascii="Tw Cen MT" w:hAnsi="Tw Cen MT"/>
                <w:sz w:val="24"/>
                <w:szCs w:val="24"/>
              </w:rPr>
              <w:t>configurables</w:t>
            </w:r>
          </w:p>
        </w:tc>
        <w:tc>
          <w:tcPr>
            <w:tcW w:w="3553" w:type="dxa"/>
            <w:vAlign w:val="center"/>
          </w:tcPr>
          <w:p w14:paraId="50A725BF" w14:textId="7B1130E0" w:rsidR="00251E4D" w:rsidRPr="002C03DD" w:rsidRDefault="00761E05" w:rsidP="002C03DD">
            <w:pPr>
              <w:jc w:val="center"/>
              <w:rPr>
                <w:rFonts w:ascii="Tw Cen MT" w:hAnsi="Tw Cen MT"/>
                <w:sz w:val="24"/>
                <w:szCs w:val="24"/>
              </w:rPr>
            </w:pPr>
            <w:r>
              <w:rPr>
                <w:rFonts w:ascii="Tw Cen MT" w:hAnsi="Tw Cen MT"/>
                <w:sz w:val="24"/>
                <w:szCs w:val="24"/>
              </w:rPr>
              <w:t>55</w:t>
            </w:r>
            <w:r w:rsidR="002C03DD" w:rsidRPr="002C03DD">
              <w:rPr>
                <w:rFonts w:ascii="Tw Cen MT" w:hAnsi="Tw Cen MT"/>
                <w:spacing w:val="-3"/>
                <w:sz w:val="24"/>
                <w:szCs w:val="24"/>
              </w:rPr>
              <w:t xml:space="preserve"> </w:t>
            </w:r>
            <w:r w:rsidR="002C03DD" w:rsidRPr="002C03DD">
              <w:rPr>
                <w:rFonts w:ascii="Tw Cen MT" w:hAnsi="Tw Cen MT"/>
                <w:sz w:val="24"/>
                <w:szCs w:val="24"/>
              </w:rPr>
              <w:t>(</w:t>
            </w:r>
            <w:r>
              <w:rPr>
                <w:rFonts w:ascii="Tw Cen MT" w:hAnsi="Tw Cen MT"/>
                <w:sz w:val="24"/>
                <w:szCs w:val="24"/>
              </w:rPr>
              <w:t>5</w:t>
            </w:r>
            <w:r w:rsidR="002C03DD" w:rsidRPr="002C03DD">
              <w:rPr>
                <w:rFonts w:ascii="Tw Cen MT" w:hAnsi="Tw Cen MT"/>
                <w:spacing w:val="-4"/>
                <w:sz w:val="24"/>
                <w:szCs w:val="24"/>
              </w:rPr>
              <w:t xml:space="preserve"> </w:t>
            </w:r>
            <w:r w:rsidR="002C03DD" w:rsidRPr="002C03DD">
              <w:rPr>
                <w:rFonts w:ascii="Tw Cen MT" w:hAnsi="Tw Cen MT"/>
                <w:sz w:val="24"/>
                <w:szCs w:val="24"/>
              </w:rPr>
              <w:t>configurables)</w:t>
            </w:r>
          </w:p>
        </w:tc>
        <w:tc>
          <w:tcPr>
            <w:tcW w:w="2865" w:type="dxa"/>
            <w:gridSpan w:val="2"/>
            <w:vAlign w:val="center"/>
          </w:tcPr>
          <w:p w14:paraId="375FFA69" w14:textId="00745547" w:rsidR="00251E4D" w:rsidRPr="002C03DD" w:rsidRDefault="002C03DD" w:rsidP="002C03DD">
            <w:pPr>
              <w:jc w:val="center"/>
              <w:rPr>
                <w:rFonts w:ascii="Tw Cen MT" w:hAnsi="Tw Cen MT" w:cs="ArialMT"/>
                <w:sz w:val="24"/>
                <w:szCs w:val="24"/>
              </w:rPr>
            </w:pPr>
            <w:r w:rsidRPr="002C03DD">
              <w:rPr>
                <w:rFonts w:ascii="Tw Cen MT" w:hAnsi="Tw Cen MT"/>
                <w:sz w:val="24"/>
                <w:szCs w:val="24"/>
              </w:rPr>
              <w:t>64 x</w:t>
            </w:r>
            <w:r w:rsidRPr="002C03DD">
              <w:rPr>
                <w:rFonts w:ascii="Tw Cen MT" w:hAnsi="Tw Cen MT"/>
                <w:spacing w:val="-2"/>
                <w:sz w:val="24"/>
                <w:szCs w:val="24"/>
              </w:rPr>
              <w:t xml:space="preserve"> </w:t>
            </w:r>
            <w:r w:rsidRPr="002C03DD">
              <w:rPr>
                <w:rFonts w:ascii="Tw Cen MT" w:hAnsi="Tw Cen MT"/>
                <w:sz w:val="24"/>
                <w:szCs w:val="24"/>
              </w:rPr>
              <w:t>64 x</w:t>
            </w:r>
            <w:r w:rsidRPr="002C03DD">
              <w:rPr>
                <w:rFonts w:ascii="Tw Cen MT" w:hAnsi="Tw Cen MT"/>
                <w:spacing w:val="-1"/>
                <w:sz w:val="24"/>
                <w:szCs w:val="24"/>
              </w:rPr>
              <w:t xml:space="preserve"> </w:t>
            </w:r>
            <w:r w:rsidRPr="002C03DD">
              <w:rPr>
                <w:rFonts w:ascii="Tw Cen MT" w:hAnsi="Tw Cen MT"/>
                <w:sz w:val="24"/>
                <w:szCs w:val="24"/>
              </w:rPr>
              <w:t>42</w:t>
            </w:r>
            <w:r w:rsidRPr="002C03DD">
              <w:rPr>
                <w:rFonts w:ascii="Tw Cen MT" w:hAnsi="Tw Cen MT"/>
                <w:spacing w:val="-2"/>
                <w:sz w:val="24"/>
                <w:szCs w:val="24"/>
              </w:rPr>
              <w:t xml:space="preserve"> </w:t>
            </w:r>
            <w:r w:rsidRPr="002C03DD">
              <w:rPr>
                <w:rFonts w:ascii="Tw Cen MT" w:hAnsi="Tw Cen MT"/>
                <w:sz w:val="24"/>
                <w:szCs w:val="24"/>
              </w:rPr>
              <w:t>mm</w:t>
            </w:r>
          </w:p>
        </w:tc>
      </w:tr>
      <w:tr w:rsidR="00251E4D" w:rsidRPr="00AB1869" w14:paraId="79F04123" w14:textId="77777777" w:rsidTr="002C03DD">
        <w:tc>
          <w:tcPr>
            <w:tcW w:w="4255" w:type="dxa"/>
            <w:vAlign w:val="center"/>
          </w:tcPr>
          <w:p w14:paraId="0A408A94" w14:textId="77777777" w:rsidR="00251E4D" w:rsidRPr="002C03DD" w:rsidRDefault="00251E4D" w:rsidP="002C03DD">
            <w:pPr>
              <w:pStyle w:val="TableParagraph"/>
              <w:ind w:left="143" w:right="137" w:firstLine="4"/>
              <w:jc w:val="center"/>
              <w:rPr>
                <w:rFonts w:ascii="Tw Cen MT" w:hAnsi="Tw Cen MT"/>
                <w:sz w:val="24"/>
                <w:szCs w:val="24"/>
              </w:rPr>
            </w:pPr>
            <w:r w:rsidRPr="002C03DD">
              <w:rPr>
                <w:rFonts w:ascii="Tw Cen MT" w:hAnsi="Tw Cen MT"/>
                <w:sz w:val="24"/>
                <w:szCs w:val="24"/>
              </w:rPr>
              <w:t>Recinto de Instalaciones de</w:t>
            </w:r>
            <w:r w:rsidRPr="002C03DD">
              <w:rPr>
                <w:rFonts w:ascii="Tw Cen MT" w:hAnsi="Tw Cen MT"/>
                <w:spacing w:val="1"/>
                <w:sz w:val="24"/>
                <w:szCs w:val="24"/>
              </w:rPr>
              <w:t xml:space="preserve"> </w:t>
            </w:r>
            <w:r w:rsidRPr="002C03DD">
              <w:rPr>
                <w:rFonts w:ascii="Tw Cen MT" w:hAnsi="Tw Cen MT"/>
                <w:sz w:val="24"/>
                <w:szCs w:val="24"/>
              </w:rPr>
              <w:t>Telecomunicaciones</w:t>
            </w:r>
            <w:r w:rsidRPr="002C03DD">
              <w:rPr>
                <w:rFonts w:ascii="Tw Cen MT" w:hAnsi="Tw Cen MT"/>
                <w:spacing w:val="-12"/>
                <w:sz w:val="24"/>
                <w:szCs w:val="24"/>
              </w:rPr>
              <w:t xml:space="preserve"> </w:t>
            </w:r>
            <w:r w:rsidRPr="002C03DD">
              <w:rPr>
                <w:rFonts w:ascii="Tw Cen MT" w:hAnsi="Tw Cen MT"/>
                <w:sz w:val="24"/>
                <w:szCs w:val="24"/>
              </w:rPr>
              <w:t>Superior</w:t>
            </w:r>
          </w:p>
          <w:p w14:paraId="03254263" w14:textId="69110556" w:rsidR="00251E4D" w:rsidRPr="002C03DD" w:rsidRDefault="00251E4D" w:rsidP="002C03DD">
            <w:pPr>
              <w:pStyle w:val="TableParagraph"/>
              <w:spacing w:line="248" w:lineRule="exact"/>
              <w:ind w:left="74" w:right="69"/>
              <w:jc w:val="center"/>
              <w:rPr>
                <w:rFonts w:ascii="Tw Cen MT" w:hAnsi="Tw Cen MT"/>
                <w:sz w:val="24"/>
                <w:szCs w:val="24"/>
              </w:rPr>
            </w:pPr>
            <w:r w:rsidRPr="002C03DD">
              <w:rPr>
                <w:rFonts w:ascii="Tw Cen MT" w:hAnsi="Tw Cen MT"/>
                <w:sz w:val="24"/>
                <w:szCs w:val="24"/>
              </w:rPr>
              <w:t>(R.I.T.S)</w:t>
            </w:r>
          </w:p>
        </w:tc>
        <w:tc>
          <w:tcPr>
            <w:tcW w:w="3553" w:type="dxa"/>
            <w:vAlign w:val="center"/>
          </w:tcPr>
          <w:p w14:paraId="4770797A" w14:textId="7E4B2EA2" w:rsidR="00251E4D" w:rsidRPr="002C03DD" w:rsidRDefault="002C03DD" w:rsidP="002C03DD">
            <w:pPr>
              <w:jc w:val="center"/>
              <w:rPr>
                <w:rFonts w:ascii="Tw Cen MT" w:hAnsi="Tw Cen MT"/>
                <w:sz w:val="24"/>
                <w:szCs w:val="24"/>
              </w:rPr>
            </w:pPr>
            <w:r w:rsidRPr="002C03DD">
              <w:rPr>
                <w:rFonts w:ascii="Tw Cen MT" w:hAnsi="Tw Cen MT"/>
                <w:sz w:val="24"/>
                <w:szCs w:val="24"/>
              </w:rPr>
              <w:t>1</w:t>
            </w:r>
          </w:p>
        </w:tc>
        <w:tc>
          <w:tcPr>
            <w:tcW w:w="2865" w:type="dxa"/>
            <w:gridSpan w:val="2"/>
            <w:vAlign w:val="center"/>
          </w:tcPr>
          <w:p w14:paraId="40F108ED" w14:textId="14EBDE59" w:rsidR="00251E4D" w:rsidRPr="002C03DD" w:rsidRDefault="002C03DD" w:rsidP="002C03DD">
            <w:pPr>
              <w:jc w:val="center"/>
              <w:rPr>
                <w:rFonts w:ascii="Tw Cen MT" w:hAnsi="Tw Cen MT" w:cs="ArialMT"/>
                <w:sz w:val="24"/>
                <w:szCs w:val="24"/>
              </w:rPr>
            </w:pPr>
            <w:r w:rsidRPr="002C03DD">
              <w:rPr>
                <w:rFonts w:ascii="Tw Cen MT" w:hAnsi="Tw Cen MT"/>
                <w:sz w:val="24"/>
                <w:szCs w:val="24"/>
              </w:rPr>
              <w:t>2000x1000x500</w:t>
            </w:r>
            <w:r w:rsidRPr="002C03DD">
              <w:rPr>
                <w:rFonts w:ascii="Tw Cen MT" w:hAnsi="Tw Cen MT"/>
                <w:spacing w:val="-4"/>
                <w:sz w:val="24"/>
                <w:szCs w:val="24"/>
              </w:rPr>
              <w:t xml:space="preserve"> </w:t>
            </w:r>
            <w:r w:rsidRPr="002C03DD">
              <w:rPr>
                <w:rFonts w:ascii="Tw Cen MT" w:hAnsi="Tw Cen MT"/>
                <w:sz w:val="24"/>
                <w:szCs w:val="24"/>
              </w:rPr>
              <w:t>mm</w:t>
            </w:r>
          </w:p>
        </w:tc>
      </w:tr>
      <w:tr w:rsidR="002C03DD" w:rsidRPr="00AB1869" w14:paraId="37442BFF" w14:textId="77777777" w:rsidTr="002C03DD">
        <w:tc>
          <w:tcPr>
            <w:tcW w:w="4255" w:type="dxa"/>
            <w:vMerge w:val="restart"/>
            <w:vAlign w:val="center"/>
          </w:tcPr>
          <w:p w14:paraId="43F7F3CD" w14:textId="05B87888" w:rsidR="002C03DD" w:rsidRPr="002C03DD" w:rsidRDefault="002C03DD" w:rsidP="002C03DD">
            <w:pPr>
              <w:pStyle w:val="TableParagraph"/>
              <w:spacing w:line="248" w:lineRule="exact"/>
              <w:ind w:left="74" w:right="69"/>
              <w:jc w:val="center"/>
              <w:rPr>
                <w:rFonts w:ascii="Tw Cen MT" w:hAnsi="Tw Cen MT"/>
                <w:sz w:val="24"/>
                <w:szCs w:val="24"/>
              </w:rPr>
            </w:pPr>
            <w:r w:rsidRPr="002C03DD">
              <w:rPr>
                <w:rFonts w:ascii="Tw Cen MT" w:hAnsi="Tw Cen MT"/>
                <w:sz w:val="24"/>
                <w:szCs w:val="24"/>
              </w:rPr>
              <w:t>Equipamiento</w:t>
            </w:r>
            <w:r w:rsidRPr="002C03DD">
              <w:rPr>
                <w:rFonts w:ascii="Tw Cen MT" w:hAnsi="Tw Cen MT"/>
                <w:spacing w:val="-3"/>
                <w:sz w:val="24"/>
                <w:szCs w:val="24"/>
              </w:rPr>
              <w:t xml:space="preserve"> </w:t>
            </w:r>
            <w:r w:rsidRPr="002C03DD">
              <w:rPr>
                <w:rFonts w:ascii="Tw Cen MT" w:hAnsi="Tw Cen MT"/>
                <w:sz w:val="24"/>
                <w:szCs w:val="24"/>
              </w:rPr>
              <w:t>del</w:t>
            </w:r>
            <w:r w:rsidRPr="002C03DD">
              <w:rPr>
                <w:rFonts w:ascii="Tw Cen MT" w:hAnsi="Tw Cen MT"/>
                <w:spacing w:val="-1"/>
                <w:sz w:val="24"/>
                <w:szCs w:val="24"/>
              </w:rPr>
              <w:t xml:space="preserve"> </w:t>
            </w:r>
            <w:r w:rsidRPr="002C03DD">
              <w:rPr>
                <w:rFonts w:ascii="Tw Cen MT" w:hAnsi="Tw Cen MT"/>
                <w:sz w:val="24"/>
                <w:szCs w:val="24"/>
              </w:rPr>
              <w:t>RITS</w:t>
            </w:r>
          </w:p>
        </w:tc>
        <w:tc>
          <w:tcPr>
            <w:tcW w:w="6418" w:type="dxa"/>
            <w:gridSpan w:val="3"/>
            <w:vAlign w:val="center"/>
          </w:tcPr>
          <w:p w14:paraId="0EE8C6DE" w14:textId="77777777" w:rsidR="002C03DD" w:rsidRPr="002C03DD" w:rsidRDefault="002C03DD" w:rsidP="002C03DD">
            <w:pPr>
              <w:pStyle w:val="TableParagraph"/>
              <w:ind w:left="719" w:hanging="240"/>
              <w:jc w:val="center"/>
              <w:rPr>
                <w:rFonts w:ascii="Tw Cen MT" w:hAnsi="Tw Cen MT"/>
                <w:sz w:val="24"/>
                <w:szCs w:val="24"/>
              </w:rPr>
            </w:pPr>
            <w:r w:rsidRPr="002C03DD">
              <w:rPr>
                <w:rFonts w:ascii="Tw Cen MT" w:hAnsi="Tw Cen MT"/>
                <w:sz w:val="24"/>
                <w:szCs w:val="24"/>
              </w:rPr>
              <w:t>Equipos</w:t>
            </w:r>
            <w:r w:rsidRPr="002C03DD">
              <w:rPr>
                <w:rFonts w:ascii="Tw Cen MT" w:hAnsi="Tw Cen MT"/>
                <w:spacing w:val="-2"/>
                <w:sz w:val="24"/>
                <w:szCs w:val="24"/>
              </w:rPr>
              <w:t xml:space="preserve"> </w:t>
            </w:r>
            <w:r w:rsidRPr="002C03DD">
              <w:rPr>
                <w:rFonts w:ascii="Tw Cen MT" w:hAnsi="Tw Cen MT"/>
                <w:sz w:val="24"/>
                <w:szCs w:val="24"/>
              </w:rPr>
              <w:t>amplificadores</w:t>
            </w:r>
            <w:r w:rsidRPr="002C03DD">
              <w:rPr>
                <w:rFonts w:ascii="Tw Cen MT" w:hAnsi="Tw Cen MT"/>
                <w:spacing w:val="-7"/>
                <w:sz w:val="24"/>
                <w:szCs w:val="24"/>
              </w:rPr>
              <w:t xml:space="preserve"> </w:t>
            </w:r>
            <w:r w:rsidRPr="002C03DD">
              <w:rPr>
                <w:rFonts w:ascii="Tw Cen MT" w:hAnsi="Tw Cen MT"/>
                <w:sz w:val="24"/>
                <w:szCs w:val="24"/>
              </w:rPr>
              <w:t>monocanales y</w:t>
            </w:r>
            <w:r w:rsidRPr="002C03DD">
              <w:rPr>
                <w:rFonts w:ascii="Tw Cen MT" w:hAnsi="Tw Cen MT"/>
                <w:spacing w:val="-4"/>
                <w:sz w:val="24"/>
                <w:szCs w:val="24"/>
              </w:rPr>
              <w:t xml:space="preserve"> </w:t>
            </w:r>
            <w:r w:rsidRPr="002C03DD">
              <w:rPr>
                <w:rFonts w:ascii="Tw Cen MT" w:hAnsi="Tw Cen MT"/>
                <w:sz w:val="24"/>
                <w:szCs w:val="24"/>
              </w:rPr>
              <w:t>de</w:t>
            </w:r>
            <w:r w:rsidRPr="002C03DD">
              <w:rPr>
                <w:rFonts w:ascii="Tw Cen MT" w:hAnsi="Tw Cen MT"/>
                <w:spacing w:val="-5"/>
                <w:sz w:val="24"/>
                <w:szCs w:val="24"/>
              </w:rPr>
              <w:t xml:space="preserve"> </w:t>
            </w:r>
            <w:r w:rsidRPr="002C03DD">
              <w:rPr>
                <w:rFonts w:ascii="Tw Cen MT" w:hAnsi="Tw Cen MT"/>
                <w:sz w:val="24"/>
                <w:szCs w:val="24"/>
              </w:rPr>
              <w:t>grupo</w:t>
            </w:r>
            <w:r w:rsidRPr="002C03DD">
              <w:rPr>
                <w:rFonts w:ascii="Tw Cen MT" w:hAnsi="Tw Cen MT"/>
                <w:spacing w:val="-4"/>
                <w:sz w:val="24"/>
                <w:szCs w:val="24"/>
              </w:rPr>
              <w:t xml:space="preserve"> </w:t>
            </w:r>
            <w:r w:rsidRPr="002C03DD">
              <w:rPr>
                <w:rFonts w:ascii="Tw Cen MT" w:hAnsi="Tw Cen MT"/>
                <w:sz w:val="24"/>
                <w:szCs w:val="24"/>
              </w:rPr>
              <w:t>para</w:t>
            </w:r>
            <w:r w:rsidRPr="002C03DD">
              <w:rPr>
                <w:rFonts w:ascii="Tw Cen MT" w:hAnsi="Tw Cen MT"/>
                <w:spacing w:val="-5"/>
                <w:sz w:val="24"/>
                <w:szCs w:val="24"/>
              </w:rPr>
              <w:t xml:space="preserve"> </w:t>
            </w:r>
            <w:r w:rsidRPr="002C03DD">
              <w:rPr>
                <w:rFonts w:ascii="Tw Cen MT" w:hAnsi="Tw Cen MT"/>
                <w:sz w:val="24"/>
                <w:szCs w:val="24"/>
              </w:rPr>
              <w:t>FM,</w:t>
            </w:r>
            <w:r w:rsidRPr="002C03DD">
              <w:rPr>
                <w:rFonts w:ascii="Tw Cen MT" w:hAnsi="Tw Cen MT"/>
                <w:spacing w:val="-58"/>
                <w:sz w:val="24"/>
                <w:szCs w:val="24"/>
              </w:rPr>
              <w:t xml:space="preserve"> </w:t>
            </w:r>
            <w:r w:rsidRPr="002C03DD">
              <w:rPr>
                <w:rFonts w:ascii="Tw Cen MT" w:hAnsi="Tw Cen MT"/>
                <w:sz w:val="24"/>
                <w:szCs w:val="24"/>
              </w:rPr>
              <w:t>TDT</w:t>
            </w:r>
            <w:r w:rsidRPr="002C03DD">
              <w:rPr>
                <w:rFonts w:ascii="Tw Cen MT" w:hAnsi="Tw Cen MT"/>
                <w:spacing w:val="2"/>
                <w:sz w:val="24"/>
                <w:szCs w:val="24"/>
              </w:rPr>
              <w:t xml:space="preserve"> </w:t>
            </w:r>
            <w:r w:rsidRPr="002C03DD">
              <w:rPr>
                <w:rFonts w:ascii="Tw Cen MT" w:hAnsi="Tw Cen MT"/>
                <w:sz w:val="24"/>
                <w:szCs w:val="24"/>
              </w:rPr>
              <w:t>y</w:t>
            </w:r>
            <w:r w:rsidRPr="002C03DD">
              <w:rPr>
                <w:rFonts w:ascii="Tw Cen MT" w:hAnsi="Tw Cen MT"/>
                <w:spacing w:val="-2"/>
                <w:sz w:val="24"/>
                <w:szCs w:val="24"/>
              </w:rPr>
              <w:t xml:space="preserve"> </w:t>
            </w:r>
            <w:r w:rsidRPr="002C03DD">
              <w:rPr>
                <w:rFonts w:ascii="Tw Cen MT" w:hAnsi="Tw Cen MT"/>
                <w:sz w:val="24"/>
                <w:szCs w:val="24"/>
              </w:rPr>
              <w:t>radio DAB</w:t>
            </w:r>
          </w:p>
          <w:p w14:paraId="2ADE8FEC" w14:textId="0DBA74BD" w:rsidR="002C03DD" w:rsidRPr="002C03DD" w:rsidRDefault="002C03DD" w:rsidP="002C03DD">
            <w:pPr>
              <w:jc w:val="center"/>
              <w:rPr>
                <w:rFonts w:ascii="Tw Cen MT" w:hAnsi="Tw Cen MT" w:cs="ArialMT"/>
                <w:sz w:val="24"/>
                <w:szCs w:val="24"/>
              </w:rPr>
            </w:pPr>
          </w:p>
        </w:tc>
      </w:tr>
      <w:tr w:rsidR="002C03DD" w:rsidRPr="00AB1869" w14:paraId="4A6E1D53" w14:textId="77777777" w:rsidTr="002C03DD">
        <w:tc>
          <w:tcPr>
            <w:tcW w:w="4255" w:type="dxa"/>
            <w:vMerge/>
            <w:vAlign w:val="center"/>
          </w:tcPr>
          <w:p w14:paraId="7235C67E" w14:textId="77777777" w:rsidR="002C03DD" w:rsidRPr="002C03DD" w:rsidRDefault="002C03DD" w:rsidP="002C03DD">
            <w:pPr>
              <w:pStyle w:val="TableParagraph"/>
              <w:spacing w:line="248" w:lineRule="exact"/>
              <w:ind w:left="74" w:right="69"/>
              <w:jc w:val="center"/>
              <w:rPr>
                <w:rFonts w:ascii="Tw Cen MT" w:hAnsi="Tw Cen MT"/>
                <w:sz w:val="24"/>
                <w:szCs w:val="24"/>
              </w:rPr>
            </w:pPr>
          </w:p>
        </w:tc>
        <w:tc>
          <w:tcPr>
            <w:tcW w:w="6418" w:type="dxa"/>
            <w:gridSpan w:val="3"/>
            <w:vAlign w:val="center"/>
          </w:tcPr>
          <w:p w14:paraId="48FCCC43" w14:textId="77777777" w:rsidR="002C03DD" w:rsidRPr="002C03DD" w:rsidRDefault="002C03DD" w:rsidP="002C03DD">
            <w:pPr>
              <w:pStyle w:val="TableParagraph"/>
              <w:spacing w:line="248" w:lineRule="exact"/>
              <w:ind w:left="479"/>
              <w:jc w:val="center"/>
              <w:rPr>
                <w:rFonts w:ascii="Tw Cen MT" w:hAnsi="Tw Cen MT"/>
                <w:sz w:val="24"/>
                <w:szCs w:val="24"/>
              </w:rPr>
            </w:pPr>
            <w:r w:rsidRPr="002C03DD">
              <w:rPr>
                <w:rFonts w:ascii="Tw Cen MT" w:hAnsi="Tw Cen MT"/>
                <w:sz w:val="24"/>
                <w:szCs w:val="24"/>
              </w:rPr>
              <w:t>Mezcladores</w:t>
            </w:r>
          </w:p>
          <w:p w14:paraId="140CCF01" w14:textId="77777777" w:rsidR="002C03DD" w:rsidRPr="002C03DD" w:rsidRDefault="002C03DD" w:rsidP="002C03DD">
            <w:pPr>
              <w:jc w:val="center"/>
              <w:rPr>
                <w:rFonts w:ascii="Tw Cen MT" w:hAnsi="Tw Cen MT" w:cs="ArialMT"/>
                <w:sz w:val="24"/>
                <w:szCs w:val="24"/>
              </w:rPr>
            </w:pPr>
          </w:p>
        </w:tc>
      </w:tr>
      <w:tr w:rsidR="002C03DD" w:rsidRPr="00AB1869" w14:paraId="0DF5A55C" w14:textId="77777777" w:rsidTr="002C03DD">
        <w:tc>
          <w:tcPr>
            <w:tcW w:w="4255" w:type="dxa"/>
            <w:vMerge/>
            <w:vAlign w:val="center"/>
          </w:tcPr>
          <w:p w14:paraId="4325607C" w14:textId="77777777" w:rsidR="002C03DD" w:rsidRPr="002C03DD" w:rsidRDefault="002C03DD" w:rsidP="002C03DD">
            <w:pPr>
              <w:pStyle w:val="TableParagraph"/>
              <w:spacing w:line="248" w:lineRule="exact"/>
              <w:ind w:left="74" w:right="69"/>
              <w:jc w:val="center"/>
              <w:rPr>
                <w:rFonts w:ascii="Tw Cen MT" w:hAnsi="Tw Cen MT"/>
                <w:sz w:val="24"/>
                <w:szCs w:val="24"/>
              </w:rPr>
            </w:pPr>
          </w:p>
        </w:tc>
        <w:tc>
          <w:tcPr>
            <w:tcW w:w="6418" w:type="dxa"/>
            <w:gridSpan w:val="3"/>
            <w:vAlign w:val="center"/>
          </w:tcPr>
          <w:p w14:paraId="0BF34047" w14:textId="5EDE64F7" w:rsidR="002C03DD" w:rsidRPr="002C03DD" w:rsidRDefault="002C03DD" w:rsidP="002C03DD">
            <w:pPr>
              <w:jc w:val="center"/>
              <w:rPr>
                <w:rFonts w:ascii="Tw Cen MT" w:hAnsi="Tw Cen MT" w:cs="ArialMT"/>
                <w:sz w:val="24"/>
                <w:szCs w:val="24"/>
              </w:rPr>
            </w:pPr>
            <w:r w:rsidRPr="002C03DD">
              <w:rPr>
                <w:rFonts w:ascii="Tw Cen MT" w:hAnsi="Tw Cen MT"/>
                <w:sz w:val="24"/>
                <w:szCs w:val="24"/>
              </w:rPr>
              <w:t>Cuadro</w:t>
            </w:r>
            <w:r w:rsidRPr="002C03DD">
              <w:rPr>
                <w:rFonts w:ascii="Tw Cen MT" w:hAnsi="Tw Cen MT"/>
                <w:spacing w:val="-5"/>
                <w:sz w:val="24"/>
                <w:szCs w:val="24"/>
              </w:rPr>
              <w:t xml:space="preserve"> </w:t>
            </w:r>
            <w:r w:rsidRPr="002C03DD">
              <w:rPr>
                <w:rFonts w:ascii="Tw Cen MT" w:hAnsi="Tw Cen MT"/>
                <w:sz w:val="24"/>
                <w:szCs w:val="24"/>
              </w:rPr>
              <w:t>de</w:t>
            </w:r>
            <w:r w:rsidRPr="002C03DD">
              <w:rPr>
                <w:rFonts w:ascii="Tw Cen MT" w:hAnsi="Tw Cen MT"/>
                <w:spacing w:val="-5"/>
                <w:sz w:val="24"/>
                <w:szCs w:val="24"/>
              </w:rPr>
              <w:t xml:space="preserve"> </w:t>
            </w:r>
            <w:r w:rsidRPr="002C03DD">
              <w:rPr>
                <w:rFonts w:ascii="Tw Cen MT" w:hAnsi="Tw Cen MT"/>
                <w:sz w:val="24"/>
                <w:szCs w:val="24"/>
              </w:rPr>
              <w:t>protección</w:t>
            </w:r>
            <w:r w:rsidRPr="002C03DD">
              <w:rPr>
                <w:rFonts w:ascii="Tw Cen MT" w:hAnsi="Tw Cen MT"/>
                <w:spacing w:val="-5"/>
                <w:sz w:val="24"/>
                <w:szCs w:val="24"/>
              </w:rPr>
              <w:t xml:space="preserve"> </w:t>
            </w:r>
            <w:r w:rsidRPr="002C03DD">
              <w:rPr>
                <w:rFonts w:ascii="Tw Cen MT" w:hAnsi="Tw Cen MT"/>
                <w:sz w:val="24"/>
                <w:szCs w:val="24"/>
              </w:rPr>
              <w:t>equipado</w:t>
            </w:r>
          </w:p>
        </w:tc>
      </w:tr>
      <w:tr w:rsidR="002C03DD" w:rsidRPr="00AB1869" w14:paraId="25CECE4C" w14:textId="77777777" w:rsidTr="002C03DD">
        <w:tc>
          <w:tcPr>
            <w:tcW w:w="4255" w:type="dxa"/>
            <w:vMerge/>
            <w:vAlign w:val="center"/>
          </w:tcPr>
          <w:p w14:paraId="5010FE11" w14:textId="77777777" w:rsidR="002C03DD" w:rsidRPr="002C03DD" w:rsidRDefault="002C03DD" w:rsidP="002C03DD">
            <w:pPr>
              <w:pStyle w:val="TableParagraph"/>
              <w:spacing w:line="248" w:lineRule="exact"/>
              <w:ind w:left="74" w:right="69"/>
              <w:jc w:val="center"/>
              <w:rPr>
                <w:rFonts w:ascii="Tw Cen MT" w:hAnsi="Tw Cen MT"/>
                <w:sz w:val="24"/>
                <w:szCs w:val="24"/>
              </w:rPr>
            </w:pPr>
          </w:p>
        </w:tc>
        <w:tc>
          <w:tcPr>
            <w:tcW w:w="6418" w:type="dxa"/>
            <w:gridSpan w:val="3"/>
            <w:vAlign w:val="center"/>
          </w:tcPr>
          <w:p w14:paraId="36EFBA67" w14:textId="38694D33" w:rsidR="002C03DD" w:rsidRPr="002C03DD" w:rsidRDefault="002C03DD" w:rsidP="002C03DD">
            <w:pPr>
              <w:jc w:val="center"/>
              <w:rPr>
                <w:rFonts w:ascii="Tw Cen MT" w:hAnsi="Tw Cen MT" w:cs="ArialMT"/>
                <w:sz w:val="24"/>
                <w:szCs w:val="24"/>
              </w:rPr>
            </w:pPr>
            <w:r w:rsidRPr="002C03DD">
              <w:rPr>
                <w:rFonts w:ascii="Tw Cen MT" w:hAnsi="Tw Cen MT"/>
                <w:sz w:val="24"/>
                <w:szCs w:val="24"/>
              </w:rPr>
              <w:t>Sistema</w:t>
            </w:r>
            <w:r w:rsidRPr="002C03DD">
              <w:rPr>
                <w:rFonts w:ascii="Tw Cen MT" w:hAnsi="Tw Cen MT"/>
                <w:spacing w:val="-1"/>
                <w:sz w:val="24"/>
                <w:szCs w:val="24"/>
              </w:rPr>
              <w:t xml:space="preserve"> </w:t>
            </w:r>
            <w:r w:rsidRPr="002C03DD">
              <w:rPr>
                <w:rFonts w:ascii="Tw Cen MT" w:hAnsi="Tw Cen MT"/>
                <w:sz w:val="24"/>
                <w:szCs w:val="24"/>
              </w:rPr>
              <w:t>de</w:t>
            </w:r>
            <w:r w:rsidRPr="002C03DD">
              <w:rPr>
                <w:rFonts w:ascii="Tw Cen MT" w:hAnsi="Tw Cen MT"/>
                <w:spacing w:val="-3"/>
                <w:sz w:val="24"/>
                <w:szCs w:val="24"/>
              </w:rPr>
              <w:t xml:space="preserve"> </w:t>
            </w:r>
            <w:r w:rsidRPr="002C03DD">
              <w:rPr>
                <w:rFonts w:ascii="Tw Cen MT" w:hAnsi="Tw Cen MT"/>
                <w:sz w:val="24"/>
                <w:szCs w:val="24"/>
              </w:rPr>
              <w:t>conexión a</w:t>
            </w:r>
            <w:r w:rsidRPr="002C03DD">
              <w:rPr>
                <w:rFonts w:ascii="Tw Cen MT" w:hAnsi="Tw Cen MT"/>
                <w:spacing w:val="-3"/>
                <w:sz w:val="24"/>
                <w:szCs w:val="24"/>
              </w:rPr>
              <w:t xml:space="preserve"> </w:t>
            </w:r>
            <w:r w:rsidRPr="002C03DD">
              <w:rPr>
                <w:rFonts w:ascii="Tw Cen MT" w:hAnsi="Tw Cen MT"/>
                <w:sz w:val="24"/>
                <w:szCs w:val="24"/>
              </w:rPr>
              <w:t>tierra</w:t>
            </w:r>
          </w:p>
        </w:tc>
      </w:tr>
      <w:tr w:rsidR="002C03DD" w:rsidRPr="00AB1869" w14:paraId="22A2324B" w14:textId="77777777" w:rsidTr="002C03DD">
        <w:tc>
          <w:tcPr>
            <w:tcW w:w="4255" w:type="dxa"/>
            <w:vMerge/>
            <w:vAlign w:val="center"/>
          </w:tcPr>
          <w:p w14:paraId="4356E0D0" w14:textId="77777777" w:rsidR="002C03DD" w:rsidRPr="002C03DD" w:rsidRDefault="002C03DD" w:rsidP="002C03DD">
            <w:pPr>
              <w:pStyle w:val="TableParagraph"/>
              <w:spacing w:line="248" w:lineRule="exact"/>
              <w:ind w:left="74" w:right="69"/>
              <w:jc w:val="center"/>
              <w:rPr>
                <w:rFonts w:ascii="Tw Cen MT" w:hAnsi="Tw Cen MT"/>
                <w:sz w:val="24"/>
                <w:szCs w:val="24"/>
              </w:rPr>
            </w:pPr>
          </w:p>
        </w:tc>
        <w:tc>
          <w:tcPr>
            <w:tcW w:w="6418" w:type="dxa"/>
            <w:gridSpan w:val="3"/>
            <w:vAlign w:val="center"/>
          </w:tcPr>
          <w:p w14:paraId="76FB52BE" w14:textId="73E724DD" w:rsidR="002C03DD" w:rsidRPr="002C03DD" w:rsidRDefault="00761E05" w:rsidP="002C03DD">
            <w:pPr>
              <w:pStyle w:val="TableParagraph"/>
              <w:spacing w:line="251" w:lineRule="exact"/>
              <w:ind w:left="479"/>
              <w:jc w:val="center"/>
              <w:rPr>
                <w:rFonts w:ascii="Tw Cen MT" w:hAnsi="Tw Cen MT"/>
                <w:sz w:val="24"/>
                <w:szCs w:val="24"/>
              </w:rPr>
            </w:pPr>
            <w:r>
              <w:rPr>
                <w:rFonts w:ascii="Tw Cen MT" w:hAnsi="Tw Cen MT"/>
                <w:spacing w:val="-2"/>
                <w:sz w:val="24"/>
                <w:szCs w:val="24"/>
              </w:rPr>
              <w:t>3</w:t>
            </w:r>
            <w:r w:rsidR="002C03DD" w:rsidRPr="002C03DD">
              <w:rPr>
                <w:rFonts w:ascii="Tw Cen MT" w:hAnsi="Tw Cen MT"/>
                <w:spacing w:val="-2"/>
                <w:sz w:val="24"/>
                <w:szCs w:val="24"/>
              </w:rPr>
              <w:t xml:space="preserve"> </w:t>
            </w:r>
            <w:r w:rsidR="002C03DD" w:rsidRPr="002C03DD">
              <w:rPr>
                <w:rFonts w:ascii="Tw Cen MT" w:hAnsi="Tw Cen MT"/>
                <w:sz w:val="24"/>
                <w:szCs w:val="24"/>
              </w:rPr>
              <w:t>bases de</w:t>
            </w:r>
            <w:r w:rsidR="002C03DD" w:rsidRPr="002C03DD">
              <w:rPr>
                <w:rFonts w:ascii="Tw Cen MT" w:hAnsi="Tw Cen MT"/>
                <w:spacing w:val="-3"/>
                <w:sz w:val="24"/>
                <w:szCs w:val="24"/>
              </w:rPr>
              <w:t xml:space="preserve"> </w:t>
            </w:r>
            <w:r w:rsidR="002C03DD" w:rsidRPr="002C03DD">
              <w:rPr>
                <w:rFonts w:ascii="Tw Cen MT" w:hAnsi="Tw Cen MT"/>
                <w:sz w:val="24"/>
                <w:szCs w:val="24"/>
              </w:rPr>
              <w:t>enchufe</w:t>
            </w:r>
          </w:p>
        </w:tc>
      </w:tr>
      <w:tr w:rsidR="002C03DD" w:rsidRPr="00AB1869" w14:paraId="1EB8905E" w14:textId="77777777" w:rsidTr="002C03DD">
        <w:tc>
          <w:tcPr>
            <w:tcW w:w="4255" w:type="dxa"/>
            <w:vMerge/>
            <w:vAlign w:val="center"/>
          </w:tcPr>
          <w:p w14:paraId="6D9377CC" w14:textId="77777777" w:rsidR="002C03DD" w:rsidRPr="002C03DD" w:rsidRDefault="002C03DD" w:rsidP="002C03DD">
            <w:pPr>
              <w:pStyle w:val="TableParagraph"/>
              <w:spacing w:line="248" w:lineRule="exact"/>
              <w:ind w:left="74" w:right="69"/>
              <w:jc w:val="center"/>
              <w:rPr>
                <w:rFonts w:ascii="Tw Cen MT" w:hAnsi="Tw Cen MT"/>
                <w:sz w:val="24"/>
                <w:szCs w:val="24"/>
              </w:rPr>
            </w:pPr>
          </w:p>
        </w:tc>
        <w:tc>
          <w:tcPr>
            <w:tcW w:w="6418" w:type="dxa"/>
            <w:gridSpan w:val="3"/>
            <w:vAlign w:val="center"/>
          </w:tcPr>
          <w:p w14:paraId="4D67B5DC" w14:textId="62EFCF7D" w:rsidR="002C03DD" w:rsidRPr="002C03DD" w:rsidRDefault="002C03DD" w:rsidP="002C03DD">
            <w:pPr>
              <w:jc w:val="center"/>
              <w:rPr>
                <w:rFonts w:ascii="Tw Cen MT" w:hAnsi="Tw Cen MT" w:cs="ArialMT"/>
                <w:sz w:val="24"/>
                <w:szCs w:val="24"/>
              </w:rPr>
            </w:pPr>
            <w:r w:rsidRPr="002C03DD">
              <w:rPr>
                <w:rFonts w:ascii="Tw Cen MT" w:hAnsi="Tw Cen MT"/>
                <w:sz w:val="24"/>
                <w:szCs w:val="24"/>
              </w:rPr>
              <w:t>Alumbrado normal y de emergencia</w:t>
            </w:r>
          </w:p>
        </w:tc>
      </w:tr>
      <w:tr w:rsidR="002C03DD" w:rsidRPr="00AB1869" w14:paraId="73006D51" w14:textId="77777777" w:rsidTr="002C03DD">
        <w:trPr>
          <w:trHeight w:val="522"/>
        </w:trPr>
        <w:tc>
          <w:tcPr>
            <w:tcW w:w="4255" w:type="dxa"/>
            <w:vMerge/>
            <w:vAlign w:val="center"/>
          </w:tcPr>
          <w:p w14:paraId="409CFBBC" w14:textId="77777777" w:rsidR="002C03DD" w:rsidRPr="002C03DD" w:rsidRDefault="002C03DD" w:rsidP="002C03DD">
            <w:pPr>
              <w:pStyle w:val="TableParagraph"/>
              <w:spacing w:line="248" w:lineRule="exact"/>
              <w:ind w:left="74" w:right="69"/>
              <w:jc w:val="center"/>
              <w:rPr>
                <w:rFonts w:ascii="Tw Cen MT" w:hAnsi="Tw Cen MT"/>
                <w:sz w:val="24"/>
                <w:szCs w:val="24"/>
              </w:rPr>
            </w:pPr>
          </w:p>
        </w:tc>
        <w:tc>
          <w:tcPr>
            <w:tcW w:w="6418" w:type="dxa"/>
            <w:gridSpan w:val="3"/>
            <w:vAlign w:val="center"/>
          </w:tcPr>
          <w:p w14:paraId="617224F3" w14:textId="0A83ED62" w:rsidR="002C03DD" w:rsidRPr="002C03DD" w:rsidRDefault="002C03DD" w:rsidP="002C03DD">
            <w:pPr>
              <w:jc w:val="center"/>
              <w:rPr>
                <w:rFonts w:ascii="Tw Cen MT" w:hAnsi="Tw Cen MT"/>
                <w:sz w:val="24"/>
                <w:szCs w:val="24"/>
              </w:rPr>
            </w:pPr>
            <w:r w:rsidRPr="002C03DD">
              <w:rPr>
                <w:rFonts w:ascii="Tw Cen MT" w:hAnsi="Tw Cen MT"/>
                <w:sz w:val="24"/>
                <w:szCs w:val="24"/>
              </w:rPr>
              <w:t>Placa</w:t>
            </w:r>
            <w:r w:rsidRPr="002C03DD">
              <w:rPr>
                <w:rFonts w:ascii="Tw Cen MT" w:hAnsi="Tw Cen MT"/>
                <w:spacing w:val="-5"/>
                <w:sz w:val="24"/>
                <w:szCs w:val="24"/>
              </w:rPr>
              <w:t xml:space="preserve"> </w:t>
            </w:r>
            <w:r w:rsidRPr="002C03DD">
              <w:rPr>
                <w:rFonts w:ascii="Tw Cen MT" w:hAnsi="Tw Cen MT"/>
                <w:sz w:val="24"/>
                <w:szCs w:val="24"/>
              </w:rPr>
              <w:t>de</w:t>
            </w:r>
            <w:r w:rsidRPr="002C03DD">
              <w:rPr>
                <w:rFonts w:ascii="Tw Cen MT" w:hAnsi="Tw Cen MT"/>
                <w:spacing w:val="-4"/>
                <w:sz w:val="24"/>
                <w:szCs w:val="24"/>
              </w:rPr>
              <w:t xml:space="preserve"> </w:t>
            </w:r>
            <w:r w:rsidRPr="002C03DD">
              <w:rPr>
                <w:rFonts w:ascii="Tw Cen MT" w:hAnsi="Tw Cen MT"/>
                <w:sz w:val="24"/>
                <w:szCs w:val="24"/>
              </w:rPr>
              <w:t>identificación</w:t>
            </w:r>
            <w:r w:rsidRPr="002C03DD">
              <w:rPr>
                <w:rFonts w:ascii="Tw Cen MT" w:hAnsi="Tw Cen MT"/>
                <w:spacing w:val="-4"/>
                <w:sz w:val="24"/>
                <w:szCs w:val="24"/>
              </w:rPr>
              <w:t xml:space="preserve"> </w:t>
            </w:r>
            <w:r w:rsidRPr="002C03DD">
              <w:rPr>
                <w:rFonts w:ascii="Tw Cen MT" w:hAnsi="Tw Cen MT"/>
                <w:sz w:val="24"/>
                <w:szCs w:val="24"/>
              </w:rPr>
              <w:t>de</w:t>
            </w:r>
            <w:r w:rsidRPr="002C03DD">
              <w:rPr>
                <w:rFonts w:ascii="Tw Cen MT" w:hAnsi="Tw Cen MT"/>
                <w:spacing w:val="-4"/>
                <w:sz w:val="24"/>
                <w:szCs w:val="24"/>
              </w:rPr>
              <w:t xml:space="preserve"> </w:t>
            </w:r>
            <w:r w:rsidRPr="002C03DD">
              <w:rPr>
                <w:rFonts w:ascii="Tw Cen MT" w:hAnsi="Tw Cen MT"/>
                <w:sz w:val="24"/>
                <w:szCs w:val="24"/>
              </w:rPr>
              <w:t>la</w:t>
            </w:r>
            <w:r w:rsidRPr="002C03DD">
              <w:rPr>
                <w:rFonts w:ascii="Tw Cen MT" w:hAnsi="Tw Cen MT"/>
                <w:spacing w:val="-4"/>
                <w:sz w:val="24"/>
                <w:szCs w:val="24"/>
              </w:rPr>
              <w:t xml:space="preserve"> </w:t>
            </w:r>
            <w:r w:rsidRPr="002C03DD">
              <w:rPr>
                <w:rFonts w:ascii="Tw Cen MT" w:hAnsi="Tw Cen MT"/>
                <w:sz w:val="24"/>
                <w:szCs w:val="24"/>
              </w:rPr>
              <w:t>instalación</w:t>
            </w:r>
          </w:p>
        </w:tc>
      </w:tr>
      <w:tr w:rsidR="00251E4D" w:rsidRPr="00AB1869" w14:paraId="5254DE01" w14:textId="77777777" w:rsidTr="002C03DD">
        <w:tc>
          <w:tcPr>
            <w:tcW w:w="4255" w:type="dxa"/>
            <w:vAlign w:val="center"/>
          </w:tcPr>
          <w:p w14:paraId="0DEC31B9" w14:textId="2FB33D4C" w:rsidR="00251E4D" w:rsidRPr="002C03DD" w:rsidRDefault="00251E4D" w:rsidP="002C03DD">
            <w:pPr>
              <w:pStyle w:val="TableParagraph"/>
              <w:spacing w:line="248" w:lineRule="exact"/>
              <w:ind w:left="74" w:right="69"/>
              <w:jc w:val="center"/>
              <w:rPr>
                <w:rFonts w:ascii="Tw Cen MT" w:hAnsi="Tw Cen MT"/>
                <w:sz w:val="24"/>
                <w:szCs w:val="24"/>
              </w:rPr>
            </w:pPr>
            <w:r w:rsidRPr="002C03DD">
              <w:rPr>
                <w:rFonts w:ascii="Tw Cen MT" w:hAnsi="Tw Cen MT"/>
                <w:sz w:val="24"/>
                <w:szCs w:val="24"/>
              </w:rPr>
              <w:t>Recinto de Instalaciones de</w:t>
            </w:r>
            <w:r w:rsidRPr="002C03DD">
              <w:rPr>
                <w:rFonts w:ascii="Tw Cen MT" w:hAnsi="Tw Cen MT"/>
                <w:spacing w:val="-59"/>
                <w:sz w:val="24"/>
                <w:szCs w:val="24"/>
              </w:rPr>
              <w:t xml:space="preserve"> </w:t>
            </w:r>
            <w:r w:rsidRPr="002C03DD">
              <w:rPr>
                <w:rFonts w:ascii="Tw Cen MT" w:hAnsi="Tw Cen MT"/>
                <w:sz w:val="24"/>
                <w:szCs w:val="24"/>
              </w:rPr>
              <w:t>Telecomunicaciones</w:t>
            </w:r>
            <w:r w:rsidRPr="002C03DD">
              <w:rPr>
                <w:rFonts w:ascii="Tw Cen MT" w:hAnsi="Tw Cen MT"/>
                <w:spacing w:val="-12"/>
                <w:sz w:val="24"/>
                <w:szCs w:val="24"/>
              </w:rPr>
              <w:t xml:space="preserve"> </w:t>
            </w:r>
            <w:r w:rsidRPr="002C03DD">
              <w:rPr>
                <w:rFonts w:ascii="Tw Cen MT" w:hAnsi="Tw Cen MT"/>
                <w:sz w:val="24"/>
                <w:szCs w:val="24"/>
              </w:rPr>
              <w:t>Inferior</w:t>
            </w:r>
            <w:r w:rsidRPr="002C03DD">
              <w:rPr>
                <w:rFonts w:ascii="Tw Cen MT" w:hAnsi="Tw Cen MT"/>
                <w:spacing w:val="-58"/>
                <w:sz w:val="24"/>
                <w:szCs w:val="24"/>
              </w:rPr>
              <w:t xml:space="preserve"> </w:t>
            </w:r>
            <w:r w:rsidRPr="002C03DD">
              <w:rPr>
                <w:rFonts w:ascii="Tw Cen MT" w:hAnsi="Tw Cen MT"/>
                <w:sz w:val="24"/>
                <w:szCs w:val="24"/>
              </w:rPr>
              <w:t>(R.I.T.I.)</w:t>
            </w:r>
          </w:p>
        </w:tc>
        <w:tc>
          <w:tcPr>
            <w:tcW w:w="3553" w:type="dxa"/>
            <w:vAlign w:val="center"/>
          </w:tcPr>
          <w:p w14:paraId="393C4A51" w14:textId="17811396" w:rsidR="00251E4D" w:rsidRPr="002C03DD" w:rsidRDefault="002C03DD" w:rsidP="002C03DD">
            <w:pPr>
              <w:jc w:val="center"/>
              <w:rPr>
                <w:rFonts w:ascii="Tw Cen MT" w:hAnsi="Tw Cen MT"/>
                <w:sz w:val="24"/>
                <w:szCs w:val="24"/>
              </w:rPr>
            </w:pPr>
            <w:r w:rsidRPr="002C03DD">
              <w:rPr>
                <w:rFonts w:ascii="Tw Cen MT" w:hAnsi="Tw Cen MT"/>
                <w:sz w:val="24"/>
                <w:szCs w:val="24"/>
              </w:rPr>
              <w:t>1</w:t>
            </w:r>
          </w:p>
        </w:tc>
        <w:tc>
          <w:tcPr>
            <w:tcW w:w="2865" w:type="dxa"/>
            <w:gridSpan w:val="2"/>
            <w:vAlign w:val="center"/>
          </w:tcPr>
          <w:p w14:paraId="58FBE389" w14:textId="77DAC373" w:rsidR="00251E4D" w:rsidRPr="002C03DD" w:rsidRDefault="002C03DD" w:rsidP="002C03DD">
            <w:pPr>
              <w:jc w:val="center"/>
              <w:rPr>
                <w:rFonts w:ascii="Tw Cen MT" w:hAnsi="Tw Cen MT" w:cs="ArialMT"/>
                <w:sz w:val="24"/>
                <w:szCs w:val="24"/>
              </w:rPr>
            </w:pPr>
            <w:r w:rsidRPr="002C03DD">
              <w:rPr>
                <w:rFonts w:ascii="Tw Cen MT" w:hAnsi="Tw Cen MT"/>
                <w:sz w:val="24"/>
                <w:szCs w:val="24"/>
              </w:rPr>
              <w:t>2000x1000x500</w:t>
            </w:r>
            <w:r w:rsidRPr="002C03DD">
              <w:rPr>
                <w:rFonts w:ascii="Tw Cen MT" w:hAnsi="Tw Cen MT"/>
                <w:spacing w:val="-4"/>
                <w:sz w:val="24"/>
                <w:szCs w:val="24"/>
              </w:rPr>
              <w:t xml:space="preserve"> </w:t>
            </w:r>
            <w:r w:rsidRPr="002C03DD">
              <w:rPr>
                <w:rFonts w:ascii="Tw Cen MT" w:hAnsi="Tw Cen MT"/>
                <w:sz w:val="24"/>
                <w:szCs w:val="24"/>
              </w:rPr>
              <w:t>mm</w:t>
            </w:r>
          </w:p>
        </w:tc>
      </w:tr>
      <w:tr w:rsidR="002C03DD" w:rsidRPr="00AB1869" w14:paraId="31DE84E1" w14:textId="77777777" w:rsidTr="002C03DD">
        <w:tc>
          <w:tcPr>
            <w:tcW w:w="4255" w:type="dxa"/>
            <w:vMerge w:val="restart"/>
            <w:vAlign w:val="center"/>
          </w:tcPr>
          <w:p w14:paraId="597C7CA0" w14:textId="49E3ABC3" w:rsidR="002C03DD" w:rsidRPr="002C03DD" w:rsidRDefault="002C03DD" w:rsidP="002C03DD">
            <w:pPr>
              <w:pStyle w:val="TableParagraph"/>
              <w:spacing w:line="248" w:lineRule="exact"/>
              <w:ind w:left="74" w:right="69"/>
              <w:jc w:val="center"/>
              <w:rPr>
                <w:rFonts w:ascii="Tw Cen MT" w:hAnsi="Tw Cen MT"/>
                <w:sz w:val="24"/>
                <w:szCs w:val="24"/>
              </w:rPr>
            </w:pPr>
            <w:r w:rsidRPr="002C03DD">
              <w:rPr>
                <w:rFonts w:ascii="Tw Cen MT" w:hAnsi="Tw Cen MT"/>
                <w:sz w:val="24"/>
                <w:szCs w:val="24"/>
              </w:rPr>
              <w:t>Equipamiento</w:t>
            </w:r>
            <w:r w:rsidRPr="002C03DD">
              <w:rPr>
                <w:rFonts w:ascii="Tw Cen MT" w:hAnsi="Tw Cen MT"/>
                <w:spacing w:val="-5"/>
                <w:sz w:val="24"/>
                <w:szCs w:val="24"/>
              </w:rPr>
              <w:t xml:space="preserve"> </w:t>
            </w:r>
            <w:r w:rsidRPr="002C03DD">
              <w:rPr>
                <w:rFonts w:ascii="Tw Cen MT" w:hAnsi="Tw Cen MT"/>
                <w:sz w:val="24"/>
                <w:szCs w:val="24"/>
              </w:rPr>
              <w:t>del</w:t>
            </w:r>
            <w:r w:rsidRPr="002C03DD">
              <w:rPr>
                <w:rFonts w:ascii="Tw Cen MT" w:hAnsi="Tw Cen MT"/>
                <w:spacing w:val="-3"/>
                <w:sz w:val="24"/>
                <w:szCs w:val="24"/>
              </w:rPr>
              <w:t xml:space="preserve"> </w:t>
            </w:r>
            <w:r w:rsidRPr="002C03DD">
              <w:rPr>
                <w:rFonts w:ascii="Tw Cen MT" w:hAnsi="Tw Cen MT"/>
                <w:sz w:val="24"/>
                <w:szCs w:val="24"/>
              </w:rPr>
              <w:t>RITI</w:t>
            </w:r>
          </w:p>
        </w:tc>
        <w:tc>
          <w:tcPr>
            <w:tcW w:w="6418" w:type="dxa"/>
            <w:gridSpan w:val="3"/>
            <w:vAlign w:val="center"/>
          </w:tcPr>
          <w:p w14:paraId="6E732B4D" w14:textId="77777777" w:rsidR="002C03DD" w:rsidRPr="002C03DD" w:rsidRDefault="002C03DD" w:rsidP="002C03DD">
            <w:pPr>
              <w:pStyle w:val="TableParagraph"/>
              <w:spacing w:line="248" w:lineRule="exact"/>
              <w:ind w:left="479"/>
              <w:jc w:val="center"/>
              <w:rPr>
                <w:rFonts w:ascii="Tw Cen MT" w:hAnsi="Tw Cen MT"/>
                <w:sz w:val="24"/>
                <w:szCs w:val="24"/>
              </w:rPr>
            </w:pPr>
            <w:r w:rsidRPr="002C03DD">
              <w:rPr>
                <w:rFonts w:ascii="Tw Cen MT" w:hAnsi="Tw Cen MT"/>
                <w:sz w:val="24"/>
                <w:szCs w:val="24"/>
              </w:rPr>
              <w:t>Registros</w:t>
            </w:r>
            <w:r w:rsidRPr="002C03DD">
              <w:rPr>
                <w:rFonts w:ascii="Tw Cen MT" w:hAnsi="Tw Cen MT"/>
                <w:spacing w:val="-3"/>
                <w:sz w:val="24"/>
                <w:szCs w:val="24"/>
              </w:rPr>
              <w:t xml:space="preserve"> </w:t>
            </w:r>
            <w:r w:rsidRPr="002C03DD">
              <w:rPr>
                <w:rFonts w:ascii="Tw Cen MT" w:hAnsi="Tw Cen MT"/>
                <w:sz w:val="24"/>
                <w:szCs w:val="24"/>
              </w:rPr>
              <w:t>Principales</w:t>
            </w:r>
            <w:r w:rsidRPr="002C03DD">
              <w:rPr>
                <w:rFonts w:ascii="Tw Cen MT" w:hAnsi="Tw Cen MT"/>
                <w:spacing w:val="-2"/>
                <w:sz w:val="24"/>
                <w:szCs w:val="24"/>
              </w:rPr>
              <w:t xml:space="preserve"> </w:t>
            </w:r>
            <w:r w:rsidRPr="002C03DD">
              <w:rPr>
                <w:rFonts w:ascii="Tw Cen MT" w:hAnsi="Tw Cen MT"/>
                <w:sz w:val="24"/>
                <w:szCs w:val="24"/>
              </w:rPr>
              <w:t>para</w:t>
            </w:r>
            <w:r w:rsidRPr="002C03DD">
              <w:rPr>
                <w:rFonts w:ascii="Tw Cen MT" w:hAnsi="Tw Cen MT"/>
                <w:spacing w:val="-3"/>
                <w:sz w:val="24"/>
                <w:szCs w:val="24"/>
              </w:rPr>
              <w:t xml:space="preserve"> </w:t>
            </w:r>
            <w:r w:rsidRPr="002C03DD">
              <w:rPr>
                <w:rFonts w:ascii="Tw Cen MT" w:hAnsi="Tw Cen MT"/>
                <w:sz w:val="24"/>
                <w:szCs w:val="24"/>
              </w:rPr>
              <w:t>Redes</w:t>
            </w:r>
            <w:r w:rsidRPr="002C03DD">
              <w:rPr>
                <w:rFonts w:ascii="Tw Cen MT" w:hAnsi="Tw Cen MT"/>
                <w:spacing w:val="-2"/>
                <w:sz w:val="24"/>
                <w:szCs w:val="24"/>
              </w:rPr>
              <w:t xml:space="preserve"> </w:t>
            </w:r>
            <w:r w:rsidRPr="002C03DD">
              <w:rPr>
                <w:rFonts w:ascii="Tw Cen MT" w:hAnsi="Tw Cen MT"/>
                <w:sz w:val="24"/>
                <w:szCs w:val="24"/>
              </w:rPr>
              <w:t>de</w:t>
            </w:r>
            <w:r w:rsidRPr="002C03DD">
              <w:rPr>
                <w:rFonts w:ascii="Tw Cen MT" w:hAnsi="Tw Cen MT"/>
                <w:spacing w:val="-5"/>
                <w:sz w:val="24"/>
                <w:szCs w:val="24"/>
              </w:rPr>
              <w:t xml:space="preserve"> </w:t>
            </w:r>
            <w:r w:rsidRPr="002C03DD">
              <w:rPr>
                <w:rFonts w:ascii="Tw Cen MT" w:hAnsi="Tw Cen MT"/>
                <w:sz w:val="24"/>
                <w:szCs w:val="24"/>
              </w:rPr>
              <w:t>Pares</w:t>
            </w:r>
            <w:r w:rsidRPr="002C03DD">
              <w:rPr>
                <w:rFonts w:ascii="Tw Cen MT" w:hAnsi="Tw Cen MT"/>
                <w:spacing w:val="-7"/>
                <w:sz w:val="24"/>
                <w:szCs w:val="24"/>
              </w:rPr>
              <w:t xml:space="preserve"> </w:t>
            </w:r>
            <w:r w:rsidRPr="002C03DD">
              <w:rPr>
                <w:rFonts w:ascii="Tw Cen MT" w:hAnsi="Tw Cen MT"/>
                <w:sz w:val="24"/>
                <w:szCs w:val="24"/>
              </w:rPr>
              <w:t>Trenzados,</w:t>
            </w:r>
            <w:r w:rsidRPr="002C03DD">
              <w:rPr>
                <w:rFonts w:ascii="Tw Cen MT" w:hAnsi="Tw Cen MT"/>
                <w:spacing w:val="-1"/>
                <w:sz w:val="24"/>
                <w:szCs w:val="24"/>
              </w:rPr>
              <w:t xml:space="preserve"> </w:t>
            </w:r>
            <w:r w:rsidRPr="002C03DD">
              <w:rPr>
                <w:rFonts w:ascii="Tw Cen MT" w:hAnsi="Tw Cen MT"/>
                <w:sz w:val="24"/>
                <w:szCs w:val="24"/>
              </w:rPr>
              <w:t>de</w:t>
            </w:r>
          </w:p>
          <w:p w14:paraId="1CFD0611" w14:textId="53511C83" w:rsidR="002C03DD" w:rsidRPr="002C03DD" w:rsidRDefault="002C03DD" w:rsidP="002C03DD">
            <w:pPr>
              <w:jc w:val="center"/>
              <w:rPr>
                <w:rFonts w:ascii="Tw Cen MT" w:hAnsi="Tw Cen MT" w:cs="ArialMT"/>
                <w:sz w:val="24"/>
                <w:szCs w:val="24"/>
              </w:rPr>
            </w:pPr>
            <w:r w:rsidRPr="002C03DD">
              <w:rPr>
                <w:rFonts w:ascii="Tw Cen MT" w:hAnsi="Tw Cen MT"/>
                <w:sz w:val="24"/>
                <w:szCs w:val="24"/>
              </w:rPr>
              <w:t>Cables</w:t>
            </w:r>
            <w:r w:rsidRPr="002C03DD">
              <w:rPr>
                <w:rFonts w:ascii="Tw Cen MT" w:hAnsi="Tw Cen MT"/>
                <w:spacing w:val="-2"/>
                <w:sz w:val="24"/>
                <w:szCs w:val="24"/>
              </w:rPr>
              <w:t xml:space="preserve"> </w:t>
            </w:r>
            <w:r w:rsidRPr="002C03DD">
              <w:rPr>
                <w:rFonts w:ascii="Tw Cen MT" w:hAnsi="Tw Cen MT"/>
                <w:sz w:val="24"/>
                <w:szCs w:val="24"/>
              </w:rPr>
              <w:t>Coaxiales</w:t>
            </w:r>
            <w:r w:rsidRPr="002C03DD">
              <w:rPr>
                <w:rFonts w:ascii="Tw Cen MT" w:hAnsi="Tw Cen MT"/>
                <w:spacing w:val="-1"/>
                <w:sz w:val="24"/>
                <w:szCs w:val="24"/>
              </w:rPr>
              <w:t xml:space="preserve"> </w:t>
            </w:r>
            <w:r w:rsidRPr="002C03DD">
              <w:rPr>
                <w:rFonts w:ascii="Tw Cen MT" w:hAnsi="Tw Cen MT"/>
                <w:sz w:val="24"/>
                <w:szCs w:val="24"/>
              </w:rPr>
              <w:t>y</w:t>
            </w:r>
            <w:r w:rsidRPr="002C03DD">
              <w:rPr>
                <w:rFonts w:ascii="Tw Cen MT" w:hAnsi="Tw Cen MT"/>
                <w:spacing w:val="-4"/>
                <w:sz w:val="24"/>
                <w:szCs w:val="24"/>
              </w:rPr>
              <w:t xml:space="preserve"> </w:t>
            </w:r>
            <w:r w:rsidRPr="002C03DD">
              <w:rPr>
                <w:rFonts w:ascii="Tw Cen MT" w:hAnsi="Tw Cen MT"/>
                <w:sz w:val="24"/>
                <w:szCs w:val="24"/>
              </w:rPr>
              <w:t>de</w:t>
            </w:r>
            <w:r w:rsidRPr="002C03DD">
              <w:rPr>
                <w:rFonts w:ascii="Tw Cen MT" w:hAnsi="Tw Cen MT"/>
                <w:spacing w:val="-2"/>
                <w:sz w:val="24"/>
                <w:szCs w:val="24"/>
              </w:rPr>
              <w:t xml:space="preserve"> </w:t>
            </w:r>
            <w:r w:rsidRPr="002C03DD">
              <w:rPr>
                <w:rFonts w:ascii="Tw Cen MT" w:hAnsi="Tw Cen MT"/>
                <w:sz w:val="24"/>
                <w:szCs w:val="24"/>
              </w:rPr>
              <w:t>Fibra</w:t>
            </w:r>
            <w:r w:rsidRPr="002C03DD">
              <w:rPr>
                <w:rFonts w:ascii="Tw Cen MT" w:hAnsi="Tw Cen MT"/>
                <w:spacing w:val="-4"/>
                <w:sz w:val="24"/>
                <w:szCs w:val="24"/>
              </w:rPr>
              <w:t xml:space="preserve"> </w:t>
            </w:r>
            <w:r w:rsidRPr="002C03DD">
              <w:rPr>
                <w:rFonts w:ascii="Tw Cen MT" w:hAnsi="Tw Cen MT"/>
                <w:sz w:val="24"/>
                <w:szCs w:val="24"/>
              </w:rPr>
              <w:t>Óptica</w:t>
            </w:r>
          </w:p>
        </w:tc>
      </w:tr>
      <w:tr w:rsidR="002C03DD" w:rsidRPr="00AB1869" w14:paraId="0C811B58" w14:textId="77777777" w:rsidTr="002C03DD">
        <w:tc>
          <w:tcPr>
            <w:tcW w:w="4255" w:type="dxa"/>
            <w:vMerge/>
            <w:vAlign w:val="center"/>
          </w:tcPr>
          <w:p w14:paraId="0C2ED16E" w14:textId="77777777" w:rsidR="002C03DD" w:rsidRPr="002C03DD" w:rsidRDefault="002C03DD" w:rsidP="002C03DD">
            <w:pPr>
              <w:pStyle w:val="TableParagraph"/>
              <w:spacing w:line="248" w:lineRule="exact"/>
              <w:ind w:left="74" w:right="69"/>
              <w:jc w:val="center"/>
              <w:rPr>
                <w:rFonts w:ascii="Tw Cen MT" w:hAnsi="Tw Cen MT"/>
                <w:sz w:val="24"/>
                <w:szCs w:val="24"/>
              </w:rPr>
            </w:pPr>
          </w:p>
        </w:tc>
        <w:tc>
          <w:tcPr>
            <w:tcW w:w="6418" w:type="dxa"/>
            <w:gridSpan w:val="3"/>
            <w:vAlign w:val="center"/>
          </w:tcPr>
          <w:p w14:paraId="5A871D6F" w14:textId="690C5AD4" w:rsidR="002C03DD" w:rsidRPr="002C03DD" w:rsidRDefault="002C03DD" w:rsidP="002C03DD">
            <w:pPr>
              <w:jc w:val="center"/>
              <w:rPr>
                <w:rFonts w:ascii="Tw Cen MT" w:hAnsi="Tw Cen MT" w:cs="ArialMT"/>
                <w:sz w:val="24"/>
                <w:szCs w:val="24"/>
              </w:rPr>
            </w:pPr>
            <w:r w:rsidRPr="002C03DD">
              <w:rPr>
                <w:rFonts w:ascii="Tw Cen MT" w:hAnsi="Tw Cen MT"/>
                <w:sz w:val="24"/>
                <w:szCs w:val="24"/>
              </w:rPr>
              <w:t>Cuadro</w:t>
            </w:r>
            <w:r w:rsidRPr="002C03DD">
              <w:rPr>
                <w:rFonts w:ascii="Tw Cen MT" w:hAnsi="Tw Cen MT"/>
                <w:spacing w:val="-4"/>
                <w:sz w:val="24"/>
                <w:szCs w:val="24"/>
              </w:rPr>
              <w:t xml:space="preserve"> </w:t>
            </w:r>
            <w:r w:rsidRPr="002C03DD">
              <w:rPr>
                <w:rFonts w:ascii="Tw Cen MT" w:hAnsi="Tw Cen MT"/>
                <w:sz w:val="24"/>
                <w:szCs w:val="24"/>
              </w:rPr>
              <w:t>de</w:t>
            </w:r>
            <w:r w:rsidRPr="002C03DD">
              <w:rPr>
                <w:rFonts w:ascii="Tw Cen MT" w:hAnsi="Tw Cen MT"/>
                <w:spacing w:val="-4"/>
                <w:sz w:val="24"/>
                <w:szCs w:val="24"/>
              </w:rPr>
              <w:t xml:space="preserve"> </w:t>
            </w:r>
            <w:r w:rsidRPr="002C03DD">
              <w:rPr>
                <w:rFonts w:ascii="Tw Cen MT" w:hAnsi="Tw Cen MT"/>
                <w:sz w:val="24"/>
                <w:szCs w:val="24"/>
              </w:rPr>
              <w:t>protección</w:t>
            </w:r>
            <w:r w:rsidRPr="002C03DD">
              <w:rPr>
                <w:rFonts w:ascii="Tw Cen MT" w:hAnsi="Tw Cen MT"/>
                <w:spacing w:val="-4"/>
                <w:sz w:val="24"/>
                <w:szCs w:val="24"/>
              </w:rPr>
              <w:t xml:space="preserve"> </w:t>
            </w:r>
            <w:r w:rsidRPr="002C03DD">
              <w:rPr>
                <w:rFonts w:ascii="Tw Cen MT" w:hAnsi="Tw Cen MT"/>
                <w:sz w:val="24"/>
                <w:szCs w:val="24"/>
              </w:rPr>
              <w:t>equipado</w:t>
            </w:r>
          </w:p>
        </w:tc>
      </w:tr>
      <w:tr w:rsidR="002C03DD" w:rsidRPr="00AB1869" w14:paraId="4A3D8117" w14:textId="77777777" w:rsidTr="002C03DD">
        <w:tc>
          <w:tcPr>
            <w:tcW w:w="4255" w:type="dxa"/>
            <w:vMerge/>
            <w:vAlign w:val="center"/>
          </w:tcPr>
          <w:p w14:paraId="12F67136" w14:textId="77777777" w:rsidR="002C03DD" w:rsidRPr="002C03DD" w:rsidRDefault="002C03DD" w:rsidP="002C03DD">
            <w:pPr>
              <w:pStyle w:val="TableParagraph"/>
              <w:spacing w:line="248" w:lineRule="exact"/>
              <w:ind w:left="74" w:right="69"/>
              <w:jc w:val="center"/>
              <w:rPr>
                <w:rFonts w:ascii="Tw Cen MT" w:hAnsi="Tw Cen MT"/>
                <w:sz w:val="24"/>
                <w:szCs w:val="24"/>
              </w:rPr>
            </w:pPr>
          </w:p>
        </w:tc>
        <w:tc>
          <w:tcPr>
            <w:tcW w:w="6418" w:type="dxa"/>
            <w:gridSpan w:val="3"/>
            <w:vAlign w:val="center"/>
          </w:tcPr>
          <w:p w14:paraId="2F6ED711" w14:textId="25EABDBC" w:rsidR="002C03DD" w:rsidRPr="002C03DD" w:rsidRDefault="002C03DD" w:rsidP="002C03DD">
            <w:pPr>
              <w:jc w:val="center"/>
              <w:rPr>
                <w:rFonts w:ascii="Tw Cen MT" w:hAnsi="Tw Cen MT" w:cs="ArialMT"/>
                <w:sz w:val="24"/>
                <w:szCs w:val="24"/>
              </w:rPr>
            </w:pPr>
            <w:r w:rsidRPr="002C03DD">
              <w:rPr>
                <w:rFonts w:ascii="Tw Cen MT" w:hAnsi="Tw Cen MT"/>
                <w:sz w:val="24"/>
                <w:szCs w:val="24"/>
              </w:rPr>
              <w:t>Sistema</w:t>
            </w:r>
            <w:r w:rsidRPr="002C03DD">
              <w:rPr>
                <w:rFonts w:ascii="Tw Cen MT" w:hAnsi="Tw Cen MT"/>
                <w:spacing w:val="-2"/>
                <w:sz w:val="24"/>
                <w:szCs w:val="24"/>
              </w:rPr>
              <w:t xml:space="preserve"> </w:t>
            </w:r>
            <w:r w:rsidRPr="002C03DD">
              <w:rPr>
                <w:rFonts w:ascii="Tw Cen MT" w:hAnsi="Tw Cen MT"/>
                <w:sz w:val="24"/>
                <w:szCs w:val="24"/>
              </w:rPr>
              <w:t>de</w:t>
            </w:r>
            <w:r w:rsidRPr="002C03DD">
              <w:rPr>
                <w:rFonts w:ascii="Tw Cen MT" w:hAnsi="Tw Cen MT"/>
                <w:spacing w:val="-3"/>
                <w:sz w:val="24"/>
                <w:szCs w:val="24"/>
              </w:rPr>
              <w:t xml:space="preserve"> </w:t>
            </w:r>
            <w:r w:rsidRPr="002C03DD">
              <w:rPr>
                <w:rFonts w:ascii="Tw Cen MT" w:hAnsi="Tw Cen MT"/>
                <w:sz w:val="24"/>
                <w:szCs w:val="24"/>
              </w:rPr>
              <w:t>conexión</w:t>
            </w:r>
            <w:r w:rsidRPr="002C03DD">
              <w:rPr>
                <w:rFonts w:ascii="Tw Cen MT" w:hAnsi="Tw Cen MT"/>
                <w:spacing w:val="-1"/>
                <w:sz w:val="24"/>
                <w:szCs w:val="24"/>
              </w:rPr>
              <w:t xml:space="preserve"> </w:t>
            </w:r>
            <w:r w:rsidRPr="002C03DD">
              <w:rPr>
                <w:rFonts w:ascii="Tw Cen MT" w:hAnsi="Tw Cen MT"/>
                <w:sz w:val="24"/>
                <w:szCs w:val="24"/>
              </w:rPr>
              <w:t>a</w:t>
            </w:r>
            <w:r w:rsidRPr="002C03DD">
              <w:rPr>
                <w:rFonts w:ascii="Tw Cen MT" w:hAnsi="Tw Cen MT"/>
                <w:spacing w:val="-3"/>
                <w:sz w:val="24"/>
                <w:szCs w:val="24"/>
              </w:rPr>
              <w:t xml:space="preserve"> </w:t>
            </w:r>
            <w:r w:rsidRPr="002C03DD">
              <w:rPr>
                <w:rFonts w:ascii="Tw Cen MT" w:hAnsi="Tw Cen MT"/>
                <w:sz w:val="24"/>
                <w:szCs w:val="24"/>
              </w:rPr>
              <w:t>tierra</w:t>
            </w:r>
          </w:p>
        </w:tc>
      </w:tr>
      <w:tr w:rsidR="002C03DD" w:rsidRPr="00AB1869" w14:paraId="5CDBABA8" w14:textId="77777777" w:rsidTr="002C03DD">
        <w:tc>
          <w:tcPr>
            <w:tcW w:w="4255" w:type="dxa"/>
            <w:vMerge/>
            <w:vAlign w:val="center"/>
          </w:tcPr>
          <w:p w14:paraId="04941656" w14:textId="77777777" w:rsidR="002C03DD" w:rsidRPr="002C03DD" w:rsidRDefault="002C03DD" w:rsidP="002C03DD">
            <w:pPr>
              <w:pStyle w:val="TableParagraph"/>
              <w:spacing w:line="248" w:lineRule="exact"/>
              <w:ind w:left="74" w:right="69"/>
              <w:jc w:val="center"/>
              <w:rPr>
                <w:rFonts w:ascii="Tw Cen MT" w:hAnsi="Tw Cen MT"/>
                <w:sz w:val="24"/>
                <w:szCs w:val="24"/>
              </w:rPr>
            </w:pPr>
          </w:p>
        </w:tc>
        <w:tc>
          <w:tcPr>
            <w:tcW w:w="6418" w:type="dxa"/>
            <w:gridSpan w:val="3"/>
            <w:vAlign w:val="center"/>
          </w:tcPr>
          <w:p w14:paraId="16D0A1CB" w14:textId="46F0D62C" w:rsidR="002C03DD" w:rsidRPr="002C03DD" w:rsidRDefault="002C03DD" w:rsidP="002C03DD">
            <w:pPr>
              <w:jc w:val="center"/>
              <w:rPr>
                <w:rFonts w:ascii="Tw Cen MT" w:hAnsi="Tw Cen MT" w:cs="ArialMT"/>
                <w:sz w:val="24"/>
                <w:szCs w:val="24"/>
              </w:rPr>
            </w:pPr>
            <w:r w:rsidRPr="002C03DD">
              <w:rPr>
                <w:rFonts w:ascii="Tw Cen MT" w:hAnsi="Tw Cen MT"/>
                <w:sz w:val="24"/>
                <w:szCs w:val="24"/>
              </w:rPr>
              <w:t>2</w:t>
            </w:r>
            <w:r w:rsidRPr="002C03DD">
              <w:rPr>
                <w:rFonts w:ascii="Tw Cen MT" w:hAnsi="Tw Cen MT"/>
                <w:spacing w:val="-2"/>
                <w:sz w:val="24"/>
                <w:szCs w:val="24"/>
              </w:rPr>
              <w:t xml:space="preserve"> </w:t>
            </w:r>
            <w:r w:rsidRPr="002C03DD">
              <w:rPr>
                <w:rFonts w:ascii="Tw Cen MT" w:hAnsi="Tw Cen MT"/>
                <w:sz w:val="24"/>
                <w:szCs w:val="24"/>
              </w:rPr>
              <w:t>bases de</w:t>
            </w:r>
            <w:r w:rsidRPr="002C03DD">
              <w:rPr>
                <w:rFonts w:ascii="Tw Cen MT" w:hAnsi="Tw Cen MT"/>
                <w:spacing w:val="-3"/>
                <w:sz w:val="24"/>
                <w:szCs w:val="24"/>
              </w:rPr>
              <w:t xml:space="preserve"> </w:t>
            </w:r>
            <w:r w:rsidRPr="002C03DD">
              <w:rPr>
                <w:rFonts w:ascii="Tw Cen MT" w:hAnsi="Tw Cen MT"/>
                <w:sz w:val="24"/>
                <w:szCs w:val="24"/>
              </w:rPr>
              <w:t>enchufe</w:t>
            </w:r>
          </w:p>
        </w:tc>
      </w:tr>
      <w:tr w:rsidR="002C03DD" w:rsidRPr="00AB1869" w14:paraId="030D8487" w14:textId="77777777" w:rsidTr="002C03DD">
        <w:tc>
          <w:tcPr>
            <w:tcW w:w="4255" w:type="dxa"/>
            <w:vMerge/>
            <w:vAlign w:val="center"/>
          </w:tcPr>
          <w:p w14:paraId="6A87D1ED" w14:textId="77777777" w:rsidR="002C03DD" w:rsidRPr="002C03DD" w:rsidRDefault="002C03DD" w:rsidP="002C03DD">
            <w:pPr>
              <w:pStyle w:val="TableParagraph"/>
              <w:spacing w:line="248" w:lineRule="exact"/>
              <w:ind w:left="74" w:right="69"/>
              <w:jc w:val="center"/>
              <w:rPr>
                <w:rFonts w:ascii="Tw Cen MT" w:hAnsi="Tw Cen MT"/>
                <w:sz w:val="24"/>
                <w:szCs w:val="24"/>
              </w:rPr>
            </w:pPr>
          </w:p>
        </w:tc>
        <w:tc>
          <w:tcPr>
            <w:tcW w:w="6418" w:type="dxa"/>
            <w:gridSpan w:val="3"/>
            <w:vAlign w:val="center"/>
          </w:tcPr>
          <w:p w14:paraId="778D4E9B" w14:textId="659BDBBB" w:rsidR="002C03DD" w:rsidRPr="002C03DD" w:rsidRDefault="002C03DD" w:rsidP="002C03DD">
            <w:pPr>
              <w:jc w:val="center"/>
              <w:rPr>
                <w:rFonts w:ascii="Tw Cen MT" w:hAnsi="Tw Cen MT"/>
                <w:sz w:val="24"/>
                <w:szCs w:val="24"/>
              </w:rPr>
            </w:pPr>
            <w:r w:rsidRPr="002C03DD">
              <w:rPr>
                <w:rFonts w:ascii="Tw Cen MT" w:hAnsi="Tw Cen MT"/>
                <w:sz w:val="24"/>
                <w:szCs w:val="24"/>
              </w:rPr>
              <w:t>Alumbrado</w:t>
            </w:r>
            <w:r w:rsidRPr="002C03DD">
              <w:rPr>
                <w:rFonts w:ascii="Tw Cen MT" w:hAnsi="Tw Cen MT"/>
                <w:spacing w:val="-2"/>
                <w:sz w:val="24"/>
                <w:szCs w:val="24"/>
              </w:rPr>
              <w:t xml:space="preserve"> </w:t>
            </w:r>
            <w:r w:rsidRPr="002C03DD">
              <w:rPr>
                <w:rFonts w:ascii="Tw Cen MT" w:hAnsi="Tw Cen MT"/>
                <w:sz w:val="24"/>
                <w:szCs w:val="24"/>
              </w:rPr>
              <w:t>normal</w:t>
            </w:r>
            <w:r w:rsidRPr="002C03DD">
              <w:rPr>
                <w:rFonts w:ascii="Tw Cen MT" w:hAnsi="Tw Cen MT"/>
                <w:spacing w:val="-5"/>
                <w:sz w:val="24"/>
                <w:szCs w:val="24"/>
              </w:rPr>
              <w:t xml:space="preserve"> </w:t>
            </w:r>
            <w:r w:rsidRPr="002C03DD">
              <w:rPr>
                <w:rFonts w:ascii="Tw Cen MT" w:hAnsi="Tw Cen MT"/>
                <w:sz w:val="24"/>
                <w:szCs w:val="24"/>
              </w:rPr>
              <w:t>y</w:t>
            </w:r>
            <w:r w:rsidRPr="002C03DD">
              <w:rPr>
                <w:rFonts w:ascii="Tw Cen MT" w:hAnsi="Tw Cen MT"/>
                <w:spacing w:val="-4"/>
                <w:sz w:val="24"/>
                <w:szCs w:val="24"/>
              </w:rPr>
              <w:t xml:space="preserve"> </w:t>
            </w:r>
            <w:r w:rsidRPr="002C03DD">
              <w:rPr>
                <w:rFonts w:ascii="Tw Cen MT" w:hAnsi="Tw Cen MT"/>
                <w:sz w:val="24"/>
                <w:szCs w:val="24"/>
              </w:rPr>
              <w:t>de</w:t>
            </w:r>
            <w:r w:rsidRPr="002C03DD">
              <w:rPr>
                <w:rFonts w:ascii="Tw Cen MT" w:hAnsi="Tw Cen MT"/>
                <w:spacing w:val="-4"/>
                <w:sz w:val="24"/>
                <w:szCs w:val="24"/>
              </w:rPr>
              <w:t xml:space="preserve"> </w:t>
            </w:r>
            <w:r w:rsidRPr="002C03DD">
              <w:rPr>
                <w:rFonts w:ascii="Tw Cen MT" w:hAnsi="Tw Cen MT"/>
                <w:sz w:val="24"/>
                <w:szCs w:val="24"/>
              </w:rPr>
              <w:t>emergencia</w:t>
            </w:r>
          </w:p>
        </w:tc>
      </w:tr>
      <w:tr w:rsidR="002C03DD" w:rsidRPr="00AB1869" w14:paraId="02CF3808" w14:textId="77777777" w:rsidTr="002C03DD">
        <w:tc>
          <w:tcPr>
            <w:tcW w:w="4255" w:type="dxa"/>
            <w:vMerge/>
            <w:vAlign w:val="center"/>
          </w:tcPr>
          <w:p w14:paraId="05D5078B" w14:textId="77777777" w:rsidR="002C03DD" w:rsidRPr="002C03DD" w:rsidRDefault="002C03DD" w:rsidP="002C03DD">
            <w:pPr>
              <w:pStyle w:val="TableParagraph"/>
              <w:spacing w:line="248" w:lineRule="exact"/>
              <w:ind w:left="74" w:right="69"/>
              <w:jc w:val="center"/>
              <w:rPr>
                <w:rFonts w:ascii="Tw Cen MT" w:hAnsi="Tw Cen MT"/>
                <w:sz w:val="24"/>
                <w:szCs w:val="24"/>
              </w:rPr>
            </w:pPr>
          </w:p>
        </w:tc>
        <w:tc>
          <w:tcPr>
            <w:tcW w:w="6418" w:type="dxa"/>
            <w:gridSpan w:val="3"/>
            <w:vAlign w:val="center"/>
          </w:tcPr>
          <w:p w14:paraId="588F0C14" w14:textId="4FB11C4F" w:rsidR="002C03DD" w:rsidRPr="002C03DD" w:rsidRDefault="002C03DD" w:rsidP="002C03DD">
            <w:pPr>
              <w:jc w:val="center"/>
              <w:rPr>
                <w:rFonts w:ascii="Tw Cen MT" w:hAnsi="Tw Cen MT"/>
                <w:sz w:val="24"/>
                <w:szCs w:val="24"/>
              </w:rPr>
            </w:pPr>
            <w:r w:rsidRPr="002C03DD">
              <w:rPr>
                <w:rFonts w:ascii="Tw Cen MT" w:hAnsi="Tw Cen MT"/>
                <w:sz w:val="24"/>
                <w:szCs w:val="24"/>
              </w:rPr>
              <w:t>Placa</w:t>
            </w:r>
            <w:r w:rsidRPr="002C03DD">
              <w:rPr>
                <w:rFonts w:ascii="Tw Cen MT" w:hAnsi="Tw Cen MT"/>
                <w:spacing w:val="-4"/>
                <w:sz w:val="24"/>
                <w:szCs w:val="24"/>
              </w:rPr>
              <w:t xml:space="preserve"> </w:t>
            </w:r>
            <w:r w:rsidRPr="002C03DD">
              <w:rPr>
                <w:rFonts w:ascii="Tw Cen MT" w:hAnsi="Tw Cen MT"/>
                <w:sz w:val="24"/>
                <w:szCs w:val="24"/>
              </w:rPr>
              <w:t>de</w:t>
            </w:r>
            <w:r w:rsidRPr="002C03DD">
              <w:rPr>
                <w:rFonts w:ascii="Tw Cen MT" w:hAnsi="Tw Cen MT"/>
                <w:spacing w:val="-4"/>
                <w:sz w:val="24"/>
                <w:szCs w:val="24"/>
              </w:rPr>
              <w:t xml:space="preserve"> </w:t>
            </w:r>
            <w:r w:rsidRPr="002C03DD">
              <w:rPr>
                <w:rFonts w:ascii="Tw Cen MT" w:hAnsi="Tw Cen MT"/>
                <w:sz w:val="24"/>
                <w:szCs w:val="24"/>
              </w:rPr>
              <w:t>identificación</w:t>
            </w:r>
            <w:r w:rsidRPr="002C03DD">
              <w:rPr>
                <w:rFonts w:ascii="Tw Cen MT" w:hAnsi="Tw Cen MT"/>
                <w:spacing w:val="-3"/>
                <w:sz w:val="24"/>
                <w:szCs w:val="24"/>
              </w:rPr>
              <w:t xml:space="preserve"> </w:t>
            </w:r>
            <w:r w:rsidRPr="002C03DD">
              <w:rPr>
                <w:rFonts w:ascii="Tw Cen MT" w:hAnsi="Tw Cen MT"/>
                <w:sz w:val="24"/>
                <w:szCs w:val="24"/>
              </w:rPr>
              <w:t>de</w:t>
            </w:r>
            <w:r w:rsidRPr="002C03DD">
              <w:rPr>
                <w:rFonts w:ascii="Tw Cen MT" w:hAnsi="Tw Cen MT"/>
                <w:spacing w:val="-4"/>
                <w:sz w:val="24"/>
                <w:szCs w:val="24"/>
              </w:rPr>
              <w:t xml:space="preserve"> </w:t>
            </w:r>
            <w:r w:rsidRPr="002C03DD">
              <w:rPr>
                <w:rFonts w:ascii="Tw Cen MT" w:hAnsi="Tw Cen MT"/>
                <w:sz w:val="24"/>
                <w:szCs w:val="24"/>
              </w:rPr>
              <w:t>la</w:t>
            </w:r>
            <w:r w:rsidRPr="002C03DD">
              <w:rPr>
                <w:rFonts w:ascii="Tw Cen MT" w:hAnsi="Tw Cen MT"/>
                <w:spacing w:val="-3"/>
                <w:sz w:val="24"/>
                <w:szCs w:val="24"/>
              </w:rPr>
              <w:t xml:space="preserve"> </w:t>
            </w:r>
            <w:r w:rsidRPr="002C03DD">
              <w:rPr>
                <w:rFonts w:ascii="Tw Cen MT" w:hAnsi="Tw Cen MT"/>
                <w:sz w:val="24"/>
                <w:szCs w:val="24"/>
              </w:rPr>
              <w:t>instalación</w:t>
            </w:r>
          </w:p>
        </w:tc>
      </w:tr>
    </w:tbl>
    <w:p w14:paraId="5950D2FC" w14:textId="734C1532" w:rsidR="00F66C50" w:rsidRPr="00A743CB" w:rsidRDefault="00F66C50" w:rsidP="003F1966">
      <w:pPr>
        <w:pStyle w:val="Ttulo1"/>
        <w:rPr>
          <w:b/>
          <w:bCs/>
          <w:color w:val="auto"/>
          <w:sz w:val="40"/>
          <w:szCs w:val="40"/>
        </w:rPr>
      </w:pPr>
      <w:bookmarkStart w:id="19" w:name="_Toc154212154"/>
      <w:r w:rsidRPr="00A743CB">
        <w:rPr>
          <w:b/>
          <w:bCs/>
          <w:color w:val="auto"/>
          <w:sz w:val="40"/>
          <w:szCs w:val="40"/>
        </w:rPr>
        <w:lastRenderedPageBreak/>
        <w:t>2. Planos y esquemas</w:t>
      </w:r>
      <w:bookmarkEnd w:id="19"/>
    </w:p>
    <w:p w14:paraId="0CBB049D" w14:textId="77777777" w:rsidR="00F66C50" w:rsidRPr="00A743CB" w:rsidRDefault="00F66C50" w:rsidP="00090A36">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sz w:val="28"/>
          <w:szCs w:val="28"/>
        </w:rPr>
      </w:pPr>
    </w:p>
    <w:p w14:paraId="7DACA032" w14:textId="3C68B76C" w:rsidR="0029240A" w:rsidRPr="00A743CB" w:rsidRDefault="00775620" w:rsidP="003F1966">
      <w:pPr>
        <w:pStyle w:val="Ttulo2"/>
        <w:rPr>
          <w:color w:val="auto"/>
          <w:sz w:val="32"/>
          <w:szCs w:val="32"/>
        </w:rPr>
      </w:pPr>
      <w:bookmarkStart w:id="20" w:name="_Toc154212155"/>
      <w:r w:rsidRPr="00A743CB">
        <w:rPr>
          <w:color w:val="auto"/>
          <w:sz w:val="32"/>
          <w:szCs w:val="32"/>
        </w:rPr>
        <w:t xml:space="preserve">2.1 </w:t>
      </w:r>
      <w:r w:rsidR="00F66C50" w:rsidRPr="00A743CB">
        <w:rPr>
          <w:color w:val="auto"/>
          <w:sz w:val="32"/>
          <w:szCs w:val="32"/>
        </w:rPr>
        <w:t>Situación vivienda 3D.</w:t>
      </w:r>
      <w:bookmarkEnd w:id="20"/>
      <w:r w:rsidR="00BC0855" w:rsidRPr="00A743CB">
        <w:rPr>
          <w:color w:val="auto"/>
          <w:sz w:val="32"/>
          <w:szCs w:val="32"/>
        </w:rPr>
        <w:t xml:space="preserve"> </w:t>
      </w:r>
    </w:p>
    <w:p w14:paraId="579AD80E" w14:textId="77777777" w:rsidR="007A564E" w:rsidRPr="00A743CB" w:rsidRDefault="007A564E" w:rsidP="007A564E">
      <w:pPr>
        <w:rPr>
          <w:sz w:val="28"/>
          <w:szCs w:val="28"/>
        </w:rPr>
      </w:pPr>
    </w:p>
    <w:p w14:paraId="628AA1F6" w14:textId="63F77163" w:rsidR="0029240A" w:rsidRPr="00A743CB" w:rsidRDefault="00C90B25" w:rsidP="003F1966">
      <w:pPr>
        <w:pStyle w:val="Ttulo2"/>
        <w:rPr>
          <w:color w:val="auto"/>
          <w:sz w:val="32"/>
          <w:szCs w:val="32"/>
        </w:rPr>
      </w:pPr>
      <w:bookmarkStart w:id="21" w:name="_Toc154212156"/>
      <w:r w:rsidRPr="00A743CB">
        <w:rPr>
          <w:color w:val="auto"/>
          <w:sz w:val="32"/>
          <w:szCs w:val="32"/>
        </w:rPr>
        <w:t>2.2 Situación vivienda 2D</w:t>
      </w:r>
      <w:r w:rsidR="00090A36" w:rsidRPr="00A743CB">
        <w:rPr>
          <w:color w:val="auto"/>
          <w:sz w:val="32"/>
          <w:szCs w:val="32"/>
        </w:rPr>
        <w:t>.</w:t>
      </w:r>
      <w:bookmarkEnd w:id="21"/>
      <w:r w:rsidR="00090A36" w:rsidRPr="00A743CB">
        <w:rPr>
          <w:color w:val="auto"/>
          <w:sz w:val="32"/>
          <w:szCs w:val="32"/>
        </w:rPr>
        <w:t xml:space="preserve"> </w:t>
      </w:r>
    </w:p>
    <w:p w14:paraId="6FBE63BA" w14:textId="77777777" w:rsidR="007A564E" w:rsidRPr="00A743CB" w:rsidRDefault="007A564E" w:rsidP="007A564E">
      <w:pPr>
        <w:keepNext/>
        <w:jc w:val="both"/>
        <w:rPr>
          <w:noProof/>
          <w:sz w:val="28"/>
          <w:szCs w:val="28"/>
        </w:rPr>
      </w:pPr>
    </w:p>
    <w:p w14:paraId="0DD9D619" w14:textId="50553426" w:rsidR="007A564E" w:rsidRPr="00A743CB" w:rsidRDefault="006C6F37" w:rsidP="007A564E">
      <w:pPr>
        <w:keepNext/>
        <w:jc w:val="both"/>
        <w:rPr>
          <w:sz w:val="28"/>
          <w:szCs w:val="28"/>
        </w:rPr>
      </w:pPr>
      <w:r w:rsidRPr="00A743CB">
        <w:rPr>
          <w:noProof/>
          <w:sz w:val="28"/>
          <w:szCs w:val="28"/>
        </w:rPr>
        <w:drawing>
          <wp:inline distT="0" distB="0" distL="0" distR="0" wp14:anchorId="38DFA77E" wp14:editId="127291EF">
            <wp:extent cx="4541520" cy="5455920"/>
            <wp:effectExtent l="0" t="0" r="0" b="0"/>
            <wp:docPr id="1630161038"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61038" name="Imagen 1" descr="Gráfico&#10;&#10;Descripción generada automáticamente con confianza media"/>
                    <pic:cNvPicPr/>
                  </pic:nvPicPr>
                  <pic:blipFill rotWithShape="1">
                    <a:blip r:embed="rId13" cstate="print">
                      <a:extLst>
                        <a:ext uri="{28A0092B-C50C-407E-A947-70E740481C1C}">
                          <a14:useLocalDpi xmlns:a14="http://schemas.microsoft.com/office/drawing/2010/main" val="0"/>
                        </a:ext>
                      </a:extLst>
                    </a:blip>
                    <a:srcRect r="15889" b="555"/>
                    <a:stretch/>
                  </pic:blipFill>
                  <pic:spPr bwMode="auto">
                    <a:xfrm>
                      <a:off x="0" y="0"/>
                      <a:ext cx="4542021" cy="5456522"/>
                    </a:xfrm>
                    <a:prstGeom prst="rect">
                      <a:avLst/>
                    </a:prstGeom>
                    <a:ln>
                      <a:noFill/>
                    </a:ln>
                    <a:extLst>
                      <a:ext uri="{53640926-AAD7-44D8-BBD7-CCE9431645EC}">
                        <a14:shadowObscured xmlns:a14="http://schemas.microsoft.com/office/drawing/2010/main"/>
                      </a:ext>
                    </a:extLst>
                  </pic:spPr>
                </pic:pic>
              </a:graphicData>
            </a:graphic>
          </wp:inline>
        </w:drawing>
      </w:r>
    </w:p>
    <w:p w14:paraId="2AF0273B" w14:textId="09957EF0" w:rsidR="007A564E" w:rsidRPr="00A743CB" w:rsidRDefault="007A564E" w:rsidP="007A564E">
      <w:pPr>
        <w:pStyle w:val="Descripcin"/>
        <w:ind w:left="5672" w:firstLine="709"/>
        <w:jc w:val="both"/>
        <w:rPr>
          <w:color w:val="auto"/>
          <w:sz w:val="22"/>
          <w:szCs w:val="22"/>
        </w:rPr>
      </w:pPr>
      <w:r w:rsidRPr="00A743CB">
        <w:rPr>
          <w:color w:val="auto"/>
          <w:sz w:val="22"/>
          <w:szCs w:val="22"/>
        </w:rPr>
        <w:t xml:space="preserve">Imagen  </w:t>
      </w:r>
      <w:r w:rsidRPr="00A743CB">
        <w:rPr>
          <w:color w:val="auto"/>
          <w:sz w:val="22"/>
          <w:szCs w:val="22"/>
        </w:rPr>
        <w:fldChar w:fldCharType="begin"/>
      </w:r>
      <w:r w:rsidRPr="00A743CB">
        <w:rPr>
          <w:color w:val="auto"/>
          <w:sz w:val="22"/>
          <w:szCs w:val="22"/>
        </w:rPr>
        <w:instrText xml:space="preserve"> SEQ Imagen_ \* ARABIC </w:instrText>
      </w:r>
      <w:r w:rsidRPr="00A743CB">
        <w:rPr>
          <w:color w:val="auto"/>
          <w:sz w:val="22"/>
          <w:szCs w:val="22"/>
        </w:rPr>
        <w:fldChar w:fldCharType="separate"/>
      </w:r>
      <w:r w:rsidRPr="00A743CB">
        <w:rPr>
          <w:noProof/>
          <w:color w:val="auto"/>
          <w:sz w:val="22"/>
          <w:szCs w:val="22"/>
        </w:rPr>
        <w:t>1</w:t>
      </w:r>
      <w:r w:rsidRPr="00A743CB">
        <w:rPr>
          <w:color w:val="auto"/>
          <w:sz w:val="22"/>
          <w:szCs w:val="22"/>
        </w:rPr>
        <w:fldChar w:fldCharType="end"/>
      </w:r>
    </w:p>
    <w:p w14:paraId="7B7447AF" w14:textId="0935F25F" w:rsidR="00090A36" w:rsidRPr="00A743CB" w:rsidRDefault="00BF7607" w:rsidP="003F1966">
      <w:pPr>
        <w:pStyle w:val="Ttulo2"/>
        <w:rPr>
          <w:color w:val="auto"/>
          <w:sz w:val="32"/>
          <w:szCs w:val="32"/>
        </w:rPr>
      </w:pPr>
      <w:bookmarkStart w:id="22" w:name="_Toc154212157"/>
      <w:r w:rsidRPr="00A743CB">
        <w:rPr>
          <w:color w:val="auto"/>
          <w:sz w:val="32"/>
          <w:szCs w:val="32"/>
        </w:rPr>
        <w:lastRenderedPageBreak/>
        <w:t>2.3</w:t>
      </w:r>
      <w:r w:rsidR="00D71EF6" w:rsidRPr="00A743CB">
        <w:rPr>
          <w:color w:val="auto"/>
          <w:sz w:val="32"/>
          <w:szCs w:val="32"/>
        </w:rPr>
        <w:t xml:space="preserve"> </w:t>
      </w:r>
      <w:r w:rsidR="003B0523" w:rsidRPr="00A743CB">
        <w:rPr>
          <w:color w:val="auto"/>
          <w:sz w:val="32"/>
          <w:szCs w:val="32"/>
        </w:rPr>
        <w:t>Plano de planta</w:t>
      </w:r>
      <w:r w:rsidR="0029240A" w:rsidRPr="00A743CB">
        <w:rPr>
          <w:color w:val="auto"/>
          <w:sz w:val="32"/>
          <w:szCs w:val="32"/>
        </w:rPr>
        <w:t xml:space="preserve"> </w:t>
      </w:r>
      <w:r w:rsidR="00C90B25" w:rsidRPr="00A743CB">
        <w:rPr>
          <w:color w:val="auto"/>
          <w:sz w:val="32"/>
          <w:szCs w:val="32"/>
        </w:rPr>
        <w:t>2D</w:t>
      </w:r>
      <w:r w:rsidR="00090A36" w:rsidRPr="00A743CB">
        <w:rPr>
          <w:color w:val="auto"/>
          <w:sz w:val="32"/>
          <w:szCs w:val="32"/>
        </w:rPr>
        <w:t>.</w:t>
      </w:r>
      <w:bookmarkEnd w:id="22"/>
    </w:p>
    <w:p w14:paraId="12D03680" w14:textId="4C05D4A2" w:rsidR="00614C86" w:rsidRDefault="00614C86" w:rsidP="00614C86">
      <w:pPr>
        <w:pStyle w:val="NormalWeb"/>
      </w:pPr>
      <w:r>
        <w:rPr>
          <w:noProof/>
        </w:rPr>
        <w:drawing>
          <wp:inline distT="0" distB="0" distL="0" distR="0" wp14:anchorId="42F02BE1" wp14:editId="0D8A55C1">
            <wp:extent cx="5400040" cy="4282440"/>
            <wp:effectExtent l="0" t="0" r="0" b="3810"/>
            <wp:docPr id="18865686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68698" name="Imagen 1" descr="Dia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4282440"/>
                    </a:xfrm>
                    <a:prstGeom prst="rect">
                      <a:avLst/>
                    </a:prstGeom>
                    <a:noFill/>
                    <a:ln>
                      <a:noFill/>
                    </a:ln>
                  </pic:spPr>
                </pic:pic>
              </a:graphicData>
            </a:graphic>
          </wp:inline>
        </w:drawing>
      </w:r>
    </w:p>
    <w:p w14:paraId="0FCB3879" w14:textId="40A9084C" w:rsidR="006C6F37" w:rsidRPr="00A743CB" w:rsidRDefault="00614C86" w:rsidP="00AF013E">
      <w:pPr>
        <w:jc w:val="both"/>
        <w:rPr>
          <w:rFonts w:ascii="Lao UI" w:hAnsi="Lao UI" w:cs="Lao UI"/>
          <w:sz w:val="32"/>
          <w:szCs w:val="36"/>
        </w:rPr>
      </w:pPr>
      <w:r>
        <w:rPr>
          <w:noProof/>
        </w:rPr>
        <w:lastRenderedPageBreak/>
        <w:drawing>
          <wp:inline distT="0" distB="0" distL="0" distR="0" wp14:anchorId="6B4EAE51" wp14:editId="03495470">
            <wp:extent cx="5400040" cy="5728970"/>
            <wp:effectExtent l="0" t="0" r="0" b="5080"/>
            <wp:docPr id="1015956670" name="Imagen 2"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ta previa de imag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5728970"/>
                    </a:xfrm>
                    <a:prstGeom prst="rect">
                      <a:avLst/>
                    </a:prstGeom>
                    <a:noFill/>
                    <a:ln>
                      <a:noFill/>
                    </a:ln>
                  </pic:spPr>
                </pic:pic>
              </a:graphicData>
            </a:graphic>
          </wp:inline>
        </w:drawing>
      </w:r>
    </w:p>
    <w:p w14:paraId="36EF054D" w14:textId="5101AC28" w:rsidR="00BC0855" w:rsidRPr="00A743CB" w:rsidRDefault="00BF7607" w:rsidP="003F1966">
      <w:pPr>
        <w:pStyle w:val="Ttulo2"/>
        <w:rPr>
          <w:color w:val="auto"/>
          <w:sz w:val="32"/>
          <w:szCs w:val="32"/>
          <w:u w:val="single"/>
        </w:rPr>
      </w:pPr>
      <w:bookmarkStart w:id="23" w:name="_Toc154212158"/>
      <w:r w:rsidRPr="00A743CB">
        <w:rPr>
          <w:color w:val="auto"/>
          <w:sz w:val="32"/>
          <w:szCs w:val="32"/>
        </w:rPr>
        <w:lastRenderedPageBreak/>
        <w:t xml:space="preserve">2.4 </w:t>
      </w:r>
      <w:r w:rsidR="00090A36" w:rsidRPr="00A743CB">
        <w:rPr>
          <w:color w:val="auto"/>
          <w:sz w:val="32"/>
          <w:szCs w:val="32"/>
        </w:rPr>
        <w:t>Situación vivienda 2</w:t>
      </w:r>
      <w:proofErr w:type="gramStart"/>
      <w:r w:rsidR="00090A36" w:rsidRPr="00A743CB">
        <w:rPr>
          <w:color w:val="auto"/>
          <w:sz w:val="32"/>
          <w:szCs w:val="32"/>
        </w:rPr>
        <w:t>D  con</w:t>
      </w:r>
      <w:proofErr w:type="gramEnd"/>
      <w:r w:rsidR="00090A36" w:rsidRPr="00A743CB">
        <w:rPr>
          <w:color w:val="auto"/>
          <w:sz w:val="32"/>
          <w:szCs w:val="32"/>
        </w:rPr>
        <w:t xml:space="preserve"> e</w:t>
      </w:r>
      <w:r w:rsidRPr="00A743CB">
        <w:rPr>
          <w:color w:val="auto"/>
          <w:sz w:val="32"/>
          <w:szCs w:val="32"/>
        </w:rPr>
        <w:t>squema canalización y recintos.</w:t>
      </w:r>
      <w:bookmarkEnd w:id="23"/>
    </w:p>
    <w:p w14:paraId="683587D6" w14:textId="4E75E34B" w:rsidR="006C6F37" w:rsidRPr="00A743CB" w:rsidRDefault="006C6F37" w:rsidP="00AF013E">
      <w:pPr>
        <w:jc w:val="both"/>
        <w:rPr>
          <w:rFonts w:ascii="Lao UI" w:eastAsia="Times New Roman" w:hAnsi="Lao UI" w:cs="Lao UI"/>
          <w:sz w:val="32"/>
          <w:szCs w:val="28"/>
        </w:rPr>
      </w:pPr>
      <w:r w:rsidRPr="00A743CB">
        <w:rPr>
          <w:noProof/>
          <w:sz w:val="28"/>
          <w:szCs w:val="28"/>
        </w:rPr>
        <w:drawing>
          <wp:inline distT="0" distB="0" distL="0" distR="0" wp14:anchorId="1B9D8B8A" wp14:editId="7BCF4216">
            <wp:extent cx="5400040" cy="4333875"/>
            <wp:effectExtent l="0" t="0" r="0" b="9525"/>
            <wp:docPr id="620176456"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76456" name="Imagen 1" descr="Gráfico, Diagrama&#10;&#10;Descripción generada automáticamente"/>
                    <pic:cNvPicPr/>
                  </pic:nvPicPr>
                  <pic:blipFill>
                    <a:blip r:embed="rId16"/>
                    <a:stretch>
                      <a:fillRect/>
                    </a:stretch>
                  </pic:blipFill>
                  <pic:spPr>
                    <a:xfrm>
                      <a:off x="0" y="0"/>
                      <a:ext cx="5400040" cy="4333875"/>
                    </a:xfrm>
                    <a:prstGeom prst="rect">
                      <a:avLst/>
                    </a:prstGeom>
                  </pic:spPr>
                </pic:pic>
              </a:graphicData>
            </a:graphic>
          </wp:inline>
        </w:drawing>
      </w:r>
    </w:p>
    <w:p w14:paraId="0AAB3737" w14:textId="77777777" w:rsidR="00090A36" w:rsidRPr="00A743CB" w:rsidRDefault="00090A36" w:rsidP="003F1966">
      <w:pPr>
        <w:pStyle w:val="Ttulo2"/>
        <w:rPr>
          <w:rFonts w:eastAsia="Times New Roman"/>
          <w:color w:val="auto"/>
          <w:sz w:val="32"/>
          <w:szCs w:val="32"/>
        </w:rPr>
      </w:pPr>
      <w:bookmarkStart w:id="24" w:name="_Toc154212159"/>
      <w:r w:rsidRPr="00A743CB">
        <w:rPr>
          <w:color w:val="auto"/>
          <w:sz w:val="32"/>
          <w:szCs w:val="32"/>
        </w:rPr>
        <w:lastRenderedPageBreak/>
        <w:t>2.5 Plano de planta 2D con red interna de usuario.</w:t>
      </w:r>
      <w:r w:rsidRPr="00A743CB">
        <w:rPr>
          <w:b/>
          <w:color w:val="auto"/>
          <w:sz w:val="32"/>
          <w:szCs w:val="32"/>
        </w:rPr>
        <w:t xml:space="preserve"> </w:t>
      </w:r>
      <w:r w:rsidR="00B022D8" w:rsidRPr="00A743CB">
        <w:rPr>
          <w:color w:val="auto"/>
          <w:sz w:val="32"/>
          <w:szCs w:val="32"/>
        </w:rPr>
        <w:t>(Hecho)</w:t>
      </w:r>
      <w:bookmarkEnd w:id="24"/>
    </w:p>
    <w:p w14:paraId="63D2F3F7" w14:textId="1302B8F1" w:rsidR="00614C86" w:rsidRDefault="00614C86" w:rsidP="00614C86">
      <w:pPr>
        <w:pStyle w:val="NormalWeb"/>
      </w:pPr>
      <w:r>
        <w:rPr>
          <w:noProof/>
        </w:rPr>
        <w:drawing>
          <wp:inline distT="0" distB="0" distL="0" distR="0" wp14:anchorId="6C1B0670" wp14:editId="5070AC2F">
            <wp:extent cx="5400040" cy="4287520"/>
            <wp:effectExtent l="0" t="0" r="0" b="0"/>
            <wp:docPr id="1927835351"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35351" name="Imagen 3" descr="Diagram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4287520"/>
                    </a:xfrm>
                    <a:prstGeom prst="rect">
                      <a:avLst/>
                    </a:prstGeom>
                    <a:noFill/>
                    <a:ln>
                      <a:noFill/>
                    </a:ln>
                  </pic:spPr>
                </pic:pic>
              </a:graphicData>
            </a:graphic>
          </wp:inline>
        </w:drawing>
      </w:r>
    </w:p>
    <w:p w14:paraId="6571DD18" w14:textId="77777777" w:rsidR="00235895" w:rsidRDefault="00235895"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sz w:val="32"/>
          <w:szCs w:val="28"/>
        </w:rPr>
      </w:pPr>
    </w:p>
    <w:p w14:paraId="5EFE691F" w14:textId="77777777" w:rsidR="005C7A95" w:rsidRDefault="005C7A95"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sz w:val="32"/>
          <w:szCs w:val="28"/>
        </w:rPr>
      </w:pPr>
    </w:p>
    <w:p w14:paraId="6618B631" w14:textId="77777777" w:rsidR="005C7A95" w:rsidRDefault="005C7A95"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sz w:val="32"/>
          <w:szCs w:val="28"/>
        </w:rPr>
      </w:pPr>
    </w:p>
    <w:p w14:paraId="449B48D8" w14:textId="77777777" w:rsidR="005C7A95" w:rsidRDefault="005C7A95"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sz w:val="32"/>
          <w:szCs w:val="28"/>
        </w:rPr>
      </w:pPr>
    </w:p>
    <w:p w14:paraId="1C7C6B72" w14:textId="77777777" w:rsidR="005C7A95" w:rsidRDefault="005C7A95"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sz w:val="32"/>
          <w:szCs w:val="28"/>
        </w:rPr>
      </w:pPr>
    </w:p>
    <w:p w14:paraId="781FB0A3" w14:textId="77777777" w:rsidR="005C7A95" w:rsidRDefault="005C7A95"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sz w:val="32"/>
          <w:szCs w:val="28"/>
        </w:rPr>
      </w:pPr>
    </w:p>
    <w:p w14:paraId="61ADC645" w14:textId="77777777" w:rsidR="005C7A95" w:rsidRDefault="005C7A95"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sz w:val="32"/>
          <w:szCs w:val="28"/>
        </w:rPr>
      </w:pPr>
    </w:p>
    <w:p w14:paraId="72DCB735" w14:textId="77777777" w:rsidR="005C7A95" w:rsidRDefault="005C7A95"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sz w:val="32"/>
          <w:szCs w:val="28"/>
        </w:rPr>
      </w:pPr>
    </w:p>
    <w:p w14:paraId="46C6B353" w14:textId="77777777" w:rsidR="005C7A95" w:rsidRDefault="005C7A95"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sz w:val="32"/>
          <w:szCs w:val="28"/>
        </w:rPr>
      </w:pPr>
    </w:p>
    <w:p w14:paraId="77D26F35" w14:textId="77777777" w:rsidR="005C7A95" w:rsidRDefault="005C7A95"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sz w:val="32"/>
          <w:szCs w:val="28"/>
        </w:rPr>
      </w:pPr>
    </w:p>
    <w:p w14:paraId="3D3625B2" w14:textId="77777777" w:rsidR="005C7A95" w:rsidRDefault="005C7A95"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sz w:val="32"/>
          <w:szCs w:val="28"/>
        </w:rPr>
      </w:pPr>
    </w:p>
    <w:p w14:paraId="16FA66B3" w14:textId="77777777" w:rsidR="005C7A95" w:rsidRDefault="005C7A95"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sz w:val="32"/>
          <w:szCs w:val="28"/>
        </w:rPr>
      </w:pPr>
    </w:p>
    <w:p w14:paraId="7455FE19" w14:textId="77777777" w:rsidR="005C7A95" w:rsidRDefault="005C7A95"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sz w:val="32"/>
          <w:szCs w:val="28"/>
        </w:rPr>
      </w:pPr>
    </w:p>
    <w:p w14:paraId="79E78658" w14:textId="77777777" w:rsidR="005C7A95" w:rsidRPr="00A743CB" w:rsidRDefault="005C7A95"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eastAsia="Times New Roman" w:hAnsi="Lao UI" w:cs="Lao UI"/>
          <w:sz w:val="32"/>
          <w:szCs w:val="28"/>
        </w:rPr>
      </w:pPr>
    </w:p>
    <w:p w14:paraId="5C3BD0B0" w14:textId="7CE239E7" w:rsidR="00E634BF" w:rsidRDefault="00E634BF"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sz w:val="32"/>
          <w:szCs w:val="36"/>
        </w:rPr>
      </w:pPr>
      <w:bookmarkStart w:id="25" w:name="_Toc154212160"/>
      <w:r w:rsidRPr="00A743CB">
        <w:rPr>
          <w:rStyle w:val="Ttulo2Car"/>
          <w:color w:val="auto"/>
          <w:sz w:val="32"/>
          <w:szCs w:val="32"/>
        </w:rPr>
        <w:lastRenderedPageBreak/>
        <w:t>2.6</w:t>
      </w:r>
      <w:r w:rsidR="00235895" w:rsidRPr="00A743CB">
        <w:rPr>
          <w:rStyle w:val="Ttulo2Car"/>
          <w:color w:val="auto"/>
          <w:sz w:val="32"/>
          <w:szCs w:val="32"/>
        </w:rPr>
        <w:t xml:space="preserve"> Esquema red RTV</w:t>
      </w:r>
      <w:r w:rsidR="00B022D8" w:rsidRPr="00A743CB">
        <w:rPr>
          <w:rStyle w:val="Ttulo2Car"/>
          <w:color w:val="auto"/>
          <w:sz w:val="32"/>
          <w:szCs w:val="32"/>
        </w:rPr>
        <w:t>.</w:t>
      </w:r>
      <w:bookmarkEnd w:id="25"/>
      <w:r w:rsidR="00B022D8" w:rsidRPr="00A743CB">
        <w:rPr>
          <w:rFonts w:ascii="Lao UI" w:hAnsi="Lao UI" w:cs="Lao UI"/>
          <w:sz w:val="32"/>
          <w:szCs w:val="36"/>
        </w:rPr>
        <w:t xml:space="preserve"> </w:t>
      </w:r>
    </w:p>
    <w:p w14:paraId="476800DD" w14:textId="77777777" w:rsidR="005C7A95" w:rsidRDefault="005C7A95"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sz w:val="32"/>
          <w:szCs w:val="36"/>
        </w:rPr>
      </w:pPr>
    </w:p>
    <w:p w14:paraId="2B7421C5" w14:textId="5F577DAC" w:rsidR="00B12C59" w:rsidRPr="00A743CB" w:rsidRDefault="005C7A95"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sz w:val="32"/>
          <w:szCs w:val="36"/>
        </w:rPr>
      </w:pPr>
      <w:r w:rsidRPr="005C7A95">
        <w:rPr>
          <w:rFonts w:ascii="Lao UI" w:hAnsi="Lao UI" w:cs="Lao UI"/>
          <w:noProof/>
          <w:sz w:val="32"/>
          <w:szCs w:val="36"/>
        </w:rPr>
        <w:drawing>
          <wp:anchor distT="0" distB="0" distL="114300" distR="114300" simplePos="0" relativeHeight="251660288" behindDoc="0" locked="0" layoutInCell="1" allowOverlap="1" wp14:anchorId="3A7D190F" wp14:editId="26C6A404">
            <wp:simplePos x="0" y="0"/>
            <wp:positionH relativeFrom="margin">
              <wp:posOffset>-1022985</wp:posOffset>
            </wp:positionH>
            <wp:positionV relativeFrom="paragraph">
              <wp:posOffset>24130</wp:posOffset>
            </wp:positionV>
            <wp:extent cx="7477125" cy="6931025"/>
            <wp:effectExtent l="0" t="0" r="9525" b="3175"/>
            <wp:wrapSquare wrapText="bothSides"/>
            <wp:docPr id="23519975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99750" name="Imagen 1" descr="Diagrama, Esquemátic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7477125" cy="6931025"/>
                    </a:xfrm>
                    <a:prstGeom prst="rect">
                      <a:avLst/>
                    </a:prstGeom>
                  </pic:spPr>
                </pic:pic>
              </a:graphicData>
            </a:graphic>
            <wp14:sizeRelH relativeFrom="margin">
              <wp14:pctWidth>0</wp14:pctWidth>
            </wp14:sizeRelH>
            <wp14:sizeRelV relativeFrom="margin">
              <wp14:pctHeight>0</wp14:pctHeight>
            </wp14:sizeRelV>
          </wp:anchor>
        </w:drawing>
      </w:r>
    </w:p>
    <w:p w14:paraId="7DC1CA26" w14:textId="263AB5F0" w:rsidR="00E634BF" w:rsidRDefault="00E634BF"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Ttulo2Car"/>
          <w:color w:val="auto"/>
          <w:sz w:val="32"/>
          <w:szCs w:val="32"/>
        </w:rPr>
      </w:pPr>
      <w:bookmarkStart w:id="26" w:name="_Toc154212161"/>
      <w:r w:rsidRPr="00A743CB">
        <w:rPr>
          <w:rStyle w:val="Ttulo2Car"/>
          <w:color w:val="auto"/>
          <w:sz w:val="32"/>
          <w:szCs w:val="32"/>
        </w:rPr>
        <w:t>2.7</w:t>
      </w:r>
      <w:r w:rsidR="00235895" w:rsidRPr="00A743CB">
        <w:rPr>
          <w:rStyle w:val="Ttulo2Car"/>
          <w:color w:val="auto"/>
          <w:sz w:val="32"/>
          <w:szCs w:val="32"/>
        </w:rPr>
        <w:t xml:space="preserve"> Esquema red (CP/CPT)</w:t>
      </w:r>
      <w:r w:rsidR="00B022D8" w:rsidRPr="00A743CB">
        <w:rPr>
          <w:rStyle w:val="Ttulo2Car"/>
          <w:color w:val="auto"/>
          <w:sz w:val="32"/>
          <w:szCs w:val="32"/>
        </w:rPr>
        <w:t>.</w:t>
      </w:r>
      <w:bookmarkEnd w:id="26"/>
    </w:p>
    <w:p w14:paraId="7930E92D" w14:textId="4134024E" w:rsidR="00D87F24" w:rsidRPr="00A743CB" w:rsidRDefault="00D87F24"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sz w:val="32"/>
          <w:szCs w:val="36"/>
        </w:rPr>
      </w:pPr>
      <w:r>
        <w:rPr>
          <w:rFonts w:ascii="Lao UI" w:hAnsi="Lao UI" w:cs="Lao UI"/>
          <w:noProof/>
          <w:sz w:val="32"/>
          <w:szCs w:val="36"/>
        </w:rPr>
        <w:lastRenderedPageBreak/>
        <w:drawing>
          <wp:inline distT="0" distB="0" distL="0" distR="0" wp14:anchorId="1CB6CFF0" wp14:editId="3E684536">
            <wp:extent cx="3619500" cy="8191500"/>
            <wp:effectExtent l="0" t="0" r="0" b="0"/>
            <wp:docPr id="411041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8191500"/>
                    </a:xfrm>
                    <a:prstGeom prst="rect">
                      <a:avLst/>
                    </a:prstGeom>
                    <a:noFill/>
                    <a:ln>
                      <a:noFill/>
                    </a:ln>
                  </pic:spPr>
                </pic:pic>
              </a:graphicData>
            </a:graphic>
          </wp:inline>
        </w:drawing>
      </w:r>
    </w:p>
    <w:p w14:paraId="0E750852" w14:textId="35628211" w:rsidR="00235895" w:rsidRDefault="00235895"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sz w:val="32"/>
          <w:szCs w:val="36"/>
        </w:rPr>
      </w:pPr>
      <w:bookmarkStart w:id="27" w:name="_Toc154212162"/>
      <w:r w:rsidRPr="00A743CB">
        <w:rPr>
          <w:rStyle w:val="Ttulo2Car"/>
          <w:color w:val="auto"/>
          <w:sz w:val="32"/>
          <w:szCs w:val="32"/>
        </w:rPr>
        <w:t>2.8 Esquema red CC</w:t>
      </w:r>
      <w:bookmarkEnd w:id="27"/>
      <w:r w:rsidR="00B022D8" w:rsidRPr="00A743CB">
        <w:rPr>
          <w:rFonts w:ascii="Lao UI" w:hAnsi="Lao UI" w:cs="Lao UI"/>
          <w:sz w:val="32"/>
          <w:szCs w:val="36"/>
        </w:rPr>
        <w:t xml:space="preserve">. </w:t>
      </w:r>
    </w:p>
    <w:p w14:paraId="6216FB4A" w14:textId="61B0FDEA" w:rsidR="006B4863" w:rsidRPr="00A743CB" w:rsidRDefault="006B4863"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sz w:val="32"/>
          <w:szCs w:val="36"/>
        </w:rPr>
      </w:pPr>
      <w:r>
        <w:rPr>
          <w:rFonts w:ascii="Lao UI" w:hAnsi="Lao UI" w:cs="Lao UI"/>
          <w:noProof/>
          <w:sz w:val="32"/>
          <w:szCs w:val="36"/>
        </w:rPr>
        <w:lastRenderedPageBreak/>
        <w:drawing>
          <wp:inline distT="0" distB="0" distL="0" distR="0" wp14:anchorId="44CFFD1E" wp14:editId="422A093B">
            <wp:extent cx="3543300" cy="8020050"/>
            <wp:effectExtent l="0" t="0" r="0" b="0"/>
            <wp:docPr id="4006633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3300" cy="8020050"/>
                    </a:xfrm>
                    <a:prstGeom prst="rect">
                      <a:avLst/>
                    </a:prstGeom>
                    <a:noFill/>
                    <a:ln>
                      <a:noFill/>
                    </a:ln>
                  </pic:spPr>
                </pic:pic>
              </a:graphicData>
            </a:graphic>
          </wp:inline>
        </w:drawing>
      </w:r>
    </w:p>
    <w:p w14:paraId="3ACCF6A6" w14:textId="04624FE5" w:rsidR="00235895" w:rsidRDefault="00235895"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sz w:val="32"/>
          <w:szCs w:val="36"/>
        </w:rPr>
      </w:pPr>
      <w:bookmarkStart w:id="28" w:name="_Toc154212163"/>
      <w:r w:rsidRPr="00A743CB">
        <w:rPr>
          <w:rStyle w:val="Ttulo2Car"/>
          <w:color w:val="auto"/>
          <w:sz w:val="32"/>
          <w:szCs w:val="32"/>
        </w:rPr>
        <w:t>2.9 Esquema red FO</w:t>
      </w:r>
      <w:r w:rsidR="00B022D8" w:rsidRPr="00A743CB">
        <w:rPr>
          <w:rStyle w:val="Ttulo2Car"/>
          <w:color w:val="auto"/>
          <w:sz w:val="32"/>
          <w:szCs w:val="32"/>
        </w:rPr>
        <w:t>.</w:t>
      </w:r>
      <w:bookmarkEnd w:id="28"/>
      <w:r w:rsidR="00B022D8" w:rsidRPr="00A743CB">
        <w:rPr>
          <w:rFonts w:ascii="Lao UI" w:hAnsi="Lao UI" w:cs="Lao UI"/>
          <w:sz w:val="32"/>
          <w:szCs w:val="36"/>
        </w:rPr>
        <w:t xml:space="preserve"> </w:t>
      </w:r>
    </w:p>
    <w:p w14:paraId="310321FE" w14:textId="669834CF" w:rsidR="00B219EB" w:rsidRPr="00A743CB" w:rsidRDefault="00B219EB"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sz w:val="32"/>
          <w:szCs w:val="36"/>
        </w:rPr>
      </w:pPr>
      <w:r>
        <w:rPr>
          <w:rFonts w:ascii="Lao UI" w:hAnsi="Lao UI" w:cs="Lao UI"/>
          <w:noProof/>
          <w:sz w:val="32"/>
          <w:szCs w:val="36"/>
        </w:rPr>
        <w:lastRenderedPageBreak/>
        <w:drawing>
          <wp:inline distT="0" distB="0" distL="0" distR="0" wp14:anchorId="61698FC3" wp14:editId="4DFFBA3A">
            <wp:extent cx="3057525" cy="7896225"/>
            <wp:effectExtent l="0" t="0" r="9525" b="9525"/>
            <wp:docPr id="483783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7896225"/>
                    </a:xfrm>
                    <a:prstGeom prst="rect">
                      <a:avLst/>
                    </a:prstGeom>
                    <a:noFill/>
                    <a:ln>
                      <a:noFill/>
                    </a:ln>
                  </pic:spPr>
                </pic:pic>
              </a:graphicData>
            </a:graphic>
          </wp:inline>
        </w:drawing>
      </w:r>
    </w:p>
    <w:p w14:paraId="641F155F" w14:textId="2B79315C" w:rsidR="007D6200" w:rsidRDefault="007D6200"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sz w:val="32"/>
          <w:szCs w:val="36"/>
        </w:rPr>
      </w:pPr>
      <w:bookmarkStart w:id="29" w:name="_Toc154212164"/>
      <w:r w:rsidRPr="00A743CB">
        <w:rPr>
          <w:rStyle w:val="Ttulo2Car"/>
          <w:color w:val="auto"/>
          <w:sz w:val="32"/>
          <w:szCs w:val="32"/>
        </w:rPr>
        <w:t>2.10 Esquema RITI/RITS</w:t>
      </w:r>
      <w:bookmarkEnd w:id="29"/>
      <w:r w:rsidR="00B022D8" w:rsidRPr="00A743CB">
        <w:rPr>
          <w:rFonts w:ascii="Lao UI" w:hAnsi="Lao UI" w:cs="Lao UI"/>
          <w:sz w:val="32"/>
          <w:szCs w:val="36"/>
        </w:rPr>
        <w:t xml:space="preserve">. </w:t>
      </w:r>
    </w:p>
    <w:p w14:paraId="3F08A7A4" w14:textId="77777777" w:rsidR="00C42899" w:rsidRDefault="00C42899"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sz w:val="32"/>
          <w:szCs w:val="36"/>
        </w:rPr>
      </w:pPr>
    </w:p>
    <w:p w14:paraId="7E0848EA" w14:textId="77777777" w:rsidR="00C42899" w:rsidRDefault="00C42899"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sz w:val="32"/>
          <w:szCs w:val="36"/>
        </w:rPr>
      </w:pPr>
    </w:p>
    <w:p w14:paraId="0A83ED41" w14:textId="5BF62FDB" w:rsidR="00C42899" w:rsidRDefault="00C42899"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sz w:val="32"/>
          <w:szCs w:val="36"/>
        </w:rPr>
      </w:pPr>
      <w:r>
        <w:rPr>
          <w:rFonts w:ascii="Lao UI" w:hAnsi="Lao UI" w:cs="Lao UI"/>
          <w:sz w:val="32"/>
          <w:szCs w:val="36"/>
        </w:rPr>
        <w:lastRenderedPageBreak/>
        <w:t>RITI</w:t>
      </w:r>
    </w:p>
    <w:p w14:paraId="0D56E50C" w14:textId="4EBE9726" w:rsidR="00C42899" w:rsidRDefault="00C42899"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sz w:val="32"/>
          <w:szCs w:val="36"/>
        </w:rPr>
      </w:pPr>
      <w:r>
        <w:rPr>
          <w:rFonts w:ascii="Lao UI" w:hAnsi="Lao UI" w:cs="Lao UI"/>
          <w:noProof/>
          <w:sz w:val="32"/>
          <w:szCs w:val="36"/>
        </w:rPr>
        <w:drawing>
          <wp:inline distT="0" distB="0" distL="0" distR="0" wp14:anchorId="31F4573E" wp14:editId="68F65F9A">
            <wp:extent cx="5213350" cy="6591300"/>
            <wp:effectExtent l="0" t="0" r="6350" b="0"/>
            <wp:docPr id="14947438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3350" cy="6591300"/>
                    </a:xfrm>
                    <a:prstGeom prst="rect">
                      <a:avLst/>
                    </a:prstGeom>
                    <a:noFill/>
                    <a:ln>
                      <a:noFill/>
                    </a:ln>
                  </pic:spPr>
                </pic:pic>
              </a:graphicData>
            </a:graphic>
          </wp:inline>
        </w:drawing>
      </w:r>
    </w:p>
    <w:p w14:paraId="2540F7C9" w14:textId="77777777" w:rsidR="00C42899" w:rsidRDefault="00C42899"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sz w:val="32"/>
          <w:szCs w:val="36"/>
        </w:rPr>
      </w:pPr>
    </w:p>
    <w:p w14:paraId="28799C1C" w14:textId="77777777" w:rsidR="00C42899" w:rsidRDefault="00C42899"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sz w:val="32"/>
          <w:szCs w:val="36"/>
        </w:rPr>
      </w:pPr>
    </w:p>
    <w:p w14:paraId="6BDBEB29" w14:textId="7C0B7364" w:rsidR="00C42899" w:rsidRDefault="00C42899"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sz w:val="32"/>
          <w:szCs w:val="36"/>
        </w:rPr>
      </w:pPr>
      <w:r>
        <w:rPr>
          <w:rFonts w:ascii="Lao UI" w:hAnsi="Lao UI" w:cs="Lao UI"/>
          <w:sz w:val="32"/>
          <w:szCs w:val="36"/>
        </w:rPr>
        <w:t>RITS</w:t>
      </w:r>
    </w:p>
    <w:p w14:paraId="626A47B5" w14:textId="15620163" w:rsidR="00C42899" w:rsidRPr="00A743CB" w:rsidRDefault="00C42899"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sz w:val="32"/>
          <w:szCs w:val="36"/>
        </w:rPr>
      </w:pPr>
      <w:r>
        <w:rPr>
          <w:rFonts w:ascii="Lao UI" w:hAnsi="Lao UI" w:cs="Lao UI"/>
          <w:noProof/>
          <w:sz w:val="32"/>
          <w:szCs w:val="36"/>
        </w:rPr>
        <w:lastRenderedPageBreak/>
        <w:drawing>
          <wp:inline distT="0" distB="0" distL="0" distR="0" wp14:anchorId="4A485B49" wp14:editId="193E6022">
            <wp:extent cx="4826000" cy="6362700"/>
            <wp:effectExtent l="0" t="0" r="0" b="0"/>
            <wp:docPr id="448090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6000" cy="6362700"/>
                    </a:xfrm>
                    <a:prstGeom prst="rect">
                      <a:avLst/>
                    </a:prstGeom>
                    <a:noFill/>
                    <a:ln>
                      <a:noFill/>
                    </a:ln>
                  </pic:spPr>
                </pic:pic>
              </a:graphicData>
            </a:graphic>
          </wp:inline>
        </w:drawing>
      </w:r>
    </w:p>
    <w:p w14:paraId="1783B9E7" w14:textId="6D8F3EB2" w:rsidR="007D6200" w:rsidRDefault="007D6200" w:rsidP="003F1966">
      <w:pPr>
        <w:pStyle w:val="Ttulo2"/>
        <w:rPr>
          <w:color w:val="auto"/>
          <w:sz w:val="32"/>
          <w:szCs w:val="32"/>
        </w:rPr>
      </w:pPr>
      <w:bookmarkStart w:id="30" w:name="_Toc154212165"/>
      <w:r w:rsidRPr="00A743CB">
        <w:rPr>
          <w:color w:val="auto"/>
          <w:sz w:val="32"/>
          <w:szCs w:val="32"/>
        </w:rPr>
        <w:lastRenderedPageBreak/>
        <w:t>2.11 Esquema RTR</w:t>
      </w:r>
      <w:r w:rsidR="00B022D8" w:rsidRPr="00A743CB">
        <w:rPr>
          <w:color w:val="auto"/>
          <w:sz w:val="32"/>
          <w:szCs w:val="32"/>
        </w:rPr>
        <w:t>.</w:t>
      </w:r>
      <w:bookmarkEnd w:id="30"/>
      <w:r w:rsidR="00B022D8" w:rsidRPr="00A743CB">
        <w:rPr>
          <w:color w:val="auto"/>
          <w:sz w:val="32"/>
          <w:szCs w:val="32"/>
        </w:rPr>
        <w:t xml:space="preserve"> </w:t>
      </w:r>
    </w:p>
    <w:p w14:paraId="065A621B" w14:textId="5DBC576B" w:rsidR="00C42899" w:rsidRPr="00C42899" w:rsidRDefault="00C42899" w:rsidP="00C42899">
      <w:r>
        <w:rPr>
          <w:noProof/>
        </w:rPr>
        <w:drawing>
          <wp:inline distT="0" distB="0" distL="0" distR="0" wp14:anchorId="327C20C5" wp14:editId="129448DF">
            <wp:extent cx="5397500" cy="4438650"/>
            <wp:effectExtent l="0" t="0" r="0" b="0"/>
            <wp:docPr id="2138239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7500" cy="4438650"/>
                    </a:xfrm>
                    <a:prstGeom prst="rect">
                      <a:avLst/>
                    </a:prstGeom>
                    <a:noFill/>
                    <a:ln>
                      <a:noFill/>
                    </a:ln>
                  </pic:spPr>
                </pic:pic>
              </a:graphicData>
            </a:graphic>
          </wp:inline>
        </w:drawing>
      </w:r>
    </w:p>
    <w:p w14:paraId="337F84F9" w14:textId="77777777" w:rsidR="00C746B4" w:rsidRPr="00A743CB" w:rsidRDefault="00C746B4"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b/>
          <w:sz w:val="32"/>
          <w:szCs w:val="32"/>
        </w:rPr>
      </w:pPr>
    </w:p>
    <w:p w14:paraId="3E1D04D2" w14:textId="77777777" w:rsidR="00C746B4" w:rsidRPr="00A743CB" w:rsidRDefault="00C746B4"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b/>
          <w:sz w:val="32"/>
          <w:szCs w:val="32"/>
        </w:rPr>
      </w:pPr>
    </w:p>
    <w:p w14:paraId="7A4EC740" w14:textId="77777777" w:rsidR="009C5034" w:rsidRPr="00A743CB" w:rsidRDefault="009C5034"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b/>
          <w:sz w:val="32"/>
          <w:szCs w:val="32"/>
        </w:rPr>
      </w:pPr>
    </w:p>
    <w:p w14:paraId="3B3ECFB9" w14:textId="48D61567" w:rsidR="009C5034" w:rsidRPr="00A743CB" w:rsidRDefault="009C5034" w:rsidP="003F1966">
      <w:pPr>
        <w:pStyle w:val="Ttulo1"/>
        <w:rPr>
          <w:b/>
          <w:bCs/>
          <w:color w:val="auto"/>
          <w:sz w:val="40"/>
          <w:szCs w:val="40"/>
        </w:rPr>
      </w:pPr>
      <w:bookmarkStart w:id="31" w:name="_Toc154212166"/>
      <w:r w:rsidRPr="00A743CB">
        <w:rPr>
          <w:b/>
          <w:bCs/>
          <w:color w:val="auto"/>
          <w:sz w:val="40"/>
          <w:szCs w:val="40"/>
        </w:rPr>
        <w:t>3. Pliego de condiciones</w:t>
      </w:r>
      <w:bookmarkEnd w:id="31"/>
    </w:p>
    <w:p w14:paraId="4F2F7528" w14:textId="77777777" w:rsidR="004624FD" w:rsidRPr="00A743CB" w:rsidRDefault="004624FD" w:rsidP="003F1966">
      <w:pPr>
        <w:pStyle w:val="Ttulo1"/>
        <w:rPr>
          <w:b/>
          <w:bCs/>
          <w:color w:val="auto"/>
          <w:sz w:val="40"/>
          <w:szCs w:val="40"/>
        </w:rPr>
      </w:pPr>
      <w:bookmarkStart w:id="32" w:name="_Toc154212167"/>
      <w:r w:rsidRPr="00A743CB">
        <w:rPr>
          <w:b/>
          <w:bCs/>
          <w:color w:val="auto"/>
          <w:sz w:val="40"/>
          <w:szCs w:val="40"/>
        </w:rPr>
        <w:t>4. Presupuesto</w:t>
      </w:r>
      <w:bookmarkEnd w:id="32"/>
    </w:p>
    <w:p w14:paraId="3E81D95B" w14:textId="77777777" w:rsidR="004624FD" w:rsidRPr="00A743CB" w:rsidRDefault="004624FD" w:rsidP="009C5034">
      <w:pPr>
        <w:jc w:val="both"/>
        <w:rPr>
          <w:rFonts w:ascii="Lao UI" w:hAnsi="Lao UI" w:cs="Lao UI"/>
          <w:b/>
          <w:sz w:val="44"/>
          <w:szCs w:val="44"/>
          <w:u w:val="single"/>
        </w:rPr>
      </w:pPr>
    </w:p>
    <w:p w14:paraId="167C4B28" w14:textId="77777777" w:rsidR="009C5034" w:rsidRPr="00A743CB" w:rsidRDefault="009C5034" w:rsidP="000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b/>
          <w:sz w:val="32"/>
          <w:szCs w:val="32"/>
        </w:rPr>
      </w:pPr>
    </w:p>
    <w:p w14:paraId="395C01DE" w14:textId="77777777" w:rsidR="00090A36" w:rsidRPr="00A743CB" w:rsidRDefault="00090A36" w:rsidP="00BC0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ao UI" w:hAnsi="Lao UI" w:cs="Lao UI"/>
          <w:b/>
          <w:sz w:val="32"/>
          <w:szCs w:val="32"/>
        </w:rPr>
      </w:pPr>
    </w:p>
    <w:p w14:paraId="19C06E4E" w14:textId="77777777" w:rsidR="00BF7607" w:rsidRPr="00A743CB" w:rsidRDefault="00BF7607" w:rsidP="00D71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o UI" w:eastAsia="Times New Roman" w:hAnsi="Lao UI" w:cs="Lao UI"/>
          <w:color w:val="000000"/>
          <w:sz w:val="28"/>
          <w:szCs w:val="28"/>
        </w:rPr>
      </w:pPr>
    </w:p>
    <w:p w14:paraId="065452D9" w14:textId="77777777" w:rsidR="00D71EF6" w:rsidRPr="00A743CB" w:rsidRDefault="00D71EF6" w:rsidP="00D71EF6">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35"/>
        <w:rPr>
          <w:rFonts w:ascii="Lao UI" w:eastAsia="Times New Roman" w:hAnsi="Lao UI" w:cs="Lao UI"/>
          <w:color w:val="000000"/>
          <w:sz w:val="28"/>
          <w:szCs w:val="28"/>
        </w:rPr>
      </w:pPr>
    </w:p>
    <w:p w14:paraId="6BFAFE42" w14:textId="77777777" w:rsidR="003B0523" w:rsidRPr="00A743CB" w:rsidRDefault="003B0523" w:rsidP="00D71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o UI" w:eastAsia="Times New Roman" w:hAnsi="Lao UI" w:cs="Lao UI"/>
          <w:color w:val="000000"/>
          <w:sz w:val="28"/>
          <w:szCs w:val="28"/>
        </w:rPr>
      </w:pPr>
    </w:p>
    <w:p w14:paraId="16F9295C" w14:textId="77777777" w:rsidR="003E0F57" w:rsidRPr="00A743CB" w:rsidRDefault="003E0F57" w:rsidP="00333262">
      <w:pPr>
        <w:rPr>
          <w:rFonts w:ascii="Lao UI" w:hAnsi="Lao UI" w:cs="Lao UI"/>
          <w:sz w:val="32"/>
          <w:szCs w:val="32"/>
        </w:rPr>
      </w:pPr>
      <w:r w:rsidRPr="00A743CB">
        <w:rPr>
          <w:rFonts w:ascii="Lao UI" w:hAnsi="Lao UI" w:cs="Lao UI"/>
          <w:sz w:val="32"/>
          <w:szCs w:val="32"/>
        </w:rPr>
        <w:tab/>
      </w:r>
    </w:p>
    <w:sectPr w:rsidR="003E0F57" w:rsidRPr="00A743CB" w:rsidSect="00A743CB">
      <w:footerReference w:type="default" r:id="rId25"/>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arlos Cano Espinosa" w:date="2023-12-22T09:21:00Z" w:initials="CC">
    <w:p w14:paraId="2D3240EB" w14:textId="77777777" w:rsidR="00AB4225" w:rsidRDefault="00AB4225" w:rsidP="00AB4225">
      <w:pPr>
        <w:pStyle w:val="Textocomentario"/>
      </w:pPr>
      <w:r>
        <w:rPr>
          <w:rStyle w:val="Refdecomentario"/>
        </w:rPr>
        <w:annotationRef/>
      </w:r>
      <w:r>
        <w:t>Ver si tiene que ser de más</w:t>
      </w:r>
    </w:p>
  </w:comment>
  <w:comment w:id="5" w:author="Carlos Cano Espinosa" w:date="2023-12-18T23:44:00Z" w:initials="CCE">
    <w:p w14:paraId="30CBDEA2" w14:textId="77777777" w:rsidR="003C30E8" w:rsidRDefault="003C30E8" w:rsidP="003C30E8">
      <w:pPr>
        <w:pStyle w:val="Textocomentario"/>
      </w:pPr>
      <w:r>
        <w:rPr>
          <w:rStyle w:val="Refdecomentario"/>
        </w:rPr>
        <w:annotationRef/>
      </w:r>
      <w:r>
        <w:t>Preguntar</w:t>
      </w:r>
    </w:p>
  </w:comment>
  <w:comment w:id="6" w:author="Carlos Cano Espinosa" w:date="2023-12-18T23:48:00Z" w:initials="CCE">
    <w:p w14:paraId="0056EF29" w14:textId="77777777" w:rsidR="002E7CC4" w:rsidRDefault="002E7CC4" w:rsidP="00540C1C">
      <w:pPr>
        <w:pStyle w:val="Textocomentario"/>
      </w:pPr>
      <w:r>
        <w:rPr>
          <w:rStyle w:val="Refdecomentario"/>
        </w:rPr>
        <w:annotationRef/>
      </w:r>
      <w:r>
        <w:t>No se como se hace</w:t>
      </w:r>
    </w:p>
  </w:comment>
  <w:comment w:id="7" w:author="Carlos Cano Espinosa" w:date="2023-12-19T17:28:00Z" w:initials="CC">
    <w:p w14:paraId="671C0868" w14:textId="77777777" w:rsidR="002E7CC4" w:rsidRDefault="002E7CC4" w:rsidP="00604EAF">
      <w:pPr>
        <w:pStyle w:val="Textocomentario"/>
      </w:pPr>
      <w:r>
        <w:rPr>
          <w:rStyle w:val="Refdecomentario"/>
        </w:rPr>
        <w:annotationRef/>
      </w:r>
      <w:r>
        <w:t>Cada canal</w:t>
      </w:r>
    </w:p>
  </w:comment>
  <w:comment w:id="8" w:author="Carlos Cano Espinosa" w:date="2023-12-19T00:45:00Z" w:initials="CCE">
    <w:p w14:paraId="4728FBEF" w14:textId="433AD05D" w:rsidR="001E4959" w:rsidRDefault="001E4959" w:rsidP="001E4959">
      <w:pPr>
        <w:pStyle w:val="Textocomentario"/>
      </w:pPr>
      <w:r>
        <w:rPr>
          <w:rStyle w:val="Refdecomentario"/>
        </w:rPr>
        <w:annotationRef/>
      </w:r>
      <w:r>
        <w:t>No lo se tampoco</w:t>
      </w:r>
    </w:p>
  </w:comment>
  <w:comment w:id="10" w:author="Carlos Cano Espinosa" w:date="2023-12-07T20:58:00Z" w:initials="CC">
    <w:p w14:paraId="37391DCE" w14:textId="77777777" w:rsidR="00E82DA8" w:rsidRDefault="00E82DA8" w:rsidP="00E82DA8">
      <w:pPr>
        <w:pStyle w:val="Textocomentario"/>
      </w:pPr>
      <w:r>
        <w:rPr>
          <w:rStyle w:val="Refdecomentario"/>
        </w:rPr>
        <w:annotationRef/>
      </w:r>
      <w:r>
        <w:t>actualizar</w:t>
      </w:r>
    </w:p>
  </w:comment>
  <w:comment w:id="14" w:author="Carlos Cano Espinosa" w:date="2023-12-06T11:32:00Z" w:initials="CC">
    <w:p w14:paraId="4CFDBD8F" w14:textId="6305FCD6" w:rsidR="00E4287C" w:rsidRDefault="00E4287C" w:rsidP="00E4287C">
      <w:pPr>
        <w:pStyle w:val="Textocomentario"/>
      </w:pPr>
      <w:r>
        <w:rPr>
          <w:rStyle w:val="Refdecomentario"/>
        </w:rPr>
        <w:annotationRef/>
      </w:r>
      <w:r>
        <w:t>Duda 1</w:t>
      </w:r>
    </w:p>
  </w:comment>
  <w:comment w:id="15" w:author="Carlos Cano Espinosa" w:date="2023-12-06T11:42:00Z" w:initials="CC">
    <w:p w14:paraId="47B4B042" w14:textId="77777777" w:rsidR="00735D8A" w:rsidRDefault="00735D8A" w:rsidP="00735D8A">
      <w:pPr>
        <w:pStyle w:val="Textocomentario"/>
      </w:pPr>
      <w:r>
        <w:rPr>
          <w:rStyle w:val="Refdecomentario"/>
        </w:rPr>
        <w:annotationRef/>
      </w:r>
      <w:r>
        <w:t>Como sabemos que ese es numero</w:t>
      </w:r>
    </w:p>
  </w:comment>
  <w:comment w:id="16" w:author="Carlos Cano Espinosa" w:date="2023-12-06T12:51:00Z" w:initials="CC">
    <w:p w14:paraId="74F73BDE" w14:textId="77777777" w:rsidR="000C7239" w:rsidRDefault="000C7239" w:rsidP="000C7239">
      <w:pPr>
        <w:pStyle w:val="Textocomentario"/>
      </w:pPr>
      <w:r>
        <w:rPr>
          <w:rStyle w:val="Refdecomentario"/>
        </w:rPr>
        <w:annotationRef/>
      </w:r>
      <w:r>
        <w:t>Diferencia entre Local y Armario</w:t>
      </w:r>
    </w:p>
  </w:comment>
  <w:comment w:id="17" w:author="Carlos Cano Espinosa" w:date="2023-12-06T16:06:00Z" w:initials="CC">
    <w:p w14:paraId="27C3076B" w14:textId="77777777" w:rsidR="00F86756" w:rsidRDefault="00F86756" w:rsidP="00F86756">
      <w:pPr>
        <w:pStyle w:val="Textocomentario"/>
      </w:pPr>
      <w:r>
        <w:rPr>
          <w:rStyle w:val="Refdecomentario"/>
        </w:rPr>
        <w:annotationRef/>
      </w:r>
      <w:r>
        <w:t>Porque son 3 y no 4 tubossdsdfdsdf</w:t>
      </w:r>
    </w:p>
  </w:comment>
  <w:comment w:id="18" w:author="Carlos Cano Espinosa" w:date="2023-12-06T16:06:00Z" w:initials="CC">
    <w:p w14:paraId="20549499" w14:textId="77777777" w:rsidR="00F86756" w:rsidRDefault="00F86756" w:rsidP="00F86756">
      <w:pPr>
        <w:pStyle w:val="Textocomentario"/>
      </w:pPr>
      <w:r>
        <w:rPr>
          <w:rStyle w:val="Refdecomentario"/>
        </w:rPr>
        <w:annotationRef/>
      </w:r>
      <w:r>
        <w:t>Porque pone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3240EB" w15:done="0"/>
  <w15:commentEx w15:paraId="30CBDEA2" w15:done="0"/>
  <w15:commentEx w15:paraId="0056EF29" w15:done="0"/>
  <w15:commentEx w15:paraId="671C0868" w15:paraIdParent="0056EF29" w15:done="0"/>
  <w15:commentEx w15:paraId="4728FBEF" w15:done="0"/>
  <w15:commentEx w15:paraId="37391DCE" w15:done="0"/>
  <w15:commentEx w15:paraId="4CFDBD8F" w15:done="0"/>
  <w15:commentEx w15:paraId="47B4B042" w15:done="0"/>
  <w15:commentEx w15:paraId="74F73BDE" w15:done="0"/>
  <w15:commentEx w15:paraId="27C3076B" w15:done="0"/>
  <w15:commentEx w15:paraId="205494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E1AA3E" w16cex:dateUtc="2023-12-22T08:21:00Z"/>
  <w16cex:commentExtensible w16cex:durableId="352A743D" w16cex:dateUtc="2023-12-18T22:44:00Z"/>
  <w16cex:commentExtensible w16cex:durableId="173330F5" w16cex:dateUtc="2023-12-18T22:48:00Z"/>
  <w16cex:commentExtensible w16cex:durableId="731D98A3" w16cex:dateUtc="2023-12-19T16:28:00Z"/>
  <w16cex:commentExtensible w16cex:durableId="59813D1D" w16cex:dateUtc="2023-12-18T23:45:00Z"/>
  <w16cex:commentExtensible w16cex:durableId="35598189" w16cex:dateUtc="2023-12-07T19:58:00Z"/>
  <w16cex:commentExtensible w16cex:durableId="05557214" w16cex:dateUtc="2023-12-06T10:32:00Z"/>
  <w16cex:commentExtensible w16cex:durableId="37C37452" w16cex:dateUtc="2023-12-06T10:42:00Z"/>
  <w16cex:commentExtensible w16cex:durableId="3A633FF9" w16cex:dateUtc="2023-12-06T11:51:00Z"/>
  <w16cex:commentExtensible w16cex:durableId="6F5346C8" w16cex:dateUtc="2023-12-06T15:06:00Z"/>
  <w16cex:commentExtensible w16cex:durableId="76468600" w16cex:dateUtc="2023-12-06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3240EB" w16cid:durableId="59E1AA3E"/>
  <w16cid:commentId w16cid:paraId="30CBDEA2" w16cid:durableId="352A743D"/>
  <w16cid:commentId w16cid:paraId="0056EF29" w16cid:durableId="173330F5"/>
  <w16cid:commentId w16cid:paraId="671C0868" w16cid:durableId="731D98A3"/>
  <w16cid:commentId w16cid:paraId="4728FBEF" w16cid:durableId="59813D1D"/>
  <w16cid:commentId w16cid:paraId="37391DCE" w16cid:durableId="35598189"/>
  <w16cid:commentId w16cid:paraId="4CFDBD8F" w16cid:durableId="05557214"/>
  <w16cid:commentId w16cid:paraId="47B4B042" w16cid:durableId="37C37452"/>
  <w16cid:commentId w16cid:paraId="74F73BDE" w16cid:durableId="3A633FF9"/>
  <w16cid:commentId w16cid:paraId="27C3076B" w16cid:durableId="6F5346C8"/>
  <w16cid:commentId w16cid:paraId="20549499" w16cid:durableId="764686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08271" w14:textId="77777777" w:rsidR="00FD242F" w:rsidRDefault="00FD242F" w:rsidP="00333262">
      <w:pPr>
        <w:spacing w:after="0" w:line="240" w:lineRule="auto"/>
      </w:pPr>
      <w:r>
        <w:separator/>
      </w:r>
    </w:p>
  </w:endnote>
  <w:endnote w:type="continuationSeparator" w:id="0">
    <w:p w14:paraId="174635EE" w14:textId="77777777" w:rsidR="00FD242F" w:rsidRDefault="00FD242F" w:rsidP="00333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o UI">
    <w:charset w:val="00"/>
    <w:family w:val="swiss"/>
    <w:pitch w:val="variable"/>
    <w:sig w:usb0="82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Arial-BoldMT">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989FF" w14:textId="77777777" w:rsidR="00A743CB" w:rsidRDefault="00A743CB">
    <w:pPr>
      <w:pStyle w:val="Piedepgina"/>
      <w:jc w:val="center"/>
      <w:rPr>
        <w:caps/>
        <w:color w:val="000000" w:themeColor="accent1"/>
      </w:rPr>
    </w:pPr>
    <w:r>
      <w:rPr>
        <w:caps/>
        <w:color w:val="000000" w:themeColor="accent1"/>
      </w:rPr>
      <w:fldChar w:fldCharType="begin"/>
    </w:r>
    <w:r>
      <w:rPr>
        <w:caps/>
        <w:color w:val="000000" w:themeColor="accent1"/>
      </w:rPr>
      <w:instrText>PAGE   \* MERGEFORMAT</w:instrText>
    </w:r>
    <w:r>
      <w:rPr>
        <w:caps/>
        <w:color w:val="000000" w:themeColor="accent1"/>
      </w:rPr>
      <w:fldChar w:fldCharType="separate"/>
    </w:r>
    <w:r>
      <w:rPr>
        <w:caps/>
        <w:color w:val="000000" w:themeColor="accent1"/>
      </w:rPr>
      <w:t>2</w:t>
    </w:r>
    <w:r>
      <w:rPr>
        <w:caps/>
        <w:color w:val="000000" w:themeColor="accent1"/>
      </w:rPr>
      <w:fldChar w:fldCharType="end"/>
    </w:r>
  </w:p>
  <w:p w14:paraId="2FAD4275" w14:textId="77777777" w:rsidR="00A743CB" w:rsidRDefault="00A743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38448" w14:textId="77777777" w:rsidR="00FD242F" w:rsidRDefault="00FD242F" w:rsidP="00333262">
      <w:pPr>
        <w:spacing w:after="0" w:line="240" w:lineRule="auto"/>
      </w:pPr>
      <w:r>
        <w:separator/>
      </w:r>
    </w:p>
  </w:footnote>
  <w:footnote w:type="continuationSeparator" w:id="0">
    <w:p w14:paraId="6F702BF4" w14:textId="77777777" w:rsidR="00FD242F" w:rsidRDefault="00FD242F" w:rsidP="003332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628"/>
        </w:tabs>
        <w:ind w:left="2628"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5A35F78"/>
    <w:multiLevelType w:val="hybridMultilevel"/>
    <w:tmpl w:val="83E8F4A0"/>
    <w:lvl w:ilvl="0" w:tplc="3A9CFE64">
      <w:start w:val="1"/>
      <w:numFmt w:val="bullet"/>
      <w:lvlText w:val="•"/>
      <w:lvlJc w:val="left"/>
      <w:pPr>
        <w:tabs>
          <w:tab w:val="num" w:pos="720"/>
        </w:tabs>
        <w:ind w:left="720" w:hanging="360"/>
      </w:pPr>
      <w:rPr>
        <w:rFonts w:ascii="Arial" w:hAnsi="Arial" w:hint="default"/>
      </w:rPr>
    </w:lvl>
    <w:lvl w:ilvl="1" w:tplc="001A2560">
      <w:start w:val="42"/>
      <w:numFmt w:val="bullet"/>
      <w:lvlText w:val="–"/>
      <w:lvlJc w:val="left"/>
      <w:pPr>
        <w:tabs>
          <w:tab w:val="num" w:pos="1440"/>
        </w:tabs>
        <w:ind w:left="1440" w:hanging="360"/>
      </w:pPr>
      <w:rPr>
        <w:rFonts w:ascii="Arial" w:hAnsi="Arial" w:hint="default"/>
      </w:rPr>
    </w:lvl>
    <w:lvl w:ilvl="2" w:tplc="60D2D024" w:tentative="1">
      <w:start w:val="1"/>
      <w:numFmt w:val="bullet"/>
      <w:lvlText w:val="•"/>
      <w:lvlJc w:val="left"/>
      <w:pPr>
        <w:tabs>
          <w:tab w:val="num" w:pos="2160"/>
        </w:tabs>
        <w:ind w:left="2160" w:hanging="360"/>
      </w:pPr>
      <w:rPr>
        <w:rFonts w:ascii="Arial" w:hAnsi="Arial" w:hint="default"/>
      </w:rPr>
    </w:lvl>
    <w:lvl w:ilvl="3" w:tplc="8342F416" w:tentative="1">
      <w:start w:val="1"/>
      <w:numFmt w:val="bullet"/>
      <w:lvlText w:val="•"/>
      <w:lvlJc w:val="left"/>
      <w:pPr>
        <w:tabs>
          <w:tab w:val="num" w:pos="2880"/>
        </w:tabs>
        <w:ind w:left="2880" w:hanging="360"/>
      </w:pPr>
      <w:rPr>
        <w:rFonts w:ascii="Arial" w:hAnsi="Arial" w:hint="default"/>
      </w:rPr>
    </w:lvl>
    <w:lvl w:ilvl="4" w:tplc="97F4F36A" w:tentative="1">
      <w:start w:val="1"/>
      <w:numFmt w:val="bullet"/>
      <w:lvlText w:val="•"/>
      <w:lvlJc w:val="left"/>
      <w:pPr>
        <w:tabs>
          <w:tab w:val="num" w:pos="3600"/>
        </w:tabs>
        <w:ind w:left="3600" w:hanging="360"/>
      </w:pPr>
      <w:rPr>
        <w:rFonts w:ascii="Arial" w:hAnsi="Arial" w:hint="default"/>
      </w:rPr>
    </w:lvl>
    <w:lvl w:ilvl="5" w:tplc="B588D528" w:tentative="1">
      <w:start w:val="1"/>
      <w:numFmt w:val="bullet"/>
      <w:lvlText w:val="•"/>
      <w:lvlJc w:val="left"/>
      <w:pPr>
        <w:tabs>
          <w:tab w:val="num" w:pos="4320"/>
        </w:tabs>
        <w:ind w:left="4320" w:hanging="360"/>
      </w:pPr>
      <w:rPr>
        <w:rFonts w:ascii="Arial" w:hAnsi="Arial" w:hint="default"/>
      </w:rPr>
    </w:lvl>
    <w:lvl w:ilvl="6" w:tplc="03F08780" w:tentative="1">
      <w:start w:val="1"/>
      <w:numFmt w:val="bullet"/>
      <w:lvlText w:val="•"/>
      <w:lvlJc w:val="left"/>
      <w:pPr>
        <w:tabs>
          <w:tab w:val="num" w:pos="5040"/>
        </w:tabs>
        <w:ind w:left="5040" w:hanging="360"/>
      </w:pPr>
      <w:rPr>
        <w:rFonts w:ascii="Arial" w:hAnsi="Arial" w:hint="default"/>
      </w:rPr>
    </w:lvl>
    <w:lvl w:ilvl="7" w:tplc="DAD8239A" w:tentative="1">
      <w:start w:val="1"/>
      <w:numFmt w:val="bullet"/>
      <w:lvlText w:val="•"/>
      <w:lvlJc w:val="left"/>
      <w:pPr>
        <w:tabs>
          <w:tab w:val="num" w:pos="5760"/>
        </w:tabs>
        <w:ind w:left="5760" w:hanging="360"/>
      </w:pPr>
      <w:rPr>
        <w:rFonts w:ascii="Arial" w:hAnsi="Arial" w:hint="default"/>
      </w:rPr>
    </w:lvl>
    <w:lvl w:ilvl="8" w:tplc="14041FC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567F8B"/>
    <w:multiLevelType w:val="hybridMultilevel"/>
    <w:tmpl w:val="3BA4882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3D22F7"/>
    <w:multiLevelType w:val="hybridMultilevel"/>
    <w:tmpl w:val="18FE4862"/>
    <w:lvl w:ilvl="0" w:tplc="321CED92">
      <w:start w:val="1"/>
      <w:numFmt w:val="bullet"/>
      <w:lvlText w:val="•"/>
      <w:lvlJc w:val="left"/>
      <w:pPr>
        <w:tabs>
          <w:tab w:val="num" w:pos="720"/>
        </w:tabs>
        <w:ind w:left="720" w:hanging="360"/>
      </w:pPr>
      <w:rPr>
        <w:rFonts w:ascii="Arial" w:hAnsi="Arial" w:hint="default"/>
      </w:rPr>
    </w:lvl>
    <w:lvl w:ilvl="1" w:tplc="B9E87E96">
      <w:start w:val="81"/>
      <w:numFmt w:val="bullet"/>
      <w:lvlText w:val="–"/>
      <w:lvlJc w:val="left"/>
      <w:pPr>
        <w:tabs>
          <w:tab w:val="num" w:pos="1440"/>
        </w:tabs>
        <w:ind w:left="1440" w:hanging="360"/>
      </w:pPr>
      <w:rPr>
        <w:rFonts w:ascii="Arial" w:hAnsi="Arial" w:hint="default"/>
      </w:rPr>
    </w:lvl>
    <w:lvl w:ilvl="2" w:tplc="B088E12E">
      <w:start w:val="81"/>
      <w:numFmt w:val="bullet"/>
      <w:lvlText w:val="•"/>
      <w:lvlJc w:val="left"/>
      <w:pPr>
        <w:tabs>
          <w:tab w:val="num" w:pos="2160"/>
        </w:tabs>
        <w:ind w:left="2160" w:hanging="360"/>
      </w:pPr>
      <w:rPr>
        <w:rFonts w:ascii="Arial" w:hAnsi="Arial" w:hint="default"/>
      </w:rPr>
    </w:lvl>
    <w:lvl w:ilvl="3" w:tplc="36E41218" w:tentative="1">
      <w:start w:val="1"/>
      <w:numFmt w:val="bullet"/>
      <w:lvlText w:val="•"/>
      <w:lvlJc w:val="left"/>
      <w:pPr>
        <w:tabs>
          <w:tab w:val="num" w:pos="2880"/>
        </w:tabs>
        <w:ind w:left="2880" w:hanging="360"/>
      </w:pPr>
      <w:rPr>
        <w:rFonts w:ascii="Arial" w:hAnsi="Arial" w:hint="default"/>
      </w:rPr>
    </w:lvl>
    <w:lvl w:ilvl="4" w:tplc="67AEFA46" w:tentative="1">
      <w:start w:val="1"/>
      <w:numFmt w:val="bullet"/>
      <w:lvlText w:val="•"/>
      <w:lvlJc w:val="left"/>
      <w:pPr>
        <w:tabs>
          <w:tab w:val="num" w:pos="3600"/>
        </w:tabs>
        <w:ind w:left="3600" w:hanging="360"/>
      </w:pPr>
      <w:rPr>
        <w:rFonts w:ascii="Arial" w:hAnsi="Arial" w:hint="default"/>
      </w:rPr>
    </w:lvl>
    <w:lvl w:ilvl="5" w:tplc="EADC9364" w:tentative="1">
      <w:start w:val="1"/>
      <w:numFmt w:val="bullet"/>
      <w:lvlText w:val="•"/>
      <w:lvlJc w:val="left"/>
      <w:pPr>
        <w:tabs>
          <w:tab w:val="num" w:pos="4320"/>
        </w:tabs>
        <w:ind w:left="4320" w:hanging="360"/>
      </w:pPr>
      <w:rPr>
        <w:rFonts w:ascii="Arial" w:hAnsi="Arial" w:hint="default"/>
      </w:rPr>
    </w:lvl>
    <w:lvl w:ilvl="6" w:tplc="ED4AEF78" w:tentative="1">
      <w:start w:val="1"/>
      <w:numFmt w:val="bullet"/>
      <w:lvlText w:val="•"/>
      <w:lvlJc w:val="left"/>
      <w:pPr>
        <w:tabs>
          <w:tab w:val="num" w:pos="5040"/>
        </w:tabs>
        <w:ind w:left="5040" w:hanging="360"/>
      </w:pPr>
      <w:rPr>
        <w:rFonts w:ascii="Arial" w:hAnsi="Arial" w:hint="default"/>
      </w:rPr>
    </w:lvl>
    <w:lvl w:ilvl="7" w:tplc="5FB4E27A" w:tentative="1">
      <w:start w:val="1"/>
      <w:numFmt w:val="bullet"/>
      <w:lvlText w:val="•"/>
      <w:lvlJc w:val="left"/>
      <w:pPr>
        <w:tabs>
          <w:tab w:val="num" w:pos="5760"/>
        </w:tabs>
        <w:ind w:left="5760" w:hanging="360"/>
      </w:pPr>
      <w:rPr>
        <w:rFonts w:ascii="Arial" w:hAnsi="Arial" w:hint="default"/>
      </w:rPr>
    </w:lvl>
    <w:lvl w:ilvl="8" w:tplc="04EAE9D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A074EEE"/>
    <w:multiLevelType w:val="hybridMultilevel"/>
    <w:tmpl w:val="5F84B6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4646C1"/>
    <w:multiLevelType w:val="hybridMultilevel"/>
    <w:tmpl w:val="9A9864D0"/>
    <w:lvl w:ilvl="0" w:tplc="19E0EC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1C3079"/>
    <w:multiLevelType w:val="hybridMultilevel"/>
    <w:tmpl w:val="99562346"/>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7" w15:restartNumberingAfterBreak="0">
    <w:nsid w:val="13A71687"/>
    <w:multiLevelType w:val="multilevel"/>
    <w:tmpl w:val="D57A4BC2"/>
    <w:lvl w:ilvl="0">
      <w:start w:val="1"/>
      <w:numFmt w:val="decimal"/>
      <w:lvlText w:val="%1."/>
      <w:lvlJc w:val="left"/>
      <w:pPr>
        <w:ind w:left="720" w:hanging="360"/>
      </w:pPr>
      <w:rPr>
        <w:rFonts w:hint="default"/>
      </w:rPr>
    </w:lvl>
    <w:lvl w:ilvl="1">
      <w:start w:val="1"/>
      <w:numFmt w:val="decimal"/>
      <w:isLgl/>
      <w:lvlText w:val="%1.%2"/>
      <w:lvlJc w:val="left"/>
      <w:pPr>
        <w:ind w:left="1275" w:hanging="360"/>
      </w:pPr>
      <w:rPr>
        <w:rFonts w:hint="default"/>
        <w:b/>
      </w:rPr>
    </w:lvl>
    <w:lvl w:ilvl="2">
      <w:start w:val="1"/>
      <w:numFmt w:val="decimal"/>
      <w:isLgl/>
      <w:lvlText w:val="%1.%2.%3"/>
      <w:lvlJc w:val="left"/>
      <w:pPr>
        <w:ind w:left="2190" w:hanging="720"/>
      </w:pPr>
      <w:rPr>
        <w:rFonts w:hint="default"/>
        <w:b/>
      </w:rPr>
    </w:lvl>
    <w:lvl w:ilvl="3">
      <w:start w:val="1"/>
      <w:numFmt w:val="decimal"/>
      <w:isLgl/>
      <w:lvlText w:val="%1.%2.%3.%4"/>
      <w:lvlJc w:val="left"/>
      <w:pPr>
        <w:ind w:left="2745" w:hanging="720"/>
      </w:pPr>
      <w:rPr>
        <w:rFonts w:hint="default"/>
        <w:b/>
      </w:rPr>
    </w:lvl>
    <w:lvl w:ilvl="4">
      <w:start w:val="1"/>
      <w:numFmt w:val="decimal"/>
      <w:isLgl/>
      <w:lvlText w:val="%1.%2.%3.%4.%5"/>
      <w:lvlJc w:val="left"/>
      <w:pPr>
        <w:ind w:left="3660" w:hanging="1080"/>
      </w:pPr>
      <w:rPr>
        <w:rFonts w:hint="default"/>
        <w:b/>
      </w:rPr>
    </w:lvl>
    <w:lvl w:ilvl="5">
      <w:start w:val="1"/>
      <w:numFmt w:val="decimal"/>
      <w:isLgl/>
      <w:lvlText w:val="%1.%2.%3.%4.%5.%6"/>
      <w:lvlJc w:val="left"/>
      <w:pPr>
        <w:ind w:left="4215" w:hanging="1080"/>
      </w:pPr>
      <w:rPr>
        <w:rFonts w:hint="default"/>
        <w:b/>
      </w:rPr>
    </w:lvl>
    <w:lvl w:ilvl="6">
      <w:start w:val="1"/>
      <w:numFmt w:val="decimal"/>
      <w:isLgl/>
      <w:lvlText w:val="%1.%2.%3.%4.%5.%6.%7"/>
      <w:lvlJc w:val="left"/>
      <w:pPr>
        <w:ind w:left="5130" w:hanging="1440"/>
      </w:pPr>
      <w:rPr>
        <w:rFonts w:hint="default"/>
        <w:b/>
      </w:rPr>
    </w:lvl>
    <w:lvl w:ilvl="7">
      <w:start w:val="1"/>
      <w:numFmt w:val="decimal"/>
      <w:isLgl/>
      <w:lvlText w:val="%1.%2.%3.%4.%5.%6.%7.%8"/>
      <w:lvlJc w:val="left"/>
      <w:pPr>
        <w:ind w:left="5685" w:hanging="1440"/>
      </w:pPr>
      <w:rPr>
        <w:rFonts w:hint="default"/>
        <w:b/>
      </w:rPr>
    </w:lvl>
    <w:lvl w:ilvl="8">
      <w:start w:val="1"/>
      <w:numFmt w:val="decimal"/>
      <w:isLgl/>
      <w:lvlText w:val="%1.%2.%3.%4.%5.%6.%7.%8.%9"/>
      <w:lvlJc w:val="left"/>
      <w:pPr>
        <w:ind w:left="6240" w:hanging="1440"/>
      </w:pPr>
      <w:rPr>
        <w:rFonts w:hint="default"/>
        <w:b/>
      </w:rPr>
    </w:lvl>
  </w:abstractNum>
  <w:abstractNum w:abstractNumId="8" w15:restartNumberingAfterBreak="0">
    <w:nsid w:val="1565065A"/>
    <w:multiLevelType w:val="hybridMultilevel"/>
    <w:tmpl w:val="080883F2"/>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599483B"/>
    <w:multiLevelType w:val="hybridMultilevel"/>
    <w:tmpl w:val="159437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78160EB"/>
    <w:multiLevelType w:val="hybridMultilevel"/>
    <w:tmpl w:val="B39C0BCE"/>
    <w:lvl w:ilvl="0" w:tplc="593256E2">
      <w:start w:val="1"/>
      <w:numFmt w:val="bullet"/>
      <w:lvlText w:val=""/>
      <w:lvlJc w:val="left"/>
      <w:pPr>
        <w:tabs>
          <w:tab w:val="num" w:pos="720"/>
        </w:tabs>
        <w:ind w:left="720" w:hanging="360"/>
      </w:pPr>
      <w:rPr>
        <w:rFonts w:ascii="Wingdings" w:hAnsi="Wingdings" w:hint="default"/>
      </w:rPr>
    </w:lvl>
    <w:lvl w:ilvl="1" w:tplc="98A692A6" w:tentative="1">
      <w:start w:val="1"/>
      <w:numFmt w:val="bullet"/>
      <w:lvlText w:val=""/>
      <w:lvlJc w:val="left"/>
      <w:pPr>
        <w:tabs>
          <w:tab w:val="num" w:pos="1440"/>
        </w:tabs>
        <w:ind w:left="1440" w:hanging="360"/>
      </w:pPr>
      <w:rPr>
        <w:rFonts w:ascii="Wingdings" w:hAnsi="Wingdings" w:hint="default"/>
      </w:rPr>
    </w:lvl>
    <w:lvl w:ilvl="2" w:tplc="959E407E" w:tentative="1">
      <w:start w:val="1"/>
      <w:numFmt w:val="bullet"/>
      <w:lvlText w:val=""/>
      <w:lvlJc w:val="left"/>
      <w:pPr>
        <w:tabs>
          <w:tab w:val="num" w:pos="2160"/>
        </w:tabs>
        <w:ind w:left="2160" w:hanging="360"/>
      </w:pPr>
      <w:rPr>
        <w:rFonts w:ascii="Wingdings" w:hAnsi="Wingdings" w:hint="default"/>
      </w:rPr>
    </w:lvl>
    <w:lvl w:ilvl="3" w:tplc="8A2AD82C" w:tentative="1">
      <w:start w:val="1"/>
      <w:numFmt w:val="bullet"/>
      <w:lvlText w:val=""/>
      <w:lvlJc w:val="left"/>
      <w:pPr>
        <w:tabs>
          <w:tab w:val="num" w:pos="2880"/>
        </w:tabs>
        <w:ind w:left="2880" w:hanging="360"/>
      </w:pPr>
      <w:rPr>
        <w:rFonts w:ascii="Wingdings" w:hAnsi="Wingdings" w:hint="default"/>
      </w:rPr>
    </w:lvl>
    <w:lvl w:ilvl="4" w:tplc="B4C6A76A" w:tentative="1">
      <w:start w:val="1"/>
      <w:numFmt w:val="bullet"/>
      <w:lvlText w:val=""/>
      <w:lvlJc w:val="left"/>
      <w:pPr>
        <w:tabs>
          <w:tab w:val="num" w:pos="3600"/>
        </w:tabs>
        <w:ind w:left="3600" w:hanging="360"/>
      </w:pPr>
      <w:rPr>
        <w:rFonts w:ascii="Wingdings" w:hAnsi="Wingdings" w:hint="default"/>
      </w:rPr>
    </w:lvl>
    <w:lvl w:ilvl="5" w:tplc="384654EE" w:tentative="1">
      <w:start w:val="1"/>
      <w:numFmt w:val="bullet"/>
      <w:lvlText w:val=""/>
      <w:lvlJc w:val="left"/>
      <w:pPr>
        <w:tabs>
          <w:tab w:val="num" w:pos="4320"/>
        </w:tabs>
        <w:ind w:left="4320" w:hanging="360"/>
      </w:pPr>
      <w:rPr>
        <w:rFonts w:ascii="Wingdings" w:hAnsi="Wingdings" w:hint="default"/>
      </w:rPr>
    </w:lvl>
    <w:lvl w:ilvl="6" w:tplc="A1D4B250" w:tentative="1">
      <w:start w:val="1"/>
      <w:numFmt w:val="bullet"/>
      <w:lvlText w:val=""/>
      <w:lvlJc w:val="left"/>
      <w:pPr>
        <w:tabs>
          <w:tab w:val="num" w:pos="5040"/>
        </w:tabs>
        <w:ind w:left="5040" w:hanging="360"/>
      </w:pPr>
      <w:rPr>
        <w:rFonts w:ascii="Wingdings" w:hAnsi="Wingdings" w:hint="default"/>
      </w:rPr>
    </w:lvl>
    <w:lvl w:ilvl="7" w:tplc="24009CF8" w:tentative="1">
      <w:start w:val="1"/>
      <w:numFmt w:val="bullet"/>
      <w:lvlText w:val=""/>
      <w:lvlJc w:val="left"/>
      <w:pPr>
        <w:tabs>
          <w:tab w:val="num" w:pos="5760"/>
        </w:tabs>
        <w:ind w:left="5760" w:hanging="360"/>
      </w:pPr>
      <w:rPr>
        <w:rFonts w:ascii="Wingdings" w:hAnsi="Wingdings" w:hint="default"/>
      </w:rPr>
    </w:lvl>
    <w:lvl w:ilvl="8" w:tplc="479699D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3F6B86"/>
    <w:multiLevelType w:val="multilevel"/>
    <w:tmpl w:val="D57A4BC2"/>
    <w:lvl w:ilvl="0">
      <w:start w:val="1"/>
      <w:numFmt w:val="decimal"/>
      <w:lvlText w:val="%1."/>
      <w:lvlJc w:val="left"/>
      <w:pPr>
        <w:ind w:left="720" w:hanging="360"/>
      </w:pPr>
      <w:rPr>
        <w:rFonts w:hint="default"/>
      </w:rPr>
    </w:lvl>
    <w:lvl w:ilvl="1">
      <w:start w:val="1"/>
      <w:numFmt w:val="decimal"/>
      <w:isLgl/>
      <w:lvlText w:val="%1.%2"/>
      <w:lvlJc w:val="left"/>
      <w:pPr>
        <w:ind w:left="1275" w:hanging="360"/>
      </w:pPr>
      <w:rPr>
        <w:rFonts w:hint="default"/>
        <w:b/>
      </w:rPr>
    </w:lvl>
    <w:lvl w:ilvl="2">
      <w:start w:val="1"/>
      <w:numFmt w:val="decimal"/>
      <w:isLgl/>
      <w:lvlText w:val="%1.%2.%3"/>
      <w:lvlJc w:val="left"/>
      <w:pPr>
        <w:ind w:left="2190" w:hanging="720"/>
      </w:pPr>
      <w:rPr>
        <w:rFonts w:hint="default"/>
        <w:b/>
      </w:rPr>
    </w:lvl>
    <w:lvl w:ilvl="3">
      <w:start w:val="1"/>
      <w:numFmt w:val="decimal"/>
      <w:isLgl/>
      <w:lvlText w:val="%1.%2.%3.%4"/>
      <w:lvlJc w:val="left"/>
      <w:pPr>
        <w:ind w:left="2745" w:hanging="720"/>
      </w:pPr>
      <w:rPr>
        <w:rFonts w:hint="default"/>
        <w:b/>
      </w:rPr>
    </w:lvl>
    <w:lvl w:ilvl="4">
      <w:start w:val="1"/>
      <w:numFmt w:val="decimal"/>
      <w:isLgl/>
      <w:lvlText w:val="%1.%2.%3.%4.%5"/>
      <w:lvlJc w:val="left"/>
      <w:pPr>
        <w:ind w:left="3660" w:hanging="1080"/>
      </w:pPr>
      <w:rPr>
        <w:rFonts w:hint="default"/>
        <w:b/>
      </w:rPr>
    </w:lvl>
    <w:lvl w:ilvl="5">
      <w:start w:val="1"/>
      <w:numFmt w:val="decimal"/>
      <w:isLgl/>
      <w:lvlText w:val="%1.%2.%3.%4.%5.%6"/>
      <w:lvlJc w:val="left"/>
      <w:pPr>
        <w:ind w:left="4215" w:hanging="1080"/>
      </w:pPr>
      <w:rPr>
        <w:rFonts w:hint="default"/>
        <w:b/>
      </w:rPr>
    </w:lvl>
    <w:lvl w:ilvl="6">
      <w:start w:val="1"/>
      <w:numFmt w:val="decimal"/>
      <w:isLgl/>
      <w:lvlText w:val="%1.%2.%3.%4.%5.%6.%7"/>
      <w:lvlJc w:val="left"/>
      <w:pPr>
        <w:ind w:left="5130" w:hanging="1440"/>
      </w:pPr>
      <w:rPr>
        <w:rFonts w:hint="default"/>
        <w:b/>
      </w:rPr>
    </w:lvl>
    <w:lvl w:ilvl="7">
      <w:start w:val="1"/>
      <w:numFmt w:val="decimal"/>
      <w:isLgl/>
      <w:lvlText w:val="%1.%2.%3.%4.%5.%6.%7.%8"/>
      <w:lvlJc w:val="left"/>
      <w:pPr>
        <w:ind w:left="5685" w:hanging="1440"/>
      </w:pPr>
      <w:rPr>
        <w:rFonts w:hint="default"/>
        <w:b/>
      </w:rPr>
    </w:lvl>
    <w:lvl w:ilvl="8">
      <w:start w:val="1"/>
      <w:numFmt w:val="decimal"/>
      <w:isLgl/>
      <w:lvlText w:val="%1.%2.%3.%4.%5.%6.%7.%8.%9"/>
      <w:lvlJc w:val="left"/>
      <w:pPr>
        <w:ind w:left="6240" w:hanging="1440"/>
      </w:pPr>
      <w:rPr>
        <w:rFonts w:hint="default"/>
        <w:b/>
      </w:rPr>
    </w:lvl>
  </w:abstractNum>
  <w:abstractNum w:abstractNumId="12" w15:restartNumberingAfterBreak="0">
    <w:nsid w:val="18DC58BD"/>
    <w:multiLevelType w:val="hybridMultilevel"/>
    <w:tmpl w:val="AC64F326"/>
    <w:lvl w:ilvl="0" w:tplc="011A92B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3" w15:restartNumberingAfterBreak="0">
    <w:nsid w:val="1987128C"/>
    <w:multiLevelType w:val="hybridMultilevel"/>
    <w:tmpl w:val="80A6EAEC"/>
    <w:lvl w:ilvl="0" w:tplc="0B04EDF6">
      <w:start w:val="1"/>
      <w:numFmt w:val="bullet"/>
      <w:lvlText w:val="•"/>
      <w:lvlJc w:val="left"/>
      <w:pPr>
        <w:tabs>
          <w:tab w:val="num" w:pos="720"/>
        </w:tabs>
        <w:ind w:left="720" w:hanging="360"/>
      </w:pPr>
      <w:rPr>
        <w:rFonts w:ascii="Arial" w:hAnsi="Arial" w:hint="default"/>
      </w:rPr>
    </w:lvl>
    <w:lvl w:ilvl="1" w:tplc="A57C26BC">
      <w:start w:val="42"/>
      <w:numFmt w:val="bullet"/>
      <w:lvlText w:val="–"/>
      <w:lvlJc w:val="left"/>
      <w:pPr>
        <w:tabs>
          <w:tab w:val="num" w:pos="1440"/>
        </w:tabs>
        <w:ind w:left="1440" w:hanging="360"/>
      </w:pPr>
      <w:rPr>
        <w:rFonts w:ascii="Arial" w:hAnsi="Arial" w:hint="default"/>
      </w:rPr>
    </w:lvl>
    <w:lvl w:ilvl="2" w:tplc="3DB01056" w:tentative="1">
      <w:start w:val="1"/>
      <w:numFmt w:val="bullet"/>
      <w:lvlText w:val="•"/>
      <w:lvlJc w:val="left"/>
      <w:pPr>
        <w:tabs>
          <w:tab w:val="num" w:pos="2160"/>
        </w:tabs>
        <w:ind w:left="2160" w:hanging="360"/>
      </w:pPr>
      <w:rPr>
        <w:rFonts w:ascii="Arial" w:hAnsi="Arial" w:hint="default"/>
      </w:rPr>
    </w:lvl>
    <w:lvl w:ilvl="3" w:tplc="355EAF6A" w:tentative="1">
      <w:start w:val="1"/>
      <w:numFmt w:val="bullet"/>
      <w:lvlText w:val="•"/>
      <w:lvlJc w:val="left"/>
      <w:pPr>
        <w:tabs>
          <w:tab w:val="num" w:pos="2880"/>
        </w:tabs>
        <w:ind w:left="2880" w:hanging="360"/>
      </w:pPr>
      <w:rPr>
        <w:rFonts w:ascii="Arial" w:hAnsi="Arial" w:hint="default"/>
      </w:rPr>
    </w:lvl>
    <w:lvl w:ilvl="4" w:tplc="FCD6212E" w:tentative="1">
      <w:start w:val="1"/>
      <w:numFmt w:val="bullet"/>
      <w:lvlText w:val="•"/>
      <w:lvlJc w:val="left"/>
      <w:pPr>
        <w:tabs>
          <w:tab w:val="num" w:pos="3600"/>
        </w:tabs>
        <w:ind w:left="3600" w:hanging="360"/>
      </w:pPr>
      <w:rPr>
        <w:rFonts w:ascii="Arial" w:hAnsi="Arial" w:hint="default"/>
      </w:rPr>
    </w:lvl>
    <w:lvl w:ilvl="5" w:tplc="30BADFCE" w:tentative="1">
      <w:start w:val="1"/>
      <w:numFmt w:val="bullet"/>
      <w:lvlText w:val="•"/>
      <w:lvlJc w:val="left"/>
      <w:pPr>
        <w:tabs>
          <w:tab w:val="num" w:pos="4320"/>
        </w:tabs>
        <w:ind w:left="4320" w:hanging="360"/>
      </w:pPr>
      <w:rPr>
        <w:rFonts w:ascii="Arial" w:hAnsi="Arial" w:hint="default"/>
      </w:rPr>
    </w:lvl>
    <w:lvl w:ilvl="6" w:tplc="9574FAEE" w:tentative="1">
      <w:start w:val="1"/>
      <w:numFmt w:val="bullet"/>
      <w:lvlText w:val="•"/>
      <w:lvlJc w:val="left"/>
      <w:pPr>
        <w:tabs>
          <w:tab w:val="num" w:pos="5040"/>
        </w:tabs>
        <w:ind w:left="5040" w:hanging="360"/>
      </w:pPr>
      <w:rPr>
        <w:rFonts w:ascii="Arial" w:hAnsi="Arial" w:hint="default"/>
      </w:rPr>
    </w:lvl>
    <w:lvl w:ilvl="7" w:tplc="15E2EBAA" w:tentative="1">
      <w:start w:val="1"/>
      <w:numFmt w:val="bullet"/>
      <w:lvlText w:val="•"/>
      <w:lvlJc w:val="left"/>
      <w:pPr>
        <w:tabs>
          <w:tab w:val="num" w:pos="5760"/>
        </w:tabs>
        <w:ind w:left="5760" w:hanging="360"/>
      </w:pPr>
      <w:rPr>
        <w:rFonts w:ascii="Arial" w:hAnsi="Arial" w:hint="default"/>
      </w:rPr>
    </w:lvl>
    <w:lvl w:ilvl="8" w:tplc="5692A87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A47530B"/>
    <w:multiLevelType w:val="hybridMultilevel"/>
    <w:tmpl w:val="3CDE8F82"/>
    <w:lvl w:ilvl="0" w:tplc="C09E206C">
      <w:start w:val="2"/>
      <w:numFmt w:val="bullet"/>
      <w:lvlText w:val="-"/>
      <w:lvlJc w:val="left"/>
      <w:pPr>
        <w:ind w:left="3897" w:hanging="360"/>
      </w:pPr>
      <w:rPr>
        <w:rFonts w:ascii="Times New Roman" w:eastAsia="SimSun" w:hAnsi="Times New Roman" w:cs="Times New Roman" w:hint="default"/>
      </w:rPr>
    </w:lvl>
    <w:lvl w:ilvl="1" w:tplc="0C0A0003" w:tentative="1">
      <w:start w:val="1"/>
      <w:numFmt w:val="bullet"/>
      <w:lvlText w:val="o"/>
      <w:lvlJc w:val="left"/>
      <w:pPr>
        <w:ind w:left="4617" w:hanging="360"/>
      </w:pPr>
      <w:rPr>
        <w:rFonts w:ascii="Courier New" w:hAnsi="Courier New" w:cs="Courier New" w:hint="default"/>
      </w:rPr>
    </w:lvl>
    <w:lvl w:ilvl="2" w:tplc="0C0A0005" w:tentative="1">
      <w:start w:val="1"/>
      <w:numFmt w:val="bullet"/>
      <w:lvlText w:val=""/>
      <w:lvlJc w:val="left"/>
      <w:pPr>
        <w:ind w:left="5337" w:hanging="360"/>
      </w:pPr>
      <w:rPr>
        <w:rFonts w:ascii="Wingdings" w:hAnsi="Wingdings" w:hint="default"/>
      </w:rPr>
    </w:lvl>
    <w:lvl w:ilvl="3" w:tplc="0C0A0001" w:tentative="1">
      <w:start w:val="1"/>
      <w:numFmt w:val="bullet"/>
      <w:lvlText w:val=""/>
      <w:lvlJc w:val="left"/>
      <w:pPr>
        <w:ind w:left="6057" w:hanging="360"/>
      </w:pPr>
      <w:rPr>
        <w:rFonts w:ascii="Symbol" w:hAnsi="Symbol" w:hint="default"/>
      </w:rPr>
    </w:lvl>
    <w:lvl w:ilvl="4" w:tplc="0C0A0003" w:tentative="1">
      <w:start w:val="1"/>
      <w:numFmt w:val="bullet"/>
      <w:lvlText w:val="o"/>
      <w:lvlJc w:val="left"/>
      <w:pPr>
        <w:ind w:left="6777" w:hanging="360"/>
      </w:pPr>
      <w:rPr>
        <w:rFonts w:ascii="Courier New" w:hAnsi="Courier New" w:cs="Courier New" w:hint="default"/>
      </w:rPr>
    </w:lvl>
    <w:lvl w:ilvl="5" w:tplc="0C0A0005" w:tentative="1">
      <w:start w:val="1"/>
      <w:numFmt w:val="bullet"/>
      <w:lvlText w:val=""/>
      <w:lvlJc w:val="left"/>
      <w:pPr>
        <w:ind w:left="7497" w:hanging="360"/>
      </w:pPr>
      <w:rPr>
        <w:rFonts w:ascii="Wingdings" w:hAnsi="Wingdings" w:hint="default"/>
      </w:rPr>
    </w:lvl>
    <w:lvl w:ilvl="6" w:tplc="0C0A0001" w:tentative="1">
      <w:start w:val="1"/>
      <w:numFmt w:val="bullet"/>
      <w:lvlText w:val=""/>
      <w:lvlJc w:val="left"/>
      <w:pPr>
        <w:ind w:left="8217" w:hanging="360"/>
      </w:pPr>
      <w:rPr>
        <w:rFonts w:ascii="Symbol" w:hAnsi="Symbol" w:hint="default"/>
      </w:rPr>
    </w:lvl>
    <w:lvl w:ilvl="7" w:tplc="0C0A0003" w:tentative="1">
      <w:start w:val="1"/>
      <w:numFmt w:val="bullet"/>
      <w:lvlText w:val="o"/>
      <w:lvlJc w:val="left"/>
      <w:pPr>
        <w:ind w:left="8937" w:hanging="360"/>
      </w:pPr>
      <w:rPr>
        <w:rFonts w:ascii="Courier New" w:hAnsi="Courier New" w:cs="Courier New" w:hint="default"/>
      </w:rPr>
    </w:lvl>
    <w:lvl w:ilvl="8" w:tplc="0C0A0005" w:tentative="1">
      <w:start w:val="1"/>
      <w:numFmt w:val="bullet"/>
      <w:lvlText w:val=""/>
      <w:lvlJc w:val="left"/>
      <w:pPr>
        <w:ind w:left="9657" w:hanging="360"/>
      </w:pPr>
      <w:rPr>
        <w:rFonts w:ascii="Wingdings" w:hAnsi="Wingdings" w:hint="default"/>
      </w:rPr>
    </w:lvl>
  </w:abstractNum>
  <w:abstractNum w:abstractNumId="15" w15:restartNumberingAfterBreak="0">
    <w:nsid w:val="1A927B66"/>
    <w:multiLevelType w:val="multilevel"/>
    <w:tmpl w:val="B7084E90"/>
    <w:lvl w:ilvl="0">
      <w:start w:val="2"/>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1640" w:hanging="1440"/>
      </w:pPr>
      <w:rPr>
        <w:rFonts w:hint="default"/>
      </w:rPr>
    </w:lvl>
  </w:abstractNum>
  <w:abstractNum w:abstractNumId="16" w15:restartNumberingAfterBreak="0">
    <w:nsid w:val="1E997A5D"/>
    <w:multiLevelType w:val="hybridMultilevel"/>
    <w:tmpl w:val="0B6ED63E"/>
    <w:lvl w:ilvl="0" w:tplc="9D6CB8A4">
      <w:start w:val="1"/>
      <w:numFmt w:val="bullet"/>
      <w:lvlText w:val=""/>
      <w:lvlJc w:val="left"/>
      <w:pPr>
        <w:tabs>
          <w:tab w:val="num" w:pos="720"/>
        </w:tabs>
        <w:ind w:left="720" w:hanging="360"/>
      </w:pPr>
      <w:rPr>
        <w:rFonts w:ascii="Wingdings" w:hAnsi="Wingdings" w:hint="default"/>
      </w:rPr>
    </w:lvl>
    <w:lvl w:ilvl="1" w:tplc="E2184698" w:tentative="1">
      <w:start w:val="1"/>
      <w:numFmt w:val="bullet"/>
      <w:lvlText w:val=""/>
      <w:lvlJc w:val="left"/>
      <w:pPr>
        <w:tabs>
          <w:tab w:val="num" w:pos="1440"/>
        </w:tabs>
        <w:ind w:left="1440" w:hanging="360"/>
      </w:pPr>
      <w:rPr>
        <w:rFonts w:ascii="Wingdings" w:hAnsi="Wingdings" w:hint="default"/>
      </w:rPr>
    </w:lvl>
    <w:lvl w:ilvl="2" w:tplc="821A8D76" w:tentative="1">
      <w:start w:val="1"/>
      <w:numFmt w:val="bullet"/>
      <w:lvlText w:val=""/>
      <w:lvlJc w:val="left"/>
      <w:pPr>
        <w:tabs>
          <w:tab w:val="num" w:pos="2160"/>
        </w:tabs>
        <w:ind w:left="2160" w:hanging="360"/>
      </w:pPr>
      <w:rPr>
        <w:rFonts w:ascii="Wingdings" w:hAnsi="Wingdings" w:hint="default"/>
      </w:rPr>
    </w:lvl>
    <w:lvl w:ilvl="3" w:tplc="4C34C34A" w:tentative="1">
      <w:start w:val="1"/>
      <w:numFmt w:val="bullet"/>
      <w:lvlText w:val=""/>
      <w:lvlJc w:val="left"/>
      <w:pPr>
        <w:tabs>
          <w:tab w:val="num" w:pos="2880"/>
        </w:tabs>
        <w:ind w:left="2880" w:hanging="360"/>
      </w:pPr>
      <w:rPr>
        <w:rFonts w:ascii="Wingdings" w:hAnsi="Wingdings" w:hint="default"/>
      </w:rPr>
    </w:lvl>
    <w:lvl w:ilvl="4" w:tplc="888E3DA2" w:tentative="1">
      <w:start w:val="1"/>
      <w:numFmt w:val="bullet"/>
      <w:lvlText w:val=""/>
      <w:lvlJc w:val="left"/>
      <w:pPr>
        <w:tabs>
          <w:tab w:val="num" w:pos="3600"/>
        </w:tabs>
        <w:ind w:left="3600" w:hanging="360"/>
      </w:pPr>
      <w:rPr>
        <w:rFonts w:ascii="Wingdings" w:hAnsi="Wingdings" w:hint="default"/>
      </w:rPr>
    </w:lvl>
    <w:lvl w:ilvl="5" w:tplc="D7904C68" w:tentative="1">
      <w:start w:val="1"/>
      <w:numFmt w:val="bullet"/>
      <w:lvlText w:val=""/>
      <w:lvlJc w:val="left"/>
      <w:pPr>
        <w:tabs>
          <w:tab w:val="num" w:pos="4320"/>
        </w:tabs>
        <w:ind w:left="4320" w:hanging="360"/>
      </w:pPr>
      <w:rPr>
        <w:rFonts w:ascii="Wingdings" w:hAnsi="Wingdings" w:hint="default"/>
      </w:rPr>
    </w:lvl>
    <w:lvl w:ilvl="6" w:tplc="9F8E759A" w:tentative="1">
      <w:start w:val="1"/>
      <w:numFmt w:val="bullet"/>
      <w:lvlText w:val=""/>
      <w:lvlJc w:val="left"/>
      <w:pPr>
        <w:tabs>
          <w:tab w:val="num" w:pos="5040"/>
        </w:tabs>
        <w:ind w:left="5040" w:hanging="360"/>
      </w:pPr>
      <w:rPr>
        <w:rFonts w:ascii="Wingdings" w:hAnsi="Wingdings" w:hint="default"/>
      </w:rPr>
    </w:lvl>
    <w:lvl w:ilvl="7" w:tplc="1638B5A2" w:tentative="1">
      <w:start w:val="1"/>
      <w:numFmt w:val="bullet"/>
      <w:lvlText w:val=""/>
      <w:lvlJc w:val="left"/>
      <w:pPr>
        <w:tabs>
          <w:tab w:val="num" w:pos="5760"/>
        </w:tabs>
        <w:ind w:left="5760" w:hanging="360"/>
      </w:pPr>
      <w:rPr>
        <w:rFonts w:ascii="Wingdings" w:hAnsi="Wingdings" w:hint="default"/>
      </w:rPr>
    </w:lvl>
    <w:lvl w:ilvl="8" w:tplc="986CCDF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F467E86"/>
    <w:multiLevelType w:val="hybridMultilevel"/>
    <w:tmpl w:val="637632FE"/>
    <w:lvl w:ilvl="0" w:tplc="9FBC9386">
      <w:start w:val="1"/>
      <w:numFmt w:val="bullet"/>
      <w:lvlText w:val="•"/>
      <w:lvlJc w:val="left"/>
      <w:pPr>
        <w:tabs>
          <w:tab w:val="num" w:pos="720"/>
        </w:tabs>
        <w:ind w:left="720" w:hanging="360"/>
      </w:pPr>
      <w:rPr>
        <w:rFonts w:ascii="Arial" w:hAnsi="Arial" w:hint="default"/>
      </w:rPr>
    </w:lvl>
    <w:lvl w:ilvl="1" w:tplc="26EA5628">
      <w:start w:val="81"/>
      <w:numFmt w:val="bullet"/>
      <w:lvlText w:val="–"/>
      <w:lvlJc w:val="left"/>
      <w:pPr>
        <w:tabs>
          <w:tab w:val="num" w:pos="1440"/>
        </w:tabs>
        <w:ind w:left="1440" w:hanging="360"/>
      </w:pPr>
      <w:rPr>
        <w:rFonts w:ascii="Arial" w:hAnsi="Arial" w:hint="default"/>
      </w:rPr>
    </w:lvl>
    <w:lvl w:ilvl="2" w:tplc="935E2582" w:tentative="1">
      <w:start w:val="1"/>
      <w:numFmt w:val="bullet"/>
      <w:lvlText w:val="•"/>
      <w:lvlJc w:val="left"/>
      <w:pPr>
        <w:tabs>
          <w:tab w:val="num" w:pos="2160"/>
        </w:tabs>
        <w:ind w:left="2160" w:hanging="360"/>
      </w:pPr>
      <w:rPr>
        <w:rFonts w:ascii="Arial" w:hAnsi="Arial" w:hint="default"/>
      </w:rPr>
    </w:lvl>
    <w:lvl w:ilvl="3" w:tplc="6ED20142" w:tentative="1">
      <w:start w:val="1"/>
      <w:numFmt w:val="bullet"/>
      <w:lvlText w:val="•"/>
      <w:lvlJc w:val="left"/>
      <w:pPr>
        <w:tabs>
          <w:tab w:val="num" w:pos="2880"/>
        </w:tabs>
        <w:ind w:left="2880" w:hanging="360"/>
      </w:pPr>
      <w:rPr>
        <w:rFonts w:ascii="Arial" w:hAnsi="Arial" w:hint="default"/>
      </w:rPr>
    </w:lvl>
    <w:lvl w:ilvl="4" w:tplc="BE507AAE" w:tentative="1">
      <w:start w:val="1"/>
      <w:numFmt w:val="bullet"/>
      <w:lvlText w:val="•"/>
      <w:lvlJc w:val="left"/>
      <w:pPr>
        <w:tabs>
          <w:tab w:val="num" w:pos="3600"/>
        </w:tabs>
        <w:ind w:left="3600" w:hanging="360"/>
      </w:pPr>
      <w:rPr>
        <w:rFonts w:ascii="Arial" w:hAnsi="Arial" w:hint="default"/>
      </w:rPr>
    </w:lvl>
    <w:lvl w:ilvl="5" w:tplc="DF7C3BA4" w:tentative="1">
      <w:start w:val="1"/>
      <w:numFmt w:val="bullet"/>
      <w:lvlText w:val="•"/>
      <w:lvlJc w:val="left"/>
      <w:pPr>
        <w:tabs>
          <w:tab w:val="num" w:pos="4320"/>
        </w:tabs>
        <w:ind w:left="4320" w:hanging="360"/>
      </w:pPr>
      <w:rPr>
        <w:rFonts w:ascii="Arial" w:hAnsi="Arial" w:hint="default"/>
      </w:rPr>
    </w:lvl>
    <w:lvl w:ilvl="6" w:tplc="8E2E232C" w:tentative="1">
      <w:start w:val="1"/>
      <w:numFmt w:val="bullet"/>
      <w:lvlText w:val="•"/>
      <w:lvlJc w:val="left"/>
      <w:pPr>
        <w:tabs>
          <w:tab w:val="num" w:pos="5040"/>
        </w:tabs>
        <w:ind w:left="5040" w:hanging="360"/>
      </w:pPr>
      <w:rPr>
        <w:rFonts w:ascii="Arial" w:hAnsi="Arial" w:hint="default"/>
      </w:rPr>
    </w:lvl>
    <w:lvl w:ilvl="7" w:tplc="98127C08" w:tentative="1">
      <w:start w:val="1"/>
      <w:numFmt w:val="bullet"/>
      <w:lvlText w:val="•"/>
      <w:lvlJc w:val="left"/>
      <w:pPr>
        <w:tabs>
          <w:tab w:val="num" w:pos="5760"/>
        </w:tabs>
        <w:ind w:left="5760" w:hanging="360"/>
      </w:pPr>
      <w:rPr>
        <w:rFonts w:ascii="Arial" w:hAnsi="Arial" w:hint="default"/>
      </w:rPr>
    </w:lvl>
    <w:lvl w:ilvl="8" w:tplc="A5FAD31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0D675BA"/>
    <w:multiLevelType w:val="hybridMultilevel"/>
    <w:tmpl w:val="AF2CBB70"/>
    <w:lvl w:ilvl="0" w:tplc="82464D6C">
      <w:start w:val="1"/>
      <w:numFmt w:val="lowerLetter"/>
      <w:lvlText w:val="%1."/>
      <w:lvlJc w:val="left"/>
      <w:pPr>
        <w:ind w:left="1785" w:hanging="360"/>
      </w:pPr>
      <w:rPr>
        <w:rFonts w:hint="default"/>
      </w:rPr>
    </w:lvl>
    <w:lvl w:ilvl="1" w:tplc="0C0A0019" w:tentative="1">
      <w:start w:val="1"/>
      <w:numFmt w:val="lowerLetter"/>
      <w:lvlText w:val="%2."/>
      <w:lvlJc w:val="left"/>
      <w:pPr>
        <w:ind w:left="2505" w:hanging="360"/>
      </w:pPr>
    </w:lvl>
    <w:lvl w:ilvl="2" w:tplc="0C0A001B" w:tentative="1">
      <w:start w:val="1"/>
      <w:numFmt w:val="lowerRoman"/>
      <w:lvlText w:val="%3."/>
      <w:lvlJc w:val="right"/>
      <w:pPr>
        <w:ind w:left="3225" w:hanging="180"/>
      </w:pPr>
    </w:lvl>
    <w:lvl w:ilvl="3" w:tplc="0C0A000F" w:tentative="1">
      <w:start w:val="1"/>
      <w:numFmt w:val="decimal"/>
      <w:lvlText w:val="%4."/>
      <w:lvlJc w:val="left"/>
      <w:pPr>
        <w:ind w:left="3945" w:hanging="360"/>
      </w:pPr>
    </w:lvl>
    <w:lvl w:ilvl="4" w:tplc="0C0A0019" w:tentative="1">
      <w:start w:val="1"/>
      <w:numFmt w:val="lowerLetter"/>
      <w:lvlText w:val="%5."/>
      <w:lvlJc w:val="left"/>
      <w:pPr>
        <w:ind w:left="4665" w:hanging="360"/>
      </w:pPr>
    </w:lvl>
    <w:lvl w:ilvl="5" w:tplc="0C0A001B" w:tentative="1">
      <w:start w:val="1"/>
      <w:numFmt w:val="lowerRoman"/>
      <w:lvlText w:val="%6."/>
      <w:lvlJc w:val="right"/>
      <w:pPr>
        <w:ind w:left="5385" w:hanging="180"/>
      </w:pPr>
    </w:lvl>
    <w:lvl w:ilvl="6" w:tplc="0C0A000F" w:tentative="1">
      <w:start w:val="1"/>
      <w:numFmt w:val="decimal"/>
      <w:lvlText w:val="%7."/>
      <w:lvlJc w:val="left"/>
      <w:pPr>
        <w:ind w:left="6105" w:hanging="360"/>
      </w:pPr>
    </w:lvl>
    <w:lvl w:ilvl="7" w:tplc="0C0A0019" w:tentative="1">
      <w:start w:val="1"/>
      <w:numFmt w:val="lowerLetter"/>
      <w:lvlText w:val="%8."/>
      <w:lvlJc w:val="left"/>
      <w:pPr>
        <w:ind w:left="6825" w:hanging="360"/>
      </w:pPr>
    </w:lvl>
    <w:lvl w:ilvl="8" w:tplc="0C0A001B" w:tentative="1">
      <w:start w:val="1"/>
      <w:numFmt w:val="lowerRoman"/>
      <w:lvlText w:val="%9."/>
      <w:lvlJc w:val="right"/>
      <w:pPr>
        <w:ind w:left="7545" w:hanging="180"/>
      </w:pPr>
    </w:lvl>
  </w:abstractNum>
  <w:abstractNum w:abstractNumId="19" w15:restartNumberingAfterBreak="0">
    <w:nsid w:val="225F3F0C"/>
    <w:multiLevelType w:val="hybridMultilevel"/>
    <w:tmpl w:val="8D1ACA8A"/>
    <w:lvl w:ilvl="0" w:tplc="13BE9D92">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0" w15:restartNumberingAfterBreak="0">
    <w:nsid w:val="22AC618A"/>
    <w:multiLevelType w:val="hybridMultilevel"/>
    <w:tmpl w:val="7ECCDBA8"/>
    <w:lvl w:ilvl="0" w:tplc="2CA64B70">
      <w:start w:val="1"/>
      <w:numFmt w:val="decimal"/>
      <w:lvlText w:val="%1"/>
      <w:lvlJc w:val="left"/>
      <w:pPr>
        <w:ind w:left="1501" w:hanging="360"/>
      </w:pPr>
      <w:rPr>
        <w:rFonts w:hint="default"/>
      </w:rPr>
    </w:lvl>
    <w:lvl w:ilvl="1" w:tplc="0C0A0019" w:tentative="1">
      <w:start w:val="1"/>
      <w:numFmt w:val="lowerLetter"/>
      <w:lvlText w:val="%2."/>
      <w:lvlJc w:val="left"/>
      <w:pPr>
        <w:ind w:left="2221" w:hanging="360"/>
      </w:pPr>
    </w:lvl>
    <w:lvl w:ilvl="2" w:tplc="0C0A001B" w:tentative="1">
      <w:start w:val="1"/>
      <w:numFmt w:val="lowerRoman"/>
      <w:lvlText w:val="%3."/>
      <w:lvlJc w:val="right"/>
      <w:pPr>
        <w:ind w:left="2941" w:hanging="180"/>
      </w:pPr>
    </w:lvl>
    <w:lvl w:ilvl="3" w:tplc="0C0A000F" w:tentative="1">
      <w:start w:val="1"/>
      <w:numFmt w:val="decimal"/>
      <w:lvlText w:val="%4."/>
      <w:lvlJc w:val="left"/>
      <w:pPr>
        <w:ind w:left="3661" w:hanging="360"/>
      </w:pPr>
    </w:lvl>
    <w:lvl w:ilvl="4" w:tplc="0C0A0019" w:tentative="1">
      <w:start w:val="1"/>
      <w:numFmt w:val="lowerLetter"/>
      <w:lvlText w:val="%5."/>
      <w:lvlJc w:val="left"/>
      <w:pPr>
        <w:ind w:left="4381" w:hanging="360"/>
      </w:pPr>
    </w:lvl>
    <w:lvl w:ilvl="5" w:tplc="0C0A001B" w:tentative="1">
      <w:start w:val="1"/>
      <w:numFmt w:val="lowerRoman"/>
      <w:lvlText w:val="%6."/>
      <w:lvlJc w:val="right"/>
      <w:pPr>
        <w:ind w:left="5101" w:hanging="180"/>
      </w:pPr>
    </w:lvl>
    <w:lvl w:ilvl="6" w:tplc="0C0A000F" w:tentative="1">
      <w:start w:val="1"/>
      <w:numFmt w:val="decimal"/>
      <w:lvlText w:val="%7."/>
      <w:lvlJc w:val="left"/>
      <w:pPr>
        <w:ind w:left="5821" w:hanging="360"/>
      </w:pPr>
    </w:lvl>
    <w:lvl w:ilvl="7" w:tplc="0C0A0019" w:tentative="1">
      <w:start w:val="1"/>
      <w:numFmt w:val="lowerLetter"/>
      <w:lvlText w:val="%8."/>
      <w:lvlJc w:val="left"/>
      <w:pPr>
        <w:ind w:left="6541" w:hanging="360"/>
      </w:pPr>
    </w:lvl>
    <w:lvl w:ilvl="8" w:tplc="0C0A001B" w:tentative="1">
      <w:start w:val="1"/>
      <w:numFmt w:val="lowerRoman"/>
      <w:lvlText w:val="%9."/>
      <w:lvlJc w:val="right"/>
      <w:pPr>
        <w:ind w:left="7261" w:hanging="180"/>
      </w:pPr>
    </w:lvl>
  </w:abstractNum>
  <w:abstractNum w:abstractNumId="21" w15:restartNumberingAfterBreak="0">
    <w:nsid w:val="2449315E"/>
    <w:multiLevelType w:val="hybridMultilevel"/>
    <w:tmpl w:val="5C70AC5C"/>
    <w:lvl w:ilvl="0" w:tplc="0C0A0017">
      <w:start w:val="2"/>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26036B9C"/>
    <w:multiLevelType w:val="hybridMultilevel"/>
    <w:tmpl w:val="158E303A"/>
    <w:lvl w:ilvl="0" w:tplc="039CC66E">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3" w15:restartNumberingAfterBreak="0">
    <w:nsid w:val="28AC009E"/>
    <w:multiLevelType w:val="hybridMultilevel"/>
    <w:tmpl w:val="F75884BE"/>
    <w:lvl w:ilvl="0" w:tplc="A57C26BC">
      <w:start w:val="42"/>
      <w:numFmt w:val="bullet"/>
      <w:lvlText w:val="–"/>
      <w:lvlJc w:val="left"/>
      <w:pPr>
        <w:tabs>
          <w:tab w:val="num" w:pos="720"/>
        </w:tabs>
        <w:ind w:left="720" w:hanging="360"/>
      </w:pPr>
      <w:rPr>
        <w:rFonts w:ascii="Arial" w:hAnsi="Arial" w:hint="default"/>
      </w:rPr>
    </w:lvl>
    <w:lvl w:ilvl="1" w:tplc="90B4CF90">
      <w:start w:val="42"/>
      <w:numFmt w:val="bullet"/>
      <w:lvlText w:val=""/>
      <w:lvlJc w:val="left"/>
      <w:pPr>
        <w:tabs>
          <w:tab w:val="num" w:pos="1440"/>
        </w:tabs>
        <w:ind w:left="1440" w:hanging="360"/>
      </w:pPr>
      <w:rPr>
        <w:rFonts w:ascii="Wingdings" w:hAnsi="Wingdings" w:hint="default"/>
      </w:rPr>
    </w:lvl>
    <w:lvl w:ilvl="2" w:tplc="408CB436" w:tentative="1">
      <w:start w:val="1"/>
      <w:numFmt w:val="bullet"/>
      <w:lvlText w:val=""/>
      <w:lvlJc w:val="left"/>
      <w:pPr>
        <w:tabs>
          <w:tab w:val="num" w:pos="2160"/>
        </w:tabs>
        <w:ind w:left="2160" w:hanging="360"/>
      </w:pPr>
      <w:rPr>
        <w:rFonts w:ascii="Wingdings" w:hAnsi="Wingdings" w:hint="default"/>
      </w:rPr>
    </w:lvl>
    <w:lvl w:ilvl="3" w:tplc="EB0A713A" w:tentative="1">
      <w:start w:val="1"/>
      <w:numFmt w:val="bullet"/>
      <w:lvlText w:val=""/>
      <w:lvlJc w:val="left"/>
      <w:pPr>
        <w:tabs>
          <w:tab w:val="num" w:pos="2880"/>
        </w:tabs>
        <w:ind w:left="2880" w:hanging="360"/>
      </w:pPr>
      <w:rPr>
        <w:rFonts w:ascii="Wingdings" w:hAnsi="Wingdings" w:hint="default"/>
      </w:rPr>
    </w:lvl>
    <w:lvl w:ilvl="4" w:tplc="2FFACFF8" w:tentative="1">
      <w:start w:val="1"/>
      <w:numFmt w:val="bullet"/>
      <w:lvlText w:val=""/>
      <w:lvlJc w:val="left"/>
      <w:pPr>
        <w:tabs>
          <w:tab w:val="num" w:pos="3600"/>
        </w:tabs>
        <w:ind w:left="3600" w:hanging="360"/>
      </w:pPr>
      <w:rPr>
        <w:rFonts w:ascii="Wingdings" w:hAnsi="Wingdings" w:hint="default"/>
      </w:rPr>
    </w:lvl>
    <w:lvl w:ilvl="5" w:tplc="F3ACACEC" w:tentative="1">
      <w:start w:val="1"/>
      <w:numFmt w:val="bullet"/>
      <w:lvlText w:val=""/>
      <w:lvlJc w:val="left"/>
      <w:pPr>
        <w:tabs>
          <w:tab w:val="num" w:pos="4320"/>
        </w:tabs>
        <w:ind w:left="4320" w:hanging="360"/>
      </w:pPr>
      <w:rPr>
        <w:rFonts w:ascii="Wingdings" w:hAnsi="Wingdings" w:hint="default"/>
      </w:rPr>
    </w:lvl>
    <w:lvl w:ilvl="6" w:tplc="6A22128E" w:tentative="1">
      <w:start w:val="1"/>
      <w:numFmt w:val="bullet"/>
      <w:lvlText w:val=""/>
      <w:lvlJc w:val="left"/>
      <w:pPr>
        <w:tabs>
          <w:tab w:val="num" w:pos="5040"/>
        </w:tabs>
        <w:ind w:left="5040" w:hanging="360"/>
      </w:pPr>
      <w:rPr>
        <w:rFonts w:ascii="Wingdings" w:hAnsi="Wingdings" w:hint="default"/>
      </w:rPr>
    </w:lvl>
    <w:lvl w:ilvl="7" w:tplc="59EC21BA" w:tentative="1">
      <w:start w:val="1"/>
      <w:numFmt w:val="bullet"/>
      <w:lvlText w:val=""/>
      <w:lvlJc w:val="left"/>
      <w:pPr>
        <w:tabs>
          <w:tab w:val="num" w:pos="5760"/>
        </w:tabs>
        <w:ind w:left="5760" w:hanging="360"/>
      </w:pPr>
      <w:rPr>
        <w:rFonts w:ascii="Wingdings" w:hAnsi="Wingdings" w:hint="default"/>
      </w:rPr>
    </w:lvl>
    <w:lvl w:ilvl="8" w:tplc="2656285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AA40979"/>
    <w:multiLevelType w:val="hybridMultilevel"/>
    <w:tmpl w:val="E2403770"/>
    <w:lvl w:ilvl="0" w:tplc="279E4754">
      <w:start w:val="1"/>
      <w:numFmt w:val="upperLetter"/>
      <w:lvlText w:val="%1."/>
      <w:lvlJc w:val="left"/>
      <w:pPr>
        <w:ind w:left="1778" w:hanging="36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25" w15:restartNumberingAfterBreak="0">
    <w:nsid w:val="2BD4110F"/>
    <w:multiLevelType w:val="hybridMultilevel"/>
    <w:tmpl w:val="EBC45A3C"/>
    <w:lvl w:ilvl="0" w:tplc="24FC1C7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15:restartNumberingAfterBreak="0">
    <w:nsid w:val="301717C3"/>
    <w:multiLevelType w:val="hybridMultilevel"/>
    <w:tmpl w:val="D56E763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0A14510"/>
    <w:multiLevelType w:val="hybridMultilevel"/>
    <w:tmpl w:val="C67E8C5E"/>
    <w:lvl w:ilvl="0" w:tplc="0DBA1242">
      <w:start w:val="1"/>
      <w:numFmt w:val="lowerLetter"/>
      <w:lvlText w:val="%1)"/>
      <w:lvlJc w:val="left"/>
      <w:pPr>
        <w:ind w:left="3196" w:hanging="360"/>
      </w:pPr>
      <w:rPr>
        <w:rFonts w:hint="default"/>
      </w:rPr>
    </w:lvl>
    <w:lvl w:ilvl="1" w:tplc="0C0A0019" w:tentative="1">
      <w:start w:val="1"/>
      <w:numFmt w:val="lowerLetter"/>
      <w:lvlText w:val="%2."/>
      <w:lvlJc w:val="left"/>
      <w:pPr>
        <w:ind w:left="3916" w:hanging="360"/>
      </w:pPr>
    </w:lvl>
    <w:lvl w:ilvl="2" w:tplc="0C0A001B" w:tentative="1">
      <w:start w:val="1"/>
      <w:numFmt w:val="lowerRoman"/>
      <w:lvlText w:val="%3."/>
      <w:lvlJc w:val="right"/>
      <w:pPr>
        <w:ind w:left="4636" w:hanging="180"/>
      </w:pPr>
    </w:lvl>
    <w:lvl w:ilvl="3" w:tplc="0C0A000F" w:tentative="1">
      <w:start w:val="1"/>
      <w:numFmt w:val="decimal"/>
      <w:lvlText w:val="%4."/>
      <w:lvlJc w:val="left"/>
      <w:pPr>
        <w:ind w:left="5356" w:hanging="360"/>
      </w:pPr>
    </w:lvl>
    <w:lvl w:ilvl="4" w:tplc="0C0A0019" w:tentative="1">
      <w:start w:val="1"/>
      <w:numFmt w:val="lowerLetter"/>
      <w:lvlText w:val="%5."/>
      <w:lvlJc w:val="left"/>
      <w:pPr>
        <w:ind w:left="6076" w:hanging="360"/>
      </w:pPr>
    </w:lvl>
    <w:lvl w:ilvl="5" w:tplc="0C0A001B" w:tentative="1">
      <w:start w:val="1"/>
      <w:numFmt w:val="lowerRoman"/>
      <w:lvlText w:val="%6."/>
      <w:lvlJc w:val="right"/>
      <w:pPr>
        <w:ind w:left="6796" w:hanging="180"/>
      </w:pPr>
    </w:lvl>
    <w:lvl w:ilvl="6" w:tplc="0C0A000F" w:tentative="1">
      <w:start w:val="1"/>
      <w:numFmt w:val="decimal"/>
      <w:lvlText w:val="%7."/>
      <w:lvlJc w:val="left"/>
      <w:pPr>
        <w:ind w:left="7516" w:hanging="360"/>
      </w:pPr>
    </w:lvl>
    <w:lvl w:ilvl="7" w:tplc="0C0A0019" w:tentative="1">
      <w:start w:val="1"/>
      <w:numFmt w:val="lowerLetter"/>
      <w:lvlText w:val="%8."/>
      <w:lvlJc w:val="left"/>
      <w:pPr>
        <w:ind w:left="8236" w:hanging="360"/>
      </w:pPr>
    </w:lvl>
    <w:lvl w:ilvl="8" w:tplc="0C0A001B" w:tentative="1">
      <w:start w:val="1"/>
      <w:numFmt w:val="lowerRoman"/>
      <w:lvlText w:val="%9."/>
      <w:lvlJc w:val="right"/>
      <w:pPr>
        <w:ind w:left="8956" w:hanging="180"/>
      </w:pPr>
    </w:lvl>
  </w:abstractNum>
  <w:abstractNum w:abstractNumId="28" w15:restartNumberingAfterBreak="0">
    <w:nsid w:val="31BC4870"/>
    <w:multiLevelType w:val="hybridMultilevel"/>
    <w:tmpl w:val="2DFA47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1EC568D"/>
    <w:multiLevelType w:val="hybridMultilevel"/>
    <w:tmpl w:val="5F84B6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24665E0"/>
    <w:multiLevelType w:val="hybridMultilevel"/>
    <w:tmpl w:val="C25A7058"/>
    <w:lvl w:ilvl="0" w:tplc="0A768B34">
      <w:start w:val="5"/>
      <w:numFmt w:val="upp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1" w15:restartNumberingAfterBreak="0">
    <w:nsid w:val="32906BAB"/>
    <w:multiLevelType w:val="hybridMultilevel"/>
    <w:tmpl w:val="080883F2"/>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30C1EAF"/>
    <w:multiLevelType w:val="hybridMultilevel"/>
    <w:tmpl w:val="FF341FE6"/>
    <w:lvl w:ilvl="0" w:tplc="8EB8C3B2">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3" w15:restartNumberingAfterBreak="0">
    <w:nsid w:val="33476AE0"/>
    <w:multiLevelType w:val="hybridMultilevel"/>
    <w:tmpl w:val="DDBC247A"/>
    <w:lvl w:ilvl="0" w:tplc="92147D5E">
      <w:start w:val="1"/>
      <w:numFmt w:val="lowerLetter"/>
      <w:lvlText w:val="%1)"/>
      <w:lvlJc w:val="left"/>
      <w:pPr>
        <w:ind w:left="1778" w:hanging="360"/>
      </w:pPr>
      <w:rPr>
        <w:rFonts w:ascii="Lao UI" w:hAnsi="Lao UI" w:cs="Lao UI"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34" w15:restartNumberingAfterBreak="0">
    <w:nsid w:val="352C1CC9"/>
    <w:multiLevelType w:val="hybridMultilevel"/>
    <w:tmpl w:val="B816CA0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35A119CB"/>
    <w:multiLevelType w:val="hybridMultilevel"/>
    <w:tmpl w:val="A5E86962"/>
    <w:lvl w:ilvl="0" w:tplc="38DA63CA">
      <w:start w:val="1"/>
      <w:numFmt w:val="upperLetter"/>
      <w:lvlText w:val="%1."/>
      <w:lvlJc w:val="left"/>
      <w:pPr>
        <w:ind w:left="2214" w:hanging="360"/>
      </w:pPr>
      <w:rPr>
        <w:rFonts w:hint="default"/>
      </w:rPr>
    </w:lvl>
    <w:lvl w:ilvl="1" w:tplc="0C0A0019" w:tentative="1">
      <w:start w:val="1"/>
      <w:numFmt w:val="lowerLetter"/>
      <w:lvlText w:val="%2."/>
      <w:lvlJc w:val="left"/>
      <w:pPr>
        <w:ind w:left="2934" w:hanging="360"/>
      </w:pPr>
    </w:lvl>
    <w:lvl w:ilvl="2" w:tplc="0C0A001B" w:tentative="1">
      <w:start w:val="1"/>
      <w:numFmt w:val="lowerRoman"/>
      <w:lvlText w:val="%3."/>
      <w:lvlJc w:val="right"/>
      <w:pPr>
        <w:ind w:left="3654" w:hanging="180"/>
      </w:pPr>
    </w:lvl>
    <w:lvl w:ilvl="3" w:tplc="0C0A000F" w:tentative="1">
      <w:start w:val="1"/>
      <w:numFmt w:val="decimal"/>
      <w:lvlText w:val="%4."/>
      <w:lvlJc w:val="left"/>
      <w:pPr>
        <w:ind w:left="4374" w:hanging="360"/>
      </w:pPr>
    </w:lvl>
    <w:lvl w:ilvl="4" w:tplc="0C0A0019" w:tentative="1">
      <w:start w:val="1"/>
      <w:numFmt w:val="lowerLetter"/>
      <w:lvlText w:val="%5."/>
      <w:lvlJc w:val="left"/>
      <w:pPr>
        <w:ind w:left="5094" w:hanging="360"/>
      </w:pPr>
    </w:lvl>
    <w:lvl w:ilvl="5" w:tplc="0C0A001B" w:tentative="1">
      <w:start w:val="1"/>
      <w:numFmt w:val="lowerRoman"/>
      <w:lvlText w:val="%6."/>
      <w:lvlJc w:val="right"/>
      <w:pPr>
        <w:ind w:left="5814" w:hanging="180"/>
      </w:pPr>
    </w:lvl>
    <w:lvl w:ilvl="6" w:tplc="0C0A000F" w:tentative="1">
      <w:start w:val="1"/>
      <w:numFmt w:val="decimal"/>
      <w:lvlText w:val="%7."/>
      <w:lvlJc w:val="left"/>
      <w:pPr>
        <w:ind w:left="6534" w:hanging="360"/>
      </w:pPr>
    </w:lvl>
    <w:lvl w:ilvl="7" w:tplc="0C0A0019" w:tentative="1">
      <w:start w:val="1"/>
      <w:numFmt w:val="lowerLetter"/>
      <w:lvlText w:val="%8."/>
      <w:lvlJc w:val="left"/>
      <w:pPr>
        <w:ind w:left="7254" w:hanging="360"/>
      </w:pPr>
    </w:lvl>
    <w:lvl w:ilvl="8" w:tplc="0C0A001B" w:tentative="1">
      <w:start w:val="1"/>
      <w:numFmt w:val="lowerRoman"/>
      <w:lvlText w:val="%9."/>
      <w:lvlJc w:val="right"/>
      <w:pPr>
        <w:ind w:left="7974" w:hanging="180"/>
      </w:pPr>
    </w:lvl>
  </w:abstractNum>
  <w:abstractNum w:abstractNumId="36" w15:restartNumberingAfterBreak="0">
    <w:nsid w:val="36E8225C"/>
    <w:multiLevelType w:val="hybridMultilevel"/>
    <w:tmpl w:val="63E269CC"/>
    <w:lvl w:ilvl="0" w:tplc="C4687784">
      <w:start w:val="1"/>
      <w:numFmt w:val="decimal"/>
      <w:lvlText w:val="%1."/>
      <w:lvlJc w:val="left"/>
      <w:pPr>
        <w:ind w:left="2145" w:hanging="360"/>
      </w:pPr>
      <w:rPr>
        <w:rFonts w:hint="default"/>
      </w:rPr>
    </w:lvl>
    <w:lvl w:ilvl="1" w:tplc="0C0A0019" w:tentative="1">
      <w:start w:val="1"/>
      <w:numFmt w:val="lowerLetter"/>
      <w:lvlText w:val="%2."/>
      <w:lvlJc w:val="left"/>
      <w:pPr>
        <w:ind w:left="2865" w:hanging="360"/>
      </w:pPr>
    </w:lvl>
    <w:lvl w:ilvl="2" w:tplc="0C0A001B" w:tentative="1">
      <w:start w:val="1"/>
      <w:numFmt w:val="lowerRoman"/>
      <w:lvlText w:val="%3."/>
      <w:lvlJc w:val="right"/>
      <w:pPr>
        <w:ind w:left="3585" w:hanging="180"/>
      </w:pPr>
    </w:lvl>
    <w:lvl w:ilvl="3" w:tplc="0C0A000F" w:tentative="1">
      <w:start w:val="1"/>
      <w:numFmt w:val="decimal"/>
      <w:lvlText w:val="%4."/>
      <w:lvlJc w:val="left"/>
      <w:pPr>
        <w:ind w:left="4305" w:hanging="360"/>
      </w:pPr>
    </w:lvl>
    <w:lvl w:ilvl="4" w:tplc="0C0A0019" w:tentative="1">
      <w:start w:val="1"/>
      <w:numFmt w:val="lowerLetter"/>
      <w:lvlText w:val="%5."/>
      <w:lvlJc w:val="left"/>
      <w:pPr>
        <w:ind w:left="5025" w:hanging="360"/>
      </w:pPr>
    </w:lvl>
    <w:lvl w:ilvl="5" w:tplc="0C0A001B" w:tentative="1">
      <w:start w:val="1"/>
      <w:numFmt w:val="lowerRoman"/>
      <w:lvlText w:val="%6."/>
      <w:lvlJc w:val="right"/>
      <w:pPr>
        <w:ind w:left="5745" w:hanging="180"/>
      </w:pPr>
    </w:lvl>
    <w:lvl w:ilvl="6" w:tplc="0C0A000F" w:tentative="1">
      <w:start w:val="1"/>
      <w:numFmt w:val="decimal"/>
      <w:lvlText w:val="%7."/>
      <w:lvlJc w:val="left"/>
      <w:pPr>
        <w:ind w:left="6465" w:hanging="360"/>
      </w:pPr>
    </w:lvl>
    <w:lvl w:ilvl="7" w:tplc="0C0A0019" w:tentative="1">
      <w:start w:val="1"/>
      <w:numFmt w:val="lowerLetter"/>
      <w:lvlText w:val="%8."/>
      <w:lvlJc w:val="left"/>
      <w:pPr>
        <w:ind w:left="7185" w:hanging="360"/>
      </w:pPr>
    </w:lvl>
    <w:lvl w:ilvl="8" w:tplc="0C0A001B" w:tentative="1">
      <w:start w:val="1"/>
      <w:numFmt w:val="lowerRoman"/>
      <w:lvlText w:val="%9."/>
      <w:lvlJc w:val="right"/>
      <w:pPr>
        <w:ind w:left="7905" w:hanging="180"/>
      </w:pPr>
    </w:lvl>
  </w:abstractNum>
  <w:abstractNum w:abstractNumId="37" w15:restartNumberingAfterBreak="0">
    <w:nsid w:val="378C2408"/>
    <w:multiLevelType w:val="hybridMultilevel"/>
    <w:tmpl w:val="029C73B4"/>
    <w:lvl w:ilvl="0" w:tplc="5D423976">
      <w:start w:val="1"/>
      <w:numFmt w:val="bullet"/>
      <w:lvlText w:val="•"/>
      <w:lvlJc w:val="left"/>
      <w:pPr>
        <w:tabs>
          <w:tab w:val="num" w:pos="720"/>
        </w:tabs>
        <w:ind w:left="720" w:hanging="360"/>
      </w:pPr>
      <w:rPr>
        <w:rFonts w:ascii="Arial" w:hAnsi="Arial" w:hint="default"/>
      </w:rPr>
    </w:lvl>
    <w:lvl w:ilvl="1" w:tplc="B49665D2">
      <w:start w:val="81"/>
      <w:numFmt w:val="bullet"/>
      <w:lvlText w:val="–"/>
      <w:lvlJc w:val="left"/>
      <w:pPr>
        <w:tabs>
          <w:tab w:val="num" w:pos="1440"/>
        </w:tabs>
        <w:ind w:left="1440" w:hanging="360"/>
      </w:pPr>
      <w:rPr>
        <w:rFonts w:ascii="Arial" w:hAnsi="Arial" w:hint="default"/>
      </w:rPr>
    </w:lvl>
    <w:lvl w:ilvl="2" w:tplc="9E42D850" w:tentative="1">
      <w:start w:val="1"/>
      <w:numFmt w:val="bullet"/>
      <w:lvlText w:val="•"/>
      <w:lvlJc w:val="left"/>
      <w:pPr>
        <w:tabs>
          <w:tab w:val="num" w:pos="2160"/>
        </w:tabs>
        <w:ind w:left="2160" w:hanging="360"/>
      </w:pPr>
      <w:rPr>
        <w:rFonts w:ascii="Arial" w:hAnsi="Arial" w:hint="default"/>
      </w:rPr>
    </w:lvl>
    <w:lvl w:ilvl="3" w:tplc="34C27968" w:tentative="1">
      <w:start w:val="1"/>
      <w:numFmt w:val="bullet"/>
      <w:lvlText w:val="•"/>
      <w:lvlJc w:val="left"/>
      <w:pPr>
        <w:tabs>
          <w:tab w:val="num" w:pos="2880"/>
        </w:tabs>
        <w:ind w:left="2880" w:hanging="360"/>
      </w:pPr>
      <w:rPr>
        <w:rFonts w:ascii="Arial" w:hAnsi="Arial" w:hint="default"/>
      </w:rPr>
    </w:lvl>
    <w:lvl w:ilvl="4" w:tplc="F326A55C" w:tentative="1">
      <w:start w:val="1"/>
      <w:numFmt w:val="bullet"/>
      <w:lvlText w:val="•"/>
      <w:lvlJc w:val="left"/>
      <w:pPr>
        <w:tabs>
          <w:tab w:val="num" w:pos="3600"/>
        </w:tabs>
        <w:ind w:left="3600" w:hanging="360"/>
      </w:pPr>
      <w:rPr>
        <w:rFonts w:ascii="Arial" w:hAnsi="Arial" w:hint="default"/>
      </w:rPr>
    </w:lvl>
    <w:lvl w:ilvl="5" w:tplc="3EB87A24" w:tentative="1">
      <w:start w:val="1"/>
      <w:numFmt w:val="bullet"/>
      <w:lvlText w:val="•"/>
      <w:lvlJc w:val="left"/>
      <w:pPr>
        <w:tabs>
          <w:tab w:val="num" w:pos="4320"/>
        </w:tabs>
        <w:ind w:left="4320" w:hanging="360"/>
      </w:pPr>
      <w:rPr>
        <w:rFonts w:ascii="Arial" w:hAnsi="Arial" w:hint="default"/>
      </w:rPr>
    </w:lvl>
    <w:lvl w:ilvl="6" w:tplc="3288E028" w:tentative="1">
      <w:start w:val="1"/>
      <w:numFmt w:val="bullet"/>
      <w:lvlText w:val="•"/>
      <w:lvlJc w:val="left"/>
      <w:pPr>
        <w:tabs>
          <w:tab w:val="num" w:pos="5040"/>
        </w:tabs>
        <w:ind w:left="5040" w:hanging="360"/>
      </w:pPr>
      <w:rPr>
        <w:rFonts w:ascii="Arial" w:hAnsi="Arial" w:hint="default"/>
      </w:rPr>
    </w:lvl>
    <w:lvl w:ilvl="7" w:tplc="1BE0C5B8" w:tentative="1">
      <w:start w:val="1"/>
      <w:numFmt w:val="bullet"/>
      <w:lvlText w:val="•"/>
      <w:lvlJc w:val="left"/>
      <w:pPr>
        <w:tabs>
          <w:tab w:val="num" w:pos="5760"/>
        </w:tabs>
        <w:ind w:left="5760" w:hanging="360"/>
      </w:pPr>
      <w:rPr>
        <w:rFonts w:ascii="Arial" w:hAnsi="Arial" w:hint="default"/>
      </w:rPr>
    </w:lvl>
    <w:lvl w:ilvl="8" w:tplc="ADFAEFB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384B5CA3"/>
    <w:multiLevelType w:val="hybridMultilevel"/>
    <w:tmpl w:val="080883F2"/>
    <w:lvl w:ilvl="0" w:tplc="0C0A0011">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3D3A26C6"/>
    <w:multiLevelType w:val="hybridMultilevel"/>
    <w:tmpl w:val="080883F2"/>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02F1D1C"/>
    <w:multiLevelType w:val="multilevel"/>
    <w:tmpl w:val="DB9EFDD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40C223A6"/>
    <w:multiLevelType w:val="hybridMultilevel"/>
    <w:tmpl w:val="D50CD1C0"/>
    <w:lvl w:ilvl="0" w:tplc="3C528F66">
      <w:start w:val="2"/>
      <w:numFmt w:val="decimal"/>
      <w:lvlText w:val="%1."/>
      <w:lvlJc w:val="left"/>
      <w:pPr>
        <w:ind w:left="1275" w:hanging="360"/>
      </w:pPr>
      <w:rPr>
        <w:rFonts w:hint="default"/>
      </w:rPr>
    </w:lvl>
    <w:lvl w:ilvl="1" w:tplc="0C0A0019" w:tentative="1">
      <w:start w:val="1"/>
      <w:numFmt w:val="lowerLetter"/>
      <w:lvlText w:val="%2."/>
      <w:lvlJc w:val="left"/>
      <w:pPr>
        <w:ind w:left="1995" w:hanging="360"/>
      </w:pPr>
    </w:lvl>
    <w:lvl w:ilvl="2" w:tplc="0C0A001B" w:tentative="1">
      <w:start w:val="1"/>
      <w:numFmt w:val="lowerRoman"/>
      <w:lvlText w:val="%3."/>
      <w:lvlJc w:val="right"/>
      <w:pPr>
        <w:ind w:left="2715" w:hanging="180"/>
      </w:pPr>
    </w:lvl>
    <w:lvl w:ilvl="3" w:tplc="0C0A000F" w:tentative="1">
      <w:start w:val="1"/>
      <w:numFmt w:val="decimal"/>
      <w:lvlText w:val="%4."/>
      <w:lvlJc w:val="left"/>
      <w:pPr>
        <w:ind w:left="3435" w:hanging="360"/>
      </w:pPr>
    </w:lvl>
    <w:lvl w:ilvl="4" w:tplc="0C0A0019" w:tentative="1">
      <w:start w:val="1"/>
      <w:numFmt w:val="lowerLetter"/>
      <w:lvlText w:val="%5."/>
      <w:lvlJc w:val="left"/>
      <w:pPr>
        <w:ind w:left="4155" w:hanging="360"/>
      </w:pPr>
    </w:lvl>
    <w:lvl w:ilvl="5" w:tplc="0C0A001B" w:tentative="1">
      <w:start w:val="1"/>
      <w:numFmt w:val="lowerRoman"/>
      <w:lvlText w:val="%6."/>
      <w:lvlJc w:val="right"/>
      <w:pPr>
        <w:ind w:left="4875" w:hanging="180"/>
      </w:pPr>
    </w:lvl>
    <w:lvl w:ilvl="6" w:tplc="0C0A000F" w:tentative="1">
      <w:start w:val="1"/>
      <w:numFmt w:val="decimal"/>
      <w:lvlText w:val="%7."/>
      <w:lvlJc w:val="left"/>
      <w:pPr>
        <w:ind w:left="5595" w:hanging="360"/>
      </w:pPr>
    </w:lvl>
    <w:lvl w:ilvl="7" w:tplc="0C0A0019" w:tentative="1">
      <w:start w:val="1"/>
      <w:numFmt w:val="lowerLetter"/>
      <w:lvlText w:val="%8."/>
      <w:lvlJc w:val="left"/>
      <w:pPr>
        <w:ind w:left="6315" w:hanging="360"/>
      </w:pPr>
    </w:lvl>
    <w:lvl w:ilvl="8" w:tplc="0C0A001B" w:tentative="1">
      <w:start w:val="1"/>
      <w:numFmt w:val="lowerRoman"/>
      <w:lvlText w:val="%9."/>
      <w:lvlJc w:val="right"/>
      <w:pPr>
        <w:ind w:left="7035" w:hanging="180"/>
      </w:pPr>
    </w:lvl>
  </w:abstractNum>
  <w:abstractNum w:abstractNumId="42" w15:restartNumberingAfterBreak="0">
    <w:nsid w:val="416C7FDA"/>
    <w:multiLevelType w:val="hybridMultilevel"/>
    <w:tmpl w:val="7554A0F8"/>
    <w:lvl w:ilvl="0" w:tplc="D00E5A9C">
      <w:start w:val="1"/>
      <w:numFmt w:val="upperLetter"/>
      <w:lvlText w:val="%1."/>
      <w:lvlJc w:val="left"/>
      <w:pPr>
        <w:ind w:left="3192" w:hanging="360"/>
      </w:pPr>
      <w:rPr>
        <w:rFonts w:hint="default"/>
      </w:r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43" w15:restartNumberingAfterBreak="0">
    <w:nsid w:val="42F739A3"/>
    <w:multiLevelType w:val="hybridMultilevel"/>
    <w:tmpl w:val="7E46DA60"/>
    <w:lvl w:ilvl="0" w:tplc="58CAD518">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44" w15:restartNumberingAfterBreak="0">
    <w:nsid w:val="431B15C4"/>
    <w:multiLevelType w:val="hybridMultilevel"/>
    <w:tmpl w:val="66CAC15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43B42258"/>
    <w:multiLevelType w:val="hybridMultilevel"/>
    <w:tmpl w:val="B9DA7B34"/>
    <w:lvl w:ilvl="0" w:tplc="0DEC6762">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46" w15:restartNumberingAfterBreak="0">
    <w:nsid w:val="441B7E16"/>
    <w:multiLevelType w:val="hybridMultilevel"/>
    <w:tmpl w:val="F0546C68"/>
    <w:lvl w:ilvl="0" w:tplc="6FFEE666">
      <w:start w:val="1"/>
      <w:numFmt w:val="bullet"/>
      <w:lvlText w:val=""/>
      <w:lvlJc w:val="left"/>
      <w:pPr>
        <w:tabs>
          <w:tab w:val="num" w:pos="720"/>
        </w:tabs>
        <w:ind w:left="720" w:hanging="360"/>
      </w:pPr>
      <w:rPr>
        <w:rFonts w:ascii="Wingdings" w:hAnsi="Wingdings" w:hint="default"/>
      </w:rPr>
    </w:lvl>
    <w:lvl w:ilvl="1" w:tplc="94AC1516" w:tentative="1">
      <w:start w:val="1"/>
      <w:numFmt w:val="bullet"/>
      <w:lvlText w:val=""/>
      <w:lvlJc w:val="left"/>
      <w:pPr>
        <w:tabs>
          <w:tab w:val="num" w:pos="1440"/>
        </w:tabs>
        <w:ind w:left="1440" w:hanging="360"/>
      </w:pPr>
      <w:rPr>
        <w:rFonts w:ascii="Wingdings" w:hAnsi="Wingdings" w:hint="default"/>
      </w:rPr>
    </w:lvl>
    <w:lvl w:ilvl="2" w:tplc="641CE54E" w:tentative="1">
      <w:start w:val="1"/>
      <w:numFmt w:val="bullet"/>
      <w:lvlText w:val=""/>
      <w:lvlJc w:val="left"/>
      <w:pPr>
        <w:tabs>
          <w:tab w:val="num" w:pos="2160"/>
        </w:tabs>
        <w:ind w:left="2160" w:hanging="360"/>
      </w:pPr>
      <w:rPr>
        <w:rFonts w:ascii="Wingdings" w:hAnsi="Wingdings" w:hint="default"/>
      </w:rPr>
    </w:lvl>
    <w:lvl w:ilvl="3" w:tplc="7D9AF71A" w:tentative="1">
      <w:start w:val="1"/>
      <w:numFmt w:val="bullet"/>
      <w:lvlText w:val=""/>
      <w:lvlJc w:val="left"/>
      <w:pPr>
        <w:tabs>
          <w:tab w:val="num" w:pos="2880"/>
        </w:tabs>
        <w:ind w:left="2880" w:hanging="360"/>
      </w:pPr>
      <w:rPr>
        <w:rFonts w:ascii="Wingdings" w:hAnsi="Wingdings" w:hint="default"/>
      </w:rPr>
    </w:lvl>
    <w:lvl w:ilvl="4" w:tplc="3F646A84" w:tentative="1">
      <w:start w:val="1"/>
      <w:numFmt w:val="bullet"/>
      <w:lvlText w:val=""/>
      <w:lvlJc w:val="left"/>
      <w:pPr>
        <w:tabs>
          <w:tab w:val="num" w:pos="3600"/>
        </w:tabs>
        <w:ind w:left="3600" w:hanging="360"/>
      </w:pPr>
      <w:rPr>
        <w:rFonts w:ascii="Wingdings" w:hAnsi="Wingdings" w:hint="default"/>
      </w:rPr>
    </w:lvl>
    <w:lvl w:ilvl="5" w:tplc="A3E40A5C" w:tentative="1">
      <w:start w:val="1"/>
      <w:numFmt w:val="bullet"/>
      <w:lvlText w:val=""/>
      <w:lvlJc w:val="left"/>
      <w:pPr>
        <w:tabs>
          <w:tab w:val="num" w:pos="4320"/>
        </w:tabs>
        <w:ind w:left="4320" w:hanging="360"/>
      </w:pPr>
      <w:rPr>
        <w:rFonts w:ascii="Wingdings" w:hAnsi="Wingdings" w:hint="default"/>
      </w:rPr>
    </w:lvl>
    <w:lvl w:ilvl="6" w:tplc="F0022198" w:tentative="1">
      <w:start w:val="1"/>
      <w:numFmt w:val="bullet"/>
      <w:lvlText w:val=""/>
      <w:lvlJc w:val="left"/>
      <w:pPr>
        <w:tabs>
          <w:tab w:val="num" w:pos="5040"/>
        </w:tabs>
        <w:ind w:left="5040" w:hanging="360"/>
      </w:pPr>
      <w:rPr>
        <w:rFonts w:ascii="Wingdings" w:hAnsi="Wingdings" w:hint="default"/>
      </w:rPr>
    </w:lvl>
    <w:lvl w:ilvl="7" w:tplc="2BF818DE" w:tentative="1">
      <w:start w:val="1"/>
      <w:numFmt w:val="bullet"/>
      <w:lvlText w:val=""/>
      <w:lvlJc w:val="left"/>
      <w:pPr>
        <w:tabs>
          <w:tab w:val="num" w:pos="5760"/>
        </w:tabs>
        <w:ind w:left="5760" w:hanging="360"/>
      </w:pPr>
      <w:rPr>
        <w:rFonts w:ascii="Wingdings" w:hAnsi="Wingdings" w:hint="default"/>
      </w:rPr>
    </w:lvl>
    <w:lvl w:ilvl="8" w:tplc="72D0FF86"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5AD3803"/>
    <w:multiLevelType w:val="hybridMultilevel"/>
    <w:tmpl w:val="1E1C68B0"/>
    <w:lvl w:ilvl="0" w:tplc="B99C0C0A">
      <w:start w:val="1"/>
      <w:numFmt w:val="bullet"/>
      <w:lvlText w:val="•"/>
      <w:lvlJc w:val="left"/>
      <w:pPr>
        <w:tabs>
          <w:tab w:val="num" w:pos="720"/>
        </w:tabs>
        <w:ind w:left="720" w:hanging="360"/>
      </w:pPr>
      <w:rPr>
        <w:rFonts w:ascii="Arial" w:hAnsi="Arial" w:hint="default"/>
      </w:rPr>
    </w:lvl>
    <w:lvl w:ilvl="1" w:tplc="4D44A1DE" w:tentative="1">
      <w:start w:val="1"/>
      <w:numFmt w:val="bullet"/>
      <w:lvlText w:val="•"/>
      <w:lvlJc w:val="left"/>
      <w:pPr>
        <w:tabs>
          <w:tab w:val="num" w:pos="1440"/>
        </w:tabs>
        <w:ind w:left="1440" w:hanging="360"/>
      </w:pPr>
      <w:rPr>
        <w:rFonts w:ascii="Arial" w:hAnsi="Arial" w:hint="default"/>
      </w:rPr>
    </w:lvl>
    <w:lvl w:ilvl="2" w:tplc="348AF690" w:tentative="1">
      <w:start w:val="1"/>
      <w:numFmt w:val="bullet"/>
      <w:lvlText w:val="•"/>
      <w:lvlJc w:val="left"/>
      <w:pPr>
        <w:tabs>
          <w:tab w:val="num" w:pos="2160"/>
        </w:tabs>
        <w:ind w:left="2160" w:hanging="360"/>
      </w:pPr>
      <w:rPr>
        <w:rFonts w:ascii="Arial" w:hAnsi="Arial" w:hint="default"/>
      </w:rPr>
    </w:lvl>
    <w:lvl w:ilvl="3" w:tplc="7CE254C8" w:tentative="1">
      <w:start w:val="1"/>
      <w:numFmt w:val="bullet"/>
      <w:lvlText w:val="•"/>
      <w:lvlJc w:val="left"/>
      <w:pPr>
        <w:tabs>
          <w:tab w:val="num" w:pos="2880"/>
        </w:tabs>
        <w:ind w:left="2880" w:hanging="360"/>
      </w:pPr>
      <w:rPr>
        <w:rFonts w:ascii="Arial" w:hAnsi="Arial" w:hint="default"/>
      </w:rPr>
    </w:lvl>
    <w:lvl w:ilvl="4" w:tplc="10469B5C" w:tentative="1">
      <w:start w:val="1"/>
      <w:numFmt w:val="bullet"/>
      <w:lvlText w:val="•"/>
      <w:lvlJc w:val="left"/>
      <w:pPr>
        <w:tabs>
          <w:tab w:val="num" w:pos="3600"/>
        </w:tabs>
        <w:ind w:left="3600" w:hanging="360"/>
      </w:pPr>
      <w:rPr>
        <w:rFonts w:ascii="Arial" w:hAnsi="Arial" w:hint="default"/>
      </w:rPr>
    </w:lvl>
    <w:lvl w:ilvl="5" w:tplc="B150FB44" w:tentative="1">
      <w:start w:val="1"/>
      <w:numFmt w:val="bullet"/>
      <w:lvlText w:val="•"/>
      <w:lvlJc w:val="left"/>
      <w:pPr>
        <w:tabs>
          <w:tab w:val="num" w:pos="4320"/>
        </w:tabs>
        <w:ind w:left="4320" w:hanging="360"/>
      </w:pPr>
      <w:rPr>
        <w:rFonts w:ascii="Arial" w:hAnsi="Arial" w:hint="default"/>
      </w:rPr>
    </w:lvl>
    <w:lvl w:ilvl="6" w:tplc="1CA8A7C2" w:tentative="1">
      <w:start w:val="1"/>
      <w:numFmt w:val="bullet"/>
      <w:lvlText w:val="•"/>
      <w:lvlJc w:val="left"/>
      <w:pPr>
        <w:tabs>
          <w:tab w:val="num" w:pos="5040"/>
        </w:tabs>
        <w:ind w:left="5040" w:hanging="360"/>
      </w:pPr>
      <w:rPr>
        <w:rFonts w:ascii="Arial" w:hAnsi="Arial" w:hint="default"/>
      </w:rPr>
    </w:lvl>
    <w:lvl w:ilvl="7" w:tplc="68DADA32" w:tentative="1">
      <w:start w:val="1"/>
      <w:numFmt w:val="bullet"/>
      <w:lvlText w:val="•"/>
      <w:lvlJc w:val="left"/>
      <w:pPr>
        <w:tabs>
          <w:tab w:val="num" w:pos="5760"/>
        </w:tabs>
        <w:ind w:left="5760" w:hanging="360"/>
      </w:pPr>
      <w:rPr>
        <w:rFonts w:ascii="Arial" w:hAnsi="Arial" w:hint="default"/>
      </w:rPr>
    </w:lvl>
    <w:lvl w:ilvl="8" w:tplc="4404E362"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46462DE0"/>
    <w:multiLevelType w:val="hybridMultilevel"/>
    <w:tmpl w:val="353EEECE"/>
    <w:lvl w:ilvl="0" w:tplc="5F6404EC">
      <w:start w:val="1"/>
      <w:numFmt w:val="decimal"/>
      <w:lvlText w:val="%1"/>
      <w:lvlJc w:val="left"/>
      <w:pPr>
        <w:ind w:left="1141" w:hanging="360"/>
      </w:pPr>
      <w:rPr>
        <w:rFonts w:hint="default"/>
      </w:rPr>
    </w:lvl>
    <w:lvl w:ilvl="1" w:tplc="0C0A0019" w:tentative="1">
      <w:start w:val="1"/>
      <w:numFmt w:val="lowerLetter"/>
      <w:lvlText w:val="%2."/>
      <w:lvlJc w:val="left"/>
      <w:pPr>
        <w:ind w:left="1861" w:hanging="360"/>
      </w:pPr>
    </w:lvl>
    <w:lvl w:ilvl="2" w:tplc="0C0A001B" w:tentative="1">
      <w:start w:val="1"/>
      <w:numFmt w:val="lowerRoman"/>
      <w:lvlText w:val="%3."/>
      <w:lvlJc w:val="right"/>
      <w:pPr>
        <w:ind w:left="2581" w:hanging="180"/>
      </w:pPr>
    </w:lvl>
    <w:lvl w:ilvl="3" w:tplc="0C0A000F" w:tentative="1">
      <w:start w:val="1"/>
      <w:numFmt w:val="decimal"/>
      <w:lvlText w:val="%4."/>
      <w:lvlJc w:val="left"/>
      <w:pPr>
        <w:ind w:left="3301" w:hanging="360"/>
      </w:pPr>
    </w:lvl>
    <w:lvl w:ilvl="4" w:tplc="0C0A0019" w:tentative="1">
      <w:start w:val="1"/>
      <w:numFmt w:val="lowerLetter"/>
      <w:lvlText w:val="%5."/>
      <w:lvlJc w:val="left"/>
      <w:pPr>
        <w:ind w:left="4021" w:hanging="360"/>
      </w:pPr>
    </w:lvl>
    <w:lvl w:ilvl="5" w:tplc="0C0A001B" w:tentative="1">
      <w:start w:val="1"/>
      <w:numFmt w:val="lowerRoman"/>
      <w:lvlText w:val="%6."/>
      <w:lvlJc w:val="right"/>
      <w:pPr>
        <w:ind w:left="4741" w:hanging="180"/>
      </w:pPr>
    </w:lvl>
    <w:lvl w:ilvl="6" w:tplc="0C0A000F" w:tentative="1">
      <w:start w:val="1"/>
      <w:numFmt w:val="decimal"/>
      <w:lvlText w:val="%7."/>
      <w:lvlJc w:val="left"/>
      <w:pPr>
        <w:ind w:left="5461" w:hanging="360"/>
      </w:pPr>
    </w:lvl>
    <w:lvl w:ilvl="7" w:tplc="0C0A0019" w:tentative="1">
      <w:start w:val="1"/>
      <w:numFmt w:val="lowerLetter"/>
      <w:lvlText w:val="%8."/>
      <w:lvlJc w:val="left"/>
      <w:pPr>
        <w:ind w:left="6181" w:hanging="360"/>
      </w:pPr>
    </w:lvl>
    <w:lvl w:ilvl="8" w:tplc="0C0A001B" w:tentative="1">
      <w:start w:val="1"/>
      <w:numFmt w:val="lowerRoman"/>
      <w:lvlText w:val="%9."/>
      <w:lvlJc w:val="right"/>
      <w:pPr>
        <w:ind w:left="6901" w:hanging="180"/>
      </w:pPr>
    </w:lvl>
  </w:abstractNum>
  <w:abstractNum w:abstractNumId="49" w15:restartNumberingAfterBreak="0">
    <w:nsid w:val="48BF07D6"/>
    <w:multiLevelType w:val="hybridMultilevel"/>
    <w:tmpl w:val="E3B06F88"/>
    <w:lvl w:ilvl="0" w:tplc="A05A0CC2">
      <w:start w:val="1"/>
      <w:numFmt w:val="bullet"/>
      <w:lvlText w:val="-"/>
      <w:lvlJc w:val="left"/>
      <w:pPr>
        <w:ind w:left="1770" w:hanging="360"/>
      </w:pPr>
      <w:rPr>
        <w:rFonts w:ascii="Calibri" w:eastAsiaTheme="minorHAnsi" w:hAnsi="Calibri" w:cs="Calibri"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50" w15:restartNumberingAfterBreak="0">
    <w:nsid w:val="49CC499A"/>
    <w:multiLevelType w:val="multilevel"/>
    <w:tmpl w:val="D57A4BC2"/>
    <w:lvl w:ilvl="0">
      <w:start w:val="1"/>
      <w:numFmt w:val="decimal"/>
      <w:lvlText w:val="%1."/>
      <w:lvlJc w:val="left"/>
      <w:pPr>
        <w:ind w:left="720" w:hanging="360"/>
      </w:pPr>
      <w:rPr>
        <w:rFonts w:hint="default"/>
      </w:rPr>
    </w:lvl>
    <w:lvl w:ilvl="1">
      <w:start w:val="1"/>
      <w:numFmt w:val="decimal"/>
      <w:isLgl/>
      <w:lvlText w:val="%1.%2"/>
      <w:lvlJc w:val="left"/>
      <w:pPr>
        <w:ind w:left="1275" w:hanging="360"/>
      </w:pPr>
      <w:rPr>
        <w:rFonts w:hint="default"/>
        <w:b/>
      </w:rPr>
    </w:lvl>
    <w:lvl w:ilvl="2">
      <w:start w:val="1"/>
      <w:numFmt w:val="decimal"/>
      <w:isLgl/>
      <w:lvlText w:val="%1.%2.%3"/>
      <w:lvlJc w:val="left"/>
      <w:pPr>
        <w:ind w:left="2190" w:hanging="720"/>
      </w:pPr>
      <w:rPr>
        <w:rFonts w:hint="default"/>
        <w:b/>
      </w:rPr>
    </w:lvl>
    <w:lvl w:ilvl="3">
      <w:start w:val="1"/>
      <w:numFmt w:val="decimal"/>
      <w:isLgl/>
      <w:lvlText w:val="%1.%2.%3.%4"/>
      <w:lvlJc w:val="left"/>
      <w:pPr>
        <w:ind w:left="2745" w:hanging="720"/>
      </w:pPr>
      <w:rPr>
        <w:rFonts w:hint="default"/>
        <w:b/>
      </w:rPr>
    </w:lvl>
    <w:lvl w:ilvl="4">
      <w:start w:val="1"/>
      <w:numFmt w:val="decimal"/>
      <w:isLgl/>
      <w:lvlText w:val="%1.%2.%3.%4.%5"/>
      <w:lvlJc w:val="left"/>
      <w:pPr>
        <w:ind w:left="3660" w:hanging="1080"/>
      </w:pPr>
      <w:rPr>
        <w:rFonts w:hint="default"/>
        <w:b/>
      </w:rPr>
    </w:lvl>
    <w:lvl w:ilvl="5">
      <w:start w:val="1"/>
      <w:numFmt w:val="decimal"/>
      <w:isLgl/>
      <w:lvlText w:val="%1.%2.%3.%4.%5.%6"/>
      <w:lvlJc w:val="left"/>
      <w:pPr>
        <w:ind w:left="4215" w:hanging="1080"/>
      </w:pPr>
      <w:rPr>
        <w:rFonts w:hint="default"/>
        <w:b/>
      </w:rPr>
    </w:lvl>
    <w:lvl w:ilvl="6">
      <w:start w:val="1"/>
      <w:numFmt w:val="decimal"/>
      <w:isLgl/>
      <w:lvlText w:val="%1.%2.%3.%4.%5.%6.%7"/>
      <w:lvlJc w:val="left"/>
      <w:pPr>
        <w:ind w:left="5130" w:hanging="1440"/>
      </w:pPr>
      <w:rPr>
        <w:rFonts w:hint="default"/>
        <w:b/>
      </w:rPr>
    </w:lvl>
    <w:lvl w:ilvl="7">
      <w:start w:val="1"/>
      <w:numFmt w:val="decimal"/>
      <w:isLgl/>
      <w:lvlText w:val="%1.%2.%3.%4.%5.%6.%7.%8"/>
      <w:lvlJc w:val="left"/>
      <w:pPr>
        <w:ind w:left="5685" w:hanging="1440"/>
      </w:pPr>
      <w:rPr>
        <w:rFonts w:hint="default"/>
        <w:b/>
      </w:rPr>
    </w:lvl>
    <w:lvl w:ilvl="8">
      <w:start w:val="1"/>
      <w:numFmt w:val="decimal"/>
      <w:isLgl/>
      <w:lvlText w:val="%1.%2.%3.%4.%5.%6.%7.%8.%9"/>
      <w:lvlJc w:val="left"/>
      <w:pPr>
        <w:ind w:left="6240" w:hanging="1440"/>
      </w:pPr>
      <w:rPr>
        <w:rFonts w:hint="default"/>
        <w:b/>
      </w:rPr>
    </w:lvl>
  </w:abstractNum>
  <w:abstractNum w:abstractNumId="51" w15:restartNumberingAfterBreak="0">
    <w:nsid w:val="4DAB5433"/>
    <w:multiLevelType w:val="multilevel"/>
    <w:tmpl w:val="DE2C019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4FC90BB6"/>
    <w:multiLevelType w:val="hybridMultilevel"/>
    <w:tmpl w:val="A544D3EE"/>
    <w:lvl w:ilvl="0" w:tplc="F1D63F1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53" w15:restartNumberingAfterBreak="0">
    <w:nsid w:val="540B66C6"/>
    <w:multiLevelType w:val="hybridMultilevel"/>
    <w:tmpl w:val="517A3E7A"/>
    <w:lvl w:ilvl="0" w:tplc="BC906D6C">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54" w15:restartNumberingAfterBreak="0">
    <w:nsid w:val="561937E2"/>
    <w:multiLevelType w:val="hybridMultilevel"/>
    <w:tmpl w:val="5F84B64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56221D3C"/>
    <w:multiLevelType w:val="multilevel"/>
    <w:tmpl w:val="69A07AE6"/>
    <w:lvl w:ilvl="0">
      <w:start w:val="1"/>
      <w:numFmt w:val="decimal"/>
      <w:lvlText w:val="%1"/>
      <w:lvlJc w:val="left"/>
      <w:pPr>
        <w:ind w:left="480" w:hanging="480"/>
      </w:pPr>
      <w:rPr>
        <w:rFonts w:hint="default"/>
      </w:rPr>
    </w:lvl>
    <w:lvl w:ilvl="1">
      <w:start w:val="2"/>
      <w:numFmt w:val="decimal"/>
      <w:lvlText w:val="%1.%2"/>
      <w:lvlJc w:val="left"/>
      <w:pPr>
        <w:ind w:left="937" w:hanging="480"/>
      </w:pPr>
      <w:rPr>
        <w:rFonts w:hint="default"/>
      </w:rPr>
    </w:lvl>
    <w:lvl w:ilvl="2">
      <w:start w:val="3"/>
      <w:numFmt w:val="decimal"/>
      <w:lvlText w:val="%1.%2.%3"/>
      <w:lvlJc w:val="left"/>
      <w:pPr>
        <w:ind w:left="1634" w:hanging="720"/>
      </w:pPr>
      <w:rPr>
        <w:rFonts w:hint="default"/>
      </w:rPr>
    </w:lvl>
    <w:lvl w:ilvl="3">
      <w:start w:val="1"/>
      <w:numFmt w:val="decimal"/>
      <w:lvlText w:val="%1.%2.%3.%4"/>
      <w:lvlJc w:val="left"/>
      <w:pPr>
        <w:ind w:left="2091" w:hanging="720"/>
      </w:pPr>
      <w:rPr>
        <w:rFonts w:hint="default"/>
      </w:rPr>
    </w:lvl>
    <w:lvl w:ilvl="4">
      <w:start w:val="1"/>
      <w:numFmt w:val="decimal"/>
      <w:lvlText w:val="%1.%2.%3.%4.%5"/>
      <w:lvlJc w:val="left"/>
      <w:pPr>
        <w:ind w:left="2908" w:hanging="1080"/>
      </w:pPr>
      <w:rPr>
        <w:rFonts w:hint="default"/>
      </w:rPr>
    </w:lvl>
    <w:lvl w:ilvl="5">
      <w:start w:val="1"/>
      <w:numFmt w:val="decimal"/>
      <w:lvlText w:val="%1.%2.%3.%4.%5.%6"/>
      <w:lvlJc w:val="left"/>
      <w:pPr>
        <w:ind w:left="3365" w:hanging="1080"/>
      </w:pPr>
      <w:rPr>
        <w:rFonts w:hint="default"/>
      </w:rPr>
    </w:lvl>
    <w:lvl w:ilvl="6">
      <w:start w:val="1"/>
      <w:numFmt w:val="decimal"/>
      <w:lvlText w:val="%1.%2.%3.%4.%5.%6.%7"/>
      <w:lvlJc w:val="left"/>
      <w:pPr>
        <w:ind w:left="4182" w:hanging="1440"/>
      </w:pPr>
      <w:rPr>
        <w:rFonts w:hint="default"/>
      </w:rPr>
    </w:lvl>
    <w:lvl w:ilvl="7">
      <w:start w:val="1"/>
      <w:numFmt w:val="decimal"/>
      <w:lvlText w:val="%1.%2.%3.%4.%5.%6.%7.%8"/>
      <w:lvlJc w:val="left"/>
      <w:pPr>
        <w:ind w:left="4639" w:hanging="1440"/>
      </w:pPr>
      <w:rPr>
        <w:rFonts w:hint="default"/>
      </w:rPr>
    </w:lvl>
    <w:lvl w:ilvl="8">
      <w:start w:val="1"/>
      <w:numFmt w:val="decimal"/>
      <w:lvlText w:val="%1.%2.%3.%4.%5.%6.%7.%8.%9"/>
      <w:lvlJc w:val="left"/>
      <w:pPr>
        <w:ind w:left="5096" w:hanging="1440"/>
      </w:pPr>
      <w:rPr>
        <w:rFonts w:hint="default"/>
      </w:rPr>
    </w:lvl>
  </w:abstractNum>
  <w:abstractNum w:abstractNumId="56" w15:restartNumberingAfterBreak="0">
    <w:nsid w:val="56A121EA"/>
    <w:multiLevelType w:val="multilevel"/>
    <w:tmpl w:val="A09ADCE0"/>
    <w:lvl w:ilvl="0">
      <w:start w:val="1"/>
      <w:numFmt w:val="decimal"/>
      <w:lvlText w:val="%1"/>
      <w:lvlJc w:val="left"/>
      <w:pPr>
        <w:ind w:left="684" w:hanging="684"/>
      </w:pPr>
      <w:rPr>
        <w:rFonts w:hint="default"/>
      </w:rPr>
    </w:lvl>
    <w:lvl w:ilvl="1">
      <w:start w:val="2"/>
      <w:numFmt w:val="decimal"/>
      <w:lvlText w:val="%1.%2"/>
      <w:lvlJc w:val="left"/>
      <w:pPr>
        <w:ind w:left="684" w:hanging="684"/>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5D886DCA"/>
    <w:multiLevelType w:val="hybridMultilevel"/>
    <w:tmpl w:val="7D9C58E2"/>
    <w:lvl w:ilvl="0" w:tplc="A57C26BC">
      <w:start w:val="42"/>
      <w:numFmt w:val="bullet"/>
      <w:lvlText w:val="–"/>
      <w:lvlJc w:val="left"/>
      <w:pPr>
        <w:tabs>
          <w:tab w:val="num" w:pos="720"/>
        </w:tabs>
        <w:ind w:left="720" w:hanging="360"/>
      </w:pPr>
      <w:rPr>
        <w:rFonts w:ascii="Arial" w:hAnsi="Arial" w:hint="default"/>
      </w:rPr>
    </w:lvl>
    <w:lvl w:ilvl="1" w:tplc="00227C60" w:tentative="1">
      <w:start w:val="1"/>
      <w:numFmt w:val="bullet"/>
      <w:lvlText w:val=""/>
      <w:lvlJc w:val="left"/>
      <w:pPr>
        <w:tabs>
          <w:tab w:val="num" w:pos="1440"/>
        </w:tabs>
        <w:ind w:left="1440" w:hanging="360"/>
      </w:pPr>
      <w:rPr>
        <w:rFonts w:ascii="Wingdings" w:hAnsi="Wingdings" w:hint="default"/>
      </w:rPr>
    </w:lvl>
    <w:lvl w:ilvl="2" w:tplc="EC6C761E" w:tentative="1">
      <w:start w:val="1"/>
      <w:numFmt w:val="bullet"/>
      <w:lvlText w:val=""/>
      <w:lvlJc w:val="left"/>
      <w:pPr>
        <w:tabs>
          <w:tab w:val="num" w:pos="2160"/>
        </w:tabs>
        <w:ind w:left="2160" w:hanging="360"/>
      </w:pPr>
      <w:rPr>
        <w:rFonts w:ascii="Wingdings" w:hAnsi="Wingdings" w:hint="default"/>
      </w:rPr>
    </w:lvl>
    <w:lvl w:ilvl="3" w:tplc="C5609B6A" w:tentative="1">
      <w:start w:val="1"/>
      <w:numFmt w:val="bullet"/>
      <w:lvlText w:val=""/>
      <w:lvlJc w:val="left"/>
      <w:pPr>
        <w:tabs>
          <w:tab w:val="num" w:pos="2880"/>
        </w:tabs>
        <w:ind w:left="2880" w:hanging="360"/>
      </w:pPr>
      <w:rPr>
        <w:rFonts w:ascii="Wingdings" w:hAnsi="Wingdings" w:hint="default"/>
      </w:rPr>
    </w:lvl>
    <w:lvl w:ilvl="4" w:tplc="A84ABB12" w:tentative="1">
      <w:start w:val="1"/>
      <w:numFmt w:val="bullet"/>
      <w:lvlText w:val=""/>
      <w:lvlJc w:val="left"/>
      <w:pPr>
        <w:tabs>
          <w:tab w:val="num" w:pos="3600"/>
        </w:tabs>
        <w:ind w:left="3600" w:hanging="360"/>
      </w:pPr>
      <w:rPr>
        <w:rFonts w:ascii="Wingdings" w:hAnsi="Wingdings" w:hint="default"/>
      </w:rPr>
    </w:lvl>
    <w:lvl w:ilvl="5" w:tplc="4EA20AFA" w:tentative="1">
      <w:start w:val="1"/>
      <w:numFmt w:val="bullet"/>
      <w:lvlText w:val=""/>
      <w:lvlJc w:val="left"/>
      <w:pPr>
        <w:tabs>
          <w:tab w:val="num" w:pos="4320"/>
        </w:tabs>
        <w:ind w:left="4320" w:hanging="360"/>
      </w:pPr>
      <w:rPr>
        <w:rFonts w:ascii="Wingdings" w:hAnsi="Wingdings" w:hint="default"/>
      </w:rPr>
    </w:lvl>
    <w:lvl w:ilvl="6" w:tplc="5FA25FCE" w:tentative="1">
      <w:start w:val="1"/>
      <w:numFmt w:val="bullet"/>
      <w:lvlText w:val=""/>
      <w:lvlJc w:val="left"/>
      <w:pPr>
        <w:tabs>
          <w:tab w:val="num" w:pos="5040"/>
        </w:tabs>
        <w:ind w:left="5040" w:hanging="360"/>
      </w:pPr>
      <w:rPr>
        <w:rFonts w:ascii="Wingdings" w:hAnsi="Wingdings" w:hint="default"/>
      </w:rPr>
    </w:lvl>
    <w:lvl w:ilvl="7" w:tplc="D58254C8" w:tentative="1">
      <w:start w:val="1"/>
      <w:numFmt w:val="bullet"/>
      <w:lvlText w:val=""/>
      <w:lvlJc w:val="left"/>
      <w:pPr>
        <w:tabs>
          <w:tab w:val="num" w:pos="5760"/>
        </w:tabs>
        <w:ind w:left="5760" w:hanging="360"/>
      </w:pPr>
      <w:rPr>
        <w:rFonts w:ascii="Wingdings" w:hAnsi="Wingdings" w:hint="default"/>
      </w:rPr>
    </w:lvl>
    <w:lvl w:ilvl="8" w:tplc="DCDC64C8"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5DAD74A7"/>
    <w:multiLevelType w:val="multilevel"/>
    <w:tmpl w:val="08782E08"/>
    <w:lvl w:ilvl="0">
      <w:start w:val="3"/>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59" w15:restartNumberingAfterBreak="0">
    <w:nsid w:val="63091B46"/>
    <w:multiLevelType w:val="hybridMultilevel"/>
    <w:tmpl w:val="91503862"/>
    <w:lvl w:ilvl="0" w:tplc="02C6D270">
      <w:start w:val="1"/>
      <w:numFmt w:val="upp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60" w15:restartNumberingAfterBreak="0">
    <w:nsid w:val="641E238F"/>
    <w:multiLevelType w:val="hybridMultilevel"/>
    <w:tmpl w:val="CDD62E54"/>
    <w:lvl w:ilvl="0" w:tplc="9A4A80B8">
      <w:start w:val="1"/>
      <w:numFmt w:val="bullet"/>
      <w:lvlText w:val="•"/>
      <w:lvlJc w:val="left"/>
      <w:pPr>
        <w:tabs>
          <w:tab w:val="num" w:pos="720"/>
        </w:tabs>
        <w:ind w:left="720" w:hanging="360"/>
      </w:pPr>
      <w:rPr>
        <w:rFonts w:ascii="Arial" w:hAnsi="Arial" w:hint="default"/>
      </w:rPr>
    </w:lvl>
    <w:lvl w:ilvl="1" w:tplc="B1E8AF1A" w:tentative="1">
      <w:start w:val="1"/>
      <w:numFmt w:val="bullet"/>
      <w:lvlText w:val="•"/>
      <w:lvlJc w:val="left"/>
      <w:pPr>
        <w:tabs>
          <w:tab w:val="num" w:pos="1440"/>
        </w:tabs>
        <w:ind w:left="1440" w:hanging="360"/>
      </w:pPr>
      <w:rPr>
        <w:rFonts w:ascii="Arial" w:hAnsi="Arial" w:hint="default"/>
      </w:rPr>
    </w:lvl>
    <w:lvl w:ilvl="2" w:tplc="10F020A2" w:tentative="1">
      <w:start w:val="1"/>
      <w:numFmt w:val="bullet"/>
      <w:lvlText w:val="•"/>
      <w:lvlJc w:val="left"/>
      <w:pPr>
        <w:tabs>
          <w:tab w:val="num" w:pos="2160"/>
        </w:tabs>
        <w:ind w:left="2160" w:hanging="360"/>
      </w:pPr>
      <w:rPr>
        <w:rFonts w:ascii="Arial" w:hAnsi="Arial" w:hint="default"/>
      </w:rPr>
    </w:lvl>
    <w:lvl w:ilvl="3" w:tplc="2722CE4C" w:tentative="1">
      <w:start w:val="1"/>
      <w:numFmt w:val="bullet"/>
      <w:lvlText w:val="•"/>
      <w:lvlJc w:val="left"/>
      <w:pPr>
        <w:tabs>
          <w:tab w:val="num" w:pos="2880"/>
        </w:tabs>
        <w:ind w:left="2880" w:hanging="360"/>
      </w:pPr>
      <w:rPr>
        <w:rFonts w:ascii="Arial" w:hAnsi="Arial" w:hint="default"/>
      </w:rPr>
    </w:lvl>
    <w:lvl w:ilvl="4" w:tplc="BB10FCB8" w:tentative="1">
      <w:start w:val="1"/>
      <w:numFmt w:val="bullet"/>
      <w:lvlText w:val="•"/>
      <w:lvlJc w:val="left"/>
      <w:pPr>
        <w:tabs>
          <w:tab w:val="num" w:pos="3600"/>
        </w:tabs>
        <w:ind w:left="3600" w:hanging="360"/>
      </w:pPr>
      <w:rPr>
        <w:rFonts w:ascii="Arial" w:hAnsi="Arial" w:hint="default"/>
      </w:rPr>
    </w:lvl>
    <w:lvl w:ilvl="5" w:tplc="E12AB22C" w:tentative="1">
      <w:start w:val="1"/>
      <w:numFmt w:val="bullet"/>
      <w:lvlText w:val="•"/>
      <w:lvlJc w:val="left"/>
      <w:pPr>
        <w:tabs>
          <w:tab w:val="num" w:pos="4320"/>
        </w:tabs>
        <w:ind w:left="4320" w:hanging="360"/>
      </w:pPr>
      <w:rPr>
        <w:rFonts w:ascii="Arial" w:hAnsi="Arial" w:hint="default"/>
      </w:rPr>
    </w:lvl>
    <w:lvl w:ilvl="6" w:tplc="F25C3302" w:tentative="1">
      <w:start w:val="1"/>
      <w:numFmt w:val="bullet"/>
      <w:lvlText w:val="•"/>
      <w:lvlJc w:val="left"/>
      <w:pPr>
        <w:tabs>
          <w:tab w:val="num" w:pos="5040"/>
        </w:tabs>
        <w:ind w:left="5040" w:hanging="360"/>
      </w:pPr>
      <w:rPr>
        <w:rFonts w:ascii="Arial" w:hAnsi="Arial" w:hint="default"/>
      </w:rPr>
    </w:lvl>
    <w:lvl w:ilvl="7" w:tplc="6296ACBA" w:tentative="1">
      <w:start w:val="1"/>
      <w:numFmt w:val="bullet"/>
      <w:lvlText w:val="•"/>
      <w:lvlJc w:val="left"/>
      <w:pPr>
        <w:tabs>
          <w:tab w:val="num" w:pos="5760"/>
        </w:tabs>
        <w:ind w:left="5760" w:hanging="360"/>
      </w:pPr>
      <w:rPr>
        <w:rFonts w:ascii="Arial" w:hAnsi="Arial" w:hint="default"/>
      </w:rPr>
    </w:lvl>
    <w:lvl w:ilvl="8" w:tplc="D49A9B24"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661D2A8B"/>
    <w:multiLevelType w:val="hybridMultilevel"/>
    <w:tmpl w:val="93BAD954"/>
    <w:lvl w:ilvl="0" w:tplc="1B063DEC">
      <w:start w:val="1"/>
      <w:numFmt w:val="bullet"/>
      <w:lvlText w:val="•"/>
      <w:lvlJc w:val="left"/>
      <w:pPr>
        <w:tabs>
          <w:tab w:val="num" w:pos="720"/>
        </w:tabs>
        <w:ind w:left="720" w:hanging="360"/>
      </w:pPr>
      <w:rPr>
        <w:rFonts w:ascii="Arial" w:hAnsi="Arial" w:hint="default"/>
      </w:rPr>
    </w:lvl>
    <w:lvl w:ilvl="1" w:tplc="02D03EF8">
      <w:start w:val="81"/>
      <w:numFmt w:val="bullet"/>
      <w:lvlText w:val="–"/>
      <w:lvlJc w:val="left"/>
      <w:pPr>
        <w:tabs>
          <w:tab w:val="num" w:pos="1440"/>
        </w:tabs>
        <w:ind w:left="1440" w:hanging="360"/>
      </w:pPr>
      <w:rPr>
        <w:rFonts w:ascii="Arial" w:hAnsi="Arial" w:hint="default"/>
      </w:rPr>
    </w:lvl>
    <w:lvl w:ilvl="2" w:tplc="1C2C16EA" w:tentative="1">
      <w:start w:val="1"/>
      <w:numFmt w:val="bullet"/>
      <w:lvlText w:val="•"/>
      <w:lvlJc w:val="left"/>
      <w:pPr>
        <w:tabs>
          <w:tab w:val="num" w:pos="2160"/>
        </w:tabs>
        <w:ind w:left="2160" w:hanging="360"/>
      </w:pPr>
      <w:rPr>
        <w:rFonts w:ascii="Arial" w:hAnsi="Arial" w:hint="default"/>
      </w:rPr>
    </w:lvl>
    <w:lvl w:ilvl="3" w:tplc="6A2203D6" w:tentative="1">
      <w:start w:val="1"/>
      <w:numFmt w:val="bullet"/>
      <w:lvlText w:val="•"/>
      <w:lvlJc w:val="left"/>
      <w:pPr>
        <w:tabs>
          <w:tab w:val="num" w:pos="2880"/>
        </w:tabs>
        <w:ind w:left="2880" w:hanging="360"/>
      </w:pPr>
      <w:rPr>
        <w:rFonts w:ascii="Arial" w:hAnsi="Arial" w:hint="default"/>
      </w:rPr>
    </w:lvl>
    <w:lvl w:ilvl="4" w:tplc="6A8E292A" w:tentative="1">
      <w:start w:val="1"/>
      <w:numFmt w:val="bullet"/>
      <w:lvlText w:val="•"/>
      <w:lvlJc w:val="left"/>
      <w:pPr>
        <w:tabs>
          <w:tab w:val="num" w:pos="3600"/>
        </w:tabs>
        <w:ind w:left="3600" w:hanging="360"/>
      </w:pPr>
      <w:rPr>
        <w:rFonts w:ascii="Arial" w:hAnsi="Arial" w:hint="default"/>
      </w:rPr>
    </w:lvl>
    <w:lvl w:ilvl="5" w:tplc="A796BA9E" w:tentative="1">
      <w:start w:val="1"/>
      <w:numFmt w:val="bullet"/>
      <w:lvlText w:val="•"/>
      <w:lvlJc w:val="left"/>
      <w:pPr>
        <w:tabs>
          <w:tab w:val="num" w:pos="4320"/>
        </w:tabs>
        <w:ind w:left="4320" w:hanging="360"/>
      </w:pPr>
      <w:rPr>
        <w:rFonts w:ascii="Arial" w:hAnsi="Arial" w:hint="default"/>
      </w:rPr>
    </w:lvl>
    <w:lvl w:ilvl="6" w:tplc="E4F2C204" w:tentative="1">
      <w:start w:val="1"/>
      <w:numFmt w:val="bullet"/>
      <w:lvlText w:val="•"/>
      <w:lvlJc w:val="left"/>
      <w:pPr>
        <w:tabs>
          <w:tab w:val="num" w:pos="5040"/>
        </w:tabs>
        <w:ind w:left="5040" w:hanging="360"/>
      </w:pPr>
      <w:rPr>
        <w:rFonts w:ascii="Arial" w:hAnsi="Arial" w:hint="default"/>
      </w:rPr>
    </w:lvl>
    <w:lvl w:ilvl="7" w:tplc="8752CF90" w:tentative="1">
      <w:start w:val="1"/>
      <w:numFmt w:val="bullet"/>
      <w:lvlText w:val="•"/>
      <w:lvlJc w:val="left"/>
      <w:pPr>
        <w:tabs>
          <w:tab w:val="num" w:pos="5760"/>
        </w:tabs>
        <w:ind w:left="5760" w:hanging="360"/>
      </w:pPr>
      <w:rPr>
        <w:rFonts w:ascii="Arial" w:hAnsi="Arial" w:hint="default"/>
      </w:rPr>
    </w:lvl>
    <w:lvl w:ilvl="8" w:tplc="51BAB01C"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67834789"/>
    <w:multiLevelType w:val="hybridMultilevel"/>
    <w:tmpl w:val="C682E9C4"/>
    <w:lvl w:ilvl="0" w:tplc="5406C19A">
      <w:start w:val="1"/>
      <w:numFmt w:val="lowerLetter"/>
      <w:lvlText w:val="%1)"/>
      <w:lvlJc w:val="left"/>
      <w:pPr>
        <w:ind w:left="1778" w:hanging="36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63" w15:restartNumberingAfterBreak="0">
    <w:nsid w:val="6A114C51"/>
    <w:multiLevelType w:val="hybridMultilevel"/>
    <w:tmpl w:val="3AAC2814"/>
    <w:lvl w:ilvl="0" w:tplc="0C0A0017">
      <w:start w:val="3"/>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6C80413C"/>
    <w:multiLevelType w:val="hybridMultilevel"/>
    <w:tmpl w:val="0BC25F92"/>
    <w:lvl w:ilvl="0" w:tplc="0F628F7C">
      <w:start w:val="3"/>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5" w15:restartNumberingAfterBreak="0">
    <w:nsid w:val="6D6A4F45"/>
    <w:multiLevelType w:val="hybridMultilevel"/>
    <w:tmpl w:val="A91ADED4"/>
    <w:lvl w:ilvl="0" w:tplc="EC5AE0A0">
      <w:start w:val="1"/>
      <w:numFmt w:val="bullet"/>
      <w:lvlText w:val="•"/>
      <w:lvlJc w:val="left"/>
      <w:pPr>
        <w:tabs>
          <w:tab w:val="num" w:pos="720"/>
        </w:tabs>
        <w:ind w:left="720" w:hanging="360"/>
      </w:pPr>
      <w:rPr>
        <w:rFonts w:ascii="Arial" w:hAnsi="Arial" w:hint="default"/>
      </w:rPr>
    </w:lvl>
    <w:lvl w:ilvl="1" w:tplc="13FE4BD8">
      <w:start w:val="81"/>
      <w:numFmt w:val="bullet"/>
      <w:lvlText w:val="–"/>
      <w:lvlJc w:val="left"/>
      <w:pPr>
        <w:tabs>
          <w:tab w:val="num" w:pos="1440"/>
        </w:tabs>
        <w:ind w:left="1440" w:hanging="360"/>
      </w:pPr>
      <w:rPr>
        <w:rFonts w:ascii="Arial" w:hAnsi="Arial" w:hint="default"/>
      </w:rPr>
    </w:lvl>
    <w:lvl w:ilvl="2" w:tplc="3696753C">
      <w:start w:val="81"/>
      <w:numFmt w:val="bullet"/>
      <w:lvlText w:val="•"/>
      <w:lvlJc w:val="left"/>
      <w:pPr>
        <w:tabs>
          <w:tab w:val="num" w:pos="2160"/>
        </w:tabs>
        <w:ind w:left="2160" w:hanging="360"/>
      </w:pPr>
      <w:rPr>
        <w:rFonts w:ascii="Arial" w:hAnsi="Arial" w:hint="default"/>
      </w:rPr>
    </w:lvl>
    <w:lvl w:ilvl="3" w:tplc="E33AAE8C" w:tentative="1">
      <w:start w:val="1"/>
      <w:numFmt w:val="bullet"/>
      <w:lvlText w:val="•"/>
      <w:lvlJc w:val="left"/>
      <w:pPr>
        <w:tabs>
          <w:tab w:val="num" w:pos="2880"/>
        </w:tabs>
        <w:ind w:left="2880" w:hanging="360"/>
      </w:pPr>
      <w:rPr>
        <w:rFonts w:ascii="Arial" w:hAnsi="Arial" w:hint="default"/>
      </w:rPr>
    </w:lvl>
    <w:lvl w:ilvl="4" w:tplc="DC24CF14" w:tentative="1">
      <w:start w:val="1"/>
      <w:numFmt w:val="bullet"/>
      <w:lvlText w:val="•"/>
      <w:lvlJc w:val="left"/>
      <w:pPr>
        <w:tabs>
          <w:tab w:val="num" w:pos="3600"/>
        </w:tabs>
        <w:ind w:left="3600" w:hanging="360"/>
      </w:pPr>
      <w:rPr>
        <w:rFonts w:ascii="Arial" w:hAnsi="Arial" w:hint="default"/>
      </w:rPr>
    </w:lvl>
    <w:lvl w:ilvl="5" w:tplc="CB74B158" w:tentative="1">
      <w:start w:val="1"/>
      <w:numFmt w:val="bullet"/>
      <w:lvlText w:val="•"/>
      <w:lvlJc w:val="left"/>
      <w:pPr>
        <w:tabs>
          <w:tab w:val="num" w:pos="4320"/>
        </w:tabs>
        <w:ind w:left="4320" w:hanging="360"/>
      </w:pPr>
      <w:rPr>
        <w:rFonts w:ascii="Arial" w:hAnsi="Arial" w:hint="default"/>
      </w:rPr>
    </w:lvl>
    <w:lvl w:ilvl="6" w:tplc="EF784F80" w:tentative="1">
      <w:start w:val="1"/>
      <w:numFmt w:val="bullet"/>
      <w:lvlText w:val="•"/>
      <w:lvlJc w:val="left"/>
      <w:pPr>
        <w:tabs>
          <w:tab w:val="num" w:pos="5040"/>
        </w:tabs>
        <w:ind w:left="5040" w:hanging="360"/>
      </w:pPr>
      <w:rPr>
        <w:rFonts w:ascii="Arial" w:hAnsi="Arial" w:hint="default"/>
      </w:rPr>
    </w:lvl>
    <w:lvl w:ilvl="7" w:tplc="651A0CEE" w:tentative="1">
      <w:start w:val="1"/>
      <w:numFmt w:val="bullet"/>
      <w:lvlText w:val="•"/>
      <w:lvlJc w:val="left"/>
      <w:pPr>
        <w:tabs>
          <w:tab w:val="num" w:pos="5760"/>
        </w:tabs>
        <w:ind w:left="5760" w:hanging="360"/>
      </w:pPr>
      <w:rPr>
        <w:rFonts w:ascii="Arial" w:hAnsi="Arial" w:hint="default"/>
      </w:rPr>
    </w:lvl>
    <w:lvl w:ilvl="8" w:tplc="793C97CA"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6D716308"/>
    <w:multiLevelType w:val="hybridMultilevel"/>
    <w:tmpl w:val="B448D90E"/>
    <w:lvl w:ilvl="0" w:tplc="1CCC3308">
      <w:start w:val="1"/>
      <w:numFmt w:val="lowerLetter"/>
      <w:lvlText w:val="%1)"/>
      <w:lvlJc w:val="left"/>
      <w:pPr>
        <w:ind w:left="2487" w:hanging="360"/>
      </w:pPr>
      <w:rPr>
        <w:rFonts w:hint="default"/>
      </w:rPr>
    </w:lvl>
    <w:lvl w:ilvl="1" w:tplc="0C0A000F">
      <w:start w:val="1"/>
      <w:numFmt w:val="decimal"/>
      <w:lvlText w:val="%2."/>
      <w:lvlJc w:val="left"/>
      <w:pPr>
        <w:ind w:left="3207" w:hanging="360"/>
      </w:pPr>
    </w:lvl>
    <w:lvl w:ilvl="2" w:tplc="0C0A001B">
      <w:start w:val="1"/>
      <w:numFmt w:val="lowerRoman"/>
      <w:lvlText w:val="%3."/>
      <w:lvlJc w:val="right"/>
      <w:pPr>
        <w:ind w:left="3927" w:hanging="180"/>
      </w:pPr>
    </w:lvl>
    <w:lvl w:ilvl="3" w:tplc="0C0A000F" w:tentative="1">
      <w:start w:val="1"/>
      <w:numFmt w:val="decimal"/>
      <w:lvlText w:val="%4."/>
      <w:lvlJc w:val="left"/>
      <w:pPr>
        <w:ind w:left="4647" w:hanging="360"/>
      </w:pPr>
    </w:lvl>
    <w:lvl w:ilvl="4" w:tplc="0C0A0019" w:tentative="1">
      <w:start w:val="1"/>
      <w:numFmt w:val="lowerLetter"/>
      <w:lvlText w:val="%5."/>
      <w:lvlJc w:val="left"/>
      <w:pPr>
        <w:ind w:left="5367" w:hanging="360"/>
      </w:pPr>
    </w:lvl>
    <w:lvl w:ilvl="5" w:tplc="0C0A001B" w:tentative="1">
      <w:start w:val="1"/>
      <w:numFmt w:val="lowerRoman"/>
      <w:lvlText w:val="%6."/>
      <w:lvlJc w:val="right"/>
      <w:pPr>
        <w:ind w:left="6087" w:hanging="180"/>
      </w:pPr>
    </w:lvl>
    <w:lvl w:ilvl="6" w:tplc="0C0A000F" w:tentative="1">
      <w:start w:val="1"/>
      <w:numFmt w:val="decimal"/>
      <w:lvlText w:val="%7."/>
      <w:lvlJc w:val="left"/>
      <w:pPr>
        <w:ind w:left="6807" w:hanging="360"/>
      </w:pPr>
    </w:lvl>
    <w:lvl w:ilvl="7" w:tplc="0C0A0019" w:tentative="1">
      <w:start w:val="1"/>
      <w:numFmt w:val="lowerLetter"/>
      <w:lvlText w:val="%8."/>
      <w:lvlJc w:val="left"/>
      <w:pPr>
        <w:ind w:left="7527" w:hanging="360"/>
      </w:pPr>
    </w:lvl>
    <w:lvl w:ilvl="8" w:tplc="0C0A001B" w:tentative="1">
      <w:start w:val="1"/>
      <w:numFmt w:val="lowerRoman"/>
      <w:lvlText w:val="%9."/>
      <w:lvlJc w:val="right"/>
      <w:pPr>
        <w:ind w:left="8247" w:hanging="180"/>
      </w:pPr>
    </w:lvl>
  </w:abstractNum>
  <w:abstractNum w:abstractNumId="67" w15:restartNumberingAfterBreak="0">
    <w:nsid w:val="731E056B"/>
    <w:multiLevelType w:val="hybridMultilevel"/>
    <w:tmpl w:val="42229AF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74041895"/>
    <w:multiLevelType w:val="hybridMultilevel"/>
    <w:tmpl w:val="0BDA298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74CD250E"/>
    <w:multiLevelType w:val="hybridMultilevel"/>
    <w:tmpl w:val="814E30A8"/>
    <w:lvl w:ilvl="0" w:tplc="1F741CF2">
      <w:start w:val="1"/>
      <w:numFmt w:val="bullet"/>
      <w:lvlText w:val="•"/>
      <w:lvlJc w:val="left"/>
      <w:pPr>
        <w:tabs>
          <w:tab w:val="num" w:pos="720"/>
        </w:tabs>
        <w:ind w:left="720" w:hanging="360"/>
      </w:pPr>
      <w:rPr>
        <w:rFonts w:ascii="Arial" w:hAnsi="Arial" w:hint="default"/>
      </w:rPr>
    </w:lvl>
    <w:lvl w:ilvl="1" w:tplc="C3AAF61C" w:tentative="1">
      <w:start w:val="1"/>
      <w:numFmt w:val="bullet"/>
      <w:lvlText w:val="•"/>
      <w:lvlJc w:val="left"/>
      <w:pPr>
        <w:tabs>
          <w:tab w:val="num" w:pos="1440"/>
        </w:tabs>
        <w:ind w:left="1440" w:hanging="360"/>
      </w:pPr>
      <w:rPr>
        <w:rFonts w:ascii="Arial" w:hAnsi="Arial" w:hint="default"/>
      </w:rPr>
    </w:lvl>
    <w:lvl w:ilvl="2" w:tplc="22F2E5A4" w:tentative="1">
      <w:start w:val="1"/>
      <w:numFmt w:val="bullet"/>
      <w:lvlText w:val="•"/>
      <w:lvlJc w:val="left"/>
      <w:pPr>
        <w:tabs>
          <w:tab w:val="num" w:pos="2160"/>
        </w:tabs>
        <w:ind w:left="2160" w:hanging="360"/>
      </w:pPr>
      <w:rPr>
        <w:rFonts w:ascii="Arial" w:hAnsi="Arial" w:hint="default"/>
      </w:rPr>
    </w:lvl>
    <w:lvl w:ilvl="3" w:tplc="6AB29E1C" w:tentative="1">
      <w:start w:val="1"/>
      <w:numFmt w:val="bullet"/>
      <w:lvlText w:val="•"/>
      <w:lvlJc w:val="left"/>
      <w:pPr>
        <w:tabs>
          <w:tab w:val="num" w:pos="2880"/>
        </w:tabs>
        <w:ind w:left="2880" w:hanging="360"/>
      </w:pPr>
      <w:rPr>
        <w:rFonts w:ascii="Arial" w:hAnsi="Arial" w:hint="default"/>
      </w:rPr>
    </w:lvl>
    <w:lvl w:ilvl="4" w:tplc="24C6381C" w:tentative="1">
      <w:start w:val="1"/>
      <w:numFmt w:val="bullet"/>
      <w:lvlText w:val="•"/>
      <w:lvlJc w:val="left"/>
      <w:pPr>
        <w:tabs>
          <w:tab w:val="num" w:pos="3600"/>
        </w:tabs>
        <w:ind w:left="3600" w:hanging="360"/>
      </w:pPr>
      <w:rPr>
        <w:rFonts w:ascii="Arial" w:hAnsi="Arial" w:hint="default"/>
      </w:rPr>
    </w:lvl>
    <w:lvl w:ilvl="5" w:tplc="E9060C4A" w:tentative="1">
      <w:start w:val="1"/>
      <w:numFmt w:val="bullet"/>
      <w:lvlText w:val="•"/>
      <w:lvlJc w:val="left"/>
      <w:pPr>
        <w:tabs>
          <w:tab w:val="num" w:pos="4320"/>
        </w:tabs>
        <w:ind w:left="4320" w:hanging="360"/>
      </w:pPr>
      <w:rPr>
        <w:rFonts w:ascii="Arial" w:hAnsi="Arial" w:hint="default"/>
      </w:rPr>
    </w:lvl>
    <w:lvl w:ilvl="6" w:tplc="D006F574" w:tentative="1">
      <w:start w:val="1"/>
      <w:numFmt w:val="bullet"/>
      <w:lvlText w:val="•"/>
      <w:lvlJc w:val="left"/>
      <w:pPr>
        <w:tabs>
          <w:tab w:val="num" w:pos="5040"/>
        </w:tabs>
        <w:ind w:left="5040" w:hanging="360"/>
      </w:pPr>
      <w:rPr>
        <w:rFonts w:ascii="Arial" w:hAnsi="Arial" w:hint="default"/>
      </w:rPr>
    </w:lvl>
    <w:lvl w:ilvl="7" w:tplc="F2DA4232" w:tentative="1">
      <w:start w:val="1"/>
      <w:numFmt w:val="bullet"/>
      <w:lvlText w:val="•"/>
      <w:lvlJc w:val="left"/>
      <w:pPr>
        <w:tabs>
          <w:tab w:val="num" w:pos="5760"/>
        </w:tabs>
        <w:ind w:left="5760" w:hanging="360"/>
      </w:pPr>
      <w:rPr>
        <w:rFonts w:ascii="Arial" w:hAnsi="Arial" w:hint="default"/>
      </w:rPr>
    </w:lvl>
    <w:lvl w:ilvl="8" w:tplc="D6528D9E"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791F7746"/>
    <w:multiLevelType w:val="hybridMultilevel"/>
    <w:tmpl w:val="0E88E72A"/>
    <w:lvl w:ilvl="0" w:tplc="CFCA23E8">
      <w:start w:val="1"/>
      <w:numFmt w:val="bullet"/>
      <w:lvlText w:val="•"/>
      <w:lvlJc w:val="left"/>
      <w:pPr>
        <w:tabs>
          <w:tab w:val="num" w:pos="720"/>
        </w:tabs>
        <w:ind w:left="720" w:hanging="360"/>
      </w:pPr>
      <w:rPr>
        <w:rFonts w:ascii="Arial" w:hAnsi="Arial" w:hint="default"/>
      </w:rPr>
    </w:lvl>
    <w:lvl w:ilvl="1" w:tplc="F2EE5E84" w:tentative="1">
      <w:start w:val="1"/>
      <w:numFmt w:val="bullet"/>
      <w:lvlText w:val="•"/>
      <w:lvlJc w:val="left"/>
      <w:pPr>
        <w:tabs>
          <w:tab w:val="num" w:pos="1440"/>
        </w:tabs>
        <w:ind w:left="1440" w:hanging="360"/>
      </w:pPr>
      <w:rPr>
        <w:rFonts w:ascii="Arial" w:hAnsi="Arial" w:hint="default"/>
      </w:rPr>
    </w:lvl>
    <w:lvl w:ilvl="2" w:tplc="88768310" w:tentative="1">
      <w:start w:val="1"/>
      <w:numFmt w:val="bullet"/>
      <w:lvlText w:val="•"/>
      <w:lvlJc w:val="left"/>
      <w:pPr>
        <w:tabs>
          <w:tab w:val="num" w:pos="2160"/>
        </w:tabs>
        <w:ind w:left="2160" w:hanging="360"/>
      </w:pPr>
      <w:rPr>
        <w:rFonts w:ascii="Arial" w:hAnsi="Arial" w:hint="default"/>
      </w:rPr>
    </w:lvl>
    <w:lvl w:ilvl="3" w:tplc="6518D1B4" w:tentative="1">
      <w:start w:val="1"/>
      <w:numFmt w:val="bullet"/>
      <w:lvlText w:val="•"/>
      <w:lvlJc w:val="left"/>
      <w:pPr>
        <w:tabs>
          <w:tab w:val="num" w:pos="2880"/>
        </w:tabs>
        <w:ind w:left="2880" w:hanging="360"/>
      </w:pPr>
      <w:rPr>
        <w:rFonts w:ascii="Arial" w:hAnsi="Arial" w:hint="default"/>
      </w:rPr>
    </w:lvl>
    <w:lvl w:ilvl="4" w:tplc="78C6A0C4" w:tentative="1">
      <w:start w:val="1"/>
      <w:numFmt w:val="bullet"/>
      <w:lvlText w:val="•"/>
      <w:lvlJc w:val="left"/>
      <w:pPr>
        <w:tabs>
          <w:tab w:val="num" w:pos="3600"/>
        </w:tabs>
        <w:ind w:left="3600" w:hanging="360"/>
      </w:pPr>
      <w:rPr>
        <w:rFonts w:ascii="Arial" w:hAnsi="Arial" w:hint="default"/>
      </w:rPr>
    </w:lvl>
    <w:lvl w:ilvl="5" w:tplc="2B0CBCA4" w:tentative="1">
      <w:start w:val="1"/>
      <w:numFmt w:val="bullet"/>
      <w:lvlText w:val="•"/>
      <w:lvlJc w:val="left"/>
      <w:pPr>
        <w:tabs>
          <w:tab w:val="num" w:pos="4320"/>
        </w:tabs>
        <w:ind w:left="4320" w:hanging="360"/>
      </w:pPr>
      <w:rPr>
        <w:rFonts w:ascii="Arial" w:hAnsi="Arial" w:hint="default"/>
      </w:rPr>
    </w:lvl>
    <w:lvl w:ilvl="6" w:tplc="8ABE139E" w:tentative="1">
      <w:start w:val="1"/>
      <w:numFmt w:val="bullet"/>
      <w:lvlText w:val="•"/>
      <w:lvlJc w:val="left"/>
      <w:pPr>
        <w:tabs>
          <w:tab w:val="num" w:pos="5040"/>
        </w:tabs>
        <w:ind w:left="5040" w:hanging="360"/>
      </w:pPr>
      <w:rPr>
        <w:rFonts w:ascii="Arial" w:hAnsi="Arial" w:hint="default"/>
      </w:rPr>
    </w:lvl>
    <w:lvl w:ilvl="7" w:tplc="F4F024AE" w:tentative="1">
      <w:start w:val="1"/>
      <w:numFmt w:val="bullet"/>
      <w:lvlText w:val="•"/>
      <w:lvlJc w:val="left"/>
      <w:pPr>
        <w:tabs>
          <w:tab w:val="num" w:pos="5760"/>
        </w:tabs>
        <w:ind w:left="5760" w:hanging="360"/>
      </w:pPr>
      <w:rPr>
        <w:rFonts w:ascii="Arial" w:hAnsi="Arial" w:hint="default"/>
      </w:rPr>
    </w:lvl>
    <w:lvl w:ilvl="8" w:tplc="8DAA5278"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7AAE3542"/>
    <w:multiLevelType w:val="hybridMultilevel"/>
    <w:tmpl w:val="D1647A32"/>
    <w:lvl w:ilvl="0" w:tplc="A49A376E">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72" w15:restartNumberingAfterBreak="0">
    <w:nsid w:val="7BAD5C8B"/>
    <w:multiLevelType w:val="hybridMultilevel"/>
    <w:tmpl w:val="2624B6A4"/>
    <w:lvl w:ilvl="0" w:tplc="F83A50E0">
      <w:start w:val="1"/>
      <w:numFmt w:val="upperLetter"/>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73" w15:restartNumberingAfterBreak="0">
    <w:nsid w:val="7FB16B36"/>
    <w:multiLevelType w:val="multilevel"/>
    <w:tmpl w:val="6D90B30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24146542">
    <w:abstractNumId w:val="9"/>
  </w:num>
  <w:num w:numId="2" w16cid:durableId="1752892493">
    <w:abstractNumId w:val="7"/>
  </w:num>
  <w:num w:numId="3" w16cid:durableId="951402307">
    <w:abstractNumId w:val="28"/>
  </w:num>
  <w:num w:numId="4" w16cid:durableId="1036005096">
    <w:abstractNumId w:val="6"/>
  </w:num>
  <w:num w:numId="5" w16cid:durableId="743575968">
    <w:abstractNumId w:val="0"/>
  </w:num>
  <w:num w:numId="6" w16cid:durableId="1092815748">
    <w:abstractNumId w:val="35"/>
  </w:num>
  <w:num w:numId="7" w16cid:durableId="514542098">
    <w:abstractNumId w:val="55"/>
  </w:num>
  <w:num w:numId="8" w16cid:durableId="1778600065">
    <w:abstractNumId w:val="49"/>
  </w:num>
  <w:num w:numId="9" w16cid:durableId="465706132">
    <w:abstractNumId w:val="47"/>
  </w:num>
  <w:num w:numId="10" w16cid:durableId="1551190014">
    <w:abstractNumId w:val="13"/>
  </w:num>
  <w:num w:numId="11" w16cid:durableId="686643332">
    <w:abstractNumId w:val="60"/>
  </w:num>
  <w:num w:numId="12" w16cid:durableId="18630939">
    <w:abstractNumId w:val="70"/>
  </w:num>
  <w:num w:numId="13" w16cid:durableId="951086983">
    <w:abstractNumId w:val="69"/>
  </w:num>
  <w:num w:numId="14" w16cid:durableId="1988001621">
    <w:abstractNumId w:val="1"/>
  </w:num>
  <w:num w:numId="15" w16cid:durableId="1075008221">
    <w:abstractNumId w:val="73"/>
  </w:num>
  <w:num w:numId="16" w16cid:durableId="1075398727">
    <w:abstractNumId w:val="23"/>
  </w:num>
  <w:num w:numId="17" w16cid:durableId="2131699705">
    <w:abstractNumId w:val="10"/>
  </w:num>
  <w:num w:numId="18" w16cid:durableId="1158957090">
    <w:abstractNumId w:val="57"/>
  </w:num>
  <w:num w:numId="19" w16cid:durableId="403376804">
    <w:abstractNumId w:val="17"/>
  </w:num>
  <w:num w:numId="20" w16cid:durableId="1609005724">
    <w:abstractNumId w:val="37"/>
  </w:num>
  <w:num w:numId="21" w16cid:durableId="487328444">
    <w:abstractNumId w:val="65"/>
  </w:num>
  <w:num w:numId="22" w16cid:durableId="1476949939">
    <w:abstractNumId w:val="3"/>
  </w:num>
  <w:num w:numId="23" w16cid:durableId="1060057901">
    <w:abstractNumId w:val="61"/>
  </w:num>
  <w:num w:numId="24" w16cid:durableId="1261375771">
    <w:abstractNumId w:val="16"/>
  </w:num>
  <w:num w:numId="25" w16cid:durableId="1957054845">
    <w:abstractNumId w:val="46"/>
  </w:num>
  <w:num w:numId="26" w16cid:durableId="207111570">
    <w:abstractNumId w:val="50"/>
  </w:num>
  <w:num w:numId="27" w16cid:durableId="1414665343">
    <w:abstractNumId w:val="41"/>
  </w:num>
  <w:num w:numId="28" w16cid:durableId="345403786">
    <w:abstractNumId w:val="15"/>
  </w:num>
  <w:num w:numId="29" w16cid:durableId="1013191596">
    <w:abstractNumId w:val="11"/>
  </w:num>
  <w:num w:numId="30" w16cid:durableId="435953181">
    <w:abstractNumId w:val="64"/>
  </w:num>
  <w:num w:numId="31" w16cid:durableId="1550459368">
    <w:abstractNumId w:val="58"/>
  </w:num>
  <w:num w:numId="32" w16cid:durableId="999962136">
    <w:abstractNumId w:val="18"/>
  </w:num>
  <w:num w:numId="33" w16cid:durableId="1614707288">
    <w:abstractNumId w:val="24"/>
  </w:num>
  <w:num w:numId="34" w16cid:durableId="1353873067">
    <w:abstractNumId w:val="66"/>
  </w:num>
  <w:num w:numId="35" w16cid:durableId="931281193">
    <w:abstractNumId w:val="14"/>
  </w:num>
  <w:num w:numId="36" w16cid:durableId="478154963">
    <w:abstractNumId w:val="27"/>
  </w:num>
  <w:num w:numId="37" w16cid:durableId="164171300">
    <w:abstractNumId w:val="36"/>
  </w:num>
  <w:num w:numId="38" w16cid:durableId="441000519">
    <w:abstractNumId w:val="51"/>
  </w:num>
  <w:num w:numId="39" w16cid:durableId="1013610880">
    <w:abstractNumId w:val="40"/>
  </w:num>
  <w:num w:numId="40" w16cid:durableId="1815830507">
    <w:abstractNumId w:val="42"/>
  </w:num>
  <w:num w:numId="41" w16cid:durableId="1481119376">
    <w:abstractNumId w:val="72"/>
  </w:num>
  <w:num w:numId="42" w16cid:durableId="1462068821">
    <w:abstractNumId w:val="56"/>
  </w:num>
  <w:num w:numId="43" w16cid:durableId="151021714">
    <w:abstractNumId w:val="59"/>
  </w:num>
  <w:num w:numId="44" w16cid:durableId="1012149607">
    <w:abstractNumId w:val="30"/>
  </w:num>
  <w:num w:numId="45" w16cid:durableId="1945068888">
    <w:abstractNumId w:val="62"/>
  </w:num>
  <w:num w:numId="46" w16cid:durableId="1774208585">
    <w:abstractNumId w:val="54"/>
  </w:num>
  <w:num w:numId="47" w16cid:durableId="868026885">
    <w:abstractNumId w:val="29"/>
  </w:num>
  <w:num w:numId="48" w16cid:durableId="1119838230">
    <w:abstractNumId w:val="4"/>
  </w:num>
  <w:num w:numId="49" w16cid:durableId="1760828147">
    <w:abstractNumId w:val="38"/>
  </w:num>
  <w:num w:numId="50" w16cid:durableId="1145581421">
    <w:abstractNumId w:val="31"/>
  </w:num>
  <w:num w:numId="51" w16cid:durableId="1031027436">
    <w:abstractNumId w:val="39"/>
  </w:num>
  <w:num w:numId="52" w16cid:durableId="1506170187">
    <w:abstractNumId w:val="8"/>
  </w:num>
  <w:num w:numId="53" w16cid:durableId="358820482">
    <w:abstractNumId w:val="26"/>
  </w:num>
  <w:num w:numId="54" w16cid:durableId="1044644378">
    <w:abstractNumId w:val="34"/>
  </w:num>
  <w:num w:numId="55" w16cid:durableId="1252196679">
    <w:abstractNumId w:val="63"/>
  </w:num>
  <w:num w:numId="56" w16cid:durableId="1357998494">
    <w:abstractNumId w:val="44"/>
  </w:num>
  <w:num w:numId="57" w16cid:durableId="374429337">
    <w:abstractNumId w:val="68"/>
  </w:num>
  <w:num w:numId="58" w16cid:durableId="1737701513">
    <w:abstractNumId w:val="2"/>
  </w:num>
  <w:num w:numId="59" w16cid:durableId="392971632">
    <w:abstractNumId w:val="67"/>
  </w:num>
  <w:num w:numId="60" w16cid:durableId="1419061555">
    <w:abstractNumId w:val="33"/>
  </w:num>
  <w:num w:numId="61" w16cid:durableId="1268537336">
    <w:abstractNumId w:val="22"/>
  </w:num>
  <w:num w:numId="62" w16cid:durableId="1786271977">
    <w:abstractNumId w:val="21"/>
  </w:num>
  <w:num w:numId="63" w16cid:durableId="1271164980">
    <w:abstractNumId w:val="32"/>
  </w:num>
  <w:num w:numId="64" w16cid:durableId="1616866531">
    <w:abstractNumId w:val="45"/>
  </w:num>
  <w:num w:numId="65" w16cid:durableId="211237670">
    <w:abstractNumId w:val="53"/>
  </w:num>
  <w:num w:numId="66" w16cid:durableId="1691713190">
    <w:abstractNumId w:val="12"/>
  </w:num>
  <w:num w:numId="67" w16cid:durableId="1180658069">
    <w:abstractNumId w:val="71"/>
  </w:num>
  <w:num w:numId="68" w16cid:durableId="37629614">
    <w:abstractNumId w:val="52"/>
  </w:num>
  <w:num w:numId="69" w16cid:durableId="1009671748">
    <w:abstractNumId w:val="48"/>
  </w:num>
  <w:num w:numId="70" w16cid:durableId="180054169">
    <w:abstractNumId w:val="20"/>
  </w:num>
  <w:num w:numId="71" w16cid:durableId="1539390731">
    <w:abstractNumId w:val="5"/>
  </w:num>
  <w:num w:numId="72" w16cid:durableId="1828134620">
    <w:abstractNumId w:val="25"/>
  </w:num>
  <w:num w:numId="73" w16cid:durableId="1442384552">
    <w:abstractNumId w:val="19"/>
  </w:num>
  <w:num w:numId="74" w16cid:durableId="344095963">
    <w:abstractNumId w:val="4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Cano Espinosa">
    <w15:presenceInfo w15:providerId="AD" w15:userId="S::carlos.cano492@alu.uhu.es::aeee178a-8c64-42f9-80ca-429ccee39e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hyphenationZone w:val="425"/>
  <w:defaultTableStyle w:val="Sombreadomedio2-nfasis1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0E7"/>
    <w:rsid w:val="00002801"/>
    <w:rsid w:val="00024178"/>
    <w:rsid w:val="00036D62"/>
    <w:rsid w:val="0005332C"/>
    <w:rsid w:val="00053F28"/>
    <w:rsid w:val="0005681F"/>
    <w:rsid w:val="000734B2"/>
    <w:rsid w:val="000868B3"/>
    <w:rsid w:val="00090A36"/>
    <w:rsid w:val="000963D4"/>
    <w:rsid w:val="000B45D7"/>
    <w:rsid w:val="000C2C7C"/>
    <w:rsid w:val="000C7239"/>
    <w:rsid w:val="000C748C"/>
    <w:rsid w:val="000F720E"/>
    <w:rsid w:val="00102D49"/>
    <w:rsid w:val="00107C9E"/>
    <w:rsid w:val="00120E24"/>
    <w:rsid w:val="00126143"/>
    <w:rsid w:val="001313D1"/>
    <w:rsid w:val="0013397A"/>
    <w:rsid w:val="00140A0D"/>
    <w:rsid w:val="0014209A"/>
    <w:rsid w:val="00146089"/>
    <w:rsid w:val="001669F8"/>
    <w:rsid w:val="00182864"/>
    <w:rsid w:val="001A34E8"/>
    <w:rsid w:val="001A3A44"/>
    <w:rsid w:val="001B0EC8"/>
    <w:rsid w:val="001C627F"/>
    <w:rsid w:val="001E4959"/>
    <w:rsid w:val="002019CC"/>
    <w:rsid w:val="002042D7"/>
    <w:rsid w:val="00235895"/>
    <w:rsid w:val="002378E1"/>
    <w:rsid w:val="00251E4D"/>
    <w:rsid w:val="0029240A"/>
    <w:rsid w:val="00292AF3"/>
    <w:rsid w:val="002A4933"/>
    <w:rsid w:val="002A5191"/>
    <w:rsid w:val="002B0C0E"/>
    <w:rsid w:val="002B3B1C"/>
    <w:rsid w:val="002B7194"/>
    <w:rsid w:val="002C03DD"/>
    <w:rsid w:val="002D44C6"/>
    <w:rsid w:val="002D6150"/>
    <w:rsid w:val="002E7CC4"/>
    <w:rsid w:val="003173FC"/>
    <w:rsid w:val="003179D8"/>
    <w:rsid w:val="003307DD"/>
    <w:rsid w:val="00333262"/>
    <w:rsid w:val="00335997"/>
    <w:rsid w:val="003617D6"/>
    <w:rsid w:val="003664B0"/>
    <w:rsid w:val="00374D6C"/>
    <w:rsid w:val="003A0D04"/>
    <w:rsid w:val="003A755C"/>
    <w:rsid w:val="003B0523"/>
    <w:rsid w:val="003C30E8"/>
    <w:rsid w:val="003C752D"/>
    <w:rsid w:val="003E0F57"/>
    <w:rsid w:val="003E1B27"/>
    <w:rsid w:val="003E5AA5"/>
    <w:rsid w:val="003F1966"/>
    <w:rsid w:val="003F1BE1"/>
    <w:rsid w:val="003F1E56"/>
    <w:rsid w:val="00400016"/>
    <w:rsid w:val="00432709"/>
    <w:rsid w:val="0045092C"/>
    <w:rsid w:val="004624FD"/>
    <w:rsid w:val="00490E47"/>
    <w:rsid w:val="004A1729"/>
    <w:rsid w:val="004B5674"/>
    <w:rsid w:val="004B5C5E"/>
    <w:rsid w:val="004C4B36"/>
    <w:rsid w:val="004C4B4A"/>
    <w:rsid w:val="004D2089"/>
    <w:rsid w:val="004D4FFF"/>
    <w:rsid w:val="004D6FA7"/>
    <w:rsid w:val="004E0FF4"/>
    <w:rsid w:val="004E1592"/>
    <w:rsid w:val="004E20CC"/>
    <w:rsid w:val="004F30BD"/>
    <w:rsid w:val="005011E9"/>
    <w:rsid w:val="0051266F"/>
    <w:rsid w:val="00523C41"/>
    <w:rsid w:val="00525550"/>
    <w:rsid w:val="00526BDA"/>
    <w:rsid w:val="005307CE"/>
    <w:rsid w:val="00534350"/>
    <w:rsid w:val="00540C1C"/>
    <w:rsid w:val="005534C5"/>
    <w:rsid w:val="00560581"/>
    <w:rsid w:val="00570FA6"/>
    <w:rsid w:val="00573B3E"/>
    <w:rsid w:val="005749C6"/>
    <w:rsid w:val="00574B67"/>
    <w:rsid w:val="00580835"/>
    <w:rsid w:val="005931EE"/>
    <w:rsid w:val="005A462A"/>
    <w:rsid w:val="005A78A9"/>
    <w:rsid w:val="005B0A23"/>
    <w:rsid w:val="005C2A30"/>
    <w:rsid w:val="005C5C9F"/>
    <w:rsid w:val="005C7A95"/>
    <w:rsid w:val="005D6CD8"/>
    <w:rsid w:val="005F1046"/>
    <w:rsid w:val="005F13AA"/>
    <w:rsid w:val="005F7E1E"/>
    <w:rsid w:val="00602E0B"/>
    <w:rsid w:val="00604EAF"/>
    <w:rsid w:val="00607133"/>
    <w:rsid w:val="00614C86"/>
    <w:rsid w:val="00614D12"/>
    <w:rsid w:val="00626718"/>
    <w:rsid w:val="00627A13"/>
    <w:rsid w:val="0063007C"/>
    <w:rsid w:val="00641C3B"/>
    <w:rsid w:val="00645B02"/>
    <w:rsid w:val="006572A4"/>
    <w:rsid w:val="006700E4"/>
    <w:rsid w:val="00675F03"/>
    <w:rsid w:val="006820AA"/>
    <w:rsid w:val="006914CB"/>
    <w:rsid w:val="006B25B9"/>
    <w:rsid w:val="006B4863"/>
    <w:rsid w:val="006C2A2F"/>
    <w:rsid w:val="006C6F37"/>
    <w:rsid w:val="006D62B8"/>
    <w:rsid w:val="006E4756"/>
    <w:rsid w:val="00711C85"/>
    <w:rsid w:val="00735D8A"/>
    <w:rsid w:val="00745748"/>
    <w:rsid w:val="00750341"/>
    <w:rsid w:val="007564CC"/>
    <w:rsid w:val="00761AF7"/>
    <w:rsid w:val="00761E05"/>
    <w:rsid w:val="00775620"/>
    <w:rsid w:val="00785709"/>
    <w:rsid w:val="00795A63"/>
    <w:rsid w:val="007A564E"/>
    <w:rsid w:val="007D6200"/>
    <w:rsid w:val="007E3249"/>
    <w:rsid w:val="007E60A0"/>
    <w:rsid w:val="007F0D38"/>
    <w:rsid w:val="008152B7"/>
    <w:rsid w:val="00835498"/>
    <w:rsid w:val="0087037D"/>
    <w:rsid w:val="008835BA"/>
    <w:rsid w:val="00887FA9"/>
    <w:rsid w:val="00890801"/>
    <w:rsid w:val="00893099"/>
    <w:rsid w:val="008B2F7A"/>
    <w:rsid w:val="008B65B3"/>
    <w:rsid w:val="008C283E"/>
    <w:rsid w:val="008E67C9"/>
    <w:rsid w:val="008E6AD4"/>
    <w:rsid w:val="008F1AD3"/>
    <w:rsid w:val="008F4877"/>
    <w:rsid w:val="008F537F"/>
    <w:rsid w:val="00906DB3"/>
    <w:rsid w:val="0091109C"/>
    <w:rsid w:val="00924FAD"/>
    <w:rsid w:val="0092674D"/>
    <w:rsid w:val="0094043A"/>
    <w:rsid w:val="00945D5A"/>
    <w:rsid w:val="009478ED"/>
    <w:rsid w:val="00961282"/>
    <w:rsid w:val="00961589"/>
    <w:rsid w:val="00974168"/>
    <w:rsid w:val="00975A91"/>
    <w:rsid w:val="00975B50"/>
    <w:rsid w:val="00977DEF"/>
    <w:rsid w:val="00982CA9"/>
    <w:rsid w:val="009A1FC4"/>
    <w:rsid w:val="009A3148"/>
    <w:rsid w:val="009A62A1"/>
    <w:rsid w:val="009C5034"/>
    <w:rsid w:val="009D3F96"/>
    <w:rsid w:val="009E5ADE"/>
    <w:rsid w:val="009F6A6E"/>
    <w:rsid w:val="009F737C"/>
    <w:rsid w:val="00A1569A"/>
    <w:rsid w:val="00A225A1"/>
    <w:rsid w:val="00A24294"/>
    <w:rsid w:val="00A45BC0"/>
    <w:rsid w:val="00A50E86"/>
    <w:rsid w:val="00A61D4D"/>
    <w:rsid w:val="00A64778"/>
    <w:rsid w:val="00A73484"/>
    <w:rsid w:val="00A743CB"/>
    <w:rsid w:val="00A8795E"/>
    <w:rsid w:val="00A95633"/>
    <w:rsid w:val="00AA25E2"/>
    <w:rsid w:val="00AA596B"/>
    <w:rsid w:val="00AB1869"/>
    <w:rsid w:val="00AB4225"/>
    <w:rsid w:val="00AB79CC"/>
    <w:rsid w:val="00AC5EED"/>
    <w:rsid w:val="00AC763B"/>
    <w:rsid w:val="00AD083F"/>
    <w:rsid w:val="00AE1CC0"/>
    <w:rsid w:val="00AE5EB1"/>
    <w:rsid w:val="00AF013E"/>
    <w:rsid w:val="00B022D8"/>
    <w:rsid w:val="00B12C59"/>
    <w:rsid w:val="00B219EB"/>
    <w:rsid w:val="00B26066"/>
    <w:rsid w:val="00B300E1"/>
    <w:rsid w:val="00B31AB5"/>
    <w:rsid w:val="00B36E62"/>
    <w:rsid w:val="00B41831"/>
    <w:rsid w:val="00B41A8B"/>
    <w:rsid w:val="00B44168"/>
    <w:rsid w:val="00B45781"/>
    <w:rsid w:val="00B54A2A"/>
    <w:rsid w:val="00B603AB"/>
    <w:rsid w:val="00B83D83"/>
    <w:rsid w:val="00B916A1"/>
    <w:rsid w:val="00BC0855"/>
    <w:rsid w:val="00BC32C6"/>
    <w:rsid w:val="00BC6B91"/>
    <w:rsid w:val="00BD3106"/>
    <w:rsid w:val="00BD334C"/>
    <w:rsid w:val="00BD4E55"/>
    <w:rsid w:val="00BD6FDB"/>
    <w:rsid w:val="00BE7BDD"/>
    <w:rsid w:val="00BF7607"/>
    <w:rsid w:val="00C03E7C"/>
    <w:rsid w:val="00C137BB"/>
    <w:rsid w:val="00C1707D"/>
    <w:rsid w:val="00C25B45"/>
    <w:rsid w:val="00C317AC"/>
    <w:rsid w:val="00C329A1"/>
    <w:rsid w:val="00C34D6A"/>
    <w:rsid w:val="00C42336"/>
    <w:rsid w:val="00C42899"/>
    <w:rsid w:val="00C50145"/>
    <w:rsid w:val="00C50E7F"/>
    <w:rsid w:val="00C50F29"/>
    <w:rsid w:val="00C5347C"/>
    <w:rsid w:val="00C5762A"/>
    <w:rsid w:val="00C57B32"/>
    <w:rsid w:val="00C658A3"/>
    <w:rsid w:val="00C746B4"/>
    <w:rsid w:val="00C90B25"/>
    <w:rsid w:val="00C91C41"/>
    <w:rsid w:val="00C94736"/>
    <w:rsid w:val="00C95CE6"/>
    <w:rsid w:val="00CA1D45"/>
    <w:rsid w:val="00CC253A"/>
    <w:rsid w:val="00CD4834"/>
    <w:rsid w:val="00CE2812"/>
    <w:rsid w:val="00CF01EB"/>
    <w:rsid w:val="00CF41E3"/>
    <w:rsid w:val="00D12081"/>
    <w:rsid w:val="00D160B1"/>
    <w:rsid w:val="00D456EB"/>
    <w:rsid w:val="00D668A5"/>
    <w:rsid w:val="00D71CE1"/>
    <w:rsid w:val="00D71EF6"/>
    <w:rsid w:val="00D84B92"/>
    <w:rsid w:val="00D870E7"/>
    <w:rsid w:val="00D87F24"/>
    <w:rsid w:val="00D902AB"/>
    <w:rsid w:val="00D9073D"/>
    <w:rsid w:val="00D94597"/>
    <w:rsid w:val="00DB2A0A"/>
    <w:rsid w:val="00DC100E"/>
    <w:rsid w:val="00DC53D6"/>
    <w:rsid w:val="00DC619E"/>
    <w:rsid w:val="00DC7F57"/>
    <w:rsid w:val="00DD0027"/>
    <w:rsid w:val="00DD2574"/>
    <w:rsid w:val="00DF3B2A"/>
    <w:rsid w:val="00E01DFE"/>
    <w:rsid w:val="00E064A1"/>
    <w:rsid w:val="00E41D36"/>
    <w:rsid w:val="00E4287C"/>
    <w:rsid w:val="00E44602"/>
    <w:rsid w:val="00E52276"/>
    <w:rsid w:val="00E634BF"/>
    <w:rsid w:val="00E82DA8"/>
    <w:rsid w:val="00E86E1F"/>
    <w:rsid w:val="00E93A14"/>
    <w:rsid w:val="00EB0861"/>
    <w:rsid w:val="00F07950"/>
    <w:rsid w:val="00F1283E"/>
    <w:rsid w:val="00F172E2"/>
    <w:rsid w:val="00F25B2F"/>
    <w:rsid w:val="00F37777"/>
    <w:rsid w:val="00F45ABF"/>
    <w:rsid w:val="00F56BEA"/>
    <w:rsid w:val="00F572BD"/>
    <w:rsid w:val="00F62C67"/>
    <w:rsid w:val="00F66C50"/>
    <w:rsid w:val="00F86756"/>
    <w:rsid w:val="00FA1878"/>
    <w:rsid w:val="00FA21F9"/>
    <w:rsid w:val="00FA54AC"/>
    <w:rsid w:val="00FD242F"/>
    <w:rsid w:val="00FE0FD1"/>
    <w:rsid w:val="00FE32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62C48"/>
  <w15:docId w15:val="{14C57BE0-4EA5-49D1-8BF4-9AD70E963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F1966"/>
    <w:pPr>
      <w:keepNext/>
      <w:keepLines/>
      <w:spacing w:before="240" w:after="0"/>
      <w:outlineLvl w:val="0"/>
    </w:pPr>
    <w:rPr>
      <w:rFonts w:asciiTheme="majorHAnsi" w:eastAsiaTheme="majorEastAsia" w:hAnsiTheme="majorHAnsi" w:cstheme="majorBidi"/>
      <w:color w:val="000000" w:themeColor="accent1" w:themeShade="BF"/>
      <w:sz w:val="32"/>
      <w:szCs w:val="32"/>
    </w:rPr>
  </w:style>
  <w:style w:type="paragraph" w:styleId="Ttulo2">
    <w:name w:val="heading 2"/>
    <w:basedOn w:val="Normal"/>
    <w:next w:val="Normal"/>
    <w:link w:val="Ttulo2Car"/>
    <w:uiPriority w:val="9"/>
    <w:unhideWhenUsed/>
    <w:qFormat/>
    <w:rsid w:val="003F1966"/>
    <w:pPr>
      <w:keepNext/>
      <w:keepLines/>
      <w:spacing w:before="40" w:after="0"/>
      <w:outlineLvl w:val="1"/>
    </w:pPr>
    <w:rPr>
      <w:rFonts w:asciiTheme="majorHAnsi" w:eastAsiaTheme="majorEastAsia" w:hAnsiTheme="majorHAnsi" w:cstheme="majorBidi"/>
      <w:color w:val="000000" w:themeColor="accent1" w:themeShade="BF"/>
      <w:sz w:val="26"/>
      <w:szCs w:val="26"/>
    </w:rPr>
  </w:style>
  <w:style w:type="paragraph" w:styleId="Ttulo3">
    <w:name w:val="heading 3"/>
    <w:basedOn w:val="Normal"/>
    <w:next w:val="Normal"/>
    <w:link w:val="Ttulo3Car"/>
    <w:uiPriority w:val="9"/>
    <w:unhideWhenUsed/>
    <w:qFormat/>
    <w:rsid w:val="00B83D83"/>
    <w:pPr>
      <w:keepNext/>
      <w:keepLines/>
      <w:spacing w:before="40" w:after="0"/>
      <w:outlineLvl w:val="2"/>
    </w:pPr>
    <w:rPr>
      <w:rFonts w:asciiTheme="majorHAnsi" w:eastAsiaTheme="majorEastAsia" w:hAnsiTheme="majorHAnsi" w:cstheme="majorBidi"/>
      <w:color w:val="000000" w:themeColor="accent1" w:themeShade="7F"/>
      <w:sz w:val="24"/>
      <w:szCs w:val="24"/>
    </w:rPr>
  </w:style>
  <w:style w:type="paragraph" w:styleId="Ttulo4">
    <w:name w:val="heading 4"/>
    <w:basedOn w:val="Normal"/>
    <w:next w:val="Normal"/>
    <w:link w:val="Ttulo4Car"/>
    <w:uiPriority w:val="9"/>
    <w:unhideWhenUsed/>
    <w:qFormat/>
    <w:rsid w:val="00B41831"/>
    <w:pPr>
      <w:keepNext/>
      <w:keepLines/>
      <w:spacing w:before="480" w:after="480" w:line="240" w:lineRule="auto"/>
      <w:outlineLvl w:val="3"/>
    </w:pPr>
    <w:rPr>
      <w:rFonts w:asciiTheme="majorHAnsi" w:eastAsiaTheme="majorEastAsia" w:hAnsiTheme="majorHAnsi" w:cstheme="majorBidi"/>
      <w:i/>
      <w:iCs/>
      <w:sz w:val="28"/>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870E7"/>
    <w:pPr>
      <w:ind w:left="720"/>
      <w:contextualSpacing/>
    </w:pPr>
  </w:style>
  <w:style w:type="paragraph" w:styleId="Sinespaciado">
    <w:name w:val="No Spacing"/>
    <w:link w:val="SinespaciadoCar"/>
    <w:uiPriority w:val="1"/>
    <w:qFormat/>
    <w:rsid w:val="00D870E7"/>
    <w:pPr>
      <w:spacing w:after="0" w:line="240" w:lineRule="auto"/>
    </w:pPr>
  </w:style>
  <w:style w:type="character" w:customStyle="1" w:styleId="SinespaciadoCar">
    <w:name w:val="Sin espaciado Car"/>
    <w:basedOn w:val="Fuentedeprrafopredeter"/>
    <w:link w:val="Sinespaciado"/>
    <w:uiPriority w:val="1"/>
    <w:rsid w:val="00D870E7"/>
    <w:rPr>
      <w:rFonts w:eastAsiaTheme="minorEastAsia"/>
    </w:rPr>
  </w:style>
  <w:style w:type="paragraph" w:styleId="Textodeglobo">
    <w:name w:val="Balloon Text"/>
    <w:basedOn w:val="Normal"/>
    <w:link w:val="TextodegloboCar"/>
    <w:uiPriority w:val="99"/>
    <w:semiHidden/>
    <w:unhideWhenUsed/>
    <w:rsid w:val="00D870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0E7"/>
    <w:rPr>
      <w:rFonts w:ascii="Tahoma" w:hAnsi="Tahoma" w:cs="Tahoma"/>
      <w:sz w:val="16"/>
      <w:szCs w:val="16"/>
    </w:rPr>
  </w:style>
  <w:style w:type="paragraph" w:styleId="HTMLconformatoprevio">
    <w:name w:val="HTML Preformatted"/>
    <w:basedOn w:val="Normal"/>
    <w:link w:val="HTMLconformatoprevioCar"/>
    <w:uiPriority w:val="99"/>
    <w:semiHidden/>
    <w:unhideWhenUsed/>
    <w:rsid w:val="00D87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D870E7"/>
    <w:rPr>
      <w:rFonts w:ascii="Courier New" w:eastAsia="Times New Roman" w:hAnsi="Courier New" w:cs="Courier New"/>
      <w:sz w:val="20"/>
      <w:szCs w:val="20"/>
      <w:lang w:eastAsia="es-ES"/>
    </w:rPr>
  </w:style>
  <w:style w:type="paragraph" w:styleId="Encabezado">
    <w:name w:val="header"/>
    <w:basedOn w:val="Normal"/>
    <w:link w:val="EncabezadoCar"/>
    <w:uiPriority w:val="99"/>
    <w:unhideWhenUsed/>
    <w:rsid w:val="003332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33262"/>
  </w:style>
  <w:style w:type="paragraph" w:styleId="Piedepgina">
    <w:name w:val="footer"/>
    <w:basedOn w:val="Normal"/>
    <w:link w:val="PiedepginaCar"/>
    <w:uiPriority w:val="99"/>
    <w:unhideWhenUsed/>
    <w:rsid w:val="003332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33262"/>
  </w:style>
  <w:style w:type="table" w:styleId="Tablaconcuadrcula">
    <w:name w:val="Table Grid"/>
    <w:basedOn w:val="Tablanormal"/>
    <w:uiPriority w:val="39"/>
    <w:rsid w:val="0002417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basedOn w:val="Fuentedeprrafopredeter"/>
    <w:uiPriority w:val="22"/>
    <w:qFormat/>
    <w:rsid w:val="00B916A1"/>
    <w:rPr>
      <w:b/>
      <w:bCs/>
    </w:rPr>
  </w:style>
  <w:style w:type="paragraph" w:styleId="NormalWeb">
    <w:name w:val="Normal (Web)"/>
    <w:basedOn w:val="Normal"/>
    <w:uiPriority w:val="99"/>
    <w:semiHidden/>
    <w:unhideWhenUsed/>
    <w:rsid w:val="00C658A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Sombreadoclaro1">
    <w:name w:val="Sombreado claro1"/>
    <w:basedOn w:val="Tablanormal"/>
    <w:uiPriority w:val="60"/>
    <w:rsid w:val="00B41A8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domedio2-nfasis11">
    <w:name w:val="Sombreado medio 2 - Énfasis 11"/>
    <w:basedOn w:val="Tablanormal"/>
    <w:uiPriority w:val="64"/>
    <w:rsid w:val="00B41A8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accent1"/>
      </w:tcPr>
    </w:tblStylePr>
    <w:tblStylePr w:type="lastCol">
      <w:rPr>
        <w:b/>
        <w:bCs/>
        <w:color w:val="FFFFFF" w:themeColor="background1"/>
      </w:rPr>
      <w:tblPr/>
      <w:tcPr>
        <w:tcBorders>
          <w:left w:val="nil"/>
          <w:right w:val="nil"/>
          <w:insideH w:val="nil"/>
          <w:insideV w:val="nil"/>
        </w:tcBorders>
        <w:shd w:val="clear" w:color="auto" w:fill="0000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claro-nfasis11">
    <w:name w:val="Sombreado claro - Énfasis 11"/>
    <w:basedOn w:val="Tablanormal"/>
    <w:uiPriority w:val="60"/>
    <w:rsid w:val="00761AF7"/>
    <w:pPr>
      <w:spacing w:after="0" w:line="240" w:lineRule="auto"/>
    </w:pPr>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character" w:customStyle="1" w:styleId="Ttulo1Car">
    <w:name w:val="Título 1 Car"/>
    <w:basedOn w:val="Fuentedeprrafopredeter"/>
    <w:link w:val="Ttulo1"/>
    <w:uiPriority w:val="9"/>
    <w:rsid w:val="003F1966"/>
    <w:rPr>
      <w:rFonts w:asciiTheme="majorHAnsi" w:eastAsiaTheme="majorEastAsia" w:hAnsiTheme="majorHAnsi" w:cstheme="majorBidi"/>
      <w:color w:val="000000" w:themeColor="accent1" w:themeShade="BF"/>
      <w:sz w:val="32"/>
      <w:szCs w:val="32"/>
    </w:rPr>
  </w:style>
  <w:style w:type="character" w:customStyle="1" w:styleId="Ttulo2Car">
    <w:name w:val="Título 2 Car"/>
    <w:basedOn w:val="Fuentedeprrafopredeter"/>
    <w:link w:val="Ttulo2"/>
    <w:uiPriority w:val="9"/>
    <w:rsid w:val="003F1966"/>
    <w:rPr>
      <w:rFonts w:asciiTheme="majorHAnsi" w:eastAsiaTheme="majorEastAsia" w:hAnsiTheme="majorHAnsi" w:cstheme="majorBidi"/>
      <w:color w:val="000000" w:themeColor="accent1" w:themeShade="BF"/>
      <w:sz w:val="26"/>
      <w:szCs w:val="26"/>
    </w:rPr>
  </w:style>
  <w:style w:type="character" w:customStyle="1" w:styleId="Ttulo3Car">
    <w:name w:val="Título 3 Car"/>
    <w:basedOn w:val="Fuentedeprrafopredeter"/>
    <w:link w:val="Ttulo3"/>
    <w:uiPriority w:val="9"/>
    <w:rsid w:val="00B83D83"/>
    <w:rPr>
      <w:rFonts w:asciiTheme="majorHAnsi" w:eastAsiaTheme="majorEastAsia" w:hAnsiTheme="majorHAnsi" w:cstheme="majorBidi"/>
      <w:color w:val="000000" w:themeColor="accent1" w:themeShade="7F"/>
      <w:sz w:val="24"/>
      <w:szCs w:val="24"/>
    </w:rPr>
  </w:style>
  <w:style w:type="paragraph" w:styleId="TtuloTDC">
    <w:name w:val="TOC Heading"/>
    <w:basedOn w:val="Ttulo1"/>
    <w:next w:val="Normal"/>
    <w:uiPriority w:val="39"/>
    <w:unhideWhenUsed/>
    <w:qFormat/>
    <w:rsid w:val="003F1966"/>
    <w:pPr>
      <w:spacing w:line="259" w:lineRule="auto"/>
      <w:outlineLvl w:val="9"/>
    </w:pPr>
  </w:style>
  <w:style w:type="paragraph" w:styleId="TDC1">
    <w:name w:val="toc 1"/>
    <w:basedOn w:val="Normal"/>
    <w:next w:val="Normal"/>
    <w:autoRedefine/>
    <w:uiPriority w:val="39"/>
    <w:unhideWhenUsed/>
    <w:rsid w:val="003F1966"/>
    <w:pPr>
      <w:spacing w:after="100"/>
    </w:pPr>
  </w:style>
  <w:style w:type="paragraph" w:styleId="TDC2">
    <w:name w:val="toc 2"/>
    <w:basedOn w:val="Normal"/>
    <w:next w:val="Normal"/>
    <w:autoRedefine/>
    <w:uiPriority w:val="39"/>
    <w:unhideWhenUsed/>
    <w:rsid w:val="003F1966"/>
    <w:pPr>
      <w:spacing w:after="100"/>
      <w:ind w:left="220"/>
    </w:pPr>
  </w:style>
  <w:style w:type="paragraph" w:styleId="TDC3">
    <w:name w:val="toc 3"/>
    <w:basedOn w:val="Normal"/>
    <w:next w:val="Normal"/>
    <w:autoRedefine/>
    <w:uiPriority w:val="39"/>
    <w:unhideWhenUsed/>
    <w:rsid w:val="003F1966"/>
    <w:pPr>
      <w:spacing w:after="100"/>
      <w:ind w:left="440"/>
    </w:pPr>
  </w:style>
  <w:style w:type="character" w:styleId="Hipervnculo">
    <w:name w:val="Hyperlink"/>
    <w:basedOn w:val="Fuentedeprrafopredeter"/>
    <w:uiPriority w:val="99"/>
    <w:unhideWhenUsed/>
    <w:rsid w:val="003F1966"/>
    <w:rPr>
      <w:color w:val="5F5F5F" w:themeColor="hyperlink"/>
      <w:u w:val="single"/>
    </w:rPr>
  </w:style>
  <w:style w:type="paragraph" w:styleId="Descripcin">
    <w:name w:val="caption"/>
    <w:basedOn w:val="Normal"/>
    <w:next w:val="Normal"/>
    <w:uiPriority w:val="35"/>
    <w:unhideWhenUsed/>
    <w:qFormat/>
    <w:rsid w:val="003F1966"/>
    <w:pPr>
      <w:spacing w:line="240" w:lineRule="auto"/>
    </w:pPr>
    <w:rPr>
      <w:i/>
      <w:iCs/>
      <w:color w:val="000000" w:themeColor="text2"/>
      <w:sz w:val="18"/>
      <w:szCs w:val="18"/>
    </w:rPr>
  </w:style>
  <w:style w:type="character" w:styleId="Refdecomentario">
    <w:name w:val="annotation reference"/>
    <w:basedOn w:val="Fuentedeprrafopredeter"/>
    <w:uiPriority w:val="99"/>
    <w:semiHidden/>
    <w:unhideWhenUsed/>
    <w:rsid w:val="00E4287C"/>
    <w:rPr>
      <w:sz w:val="16"/>
      <w:szCs w:val="16"/>
    </w:rPr>
  </w:style>
  <w:style w:type="paragraph" w:styleId="Textocomentario">
    <w:name w:val="annotation text"/>
    <w:basedOn w:val="Normal"/>
    <w:link w:val="TextocomentarioCar"/>
    <w:uiPriority w:val="99"/>
    <w:unhideWhenUsed/>
    <w:rsid w:val="00E4287C"/>
    <w:pPr>
      <w:spacing w:line="240" w:lineRule="auto"/>
    </w:pPr>
    <w:rPr>
      <w:sz w:val="20"/>
      <w:szCs w:val="20"/>
    </w:rPr>
  </w:style>
  <w:style w:type="character" w:customStyle="1" w:styleId="TextocomentarioCar">
    <w:name w:val="Texto comentario Car"/>
    <w:basedOn w:val="Fuentedeprrafopredeter"/>
    <w:link w:val="Textocomentario"/>
    <w:uiPriority w:val="99"/>
    <w:rsid w:val="00E4287C"/>
    <w:rPr>
      <w:sz w:val="20"/>
      <w:szCs w:val="20"/>
    </w:rPr>
  </w:style>
  <w:style w:type="paragraph" w:styleId="Asuntodelcomentario">
    <w:name w:val="annotation subject"/>
    <w:basedOn w:val="Textocomentario"/>
    <w:next w:val="Textocomentario"/>
    <w:link w:val="AsuntodelcomentarioCar"/>
    <w:uiPriority w:val="99"/>
    <w:semiHidden/>
    <w:unhideWhenUsed/>
    <w:rsid w:val="00E4287C"/>
    <w:rPr>
      <w:b/>
      <w:bCs/>
    </w:rPr>
  </w:style>
  <w:style w:type="character" w:customStyle="1" w:styleId="AsuntodelcomentarioCar">
    <w:name w:val="Asunto del comentario Car"/>
    <w:basedOn w:val="TextocomentarioCar"/>
    <w:link w:val="Asuntodelcomentario"/>
    <w:uiPriority w:val="99"/>
    <w:semiHidden/>
    <w:rsid w:val="00E4287C"/>
    <w:rPr>
      <w:b/>
      <w:bCs/>
      <w:sz w:val="20"/>
      <w:szCs w:val="20"/>
    </w:rPr>
  </w:style>
  <w:style w:type="table" w:styleId="Tablaconcuadrculaclara">
    <w:name w:val="Grid Table Light"/>
    <w:basedOn w:val="Tablanormal"/>
    <w:uiPriority w:val="40"/>
    <w:rsid w:val="00BD33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BD334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BD334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614C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614C86"/>
  </w:style>
  <w:style w:type="character" w:customStyle="1" w:styleId="eop">
    <w:name w:val="eop"/>
    <w:basedOn w:val="Fuentedeprrafopredeter"/>
    <w:rsid w:val="00614C86"/>
  </w:style>
  <w:style w:type="character" w:customStyle="1" w:styleId="Ttulo4Car">
    <w:name w:val="Título 4 Car"/>
    <w:basedOn w:val="Fuentedeprrafopredeter"/>
    <w:link w:val="Ttulo4"/>
    <w:uiPriority w:val="9"/>
    <w:rsid w:val="00B41831"/>
    <w:rPr>
      <w:rFonts w:asciiTheme="majorHAnsi" w:eastAsiaTheme="majorEastAsia" w:hAnsiTheme="majorHAnsi" w:cstheme="majorBidi"/>
      <w:i/>
      <w:iCs/>
      <w:sz w:val="28"/>
      <w:u w:val="single"/>
    </w:rPr>
  </w:style>
  <w:style w:type="paragraph" w:customStyle="1" w:styleId="TableParagraph">
    <w:name w:val="Table Paragraph"/>
    <w:basedOn w:val="Normal"/>
    <w:uiPriority w:val="1"/>
    <w:qFormat/>
    <w:rsid w:val="00251E4D"/>
    <w:pPr>
      <w:widowControl w:val="0"/>
      <w:autoSpaceDE w:val="0"/>
      <w:autoSpaceDN w:val="0"/>
      <w:spacing w:after="0" w:line="240" w:lineRule="auto"/>
    </w:pPr>
    <w:rPr>
      <w:rFonts w:ascii="Arial MT" w:eastAsia="Arial MT" w:hAnsi="Arial MT" w:cs="Arial MT"/>
      <w:lang w:eastAsia="en-US"/>
    </w:rPr>
  </w:style>
  <w:style w:type="table" w:customStyle="1" w:styleId="TableNormal">
    <w:name w:val="Table Normal"/>
    <w:uiPriority w:val="2"/>
    <w:semiHidden/>
    <w:qFormat/>
    <w:rsid w:val="00251E4D"/>
    <w:pPr>
      <w:widowControl w:val="0"/>
      <w:autoSpaceDE w:val="0"/>
      <w:autoSpaceDN w:val="0"/>
      <w:spacing w:after="0" w:line="240" w:lineRule="auto"/>
    </w:pPr>
    <w:rPr>
      <w:rFonts w:eastAsiaTheme="minorHAnsi"/>
      <w:lang w:val="en-US"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4280">
      <w:bodyDiv w:val="1"/>
      <w:marLeft w:val="0"/>
      <w:marRight w:val="0"/>
      <w:marTop w:val="0"/>
      <w:marBottom w:val="0"/>
      <w:divBdr>
        <w:top w:val="none" w:sz="0" w:space="0" w:color="auto"/>
        <w:left w:val="none" w:sz="0" w:space="0" w:color="auto"/>
        <w:bottom w:val="none" w:sz="0" w:space="0" w:color="auto"/>
        <w:right w:val="none" w:sz="0" w:space="0" w:color="auto"/>
      </w:divBdr>
      <w:divsChild>
        <w:div w:id="1328679146">
          <w:marLeft w:val="547"/>
          <w:marRight w:val="0"/>
          <w:marTop w:val="144"/>
          <w:marBottom w:val="0"/>
          <w:divBdr>
            <w:top w:val="none" w:sz="0" w:space="0" w:color="auto"/>
            <w:left w:val="none" w:sz="0" w:space="0" w:color="auto"/>
            <w:bottom w:val="none" w:sz="0" w:space="0" w:color="auto"/>
            <w:right w:val="none" w:sz="0" w:space="0" w:color="auto"/>
          </w:divBdr>
        </w:div>
        <w:div w:id="198396814">
          <w:marLeft w:val="547"/>
          <w:marRight w:val="0"/>
          <w:marTop w:val="144"/>
          <w:marBottom w:val="0"/>
          <w:divBdr>
            <w:top w:val="none" w:sz="0" w:space="0" w:color="auto"/>
            <w:left w:val="none" w:sz="0" w:space="0" w:color="auto"/>
            <w:bottom w:val="none" w:sz="0" w:space="0" w:color="auto"/>
            <w:right w:val="none" w:sz="0" w:space="0" w:color="auto"/>
          </w:divBdr>
        </w:div>
        <w:div w:id="2004509453">
          <w:marLeft w:val="547"/>
          <w:marRight w:val="0"/>
          <w:marTop w:val="144"/>
          <w:marBottom w:val="0"/>
          <w:divBdr>
            <w:top w:val="none" w:sz="0" w:space="0" w:color="auto"/>
            <w:left w:val="none" w:sz="0" w:space="0" w:color="auto"/>
            <w:bottom w:val="none" w:sz="0" w:space="0" w:color="auto"/>
            <w:right w:val="none" w:sz="0" w:space="0" w:color="auto"/>
          </w:divBdr>
        </w:div>
      </w:divsChild>
    </w:div>
    <w:div w:id="49810029">
      <w:bodyDiv w:val="1"/>
      <w:marLeft w:val="0"/>
      <w:marRight w:val="0"/>
      <w:marTop w:val="0"/>
      <w:marBottom w:val="0"/>
      <w:divBdr>
        <w:top w:val="none" w:sz="0" w:space="0" w:color="auto"/>
        <w:left w:val="none" w:sz="0" w:space="0" w:color="auto"/>
        <w:bottom w:val="none" w:sz="0" w:space="0" w:color="auto"/>
        <w:right w:val="none" w:sz="0" w:space="0" w:color="auto"/>
      </w:divBdr>
      <w:divsChild>
        <w:div w:id="1850289784">
          <w:marLeft w:val="547"/>
          <w:marRight w:val="0"/>
          <w:marTop w:val="106"/>
          <w:marBottom w:val="0"/>
          <w:divBdr>
            <w:top w:val="none" w:sz="0" w:space="0" w:color="auto"/>
            <w:left w:val="none" w:sz="0" w:space="0" w:color="auto"/>
            <w:bottom w:val="none" w:sz="0" w:space="0" w:color="auto"/>
            <w:right w:val="none" w:sz="0" w:space="0" w:color="auto"/>
          </w:divBdr>
        </w:div>
        <w:div w:id="1620842693">
          <w:marLeft w:val="547"/>
          <w:marRight w:val="0"/>
          <w:marTop w:val="106"/>
          <w:marBottom w:val="0"/>
          <w:divBdr>
            <w:top w:val="none" w:sz="0" w:space="0" w:color="auto"/>
            <w:left w:val="none" w:sz="0" w:space="0" w:color="auto"/>
            <w:bottom w:val="none" w:sz="0" w:space="0" w:color="auto"/>
            <w:right w:val="none" w:sz="0" w:space="0" w:color="auto"/>
          </w:divBdr>
        </w:div>
        <w:div w:id="742332984">
          <w:marLeft w:val="1166"/>
          <w:marRight w:val="0"/>
          <w:marTop w:val="96"/>
          <w:marBottom w:val="0"/>
          <w:divBdr>
            <w:top w:val="none" w:sz="0" w:space="0" w:color="auto"/>
            <w:left w:val="none" w:sz="0" w:space="0" w:color="auto"/>
            <w:bottom w:val="none" w:sz="0" w:space="0" w:color="auto"/>
            <w:right w:val="none" w:sz="0" w:space="0" w:color="auto"/>
          </w:divBdr>
        </w:div>
        <w:div w:id="1471291519">
          <w:marLeft w:val="1800"/>
          <w:marRight w:val="0"/>
          <w:marTop w:val="82"/>
          <w:marBottom w:val="0"/>
          <w:divBdr>
            <w:top w:val="none" w:sz="0" w:space="0" w:color="auto"/>
            <w:left w:val="none" w:sz="0" w:space="0" w:color="auto"/>
            <w:bottom w:val="none" w:sz="0" w:space="0" w:color="auto"/>
            <w:right w:val="none" w:sz="0" w:space="0" w:color="auto"/>
          </w:divBdr>
        </w:div>
        <w:div w:id="967785537">
          <w:marLeft w:val="1800"/>
          <w:marRight w:val="0"/>
          <w:marTop w:val="82"/>
          <w:marBottom w:val="0"/>
          <w:divBdr>
            <w:top w:val="none" w:sz="0" w:space="0" w:color="auto"/>
            <w:left w:val="none" w:sz="0" w:space="0" w:color="auto"/>
            <w:bottom w:val="none" w:sz="0" w:space="0" w:color="auto"/>
            <w:right w:val="none" w:sz="0" w:space="0" w:color="auto"/>
          </w:divBdr>
        </w:div>
        <w:div w:id="296229628">
          <w:marLeft w:val="1800"/>
          <w:marRight w:val="0"/>
          <w:marTop w:val="82"/>
          <w:marBottom w:val="0"/>
          <w:divBdr>
            <w:top w:val="none" w:sz="0" w:space="0" w:color="auto"/>
            <w:left w:val="none" w:sz="0" w:space="0" w:color="auto"/>
            <w:bottom w:val="none" w:sz="0" w:space="0" w:color="auto"/>
            <w:right w:val="none" w:sz="0" w:space="0" w:color="auto"/>
          </w:divBdr>
        </w:div>
        <w:div w:id="808326033">
          <w:marLeft w:val="1166"/>
          <w:marRight w:val="0"/>
          <w:marTop w:val="96"/>
          <w:marBottom w:val="0"/>
          <w:divBdr>
            <w:top w:val="none" w:sz="0" w:space="0" w:color="auto"/>
            <w:left w:val="none" w:sz="0" w:space="0" w:color="auto"/>
            <w:bottom w:val="none" w:sz="0" w:space="0" w:color="auto"/>
            <w:right w:val="none" w:sz="0" w:space="0" w:color="auto"/>
          </w:divBdr>
        </w:div>
        <w:div w:id="1643315347">
          <w:marLeft w:val="1166"/>
          <w:marRight w:val="0"/>
          <w:marTop w:val="96"/>
          <w:marBottom w:val="0"/>
          <w:divBdr>
            <w:top w:val="none" w:sz="0" w:space="0" w:color="auto"/>
            <w:left w:val="none" w:sz="0" w:space="0" w:color="auto"/>
            <w:bottom w:val="none" w:sz="0" w:space="0" w:color="auto"/>
            <w:right w:val="none" w:sz="0" w:space="0" w:color="auto"/>
          </w:divBdr>
        </w:div>
      </w:divsChild>
    </w:div>
    <w:div w:id="203904884">
      <w:bodyDiv w:val="1"/>
      <w:marLeft w:val="0"/>
      <w:marRight w:val="0"/>
      <w:marTop w:val="0"/>
      <w:marBottom w:val="0"/>
      <w:divBdr>
        <w:top w:val="none" w:sz="0" w:space="0" w:color="auto"/>
        <w:left w:val="none" w:sz="0" w:space="0" w:color="auto"/>
        <w:bottom w:val="none" w:sz="0" w:space="0" w:color="auto"/>
        <w:right w:val="none" w:sz="0" w:space="0" w:color="auto"/>
      </w:divBdr>
    </w:div>
    <w:div w:id="233662254">
      <w:bodyDiv w:val="1"/>
      <w:marLeft w:val="0"/>
      <w:marRight w:val="0"/>
      <w:marTop w:val="0"/>
      <w:marBottom w:val="0"/>
      <w:divBdr>
        <w:top w:val="none" w:sz="0" w:space="0" w:color="auto"/>
        <w:left w:val="none" w:sz="0" w:space="0" w:color="auto"/>
        <w:bottom w:val="none" w:sz="0" w:space="0" w:color="auto"/>
        <w:right w:val="none" w:sz="0" w:space="0" w:color="auto"/>
      </w:divBdr>
    </w:div>
    <w:div w:id="236669520">
      <w:bodyDiv w:val="1"/>
      <w:marLeft w:val="0"/>
      <w:marRight w:val="0"/>
      <w:marTop w:val="0"/>
      <w:marBottom w:val="0"/>
      <w:divBdr>
        <w:top w:val="none" w:sz="0" w:space="0" w:color="auto"/>
        <w:left w:val="none" w:sz="0" w:space="0" w:color="auto"/>
        <w:bottom w:val="none" w:sz="0" w:space="0" w:color="auto"/>
        <w:right w:val="none" w:sz="0" w:space="0" w:color="auto"/>
      </w:divBdr>
    </w:div>
    <w:div w:id="248588738">
      <w:bodyDiv w:val="1"/>
      <w:marLeft w:val="0"/>
      <w:marRight w:val="0"/>
      <w:marTop w:val="0"/>
      <w:marBottom w:val="0"/>
      <w:divBdr>
        <w:top w:val="none" w:sz="0" w:space="0" w:color="auto"/>
        <w:left w:val="none" w:sz="0" w:space="0" w:color="auto"/>
        <w:bottom w:val="none" w:sz="0" w:space="0" w:color="auto"/>
        <w:right w:val="none" w:sz="0" w:space="0" w:color="auto"/>
      </w:divBdr>
    </w:div>
    <w:div w:id="280452747">
      <w:bodyDiv w:val="1"/>
      <w:marLeft w:val="0"/>
      <w:marRight w:val="0"/>
      <w:marTop w:val="0"/>
      <w:marBottom w:val="0"/>
      <w:divBdr>
        <w:top w:val="none" w:sz="0" w:space="0" w:color="auto"/>
        <w:left w:val="none" w:sz="0" w:space="0" w:color="auto"/>
        <w:bottom w:val="none" w:sz="0" w:space="0" w:color="auto"/>
        <w:right w:val="none" w:sz="0" w:space="0" w:color="auto"/>
      </w:divBdr>
      <w:divsChild>
        <w:div w:id="1578784716">
          <w:marLeft w:val="547"/>
          <w:marRight w:val="0"/>
          <w:marTop w:val="106"/>
          <w:marBottom w:val="0"/>
          <w:divBdr>
            <w:top w:val="none" w:sz="0" w:space="0" w:color="auto"/>
            <w:left w:val="none" w:sz="0" w:space="0" w:color="auto"/>
            <w:bottom w:val="none" w:sz="0" w:space="0" w:color="auto"/>
            <w:right w:val="none" w:sz="0" w:space="0" w:color="auto"/>
          </w:divBdr>
        </w:div>
        <w:div w:id="2076201278">
          <w:marLeft w:val="1166"/>
          <w:marRight w:val="0"/>
          <w:marTop w:val="96"/>
          <w:marBottom w:val="0"/>
          <w:divBdr>
            <w:top w:val="none" w:sz="0" w:space="0" w:color="auto"/>
            <w:left w:val="none" w:sz="0" w:space="0" w:color="auto"/>
            <w:bottom w:val="none" w:sz="0" w:space="0" w:color="auto"/>
            <w:right w:val="none" w:sz="0" w:space="0" w:color="auto"/>
          </w:divBdr>
        </w:div>
        <w:div w:id="2047556209">
          <w:marLeft w:val="1166"/>
          <w:marRight w:val="0"/>
          <w:marTop w:val="96"/>
          <w:marBottom w:val="0"/>
          <w:divBdr>
            <w:top w:val="none" w:sz="0" w:space="0" w:color="auto"/>
            <w:left w:val="none" w:sz="0" w:space="0" w:color="auto"/>
            <w:bottom w:val="none" w:sz="0" w:space="0" w:color="auto"/>
            <w:right w:val="none" w:sz="0" w:space="0" w:color="auto"/>
          </w:divBdr>
        </w:div>
        <w:div w:id="15279502">
          <w:marLeft w:val="1800"/>
          <w:marRight w:val="0"/>
          <w:marTop w:val="82"/>
          <w:marBottom w:val="0"/>
          <w:divBdr>
            <w:top w:val="none" w:sz="0" w:space="0" w:color="auto"/>
            <w:left w:val="none" w:sz="0" w:space="0" w:color="auto"/>
            <w:bottom w:val="none" w:sz="0" w:space="0" w:color="auto"/>
            <w:right w:val="none" w:sz="0" w:space="0" w:color="auto"/>
          </w:divBdr>
        </w:div>
        <w:div w:id="184101065">
          <w:marLeft w:val="1800"/>
          <w:marRight w:val="0"/>
          <w:marTop w:val="82"/>
          <w:marBottom w:val="0"/>
          <w:divBdr>
            <w:top w:val="none" w:sz="0" w:space="0" w:color="auto"/>
            <w:left w:val="none" w:sz="0" w:space="0" w:color="auto"/>
            <w:bottom w:val="none" w:sz="0" w:space="0" w:color="auto"/>
            <w:right w:val="none" w:sz="0" w:space="0" w:color="auto"/>
          </w:divBdr>
        </w:div>
        <w:div w:id="1233616734">
          <w:marLeft w:val="1800"/>
          <w:marRight w:val="0"/>
          <w:marTop w:val="82"/>
          <w:marBottom w:val="0"/>
          <w:divBdr>
            <w:top w:val="none" w:sz="0" w:space="0" w:color="auto"/>
            <w:left w:val="none" w:sz="0" w:space="0" w:color="auto"/>
            <w:bottom w:val="none" w:sz="0" w:space="0" w:color="auto"/>
            <w:right w:val="none" w:sz="0" w:space="0" w:color="auto"/>
          </w:divBdr>
        </w:div>
        <w:div w:id="1512644030">
          <w:marLeft w:val="1800"/>
          <w:marRight w:val="0"/>
          <w:marTop w:val="82"/>
          <w:marBottom w:val="0"/>
          <w:divBdr>
            <w:top w:val="none" w:sz="0" w:space="0" w:color="auto"/>
            <w:left w:val="none" w:sz="0" w:space="0" w:color="auto"/>
            <w:bottom w:val="none" w:sz="0" w:space="0" w:color="auto"/>
            <w:right w:val="none" w:sz="0" w:space="0" w:color="auto"/>
          </w:divBdr>
        </w:div>
        <w:div w:id="558636097">
          <w:marLeft w:val="547"/>
          <w:marRight w:val="0"/>
          <w:marTop w:val="106"/>
          <w:marBottom w:val="0"/>
          <w:divBdr>
            <w:top w:val="none" w:sz="0" w:space="0" w:color="auto"/>
            <w:left w:val="none" w:sz="0" w:space="0" w:color="auto"/>
            <w:bottom w:val="none" w:sz="0" w:space="0" w:color="auto"/>
            <w:right w:val="none" w:sz="0" w:space="0" w:color="auto"/>
          </w:divBdr>
        </w:div>
        <w:div w:id="759956297">
          <w:marLeft w:val="1166"/>
          <w:marRight w:val="0"/>
          <w:marTop w:val="96"/>
          <w:marBottom w:val="0"/>
          <w:divBdr>
            <w:top w:val="none" w:sz="0" w:space="0" w:color="auto"/>
            <w:left w:val="none" w:sz="0" w:space="0" w:color="auto"/>
            <w:bottom w:val="none" w:sz="0" w:space="0" w:color="auto"/>
            <w:right w:val="none" w:sz="0" w:space="0" w:color="auto"/>
          </w:divBdr>
        </w:div>
        <w:div w:id="1304039852">
          <w:marLeft w:val="1166"/>
          <w:marRight w:val="0"/>
          <w:marTop w:val="96"/>
          <w:marBottom w:val="0"/>
          <w:divBdr>
            <w:top w:val="none" w:sz="0" w:space="0" w:color="auto"/>
            <w:left w:val="none" w:sz="0" w:space="0" w:color="auto"/>
            <w:bottom w:val="none" w:sz="0" w:space="0" w:color="auto"/>
            <w:right w:val="none" w:sz="0" w:space="0" w:color="auto"/>
          </w:divBdr>
        </w:div>
      </w:divsChild>
    </w:div>
    <w:div w:id="298844758">
      <w:bodyDiv w:val="1"/>
      <w:marLeft w:val="0"/>
      <w:marRight w:val="0"/>
      <w:marTop w:val="0"/>
      <w:marBottom w:val="0"/>
      <w:divBdr>
        <w:top w:val="none" w:sz="0" w:space="0" w:color="auto"/>
        <w:left w:val="none" w:sz="0" w:space="0" w:color="auto"/>
        <w:bottom w:val="none" w:sz="0" w:space="0" w:color="auto"/>
        <w:right w:val="none" w:sz="0" w:space="0" w:color="auto"/>
      </w:divBdr>
    </w:div>
    <w:div w:id="375353561">
      <w:bodyDiv w:val="1"/>
      <w:marLeft w:val="0"/>
      <w:marRight w:val="0"/>
      <w:marTop w:val="0"/>
      <w:marBottom w:val="0"/>
      <w:divBdr>
        <w:top w:val="none" w:sz="0" w:space="0" w:color="auto"/>
        <w:left w:val="none" w:sz="0" w:space="0" w:color="auto"/>
        <w:bottom w:val="none" w:sz="0" w:space="0" w:color="auto"/>
        <w:right w:val="none" w:sz="0" w:space="0" w:color="auto"/>
      </w:divBdr>
      <w:divsChild>
        <w:div w:id="935478564">
          <w:marLeft w:val="547"/>
          <w:marRight w:val="0"/>
          <w:marTop w:val="144"/>
          <w:marBottom w:val="0"/>
          <w:divBdr>
            <w:top w:val="none" w:sz="0" w:space="0" w:color="auto"/>
            <w:left w:val="none" w:sz="0" w:space="0" w:color="auto"/>
            <w:bottom w:val="none" w:sz="0" w:space="0" w:color="auto"/>
            <w:right w:val="none" w:sz="0" w:space="0" w:color="auto"/>
          </w:divBdr>
        </w:div>
      </w:divsChild>
    </w:div>
    <w:div w:id="387456071">
      <w:bodyDiv w:val="1"/>
      <w:marLeft w:val="0"/>
      <w:marRight w:val="0"/>
      <w:marTop w:val="0"/>
      <w:marBottom w:val="0"/>
      <w:divBdr>
        <w:top w:val="none" w:sz="0" w:space="0" w:color="auto"/>
        <w:left w:val="none" w:sz="0" w:space="0" w:color="auto"/>
        <w:bottom w:val="none" w:sz="0" w:space="0" w:color="auto"/>
        <w:right w:val="none" w:sz="0" w:space="0" w:color="auto"/>
      </w:divBdr>
    </w:div>
    <w:div w:id="504638283">
      <w:bodyDiv w:val="1"/>
      <w:marLeft w:val="0"/>
      <w:marRight w:val="0"/>
      <w:marTop w:val="0"/>
      <w:marBottom w:val="0"/>
      <w:divBdr>
        <w:top w:val="none" w:sz="0" w:space="0" w:color="auto"/>
        <w:left w:val="none" w:sz="0" w:space="0" w:color="auto"/>
        <w:bottom w:val="none" w:sz="0" w:space="0" w:color="auto"/>
        <w:right w:val="none" w:sz="0" w:space="0" w:color="auto"/>
      </w:divBdr>
      <w:divsChild>
        <w:div w:id="215822255">
          <w:marLeft w:val="547"/>
          <w:marRight w:val="0"/>
          <w:marTop w:val="96"/>
          <w:marBottom w:val="0"/>
          <w:divBdr>
            <w:top w:val="none" w:sz="0" w:space="0" w:color="auto"/>
            <w:left w:val="none" w:sz="0" w:space="0" w:color="auto"/>
            <w:bottom w:val="none" w:sz="0" w:space="0" w:color="auto"/>
            <w:right w:val="none" w:sz="0" w:space="0" w:color="auto"/>
          </w:divBdr>
        </w:div>
        <w:div w:id="821972719">
          <w:marLeft w:val="1166"/>
          <w:marRight w:val="0"/>
          <w:marTop w:val="77"/>
          <w:marBottom w:val="0"/>
          <w:divBdr>
            <w:top w:val="none" w:sz="0" w:space="0" w:color="auto"/>
            <w:left w:val="none" w:sz="0" w:space="0" w:color="auto"/>
            <w:bottom w:val="none" w:sz="0" w:space="0" w:color="auto"/>
            <w:right w:val="none" w:sz="0" w:space="0" w:color="auto"/>
          </w:divBdr>
        </w:div>
        <w:div w:id="475804690">
          <w:marLeft w:val="1166"/>
          <w:marRight w:val="0"/>
          <w:marTop w:val="77"/>
          <w:marBottom w:val="0"/>
          <w:divBdr>
            <w:top w:val="none" w:sz="0" w:space="0" w:color="auto"/>
            <w:left w:val="none" w:sz="0" w:space="0" w:color="auto"/>
            <w:bottom w:val="none" w:sz="0" w:space="0" w:color="auto"/>
            <w:right w:val="none" w:sz="0" w:space="0" w:color="auto"/>
          </w:divBdr>
        </w:div>
      </w:divsChild>
    </w:div>
    <w:div w:id="645823618">
      <w:bodyDiv w:val="1"/>
      <w:marLeft w:val="0"/>
      <w:marRight w:val="0"/>
      <w:marTop w:val="0"/>
      <w:marBottom w:val="0"/>
      <w:divBdr>
        <w:top w:val="none" w:sz="0" w:space="0" w:color="auto"/>
        <w:left w:val="none" w:sz="0" w:space="0" w:color="auto"/>
        <w:bottom w:val="none" w:sz="0" w:space="0" w:color="auto"/>
        <w:right w:val="none" w:sz="0" w:space="0" w:color="auto"/>
      </w:divBdr>
      <w:divsChild>
        <w:div w:id="605694357">
          <w:marLeft w:val="0"/>
          <w:marRight w:val="0"/>
          <w:marTop w:val="0"/>
          <w:marBottom w:val="0"/>
          <w:divBdr>
            <w:top w:val="none" w:sz="0" w:space="0" w:color="auto"/>
            <w:left w:val="none" w:sz="0" w:space="0" w:color="auto"/>
            <w:bottom w:val="none" w:sz="0" w:space="0" w:color="auto"/>
            <w:right w:val="none" w:sz="0" w:space="0" w:color="auto"/>
          </w:divBdr>
          <w:divsChild>
            <w:div w:id="164786538">
              <w:marLeft w:val="-75"/>
              <w:marRight w:val="0"/>
              <w:marTop w:val="30"/>
              <w:marBottom w:val="30"/>
              <w:divBdr>
                <w:top w:val="none" w:sz="0" w:space="0" w:color="auto"/>
                <w:left w:val="none" w:sz="0" w:space="0" w:color="auto"/>
                <w:bottom w:val="none" w:sz="0" w:space="0" w:color="auto"/>
                <w:right w:val="none" w:sz="0" w:space="0" w:color="auto"/>
              </w:divBdr>
              <w:divsChild>
                <w:div w:id="1940484327">
                  <w:marLeft w:val="0"/>
                  <w:marRight w:val="0"/>
                  <w:marTop w:val="0"/>
                  <w:marBottom w:val="0"/>
                  <w:divBdr>
                    <w:top w:val="none" w:sz="0" w:space="0" w:color="auto"/>
                    <w:left w:val="none" w:sz="0" w:space="0" w:color="auto"/>
                    <w:bottom w:val="none" w:sz="0" w:space="0" w:color="auto"/>
                    <w:right w:val="none" w:sz="0" w:space="0" w:color="auto"/>
                  </w:divBdr>
                  <w:divsChild>
                    <w:div w:id="93595687">
                      <w:marLeft w:val="0"/>
                      <w:marRight w:val="0"/>
                      <w:marTop w:val="0"/>
                      <w:marBottom w:val="0"/>
                      <w:divBdr>
                        <w:top w:val="none" w:sz="0" w:space="0" w:color="auto"/>
                        <w:left w:val="none" w:sz="0" w:space="0" w:color="auto"/>
                        <w:bottom w:val="none" w:sz="0" w:space="0" w:color="auto"/>
                        <w:right w:val="none" w:sz="0" w:space="0" w:color="auto"/>
                      </w:divBdr>
                    </w:div>
                  </w:divsChild>
                </w:div>
                <w:div w:id="1111510867">
                  <w:marLeft w:val="0"/>
                  <w:marRight w:val="0"/>
                  <w:marTop w:val="0"/>
                  <w:marBottom w:val="0"/>
                  <w:divBdr>
                    <w:top w:val="none" w:sz="0" w:space="0" w:color="auto"/>
                    <w:left w:val="none" w:sz="0" w:space="0" w:color="auto"/>
                    <w:bottom w:val="none" w:sz="0" w:space="0" w:color="auto"/>
                    <w:right w:val="none" w:sz="0" w:space="0" w:color="auto"/>
                  </w:divBdr>
                  <w:divsChild>
                    <w:div w:id="1995138207">
                      <w:marLeft w:val="0"/>
                      <w:marRight w:val="0"/>
                      <w:marTop w:val="0"/>
                      <w:marBottom w:val="0"/>
                      <w:divBdr>
                        <w:top w:val="none" w:sz="0" w:space="0" w:color="auto"/>
                        <w:left w:val="none" w:sz="0" w:space="0" w:color="auto"/>
                        <w:bottom w:val="none" w:sz="0" w:space="0" w:color="auto"/>
                        <w:right w:val="none" w:sz="0" w:space="0" w:color="auto"/>
                      </w:divBdr>
                    </w:div>
                  </w:divsChild>
                </w:div>
                <w:div w:id="266742422">
                  <w:marLeft w:val="0"/>
                  <w:marRight w:val="0"/>
                  <w:marTop w:val="0"/>
                  <w:marBottom w:val="0"/>
                  <w:divBdr>
                    <w:top w:val="none" w:sz="0" w:space="0" w:color="auto"/>
                    <w:left w:val="none" w:sz="0" w:space="0" w:color="auto"/>
                    <w:bottom w:val="none" w:sz="0" w:space="0" w:color="auto"/>
                    <w:right w:val="none" w:sz="0" w:space="0" w:color="auto"/>
                  </w:divBdr>
                  <w:divsChild>
                    <w:div w:id="934509697">
                      <w:marLeft w:val="0"/>
                      <w:marRight w:val="0"/>
                      <w:marTop w:val="0"/>
                      <w:marBottom w:val="0"/>
                      <w:divBdr>
                        <w:top w:val="none" w:sz="0" w:space="0" w:color="auto"/>
                        <w:left w:val="none" w:sz="0" w:space="0" w:color="auto"/>
                        <w:bottom w:val="none" w:sz="0" w:space="0" w:color="auto"/>
                        <w:right w:val="none" w:sz="0" w:space="0" w:color="auto"/>
                      </w:divBdr>
                    </w:div>
                  </w:divsChild>
                </w:div>
                <w:div w:id="1763259885">
                  <w:marLeft w:val="0"/>
                  <w:marRight w:val="0"/>
                  <w:marTop w:val="0"/>
                  <w:marBottom w:val="0"/>
                  <w:divBdr>
                    <w:top w:val="none" w:sz="0" w:space="0" w:color="auto"/>
                    <w:left w:val="none" w:sz="0" w:space="0" w:color="auto"/>
                    <w:bottom w:val="none" w:sz="0" w:space="0" w:color="auto"/>
                    <w:right w:val="none" w:sz="0" w:space="0" w:color="auto"/>
                  </w:divBdr>
                  <w:divsChild>
                    <w:div w:id="1151673456">
                      <w:marLeft w:val="0"/>
                      <w:marRight w:val="0"/>
                      <w:marTop w:val="0"/>
                      <w:marBottom w:val="0"/>
                      <w:divBdr>
                        <w:top w:val="none" w:sz="0" w:space="0" w:color="auto"/>
                        <w:left w:val="none" w:sz="0" w:space="0" w:color="auto"/>
                        <w:bottom w:val="none" w:sz="0" w:space="0" w:color="auto"/>
                        <w:right w:val="none" w:sz="0" w:space="0" w:color="auto"/>
                      </w:divBdr>
                    </w:div>
                  </w:divsChild>
                </w:div>
                <w:div w:id="453865230">
                  <w:marLeft w:val="0"/>
                  <w:marRight w:val="0"/>
                  <w:marTop w:val="0"/>
                  <w:marBottom w:val="0"/>
                  <w:divBdr>
                    <w:top w:val="none" w:sz="0" w:space="0" w:color="auto"/>
                    <w:left w:val="none" w:sz="0" w:space="0" w:color="auto"/>
                    <w:bottom w:val="none" w:sz="0" w:space="0" w:color="auto"/>
                    <w:right w:val="none" w:sz="0" w:space="0" w:color="auto"/>
                  </w:divBdr>
                  <w:divsChild>
                    <w:div w:id="1486358275">
                      <w:marLeft w:val="0"/>
                      <w:marRight w:val="0"/>
                      <w:marTop w:val="0"/>
                      <w:marBottom w:val="0"/>
                      <w:divBdr>
                        <w:top w:val="none" w:sz="0" w:space="0" w:color="auto"/>
                        <w:left w:val="none" w:sz="0" w:space="0" w:color="auto"/>
                        <w:bottom w:val="none" w:sz="0" w:space="0" w:color="auto"/>
                        <w:right w:val="none" w:sz="0" w:space="0" w:color="auto"/>
                      </w:divBdr>
                    </w:div>
                  </w:divsChild>
                </w:div>
                <w:div w:id="57828008">
                  <w:marLeft w:val="0"/>
                  <w:marRight w:val="0"/>
                  <w:marTop w:val="0"/>
                  <w:marBottom w:val="0"/>
                  <w:divBdr>
                    <w:top w:val="none" w:sz="0" w:space="0" w:color="auto"/>
                    <w:left w:val="none" w:sz="0" w:space="0" w:color="auto"/>
                    <w:bottom w:val="none" w:sz="0" w:space="0" w:color="auto"/>
                    <w:right w:val="none" w:sz="0" w:space="0" w:color="auto"/>
                  </w:divBdr>
                  <w:divsChild>
                    <w:div w:id="57749334">
                      <w:marLeft w:val="0"/>
                      <w:marRight w:val="0"/>
                      <w:marTop w:val="0"/>
                      <w:marBottom w:val="0"/>
                      <w:divBdr>
                        <w:top w:val="none" w:sz="0" w:space="0" w:color="auto"/>
                        <w:left w:val="none" w:sz="0" w:space="0" w:color="auto"/>
                        <w:bottom w:val="none" w:sz="0" w:space="0" w:color="auto"/>
                        <w:right w:val="none" w:sz="0" w:space="0" w:color="auto"/>
                      </w:divBdr>
                    </w:div>
                  </w:divsChild>
                </w:div>
                <w:div w:id="841549320">
                  <w:marLeft w:val="0"/>
                  <w:marRight w:val="0"/>
                  <w:marTop w:val="0"/>
                  <w:marBottom w:val="0"/>
                  <w:divBdr>
                    <w:top w:val="none" w:sz="0" w:space="0" w:color="auto"/>
                    <w:left w:val="none" w:sz="0" w:space="0" w:color="auto"/>
                    <w:bottom w:val="none" w:sz="0" w:space="0" w:color="auto"/>
                    <w:right w:val="none" w:sz="0" w:space="0" w:color="auto"/>
                  </w:divBdr>
                  <w:divsChild>
                    <w:div w:id="2075275889">
                      <w:marLeft w:val="0"/>
                      <w:marRight w:val="0"/>
                      <w:marTop w:val="0"/>
                      <w:marBottom w:val="0"/>
                      <w:divBdr>
                        <w:top w:val="none" w:sz="0" w:space="0" w:color="auto"/>
                        <w:left w:val="none" w:sz="0" w:space="0" w:color="auto"/>
                        <w:bottom w:val="none" w:sz="0" w:space="0" w:color="auto"/>
                        <w:right w:val="none" w:sz="0" w:space="0" w:color="auto"/>
                      </w:divBdr>
                    </w:div>
                  </w:divsChild>
                </w:div>
                <w:div w:id="1410880106">
                  <w:marLeft w:val="0"/>
                  <w:marRight w:val="0"/>
                  <w:marTop w:val="0"/>
                  <w:marBottom w:val="0"/>
                  <w:divBdr>
                    <w:top w:val="none" w:sz="0" w:space="0" w:color="auto"/>
                    <w:left w:val="none" w:sz="0" w:space="0" w:color="auto"/>
                    <w:bottom w:val="none" w:sz="0" w:space="0" w:color="auto"/>
                    <w:right w:val="none" w:sz="0" w:space="0" w:color="auto"/>
                  </w:divBdr>
                  <w:divsChild>
                    <w:div w:id="1544823729">
                      <w:marLeft w:val="0"/>
                      <w:marRight w:val="0"/>
                      <w:marTop w:val="0"/>
                      <w:marBottom w:val="0"/>
                      <w:divBdr>
                        <w:top w:val="none" w:sz="0" w:space="0" w:color="auto"/>
                        <w:left w:val="none" w:sz="0" w:space="0" w:color="auto"/>
                        <w:bottom w:val="none" w:sz="0" w:space="0" w:color="auto"/>
                        <w:right w:val="none" w:sz="0" w:space="0" w:color="auto"/>
                      </w:divBdr>
                    </w:div>
                  </w:divsChild>
                </w:div>
                <w:div w:id="206333495">
                  <w:marLeft w:val="0"/>
                  <w:marRight w:val="0"/>
                  <w:marTop w:val="0"/>
                  <w:marBottom w:val="0"/>
                  <w:divBdr>
                    <w:top w:val="none" w:sz="0" w:space="0" w:color="auto"/>
                    <w:left w:val="none" w:sz="0" w:space="0" w:color="auto"/>
                    <w:bottom w:val="none" w:sz="0" w:space="0" w:color="auto"/>
                    <w:right w:val="none" w:sz="0" w:space="0" w:color="auto"/>
                  </w:divBdr>
                  <w:divsChild>
                    <w:div w:id="1360741761">
                      <w:marLeft w:val="0"/>
                      <w:marRight w:val="0"/>
                      <w:marTop w:val="0"/>
                      <w:marBottom w:val="0"/>
                      <w:divBdr>
                        <w:top w:val="none" w:sz="0" w:space="0" w:color="auto"/>
                        <w:left w:val="none" w:sz="0" w:space="0" w:color="auto"/>
                        <w:bottom w:val="none" w:sz="0" w:space="0" w:color="auto"/>
                        <w:right w:val="none" w:sz="0" w:space="0" w:color="auto"/>
                      </w:divBdr>
                    </w:div>
                  </w:divsChild>
                </w:div>
                <w:div w:id="475489507">
                  <w:marLeft w:val="0"/>
                  <w:marRight w:val="0"/>
                  <w:marTop w:val="0"/>
                  <w:marBottom w:val="0"/>
                  <w:divBdr>
                    <w:top w:val="none" w:sz="0" w:space="0" w:color="auto"/>
                    <w:left w:val="none" w:sz="0" w:space="0" w:color="auto"/>
                    <w:bottom w:val="none" w:sz="0" w:space="0" w:color="auto"/>
                    <w:right w:val="none" w:sz="0" w:space="0" w:color="auto"/>
                  </w:divBdr>
                  <w:divsChild>
                    <w:div w:id="2077706109">
                      <w:marLeft w:val="0"/>
                      <w:marRight w:val="0"/>
                      <w:marTop w:val="0"/>
                      <w:marBottom w:val="0"/>
                      <w:divBdr>
                        <w:top w:val="none" w:sz="0" w:space="0" w:color="auto"/>
                        <w:left w:val="none" w:sz="0" w:space="0" w:color="auto"/>
                        <w:bottom w:val="none" w:sz="0" w:space="0" w:color="auto"/>
                        <w:right w:val="none" w:sz="0" w:space="0" w:color="auto"/>
                      </w:divBdr>
                    </w:div>
                  </w:divsChild>
                </w:div>
                <w:div w:id="703286882">
                  <w:marLeft w:val="0"/>
                  <w:marRight w:val="0"/>
                  <w:marTop w:val="0"/>
                  <w:marBottom w:val="0"/>
                  <w:divBdr>
                    <w:top w:val="none" w:sz="0" w:space="0" w:color="auto"/>
                    <w:left w:val="none" w:sz="0" w:space="0" w:color="auto"/>
                    <w:bottom w:val="none" w:sz="0" w:space="0" w:color="auto"/>
                    <w:right w:val="none" w:sz="0" w:space="0" w:color="auto"/>
                  </w:divBdr>
                  <w:divsChild>
                    <w:div w:id="1926693806">
                      <w:marLeft w:val="0"/>
                      <w:marRight w:val="0"/>
                      <w:marTop w:val="0"/>
                      <w:marBottom w:val="0"/>
                      <w:divBdr>
                        <w:top w:val="none" w:sz="0" w:space="0" w:color="auto"/>
                        <w:left w:val="none" w:sz="0" w:space="0" w:color="auto"/>
                        <w:bottom w:val="none" w:sz="0" w:space="0" w:color="auto"/>
                        <w:right w:val="none" w:sz="0" w:space="0" w:color="auto"/>
                      </w:divBdr>
                    </w:div>
                  </w:divsChild>
                </w:div>
                <w:div w:id="1463304069">
                  <w:marLeft w:val="0"/>
                  <w:marRight w:val="0"/>
                  <w:marTop w:val="0"/>
                  <w:marBottom w:val="0"/>
                  <w:divBdr>
                    <w:top w:val="none" w:sz="0" w:space="0" w:color="auto"/>
                    <w:left w:val="none" w:sz="0" w:space="0" w:color="auto"/>
                    <w:bottom w:val="none" w:sz="0" w:space="0" w:color="auto"/>
                    <w:right w:val="none" w:sz="0" w:space="0" w:color="auto"/>
                  </w:divBdr>
                  <w:divsChild>
                    <w:div w:id="899826988">
                      <w:marLeft w:val="0"/>
                      <w:marRight w:val="0"/>
                      <w:marTop w:val="0"/>
                      <w:marBottom w:val="0"/>
                      <w:divBdr>
                        <w:top w:val="none" w:sz="0" w:space="0" w:color="auto"/>
                        <w:left w:val="none" w:sz="0" w:space="0" w:color="auto"/>
                        <w:bottom w:val="none" w:sz="0" w:space="0" w:color="auto"/>
                        <w:right w:val="none" w:sz="0" w:space="0" w:color="auto"/>
                      </w:divBdr>
                    </w:div>
                  </w:divsChild>
                </w:div>
                <w:div w:id="1857038162">
                  <w:marLeft w:val="0"/>
                  <w:marRight w:val="0"/>
                  <w:marTop w:val="0"/>
                  <w:marBottom w:val="0"/>
                  <w:divBdr>
                    <w:top w:val="none" w:sz="0" w:space="0" w:color="auto"/>
                    <w:left w:val="none" w:sz="0" w:space="0" w:color="auto"/>
                    <w:bottom w:val="none" w:sz="0" w:space="0" w:color="auto"/>
                    <w:right w:val="none" w:sz="0" w:space="0" w:color="auto"/>
                  </w:divBdr>
                  <w:divsChild>
                    <w:div w:id="1869222746">
                      <w:marLeft w:val="0"/>
                      <w:marRight w:val="0"/>
                      <w:marTop w:val="0"/>
                      <w:marBottom w:val="0"/>
                      <w:divBdr>
                        <w:top w:val="none" w:sz="0" w:space="0" w:color="auto"/>
                        <w:left w:val="none" w:sz="0" w:space="0" w:color="auto"/>
                        <w:bottom w:val="none" w:sz="0" w:space="0" w:color="auto"/>
                        <w:right w:val="none" w:sz="0" w:space="0" w:color="auto"/>
                      </w:divBdr>
                    </w:div>
                  </w:divsChild>
                </w:div>
                <w:div w:id="1367410539">
                  <w:marLeft w:val="0"/>
                  <w:marRight w:val="0"/>
                  <w:marTop w:val="0"/>
                  <w:marBottom w:val="0"/>
                  <w:divBdr>
                    <w:top w:val="none" w:sz="0" w:space="0" w:color="auto"/>
                    <w:left w:val="none" w:sz="0" w:space="0" w:color="auto"/>
                    <w:bottom w:val="none" w:sz="0" w:space="0" w:color="auto"/>
                    <w:right w:val="none" w:sz="0" w:space="0" w:color="auto"/>
                  </w:divBdr>
                  <w:divsChild>
                    <w:div w:id="95297273">
                      <w:marLeft w:val="0"/>
                      <w:marRight w:val="0"/>
                      <w:marTop w:val="0"/>
                      <w:marBottom w:val="0"/>
                      <w:divBdr>
                        <w:top w:val="none" w:sz="0" w:space="0" w:color="auto"/>
                        <w:left w:val="none" w:sz="0" w:space="0" w:color="auto"/>
                        <w:bottom w:val="none" w:sz="0" w:space="0" w:color="auto"/>
                        <w:right w:val="none" w:sz="0" w:space="0" w:color="auto"/>
                      </w:divBdr>
                    </w:div>
                  </w:divsChild>
                </w:div>
                <w:div w:id="1946035304">
                  <w:marLeft w:val="0"/>
                  <w:marRight w:val="0"/>
                  <w:marTop w:val="0"/>
                  <w:marBottom w:val="0"/>
                  <w:divBdr>
                    <w:top w:val="none" w:sz="0" w:space="0" w:color="auto"/>
                    <w:left w:val="none" w:sz="0" w:space="0" w:color="auto"/>
                    <w:bottom w:val="none" w:sz="0" w:space="0" w:color="auto"/>
                    <w:right w:val="none" w:sz="0" w:space="0" w:color="auto"/>
                  </w:divBdr>
                  <w:divsChild>
                    <w:div w:id="579096534">
                      <w:marLeft w:val="0"/>
                      <w:marRight w:val="0"/>
                      <w:marTop w:val="0"/>
                      <w:marBottom w:val="0"/>
                      <w:divBdr>
                        <w:top w:val="none" w:sz="0" w:space="0" w:color="auto"/>
                        <w:left w:val="none" w:sz="0" w:space="0" w:color="auto"/>
                        <w:bottom w:val="none" w:sz="0" w:space="0" w:color="auto"/>
                        <w:right w:val="none" w:sz="0" w:space="0" w:color="auto"/>
                      </w:divBdr>
                    </w:div>
                  </w:divsChild>
                </w:div>
                <w:div w:id="333261874">
                  <w:marLeft w:val="0"/>
                  <w:marRight w:val="0"/>
                  <w:marTop w:val="0"/>
                  <w:marBottom w:val="0"/>
                  <w:divBdr>
                    <w:top w:val="none" w:sz="0" w:space="0" w:color="auto"/>
                    <w:left w:val="none" w:sz="0" w:space="0" w:color="auto"/>
                    <w:bottom w:val="none" w:sz="0" w:space="0" w:color="auto"/>
                    <w:right w:val="none" w:sz="0" w:space="0" w:color="auto"/>
                  </w:divBdr>
                  <w:divsChild>
                    <w:div w:id="1146971667">
                      <w:marLeft w:val="0"/>
                      <w:marRight w:val="0"/>
                      <w:marTop w:val="0"/>
                      <w:marBottom w:val="0"/>
                      <w:divBdr>
                        <w:top w:val="none" w:sz="0" w:space="0" w:color="auto"/>
                        <w:left w:val="none" w:sz="0" w:space="0" w:color="auto"/>
                        <w:bottom w:val="none" w:sz="0" w:space="0" w:color="auto"/>
                        <w:right w:val="none" w:sz="0" w:space="0" w:color="auto"/>
                      </w:divBdr>
                    </w:div>
                  </w:divsChild>
                </w:div>
                <w:div w:id="1042096519">
                  <w:marLeft w:val="0"/>
                  <w:marRight w:val="0"/>
                  <w:marTop w:val="0"/>
                  <w:marBottom w:val="0"/>
                  <w:divBdr>
                    <w:top w:val="none" w:sz="0" w:space="0" w:color="auto"/>
                    <w:left w:val="none" w:sz="0" w:space="0" w:color="auto"/>
                    <w:bottom w:val="none" w:sz="0" w:space="0" w:color="auto"/>
                    <w:right w:val="none" w:sz="0" w:space="0" w:color="auto"/>
                  </w:divBdr>
                  <w:divsChild>
                    <w:div w:id="124743219">
                      <w:marLeft w:val="0"/>
                      <w:marRight w:val="0"/>
                      <w:marTop w:val="0"/>
                      <w:marBottom w:val="0"/>
                      <w:divBdr>
                        <w:top w:val="none" w:sz="0" w:space="0" w:color="auto"/>
                        <w:left w:val="none" w:sz="0" w:space="0" w:color="auto"/>
                        <w:bottom w:val="none" w:sz="0" w:space="0" w:color="auto"/>
                        <w:right w:val="none" w:sz="0" w:space="0" w:color="auto"/>
                      </w:divBdr>
                    </w:div>
                  </w:divsChild>
                </w:div>
                <w:div w:id="1524437726">
                  <w:marLeft w:val="0"/>
                  <w:marRight w:val="0"/>
                  <w:marTop w:val="0"/>
                  <w:marBottom w:val="0"/>
                  <w:divBdr>
                    <w:top w:val="none" w:sz="0" w:space="0" w:color="auto"/>
                    <w:left w:val="none" w:sz="0" w:space="0" w:color="auto"/>
                    <w:bottom w:val="none" w:sz="0" w:space="0" w:color="auto"/>
                    <w:right w:val="none" w:sz="0" w:space="0" w:color="auto"/>
                  </w:divBdr>
                  <w:divsChild>
                    <w:div w:id="921987432">
                      <w:marLeft w:val="0"/>
                      <w:marRight w:val="0"/>
                      <w:marTop w:val="0"/>
                      <w:marBottom w:val="0"/>
                      <w:divBdr>
                        <w:top w:val="none" w:sz="0" w:space="0" w:color="auto"/>
                        <w:left w:val="none" w:sz="0" w:space="0" w:color="auto"/>
                        <w:bottom w:val="none" w:sz="0" w:space="0" w:color="auto"/>
                        <w:right w:val="none" w:sz="0" w:space="0" w:color="auto"/>
                      </w:divBdr>
                    </w:div>
                  </w:divsChild>
                </w:div>
                <w:div w:id="868025712">
                  <w:marLeft w:val="0"/>
                  <w:marRight w:val="0"/>
                  <w:marTop w:val="0"/>
                  <w:marBottom w:val="0"/>
                  <w:divBdr>
                    <w:top w:val="none" w:sz="0" w:space="0" w:color="auto"/>
                    <w:left w:val="none" w:sz="0" w:space="0" w:color="auto"/>
                    <w:bottom w:val="none" w:sz="0" w:space="0" w:color="auto"/>
                    <w:right w:val="none" w:sz="0" w:space="0" w:color="auto"/>
                  </w:divBdr>
                  <w:divsChild>
                    <w:div w:id="1372612600">
                      <w:marLeft w:val="0"/>
                      <w:marRight w:val="0"/>
                      <w:marTop w:val="0"/>
                      <w:marBottom w:val="0"/>
                      <w:divBdr>
                        <w:top w:val="none" w:sz="0" w:space="0" w:color="auto"/>
                        <w:left w:val="none" w:sz="0" w:space="0" w:color="auto"/>
                        <w:bottom w:val="none" w:sz="0" w:space="0" w:color="auto"/>
                        <w:right w:val="none" w:sz="0" w:space="0" w:color="auto"/>
                      </w:divBdr>
                    </w:div>
                  </w:divsChild>
                </w:div>
                <w:div w:id="486896522">
                  <w:marLeft w:val="0"/>
                  <w:marRight w:val="0"/>
                  <w:marTop w:val="0"/>
                  <w:marBottom w:val="0"/>
                  <w:divBdr>
                    <w:top w:val="none" w:sz="0" w:space="0" w:color="auto"/>
                    <w:left w:val="none" w:sz="0" w:space="0" w:color="auto"/>
                    <w:bottom w:val="none" w:sz="0" w:space="0" w:color="auto"/>
                    <w:right w:val="none" w:sz="0" w:space="0" w:color="auto"/>
                  </w:divBdr>
                  <w:divsChild>
                    <w:div w:id="286087115">
                      <w:marLeft w:val="0"/>
                      <w:marRight w:val="0"/>
                      <w:marTop w:val="0"/>
                      <w:marBottom w:val="0"/>
                      <w:divBdr>
                        <w:top w:val="none" w:sz="0" w:space="0" w:color="auto"/>
                        <w:left w:val="none" w:sz="0" w:space="0" w:color="auto"/>
                        <w:bottom w:val="none" w:sz="0" w:space="0" w:color="auto"/>
                        <w:right w:val="none" w:sz="0" w:space="0" w:color="auto"/>
                      </w:divBdr>
                    </w:div>
                  </w:divsChild>
                </w:div>
                <w:div w:id="708378980">
                  <w:marLeft w:val="0"/>
                  <w:marRight w:val="0"/>
                  <w:marTop w:val="0"/>
                  <w:marBottom w:val="0"/>
                  <w:divBdr>
                    <w:top w:val="none" w:sz="0" w:space="0" w:color="auto"/>
                    <w:left w:val="none" w:sz="0" w:space="0" w:color="auto"/>
                    <w:bottom w:val="none" w:sz="0" w:space="0" w:color="auto"/>
                    <w:right w:val="none" w:sz="0" w:space="0" w:color="auto"/>
                  </w:divBdr>
                  <w:divsChild>
                    <w:div w:id="545027074">
                      <w:marLeft w:val="0"/>
                      <w:marRight w:val="0"/>
                      <w:marTop w:val="0"/>
                      <w:marBottom w:val="0"/>
                      <w:divBdr>
                        <w:top w:val="none" w:sz="0" w:space="0" w:color="auto"/>
                        <w:left w:val="none" w:sz="0" w:space="0" w:color="auto"/>
                        <w:bottom w:val="none" w:sz="0" w:space="0" w:color="auto"/>
                        <w:right w:val="none" w:sz="0" w:space="0" w:color="auto"/>
                      </w:divBdr>
                    </w:div>
                  </w:divsChild>
                </w:div>
                <w:div w:id="685639953">
                  <w:marLeft w:val="0"/>
                  <w:marRight w:val="0"/>
                  <w:marTop w:val="0"/>
                  <w:marBottom w:val="0"/>
                  <w:divBdr>
                    <w:top w:val="none" w:sz="0" w:space="0" w:color="auto"/>
                    <w:left w:val="none" w:sz="0" w:space="0" w:color="auto"/>
                    <w:bottom w:val="none" w:sz="0" w:space="0" w:color="auto"/>
                    <w:right w:val="none" w:sz="0" w:space="0" w:color="auto"/>
                  </w:divBdr>
                  <w:divsChild>
                    <w:div w:id="1423333657">
                      <w:marLeft w:val="0"/>
                      <w:marRight w:val="0"/>
                      <w:marTop w:val="0"/>
                      <w:marBottom w:val="0"/>
                      <w:divBdr>
                        <w:top w:val="none" w:sz="0" w:space="0" w:color="auto"/>
                        <w:left w:val="none" w:sz="0" w:space="0" w:color="auto"/>
                        <w:bottom w:val="none" w:sz="0" w:space="0" w:color="auto"/>
                        <w:right w:val="none" w:sz="0" w:space="0" w:color="auto"/>
                      </w:divBdr>
                    </w:div>
                  </w:divsChild>
                </w:div>
                <w:div w:id="128671373">
                  <w:marLeft w:val="0"/>
                  <w:marRight w:val="0"/>
                  <w:marTop w:val="0"/>
                  <w:marBottom w:val="0"/>
                  <w:divBdr>
                    <w:top w:val="none" w:sz="0" w:space="0" w:color="auto"/>
                    <w:left w:val="none" w:sz="0" w:space="0" w:color="auto"/>
                    <w:bottom w:val="none" w:sz="0" w:space="0" w:color="auto"/>
                    <w:right w:val="none" w:sz="0" w:space="0" w:color="auto"/>
                  </w:divBdr>
                  <w:divsChild>
                    <w:div w:id="1724404438">
                      <w:marLeft w:val="0"/>
                      <w:marRight w:val="0"/>
                      <w:marTop w:val="0"/>
                      <w:marBottom w:val="0"/>
                      <w:divBdr>
                        <w:top w:val="none" w:sz="0" w:space="0" w:color="auto"/>
                        <w:left w:val="none" w:sz="0" w:space="0" w:color="auto"/>
                        <w:bottom w:val="none" w:sz="0" w:space="0" w:color="auto"/>
                        <w:right w:val="none" w:sz="0" w:space="0" w:color="auto"/>
                      </w:divBdr>
                    </w:div>
                  </w:divsChild>
                </w:div>
                <w:div w:id="627853496">
                  <w:marLeft w:val="0"/>
                  <w:marRight w:val="0"/>
                  <w:marTop w:val="0"/>
                  <w:marBottom w:val="0"/>
                  <w:divBdr>
                    <w:top w:val="none" w:sz="0" w:space="0" w:color="auto"/>
                    <w:left w:val="none" w:sz="0" w:space="0" w:color="auto"/>
                    <w:bottom w:val="none" w:sz="0" w:space="0" w:color="auto"/>
                    <w:right w:val="none" w:sz="0" w:space="0" w:color="auto"/>
                  </w:divBdr>
                  <w:divsChild>
                    <w:div w:id="1627004014">
                      <w:marLeft w:val="0"/>
                      <w:marRight w:val="0"/>
                      <w:marTop w:val="0"/>
                      <w:marBottom w:val="0"/>
                      <w:divBdr>
                        <w:top w:val="none" w:sz="0" w:space="0" w:color="auto"/>
                        <w:left w:val="none" w:sz="0" w:space="0" w:color="auto"/>
                        <w:bottom w:val="none" w:sz="0" w:space="0" w:color="auto"/>
                        <w:right w:val="none" w:sz="0" w:space="0" w:color="auto"/>
                      </w:divBdr>
                    </w:div>
                  </w:divsChild>
                </w:div>
                <w:div w:id="1189565723">
                  <w:marLeft w:val="0"/>
                  <w:marRight w:val="0"/>
                  <w:marTop w:val="0"/>
                  <w:marBottom w:val="0"/>
                  <w:divBdr>
                    <w:top w:val="none" w:sz="0" w:space="0" w:color="auto"/>
                    <w:left w:val="none" w:sz="0" w:space="0" w:color="auto"/>
                    <w:bottom w:val="none" w:sz="0" w:space="0" w:color="auto"/>
                    <w:right w:val="none" w:sz="0" w:space="0" w:color="auto"/>
                  </w:divBdr>
                  <w:divsChild>
                    <w:div w:id="1230580310">
                      <w:marLeft w:val="0"/>
                      <w:marRight w:val="0"/>
                      <w:marTop w:val="0"/>
                      <w:marBottom w:val="0"/>
                      <w:divBdr>
                        <w:top w:val="none" w:sz="0" w:space="0" w:color="auto"/>
                        <w:left w:val="none" w:sz="0" w:space="0" w:color="auto"/>
                        <w:bottom w:val="none" w:sz="0" w:space="0" w:color="auto"/>
                        <w:right w:val="none" w:sz="0" w:space="0" w:color="auto"/>
                      </w:divBdr>
                    </w:div>
                  </w:divsChild>
                </w:div>
                <w:div w:id="1601253069">
                  <w:marLeft w:val="0"/>
                  <w:marRight w:val="0"/>
                  <w:marTop w:val="0"/>
                  <w:marBottom w:val="0"/>
                  <w:divBdr>
                    <w:top w:val="none" w:sz="0" w:space="0" w:color="auto"/>
                    <w:left w:val="none" w:sz="0" w:space="0" w:color="auto"/>
                    <w:bottom w:val="none" w:sz="0" w:space="0" w:color="auto"/>
                    <w:right w:val="none" w:sz="0" w:space="0" w:color="auto"/>
                  </w:divBdr>
                  <w:divsChild>
                    <w:div w:id="69469290">
                      <w:marLeft w:val="0"/>
                      <w:marRight w:val="0"/>
                      <w:marTop w:val="0"/>
                      <w:marBottom w:val="0"/>
                      <w:divBdr>
                        <w:top w:val="none" w:sz="0" w:space="0" w:color="auto"/>
                        <w:left w:val="none" w:sz="0" w:space="0" w:color="auto"/>
                        <w:bottom w:val="none" w:sz="0" w:space="0" w:color="auto"/>
                        <w:right w:val="none" w:sz="0" w:space="0" w:color="auto"/>
                      </w:divBdr>
                    </w:div>
                  </w:divsChild>
                </w:div>
                <w:div w:id="1986203945">
                  <w:marLeft w:val="0"/>
                  <w:marRight w:val="0"/>
                  <w:marTop w:val="0"/>
                  <w:marBottom w:val="0"/>
                  <w:divBdr>
                    <w:top w:val="none" w:sz="0" w:space="0" w:color="auto"/>
                    <w:left w:val="none" w:sz="0" w:space="0" w:color="auto"/>
                    <w:bottom w:val="none" w:sz="0" w:space="0" w:color="auto"/>
                    <w:right w:val="none" w:sz="0" w:space="0" w:color="auto"/>
                  </w:divBdr>
                  <w:divsChild>
                    <w:div w:id="1993825770">
                      <w:marLeft w:val="0"/>
                      <w:marRight w:val="0"/>
                      <w:marTop w:val="0"/>
                      <w:marBottom w:val="0"/>
                      <w:divBdr>
                        <w:top w:val="none" w:sz="0" w:space="0" w:color="auto"/>
                        <w:left w:val="none" w:sz="0" w:space="0" w:color="auto"/>
                        <w:bottom w:val="none" w:sz="0" w:space="0" w:color="auto"/>
                        <w:right w:val="none" w:sz="0" w:space="0" w:color="auto"/>
                      </w:divBdr>
                    </w:div>
                  </w:divsChild>
                </w:div>
                <w:div w:id="134761168">
                  <w:marLeft w:val="0"/>
                  <w:marRight w:val="0"/>
                  <w:marTop w:val="0"/>
                  <w:marBottom w:val="0"/>
                  <w:divBdr>
                    <w:top w:val="none" w:sz="0" w:space="0" w:color="auto"/>
                    <w:left w:val="none" w:sz="0" w:space="0" w:color="auto"/>
                    <w:bottom w:val="none" w:sz="0" w:space="0" w:color="auto"/>
                    <w:right w:val="none" w:sz="0" w:space="0" w:color="auto"/>
                  </w:divBdr>
                  <w:divsChild>
                    <w:div w:id="1376419429">
                      <w:marLeft w:val="0"/>
                      <w:marRight w:val="0"/>
                      <w:marTop w:val="0"/>
                      <w:marBottom w:val="0"/>
                      <w:divBdr>
                        <w:top w:val="none" w:sz="0" w:space="0" w:color="auto"/>
                        <w:left w:val="none" w:sz="0" w:space="0" w:color="auto"/>
                        <w:bottom w:val="none" w:sz="0" w:space="0" w:color="auto"/>
                        <w:right w:val="none" w:sz="0" w:space="0" w:color="auto"/>
                      </w:divBdr>
                    </w:div>
                  </w:divsChild>
                </w:div>
                <w:div w:id="668949106">
                  <w:marLeft w:val="0"/>
                  <w:marRight w:val="0"/>
                  <w:marTop w:val="0"/>
                  <w:marBottom w:val="0"/>
                  <w:divBdr>
                    <w:top w:val="none" w:sz="0" w:space="0" w:color="auto"/>
                    <w:left w:val="none" w:sz="0" w:space="0" w:color="auto"/>
                    <w:bottom w:val="none" w:sz="0" w:space="0" w:color="auto"/>
                    <w:right w:val="none" w:sz="0" w:space="0" w:color="auto"/>
                  </w:divBdr>
                  <w:divsChild>
                    <w:div w:id="862791944">
                      <w:marLeft w:val="0"/>
                      <w:marRight w:val="0"/>
                      <w:marTop w:val="0"/>
                      <w:marBottom w:val="0"/>
                      <w:divBdr>
                        <w:top w:val="none" w:sz="0" w:space="0" w:color="auto"/>
                        <w:left w:val="none" w:sz="0" w:space="0" w:color="auto"/>
                        <w:bottom w:val="none" w:sz="0" w:space="0" w:color="auto"/>
                        <w:right w:val="none" w:sz="0" w:space="0" w:color="auto"/>
                      </w:divBdr>
                    </w:div>
                  </w:divsChild>
                </w:div>
                <w:div w:id="1043671933">
                  <w:marLeft w:val="0"/>
                  <w:marRight w:val="0"/>
                  <w:marTop w:val="0"/>
                  <w:marBottom w:val="0"/>
                  <w:divBdr>
                    <w:top w:val="none" w:sz="0" w:space="0" w:color="auto"/>
                    <w:left w:val="none" w:sz="0" w:space="0" w:color="auto"/>
                    <w:bottom w:val="none" w:sz="0" w:space="0" w:color="auto"/>
                    <w:right w:val="none" w:sz="0" w:space="0" w:color="auto"/>
                  </w:divBdr>
                  <w:divsChild>
                    <w:div w:id="1491486703">
                      <w:marLeft w:val="0"/>
                      <w:marRight w:val="0"/>
                      <w:marTop w:val="0"/>
                      <w:marBottom w:val="0"/>
                      <w:divBdr>
                        <w:top w:val="none" w:sz="0" w:space="0" w:color="auto"/>
                        <w:left w:val="none" w:sz="0" w:space="0" w:color="auto"/>
                        <w:bottom w:val="none" w:sz="0" w:space="0" w:color="auto"/>
                        <w:right w:val="none" w:sz="0" w:space="0" w:color="auto"/>
                      </w:divBdr>
                    </w:div>
                  </w:divsChild>
                </w:div>
                <w:div w:id="1027368816">
                  <w:marLeft w:val="0"/>
                  <w:marRight w:val="0"/>
                  <w:marTop w:val="0"/>
                  <w:marBottom w:val="0"/>
                  <w:divBdr>
                    <w:top w:val="none" w:sz="0" w:space="0" w:color="auto"/>
                    <w:left w:val="none" w:sz="0" w:space="0" w:color="auto"/>
                    <w:bottom w:val="none" w:sz="0" w:space="0" w:color="auto"/>
                    <w:right w:val="none" w:sz="0" w:space="0" w:color="auto"/>
                  </w:divBdr>
                  <w:divsChild>
                    <w:div w:id="1913736109">
                      <w:marLeft w:val="0"/>
                      <w:marRight w:val="0"/>
                      <w:marTop w:val="0"/>
                      <w:marBottom w:val="0"/>
                      <w:divBdr>
                        <w:top w:val="none" w:sz="0" w:space="0" w:color="auto"/>
                        <w:left w:val="none" w:sz="0" w:space="0" w:color="auto"/>
                        <w:bottom w:val="none" w:sz="0" w:space="0" w:color="auto"/>
                        <w:right w:val="none" w:sz="0" w:space="0" w:color="auto"/>
                      </w:divBdr>
                    </w:div>
                  </w:divsChild>
                </w:div>
                <w:div w:id="1382821438">
                  <w:marLeft w:val="0"/>
                  <w:marRight w:val="0"/>
                  <w:marTop w:val="0"/>
                  <w:marBottom w:val="0"/>
                  <w:divBdr>
                    <w:top w:val="none" w:sz="0" w:space="0" w:color="auto"/>
                    <w:left w:val="none" w:sz="0" w:space="0" w:color="auto"/>
                    <w:bottom w:val="none" w:sz="0" w:space="0" w:color="auto"/>
                    <w:right w:val="none" w:sz="0" w:space="0" w:color="auto"/>
                  </w:divBdr>
                  <w:divsChild>
                    <w:div w:id="1664627294">
                      <w:marLeft w:val="0"/>
                      <w:marRight w:val="0"/>
                      <w:marTop w:val="0"/>
                      <w:marBottom w:val="0"/>
                      <w:divBdr>
                        <w:top w:val="none" w:sz="0" w:space="0" w:color="auto"/>
                        <w:left w:val="none" w:sz="0" w:space="0" w:color="auto"/>
                        <w:bottom w:val="none" w:sz="0" w:space="0" w:color="auto"/>
                        <w:right w:val="none" w:sz="0" w:space="0" w:color="auto"/>
                      </w:divBdr>
                    </w:div>
                  </w:divsChild>
                </w:div>
                <w:div w:id="1545287385">
                  <w:marLeft w:val="0"/>
                  <w:marRight w:val="0"/>
                  <w:marTop w:val="0"/>
                  <w:marBottom w:val="0"/>
                  <w:divBdr>
                    <w:top w:val="none" w:sz="0" w:space="0" w:color="auto"/>
                    <w:left w:val="none" w:sz="0" w:space="0" w:color="auto"/>
                    <w:bottom w:val="none" w:sz="0" w:space="0" w:color="auto"/>
                    <w:right w:val="none" w:sz="0" w:space="0" w:color="auto"/>
                  </w:divBdr>
                  <w:divsChild>
                    <w:div w:id="305935086">
                      <w:marLeft w:val="0"/>
                      <w:marRight w:val="0"/>
                      <w:marTop w:val="0"/>
                      <w:marBottom w:val="0"/>
                      <w:divBdr>
                        <w:top w:val="none" w:sz="0" w:space="0" w:color="auto"/>
                        <w:left w:val="none" w:sz="0" w:space="0" w:color="auto"/>
                        <w:bottom w:val="none" w:sz="0" w:space="0" w:color="auto"/>
                        <w:right w:val="none" w:sz="0" w:space="0" w:color="auto"/>
                      </w:divBdr>
                    </w:div>
                  </w:divsChild>
                </w:div>
                <w:div w:id="1607536882">
                  <w:marLeft w:val="0"/>
                  <w:marRight w:val="0"/>
                  <w:marTop w:val="0"/>
                  <w:marBottom w:val="0"/>
                  <w:divBdr>
                    <w:top w:val="none" w:sz="0" w:space="0" w:color="auto"/>
                    <w:left w:val="none" w:sz="0" w:space="0" w:color="auto"/>
                    <w:bottom w:val="none" w:sz="0" w:space="0" w:color="auto"/>
                    <w:right w:val="none" w:sz="0" w:space="0" w:color="auto"/>
                  </w:divBdr>
                  <w:divsChild>
                    <w:div w:id="1191644840">
                      <w:marLeft w:val="0"/>
                      <w:marRight w:val="0"/>
                      <w:marTop w:val="0"/>
                      <w:marBottom w:val="0"/>
                      <w:divBdr>
                        <w:top w:val="none" w:sz="0" w:space="0" w:color="auto"/>
                        <w:left w:val="none" w:sz="0" w:space="0" w:color="auto"/>
                        <w:bottom w:val="none" w:sz="0" w:space="0" w:color="auto"/>
                        <w:right w:val="none" w:sz="0" w:space="0" w:color="auto"/>
                      </w:divBdr>
                    </w:div>
                  </w:divsChild>
                </w:div>
                <w:div w:id="1507744955">
                  <w:marLeft w:val="0"/>
                  <w:marRight w:val="0"/>
                  <w:marTop w:val="0"/>
                  <w:marBottom w:val="0"/>
                  <w:divBdr>
                    <w:top w:val="none" w:sz="0" w:space="0" w:color="auto"/>
                    <w:left w:val="none" w:sz="0" w:space="0" w:color="auto"/>
                    <w:bottom w:val="none" w:sz="0" w:space="0" w:color="auto"/>
                    <w:right w:val="none" w:sz="0" w:space="0" w:color="auto"/>
                  </w:divBdr>
                  <w:divsChild>
                    <w:div w:id="651258152">
                      <w:marLeft w:val="0"/>
                      <w:marRight w:val="0"/>
                      <w:marTop w:val="0"/>
                      <w:marBottom w:val="0"/>
                      <w:divBdr>
                        <w:top w:val="none" w:sz="0" w:space="0" w:color="auto"/>
                        <w:left w:val="none" w:sz="0" w:space="0" w:color="auto"/>
                        <w:bottom w:val="none" w:sz="0" w:space="0" w:color="auto"/>
                        <w:right w:val="none" w:sz="0" w:space="0" w:color="auto"/>
                      </w:divBdr>
                    </w:div>
                  </w:divsChild>
                </w:div>
                <w:div w:id="678510662">
                  <w:marLeft w:val="0"/>
                  <w:marRight w:val="0"/>
                  <w:marTop w:val="0"/>
                  <w:marBottom w:val="0"/>
                  <w:divBdr>
                    <w:top w:val="none" w:sz="0" w:space="0" w:color="auto"/>
                    <w:left w:val="none" w:sz="0" w:space="0" w:color="auto"/>
                    <w:bottom w:val="none" w:sz="0" w:space="0" w:color="auto"/>
                    <w:right w:val="none" w:sz="0" w:space="0" w:color="auto"/>
                  </w:divBdr>
                  <w:divsChild>
                    <w:div w:id="368797187">
                      <w:marLeft w:val="0"/>
                      <w:marRight w:val="0"/>
                      <w:marTop w:val="0"/>
                      <w:marBottom w:val="0"/>
                      <w:divBdr>
                        <w:top w:val="none" w:sz="0" w:space="0" w:color="auto"/>
                        <w:left w:val="none" w:sz="0" w:space="0" w:color="auto"/>
                        <w:bottom w:val="none" w:sz="0" w:space="0" w:color="auto"/>
                        <w:right w:val="none" w:sz="0" w:space="0" w:color="auto"/>
                      </w:divBdr>
                    </w:div>
                  </w:divsChild>
                </w:div>
                <w:div w:id="23025323">
                  <w:marLeft w:val="0"/>
                  <w:marRight w:val="0"/>
                  <w:marTop w:val="0"/>
                  <w:marBottom w:val="0"/>
                  <w:divBdr>
                    <w:top w:val="none" w:sz="0" w:space="0" w:color="auto"/>
                    <w:left w:val="none" w:sz="0" w:space="0" w:color="auto"/>
                    <w:bottom w:val="none" w:sz="0" w:space="0" w:color="auto"/>
                    <w:right w:val="none" w:sz="0" w:space="0" w:color="auto"/>
                  </w:divBdr>
                  <w:divsChild>
                    <w:div w:id="172656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893917">
          <w:marLeft w:val="0"/>
          <w:marRight w:val="0"/>
          <w:marTop w:val="0"/>
          <w:marBottom w:val="0"/>
          <w:divBdr>
            <w:top w:val="none" w:sz="0" w:space="0" w:color="auto"/>
            <w:left w:val="none" w:sz="0" w:space="0" w:color="auto"/>
            <w:bottom w:val="none" w:sz="0" w:space="0" w:color="auto"/>
            <w:right w:val="none" w:sz="0" w:space="0" w:color="auto"/>
          </w:divBdr>
        </w:div>
      </w:divsChild>
    </w:div>
    <w:div w:id="783615054">
      <w:bodyDiv w:val="1"/>
      <w:marLeft w:val="0"/>
      <w:marRight w:val="0"/>
      <w:marTop w:val="0"/>
      <w:marBottom w:val="0"/>
      <w:divBdr>
        <w:top w:val="none" w:sz="0" w:space="0" w:color="auto"/>
        <w:left w:val="none" w:sz="0" w:space="0" w:color="auto"/>
        <w:bottom w:val="none" w:sz="0" w:space="0" w:color="auto"/>
        <w:right w:val="none" w:sz="0" w:space="0" w:color="auto"/>
      </w:divBdr>
      <w:divsChild>
        <w:div w:id="548422109">
          <w:marLeft w:val="547"/>
          <w:marRight w:val="0"/>
          <w:marTop w:val="130"/>
          <w:marBottom w:val="0"/>
          <w:divBdr>
            <w:top w:val="none" w:sz="0" w:space="0" w:color="auto"/>
            <w:left w:val="none" w:sz="0" w:space="0" w:color="auto"/>
            <w:bottom w:val="none" w:sz="0" w:space="0" w:color="auto"/>
            <w:right w:val="none" w:sz="0" w:space="0" w:color="auto"/>
          </w:divBdr>
        </w:div>
        <w:div w:id="2097970819">
          <w:marLeft w:val="1166"/>
          <w:marRight w:val="0"/>
          <w:marTop w:val="115"/>
          <w:marBottom w:val="0"/>
          <w:divBdr>
            <w:top w:val="none" w:sz="0" w:space="0" w:color="auto"/>
            <w:left w:val="none" w:sz="0" w:space="0" w:color="auto"/>
            <w:bottom w:val="none" w:sz="0" w:space="0" w:color="auto"/>
            <w:right w:val="none" w:sz="0" w:space="0" w:color="auto"/>
          </w:divBdr>
        </w:div>
        <w:div w:id="996610404">
          <w:marLeft w:val="1166"/>
          <w:marRight w:val="0"/>
          <w:marTop w:val="115"/>
          <w:marBottom w:val="0"/>
          <w:divBdr>
            <w:top w:val="none" w:sz="0" w:space="0" w:color="auto"/>
            <w:left w:val="none" w:sz="0" w:space="0" w:color="auto"/>
            <w:bottom w:val="none" w:sz="0" w:space="0" w:color="auto"/>
            <w:right w:val="none" w:sz="0" w:space="0" w:color="auto"/>
          </w:divBdr>
        </w:div>
        <w:div w:id="767968630">
          <w:marLeft w:val="547"/>
          <w:marRight w:val="0"/>
          <w:marTop w:val="130"/>
          <w:marBottom w:val="0"/>
          <w:divBdr>
            <w:top w:val="none" w:sz="0" w:space="0" w:color="auto"/>
            <w:left w:val="none" w:sz="0" w:space="0" w:color="auto"/>
            <w:bottom w:val="none" w:sz="0" w:space="0" w:color="auto"/>
            <w:right w:val="none" w:sz="0" w:space="0" w:color="auto"/>
          </w:divBdr>
        </w:div>
        <w:div w:id="202862363">
          <w:marLeft w:val="1166"/>
          <w:marRight w:val="0"/>
          <w:marTop w:val="115"/>
          <w:marBottom w:val="0"/>
          <w:divBdr>
            <w:top w:val="none" w:sz="0" w:space="0" w:color="auto"/>
            <w:left w:val="none" w:sz="0" w:space="0" w:color="auto"/>
            <w:bottom w:val="none" w:sz="0" w:space="0" w:color="auto"/>
            <w:right w:val="none" w:sz="0" w:space="0" w:color="auto"/>
          </w:divBdr>
        </w:div>
        <w:div w:id="1844275342">
          <w:marLeft w:val="1166"/>
          <w:marRight w:val="0"/>
          <w:marTop w:val="115"/>
          <w:marBottom w:val="0"/>
          <w:divBdr>
            <w:top w:val="none" w:sz="0" w:space="0" w:color="auto"/>
            <w:left w:val="none" w:sz="0" w:space="0" w:color="auto"/>
            <w:bottom w:val="none" w:sz="0" w:space="0" w:color="auto"/>
            <w:right w:val="none" w:sz="0" w:space="0" w:color="auto"/>
          </w:divBdr>
        </w:div>
        <w:div w:id="1593273977">
          <w:marLeft w:val="1166"/>
          <w:marRight w:val="0"/>
          <w:marTop w:val="115"/>
          <w:marBottom w:val="0"/>
          <w:divBdr>
            <w:top w:val="none" w:sz="0" w:space="0" w:color="auto"/>
            <w:left w:val="none" w:sz="0" w:space="0" w:color="auto"/>
            <w:bottom w:val="none" w:sz="0" w:space="0" w:color="auto"/>
            <w:right w:val="none" w:sz="0" w:space="0" w:color="auto"/>
          </w:divBdr>
        </w:div>
      </w:divsChild>
    </w:div>
    <w:div w:id="814571751">
      <w:bodyDiv w:val="1"/>
      <w:marLeft w:val="0"/>
      <w:marRight w:val="0"/>
      <w:marTop w:val="0"/>
      <w:marBottom w:val="0"/>
      <w:divBdr>
        <w:top w:val="none" w:sz="0" w:space="0" w:color="auto"/>
        <w:left w:val="none" w:sz="0" w:space="0" w:color="auto"/>
        <w:bottom w:val="none" w:sz="0" w:space="0" w:color="auto"/>
        <w:right w:val="none" w:sz="0" w:space="0" w:color="auto"/>
      </w:divBdr>
    </w:div>
    <w:div w:id="868031888">
      <w:bodyDiv w:val="1"/>
      <w:marLeft w:val="0"/>
      <w:marRight w:val="0"/>
      <w:marTop w:val="0"/>
      <w:marBottom w:val="0"/>
      <w:divBdr>
        <w:top w:val="none" w:sz="0" w:space="0" w:color="auto"/>
        <w:left w:val="none" w:sz="0" w:space="0" w:color="auto"/>
        <w:bottom w:val="none" w:sz="0" w:space="0" w:color="auto"/>
        <w:right w:val="none" w:sz="0" w:space="0" w:color="auto"/>
      </w:divBdr>
    </w:div>
    <w:div w:id="878399467">
      <w:bodyDiv w:val="1"/>
      <w:marLeft w:val="0"/>
      <w:marRight w:val="0"/>
      <w:marTop w:val="0"/>
      <w:marBottom w:val="0"/>
      <w:divBdr>
        <w:top w:val="none" w:sz="0" w:space="0" w:color="auto"/>
        <w:left w:val="none" w:sz="0" w:space="0" w:color="auto"/>
        <w:bottom w:val="none" w:sz="0" w:space="0" w:color="auto"/>
        <w:right w:val="none" w:sz="0" w:space="0" w:color="auto"/>
      </w:divBdr>
    </w:div>
    <w:div w:id="893127851">
      <w:bodyDiv w:val="1"/>
      <w:marLeft w:val="0"/>
      <w:marRight w:val="0"/>
      <w:marTop w:val="0"/>
      <w:marBottom w:val="0"/>
      <w:divBdr>
        <w:top w:val="none" w:sz="0" w:space="0" w:color="auto"/>
        <w:left w:val="none" w:sz="0" w:space="0" w:color="auto"/>
        <w:bottom w:val="none" w:sz="0" w:space="0" w:color="auto"/>
        <w:right w:val="none" w:sz="0" w:space="0" w:color="auto"/>
      </w:divBdr>
      <w:divsChild>
        <w:div w:id="378089939">
          <w:marLeft w:val="547"/>
          <w:marRight w:val="0"/>
          <w:marTop w:val="115"/>
          <w:marBottom w:val="0"/>
          <w:divBdr>
            <w:top w:val="none" w:sz="0" w:space="0" w:color="auto"/>
            <w:left w:val="none" w:sz="0" w:space="0" w:color="auto"/>
            <w:bottom w:val="none" w:sz="0" w:space="0" w:color="auto"/>
            <w:right w:val="none" w:sz="0" w:space="0" w:color="auto"/>
          </w:divBdr>
        </w:div>
        <w:div w:id="1304194070">
          <w:marLeft w:val="547"/>
          <w:marRight w:val="0"/>
          <w:marTop w:val="115"/>
          <w:marBottom w:val="0"/>
          <w:divBdr>
            <w:top w:val="none" w:sz="0" w:space="0" w:color="auto"/>
            <w:left w:val="none" w:sz="0" w:space="0" w:color="auto"/>
            <w:bottom w:val="none" w:sz="0" w:space="0" w:color="auto"/>
            <w:right w:val="none" w:sz="0" w:space="0" w:color="auto"/>
          </w:divBdr>
        </w:div>
      </w:divsChild>
    </w:div>
    <w:div w:id="935558416">
      <w:bodyDiv w:val="1"/>
      <w:marLeft w:val="0"/>
      <w:marRight w:val="0"/>
      <w:marTop w:val="0"/>
      <w:marBottom w:val="0"/>
      <w:divBdr>
        <w:top w:val="none" w:sz="0" w:space="0" w:color="auto"/>
        <w:left w:val="none" w:sz="0" w:space="0" w:color="auto"/>
        <w:bottom w:val="none" w:sz="0" w:space="0" w:color="auto"/>
        <w:right w:val="none" w:sz="0" w:space="0" w:color="auto"/>
      </w:divBdr>
    </w:div>
    <w:div w:id="1005590041">
      <w:bodyDiv w:val="1"/>
      <w:marLeft w:val="0"/>
      <w:marRight w:val="0"/>
      <w:marTop w:val="0"/>
      <w:marBottom w:val="0"/>
      <w:divBdr>
        <w:top w:val="none" w:sz="0" w:space="0" w:color="auto"/>
        <w:left w:val="none" w:sz="0" w:space="0" w:color="auto"/>
        <w:bottom w:val="none" w:sz="0" w:space="0" w:color="auto"/>
        <w:right w:val="none" w:sz="0" w:space="0" w:color="auto"/>
      </w:divBdr>
      <w:divsChild>
        <w:div w:id="318730248">
          <w:marLeft w:val="547"/>
          <w:marRight w:val="0"/>
          <w:marTop w:val="115"/>
          <w:marBottom w:val="0"/>
          <w:divBdr>
            <w:top w:val="none" w:sz="0" w:space="0" w:color="auto"/>
            <w:left w:val="none" w:sz="0" w:space="0" w:color="auto"/>
            <w:bottom w:val="none" w:sz="0" w:space="0" w:color="auto"/>
            <w:right w:val="none" w:sz="0" w:space="0" w:color="auto"/>
          </w:divBdr>
        </w:div>
        <w:div w:id="969214047">
          <w:marLeft w:val="547"/>
          <w:marRight w:val="0"/>
          <w:marTop w:val="115"/>
          <w:marBottom w:val="0"/>
          <w:divBdr>
            <w:top w:val="none" w:sz="0" w:space="0" w:color="auto"/>
            <w:left w:val="none" w:sz="0" w:space="0" w:color="auto"/>
            <w:bottom w:val="none" w:sz="0" w:space="0" w:color="auto"/>
            <w:right w:val="none" w:sz="0" w:space="0" w:color="auto"/>
          </w:divBdr>
        </w:div>
      </w:divsChild>
    </w:div>
    <w:div w:id="1019087192">
      <w:bodyDiv w:val="1"/>
      <w:marLeft w:val="0"/>
      <w:marRight w:val="0"/>
      <w:marTop w:val="0"/>
      <w:marBottom w:val="0"/>
      <w:divBdr>
        <w:top w:val="none" w:sz="0" w:space="0" w:color="auto"/>
        <w:left w:val="none" w:sz="0" w:space="0" w:color="auto"/>
        <w:bottom w:val="none" w:sz="0" w:space="0" w:color="auto"/>
        <w:right w:val="none" w:sz="0" w:space="0" w:color="auto"/>
      </w:divBdr>
      <w:divsChild>
        <w:div w:id="251016786">
          <w:marLeft w:val="547"/>
          <w:marRight w:val="0"/>
          <w:marTop w:val="154"/>
          <w:marBottom w:val="0"/>
          <w:divBdr>
            <w:top w:val="none" w:sz="0" w:space="0" w:color="auto"/>
            <w:left w:val="none" w:sz="0" w:space="0" w:color="auto"/>
            <w:bottom w:val="none" w:sz="0" w:space="0" w:color="auto"/>
            <w:right w:val="none" w:sz="0" w:space="0" w:color="auto"/>
          </w:divBdr>
        </w:div>
        <w:div w:id="797602080">
          <w:marLeft w:val="1166"/>
          <w:marRight w:val="0"/>
          <w:marTop w:val="134"/>
          <w:marBottom w:val="0"/>
          <w:divBdr>
            <w:top w:val="none" w:sz="0" w:space="0" w:color="auto"/>
            <w:left w:val="none" w:sz="0" w:space="0" w:color="auto"/>
            <w:bottom w:val="none" w:sz="0" w:space="0" w:color="auto"/>
            <w:right w:val="none" w:sz="0" w:space="0" w:color="auto"/>
          </w:divBdr>
        </w:div>
        <w:div w:id="61604034">
          <w:marLeft w:val="1166"/>
          <w:marRight w:val="0"/>
          <w:marTop w:val="134"/>
          <w:marBottom w:val="0"/>
          <w:divBdr>
            <w:top w:val="none" w:sz="0" w:space="0" w:color="auto"/>
            <w:left w:val="none" w:sz="0" w:space="0" w:color="auto"/>
            <w:bottom w:val="none" w:sz="0" w:space="0" w:color="auto"/>
            <w:right w:val="none" w:sz="0" w:space="0" w:color="auto"/>
          </w:divBdr>
        </w:div>
        <w:div w:id="895504412">
          <w:marLeft w:val="547"/>
          <w:marRight w:val="0"/>
          <w:marTop w:val="154"/>
          <w:marBottom w:val="0"/>
          <w:divBdr>
            <w:top w:val="none" w:sz="0" w:space="0" w:color="auto"/>
            <w:left w:val="none" w:sz="0" w:space="0" w:color="auto"/>
            <w:bottom w:val="none" w:sz="0" w:space="0" w:color="auto"/>
            <w:right w:val="none" w:sz="0" w:space="0" w:color="auto"/>
          </w:divBdr>
        </w:div>
        <w:div w:id="1233739347">
          <w:marLeft w:val="1166"/>
          <w:marRight w:val="0"/>
          <w:marTop w:val="134"/>
          <w:marBottom w:val="0"/>
          <w:divBdr>
            <w:top w:val="none" w:sz="0" w:space="0" w:color="auto"/>
            <w:left w:val="none" w:sz="0" w:space="0" w:color="auto"/>
            <w:bottom w:val="none" w:sz="0" w:space="0" w:color="auto"/>
            <w:right w:val="none" w:sz="0" w:space="0" w:color="auto"/>
          </w:divBdr>
        </w:div>
      </w:divsChild>
    </w:div>
    <w:div w:id="1065952023">
      <w:bodyDiv w:val="1"/>
      <w:marLeft w:val="0"/>
      <w:marRight w:val="0"/>
      <w:marTop w:val="0"/>
      <w:marBottom w:val="0"/>
      <w:divBdr>
        <w:top w:val="none" w:sz="0" w:space="0" w:color="auto"/>
        <w:left w:val="none" w:sz="0" w:space="0" w:color="auto"/>
        <w:bottom w:val="none" w:sz="0" w:space="0" w:color="auto"/>
        <w:right w:val="none" w:sz="0" w:space="0" w:color="auto"/>
      </w:divBdr>
    </w:div>
    <w:div w:id="1085616702">
      <w:bodyDiv w:val="1"/>
      <w:marLeft w:val="0"/>
      <w:marRight w:val="0"/>
      <w:marTop w:val="0"/>
      <w:marBottom w:val="0"/>
      <w:divBdr>
        <w:top w:val="none" w:sz="0" w:space="0" w:color="auto"/>
        <w:left w:val="none" w:sz="0" w:space="0" w:color="auto"/>
        <w:bottom w:val="none" w:sz="0" w:space="0" w:color="auto"/>
        <w:right w:val="none" w:sz="0" w:space="0" w:color="auto"/>
      </w:divBdr>
    </w:div>
    <w:div w:id="1104299777">
      <w:bodyDiv w:val="1"/>
      <w:marLeft w:val="0"/>
      <w:marRight w:val="0"/>
      <w:marTop w:val="0"/>
      <w:marBottom w:val="0"/>
      <w:divBdr>
        <w:top w:val="none" w:sz="0" w:space="0" w:color="auto"/>
        <w:left w:val="none" w:sz="0" w:space="0" w:color="auto"/>
        <w:bottom w:val="none" w:sz="0" w:space="0" w:color="auto"/>
        <w:right w:val="none" w:sz="0" w:space="0" w:color="auto"/>
      </w:divBdr>
    </w:div>
    <w:div w:id="1174995120">
      <w:bodyDiv w:val="1"/>
      <w:marLeft w:val="0"/>
      <w:marRight w:val="0"/>
      <w:marTop w:val="0"/>
      <w:marBottom w:val="0"/>
      <w:divBdr>
        <w:top w:val="none" w:sz="0" w:space="0" w:color="auto"/>
        <w:left w:val="none" w:sz="0" w:space="0" w:color="auto"/>
        <w:bottom w:val="none" w:sz="0" w:space="0" w:color="auto"/>
        <w:right w:val="none" w:sz="0" w:space="0" w:color="auto"/>
      </w:divBdr>
    </w:div>
    <w:div w:id="1204364961">
      <w:bodyDiv w:val="1"/>
      <w:marLeft w:val="0"/>
      <w:marRight w:val="0"/>
      <w:marTop w:val="0"/>
      <w:marBottom w:val="0"/>
      <w:divBdr>
        <w:top w:val="none" w:sz="0" w:space="0" w:color="auto"/>
        <w:left w:val="none" w:sz="0" w:space="0" w:color="auto"/>
        <w:bottom w:val="none" w:sz="0" w:space="0" w:color="auto"/>
        <w:right w:val="none" w:sz="0" w:space="0" w:color="auto"/>
      </w:divBdr>
    </w:div>
    <w:div w:id="1284313509">
      <w:bodyDiv w:val="1"/>
      <w:marLeft w:val="0"/>
      <w:marRight w:val="0"/>
      <w:marTop w:val="0"/>
      <w:marBottom w:val="0"/>
      <w:divBdr>
        <w:top w:val="none" w:sz="0" w:space="0" w:color="auto"/>
        <w:left w:val="none" w:sz="0" w:space="0" w:color="auto"/>
        <w:bottom w:val="none" w:sz="0" w:space="0" w:color="auto"/>
        <w:right w:val="none" w:sz="0" w:space="0" w:color="auto"/>
      </w:divBdr>
      <w:divsChild>
        <w:div w:id="1302619101">
          <w:marLeft w:val="547"/>
          <w:marRight w:val="0"/>
          <w:marTop w:val="144"/>
          <w:marBottom w:val="0"/>
          <w:divBdr>
            <w:top w:val="none" w:sz="0" w:space="0" w:color="auto"/>
            <w:left w:val="none" w:sz="0" w:space="0" w:color="auto"/>
            <w:bottom w:val="none" w:sz="0" w:space="0" w:color="auto"/>
            <w:right w:val="none" w:sz="0" w:space="0" w:color="auto"/>
          </w:divBdr>
        </w:div>
      </w:divsChild>
    </w:div>
    <w:div w:id="1368480999">
      <w:bodyDiv w:val="1"/>
      <w:marLeft w:val="0"/>
      <w:marRight w:val="0"/>
      <w:marTop w:val="0"/>
      <w:marBottom w:val="0"/>
      <w:divBdr>
        <w:top w:val="none" w:sz="0" w:space="0" w:color="auto"/>
        <w:left w:val="none" w:sz="0" w:space="0" w:color="auto"/>
        <w:bottom w:val="none" w:sz="0" w:space="0" w:color="auto"/>
        <w:right w:val="none" w:sz="0" w:space="0" w:color="auto"/>
      </w:divBdr>
    </w:div>
    <w:div w:id="1376007084">
      <w:bodyDiv w:val="1"/>
      <w:marLeft w:val="0"/>
      <w:marRight w:val="0"/>
      <w:marTop w:val="0"/>
      <w:marBottom w:val="0"/>
      <w:divBdr>
        <w:top w:val="none" w:sz="0" w:space="0" w:color="auto"/>
        <w:left w:val="none" w:sz="0" w:space="0" w:color="auto"/>
        <w:bottom w:val="none" w:sz="0" w:space="0" w:color="auto"/>
        <w:right w:val="none" w:sz="0" w:space="0" w:color="auto"/>
      </w:divBdr>
    </w:div>
    <w:div w:id="1402873302">
      <w:bodyDiv w:val="1"/>
      <w:marLeft w:val="0"/>
      <w:marRight w:val="0"/>
      <w:marTop w:val="0"/>
      <w:marBottom w:val="0"/>
      <w:divBdr>
        <w:top w:val="none" w:sz="0" w:space="0" w:color="auto"/>
        <w:left w:val="none" w:sz="0" w:space="0" w:color="auto"/>
        <w:bottom w:val="none" w:sz="0" w:space="0" w:color="auto"/>
        <w:right w:val="none" w:sz="0" w:space="0" w:color="auto"/>
      </w:divBdr>
    </w:div>
    <w:div w:id="1463160120">
      <w:bodyDiv w:val="1"/>
      <w:marLeft w:val="0"/>
      <w:marRight w:val="0"/>
      <w:marTop w:val="0"/>
      <w:marBottom w:val="0"/>
      <w:divBdr>
        <w:top w:val="none" w:sz="0" w:space="0" w:color="auto"/>
        <w:left w:val="none" w:sz="0" w:space="0" w:color="auto"/>
        <w:bottom w:val="none" w:sz="0" w:space="0" w:color="auto"/>
        <w:right w:val="none" w:sz="0" w:space="0" w:color="auto"/>
      </w:divBdr>
      <w:divsChild>
        <w:div w:id="2036425484">
          <w:marLeft w:val="547"/>
          <w:marRight w:val="0"/>
          <w:marTop w:val="130"/>
          <w:marBottom w:val="0"/>
          <w:divBdr>
            <w:top w:val="none" w:sz="0" w:space="0" w:color="auto"/>
            <w:left w:val="none" w:sz="0" w:space="0" w:color="auto"/>
            <w:bottom w:val="none" w:sz="0" w:space="0" w:color="auto"/>
            <w:right w:val="none" w:sz="0" w:space="0" w:color="auto"/>
          </w:divBdr>
        </w:div>
        <w:div w:id="793014760">
          <w:marLeft w:val="1166"/>
          <w:marRight w:val="0"/>
          <w:marTop w:val="115"/>
          <w:marBottom w:val="0"/>
          <w:divBdr>
            <w:top w:val="none" w:sz="0" w:space="0" w:color="auto"/>
            <w:left w:val="none" w:sz="0" w:space="0" w:color="auto"/>
            <w:bottom w:val="none" w:sz="0" w:space="0" w:color="auto"/>
            <w:right w:val="none" w:sz="0" w:space="0" w:color="auto"/>
          </w:divBdr>
        </w:div>
        <w:div w:id="1055618713">
          <w:marLeft w:val="547"/>
          <w:marRight w:val="0"/>
          <w:marTop w:val="130"/>
          <w:marBottom w:val="0"/>
          <w:divBdr>
            <w:top w:val="none" w:sz="0" w:space="0" w:color="auto"/>
            <w:left w:val="none" w:sz="0" w:space="0" w:color="auto"/>
            <w:bottom w:val="none" w:sz="0" w:space="0" w:color="auto"/>
            <w:right w:val="none" w:sz="0" w:space="0" w:color="auto"/>
          </w:divBdr>
        </w:div>
        <w:div w:id="1745686354">
          <w:marLeft w:val="1166"/>
          <w:marRight w:val="0"/>
          <w:marTop w:val="115"/>
          <w:marBottom w:val="0"/>
          <w:divBdr>
            <w:top w:val="none" w:sz="0" w:space="0" w:color="auto"/>
            <w:left w:val="none" w:sz="0" w:space="0" w:color="auto"/>
            <w:bottom w:val="none" w:sz="0" w:space="0" w:color="auto"/>
            <w:right w:val="none" w:sz="0" w:space="0" w:color="auto"/>
          </w:divBdr>
        </w:div>
        <w:div w:id="2057925156">
          <w:marLeft w:val="547"/>
          <w:marRight w:val="0"/>
          <w:marTop w:val="130"/>
          <w:marBottom w:val="0"/>
          <w:divBdr>
            <w:top w:val="none" w:sz="0" w:space="0" w:color="auto"/>
            <w:left w:val="none" w:sz="0" w:space="0" w:color="auto"/>
            <w:bottom w:val="none" w:sz="0" w:space="0" w:color="auto"/>
            <w:right w:val="none" w:sz="0" w:space="0" w:color="auto"/>
          </w:divBdr>
        </w:div>
        <w:div w:id="2004972638">
          <w:marLeft w:val="1166"/>
          <w:marRight w:val="0"/>
          <w:marTop w:val="115"/>
          <w:marBottom w:val="0"/>
          <w:divBdr>
            <w:top w:val="none" w:sz="0" w:space="0" w:color="auto"/>
            <w:left w:val="none" w:sz="0" w:space="0" w:color="auto"/>
            <w:bottom w:val="none" w:sz="0" w:space="0" w:color="auto"/>
            <w:right w:val="none" w:sz="0" w:space="0" w:color="auto"/>
          </w:divBdr>
        </w:div>
      </w:divsChild>
    </w:div>
    <w:div w:id="1558008273">
      <w:bodyDiv w:val="1"/>
      <w:marLeft w:val="0"/>
      <w:marRight w:val="0"/>
      <w:marTop w:val="0"/>
      <w:marBottom w:val="0"/>
      <w:divBdr>
        <w:top w:val="none" w:sz="0" w:space="0" w:color="auto"/>
        <w:left w:val="none" w:sz="0" w:space="0" w:color="auto"/>
        <w:bottom w:val="none" w:sz="0" w:space="0" w:color="auto"/>
        <w:right w:val="none" w:sz="0" w:space="0" w:color="auto"/>
      </w:divBdr>
    </w:div>
    <w:div w:id="1561483421">
      <w:bodyDiv w:val="1"/>
      <w:marLeft w:val="0"/>
      <w:marRight w:val="0"/>
      <w:marTop w:val="0"/>
      <w:marBottom w:val="0"/>
      <w:divBdr>
        <w:top w:val="none" w:sz="0" w:space="0" w:color="auto"/>
        <w:left w:val="none" w:sz="0" w:space="0" w:color="auto"/>
        <w:bottom w:val="none" w:sz="0" w:space="0" w:color="auto"/>
        <w:right w:val="none" w:sz="0" w:space="0" w:color="auto"/>
      </w:divBdr>
    </w:div>
    <w:div w:id="1567496476">
      <w:bodyDiv w:val="1"/>
      <w:marLeft w:val="0"/>
      <w:marRight w:val="0"/>
      <w:marTop w:val="0"/>
      <w:marBottom w:val="0"/>
      <w:divBdr>
        <w:top w:val="none" w:sz="0" w:space="0" w:color="auto"/>
        <w:left w:val="none" w:sz="0" w:space="0" w:color="auto"/>
        <w:bottom w:val="none" w:sz="0" w:space="0" w:color="auto"/>
        <w:right w:val="none" w:sz="0" w:space="0" w:color="auto"/>
      </w:divBdr>
      <w:divsChild>
        <w:div w:id="344093897">
          <w:marLeft w:val="547"/>
          <w:marRight w:val="0"/>
          <w:marTop w:val="115"/>
          <w:marBottom w:val="0"/>
          <w:divBdr>
            <w:top w:val="none" w:sz="0" w:space="0" w:color="auto"/>
            <w:left w:val="none" w:sz="0" w:space="0" w:color="auto"/>
            <w:bottom w:val="none" w:sz="0" w:space="0" w:color="auto"/>
            <w:right w:val="none" w:sz="0" w:space="0" w:color="auto"/>
          </w:divBdr>
        </w:div>
        <w:div w:id="1413546277">
          <w:marLeft w:val="547"/>
          <w:marRight w:val="0"/>
          <w:marTop w:val="115"/>
          <w:marBottom w:val="0"/>
          <w:divBdr>
            <w:top w:val="none" w:sz="0" w:space="0" w:color="auto"/>
            <w:left w:val="none" w:sz="0" w:space="0" w:color="auto"/>
            <w:bottom w:val="none" w:sz="0" w:space="0" w:color="auto"/>
            <w:right w:val="none" w:sz="0" w:space="0" w:color="auto"/>
          </w:divBdr>
        </w:div>
        <w:div w:id="1065761852">
          <w:marLeft w:val="547"/>
          <w:marRight w:val="0"/>
          <w:marTop w:val="115"/>
          <w:marBottom w:val="0"/>
          <w:divBdr>
            <w:top w:val="none" w:sz="0" w:space="0" w:color="auto"/>
            <w:left w:val="none" w:sz="0" w:space="0" w:color="auto"/>
            <w:bottom w:val="none" w:sz="0" w:space="0" w:color="auto"/>
            <w:right w:val="none" w:sz="0" w:space="0" w:color="auto"/>
          </w:divBdr>
        </w:div>
        <w:div w:id="1718779098">
          <w:marLeft w:val="547"/>
          <w:marRight w:val="0"/>
          <w:marTop w:val="115"/>
          <w:marBottom w:val="0"/>
          <w:divBdr>
            <w:top w:val="none" w:sz="0" w:space="0" w:color="auto"/>
            <w:left w:val="none" w:sz="0" w:space="0" w:color="auto"/>
            <w:bottom w:val="none" w:sz="0" w:space="0" w:color="auto"/>
            <w:right w:val="none" w:sz="0" w:space="0" w:color="auto"/>
          </w:divBdr>
        </w:div>
      </w:divsChild>
    </w:div>
    <w:div w:id="1596475482">
      <w:bodyDiv w:val="1"/>
      <w:marLeft w:val="0"/>
      <w:marRight w:val="0"/>
      <w:marTop w:val="0"/>
      <w:marBottom w:val="0"/>
      <w:divBdr>
        <w:top w:val="none" w:sz="0" w:space="0" w:color="auto"/>
        <w:left w:val="none" w:sz="0" w:space="0" w:color="auto"/>
        <w:bottom w:val="none" w:sz="0" w:space="0" w:color="auto"/>
        <w:right w:val="none" w:sz="0" w:space="0" w:color="auto"/>
      </w:divBdr>
      <w:divsChild>
        <w:div w:id="521091385">
          <w:marLeft w:val="547"/>
          <w:marRight w:val="0"/>
          <w:marTop w:val="130"/>
          <w:marBottom w:val="0"/>
          <w:divBdr>
            <w:top w:val="none" w:sz="0" w:space="0" w:color="auto"/>
            <w:left w:val="none" w:sz="0" w:space="0" w:color="auto"/>
            <w:bottom w:val="none" w:sz="0" w:space="0" w:color="auto"/>
            <w:right w:val="none" w:sz="0" w:space="0" w:color="auto"/>
          </w:divBdr>
        </w:div>
        <w:div w:id="470711056">
          <w:marLeft w:val="1166"/>
          <w:marRight w:val="0"/>
          <w:marTop w:val="115"/>
          <w:marBottom w:val="0"/>
          <w:divBdr>
            <w:top w:val="none" w:sz="0" w:space="0" w:color="auto"/>
            <w:left w:val="none" w:sz="0" w:space="0" w:color="auto"/>
            <w:bottom w:val="none" w:sz="0" w:space="0" w:color="auto"/>
            <w:right w:val="none" w:sz="0" w:space="0" w:color="auto"/>
          </w:divBdr>
        </w:div>
        <w:div w:id="864514812">
          <w:marLeft w:val="547"/>
          <w:marRight w:val="0"/>
          <w:marTop w:val="130"/>
          <w:marBottom w:val="0"/>
          <w:divBdr>
            <w:top w:val="none" w:sz="0" w:space="0" w:color="auto"/>
            <w:left w:val="none" w:sz="0" w:space="0" w:color="auto"/>
            <w:bottom w:val="none" w:sz="0" w:space="0" w:color="auto"/>
            <w:right w:val="none" w:sz="0" w:space="0" w:color="auto"/>
          </w:divBdr>
        </w:div>
        <w:div w:id="194126177">
          <w:marLeft w:val="1166"/>
          <w:marRight w:val="0"/>
          <w:marTop w:val="115"/>
          <w:marBottom w:val="0"/>
          <w:divBdr>
            <w:top w:val="none" w:sz="0" w:space="0" w:color="auto"/>
            <w:left w:val="none" w:sz="0" w:space="0" w:color="auto"/>
            <w:bottom w:val="none" w:sz="0" w:space="0" w:color="auto"/>
            <w:right w:val="none" w:sz="0" w:space="0" w:color="auto"/>
          </w:divBdr>
        </w:div>
        <w:div w:id="588856180">
          <w:marLeft w:val="547"/>
          <w:marRight w:val="0"/>
          <w:marTop w:val="130"/>
          <w:marBottom w:val="0"/>
          <w:divBdr>
            <w:top w:val="none" w:sz="0" w:space="0" w:color="auto"/>
            <w:left w:val="none" w:sz="0" w:space="0" w:color="auto"/>
            <w:bottom w:val="none" w:sz="0" w:space="0" w:color="auto"/>
            <w:right w:val="none" w:sz="0" w:space="0" w:color="auto"/>
          </w:divBdr>
        </w:div>
      </w:divsChild>
    </w:div>
    <w:div w:id="1610118844">
      <w:bodyDiv w:val="1"/>
      <w:marLeft w:val="0"/>
      <w:marRight w:val="0"/>
      <w:marTop w:val="0"/>
      <w:marBottom w:val="0"/>
      <w:divBdr>
        <w:top w:val="none" w:sz="0" w:space="0" w:color="auto"/>
        <w:left w:val="none" w:sz="0" w:space="0" w:color="auto"/>
        <w:bottom w:val="none" w:sz="0" w:space="0" w:color="auto"/>
        <w:right w:val="none" w:sz="0" w:space="0" w:color="auto"/>
      </w:divBdr>
    </w:div>
    <w:div w:id="1674726065">
      <w:bodyDiv w:val="1"/>
      <w:marLeft w:val="0"/>
      <w:marRight w:val="0"/>
      <w:marTop w:val="0"/>
      <w:marBottom w:val="0"/>
      <w:divBdr>
        <w:top w:val="none" w:sz="0" w:space="0" w:color="auto"/>
        <w:left w:val="none" w:sz="0" w:space="0" w:color="auto"/>
        <w:bottom w:val="none" w:sz="0" w:space="0" w:color="auto"/>
        <w:right w:val="none" w:sz="0" w:space="0" w:color="auto"/>
      </w:divBdr>
      <w:divsChild>
        <w:div w:id="603656329">
          <w:marLeft w:val="547"/>
          <w:marRight w:val="0"/>
          <w:marTop w:val="96"/>
          <w:marBottom w:val="0"/>
          <w:divBdr>
            <w:top w:val="none" w:sz="0" w:space="0" w:color="auto"/>
            <w:left w:val="none" w:sz="0" w:space="0" w:color="auto"/>
            <w:bottom w:val="none" w:sz="0" w:space="0" w:color="auto"/>
            <w:right w:val="none" w:sz="0" w:space="0" w:color="auto"/>
          </w:divBdr>
        </w:div>
      </w:divsChild>
    </w:div>
    <w:div w:id="1674917968">
      <w:bodyDiv w:val="1"/>
      <w:marLeft w:val="0"/>
      <w:marRight w:val="0"/>
      <w:marTop w:val="0"/>
      <w:marBottom w:val="0"/>
      <w:divBdr>
        <w:top w:val="none" w:sz="0" w:space="0" w:color="auto"/>
        <w:left w:val="none" w:sz="0" w:space="0" w:color="auto"/>
        <w:bottom w:val="none" w:sz="0" w:space="0" w:color="auto"/>
        <w:right w:val="none" w:sz="0" w:space="0" w:color="auto"/>
      </w:divBdr>
    </w:div>
    <w:div w:id="1706785068">
      <w:bodyDiv w:val="1"/>
      <w:marLeft w:val="0"/>
      <w:marRight w:val="0"/>
      <w:marTop w:val="0"/>
      <w:marBottom w:val="0"/>
      <w:divBdr>
        <w:top w:val="none" w:sz="0" w:space="0" w:color="auto"/>
        <w:left w:val="none" w:sz="0" w:space="0" w:color="auto"/>
        <w:bottom w:val="none" w:sz="0" w:space="0" w:color="auto"/>
        <w:right w:val="none" w:sz="0" w:space="0" w:color="auto"/>
      </w:divBdr>
    </w:div>
    <w:div w:id="1716805557">
      <w:bodyDiv w:val="1"/>
      <w:marLeft w:val="0"/>
      <w:marRight w:val="0"/>
      <w:marTop w:val="0"/>
      <w:marBottom w:val="0"/>
      <w:divBdr>
        <w:top w:val="none" w:sz="0" w:space="0" w:color="auto"/>
        <w:left w:val="none" w:sz="0" w:space="0" w:color="auto"/>
        <w:bottom w:val="none" w:sz="0" w:space="0" w:color="auto"/>
        <w:right w:val="none" w:sz="0" w:space="0" w:color="auto"/>
      </w:divBdr>
    </w:div>
    <w:div w:id="1729303519">
      <w:bodyDiv w:val="1"/>
      <w:marLeft w:val="0"/>
      <w:marRight w:val="0"/>
      <w:marTop w:val="0"/>
      <w:marBottom w:val="0"/>
      <w:divBdr>
        <w:top w:val="none" w:sz="0" w:space="0" w:color="auto"/>
        <w:left w:val="none" w:sz="0" w:space="0" w:color="auto"/>
        <w:bottom w:val="none" w:sz="0" w:space="0" w:color="auto"/>
        <w:right w:val="none" w:sz="0" w:space="0" w:color="auto"/>
      </w:divBdr>
    </w:div>
    <w:div w:id="1771394841">
      <w:bodyDiv w:val="1"/>
      <w:marLeft w:val="0"/>
      <w:marRight w:val="0"/>
      <w:marTop w:val="0"/>
      <w:marBottom w:val="0"/>
      <w:divBdr>
        <w:top w:val="none" w:sz="0" w:space="0" w:color="auto"/>
        <w:left w:val="none" w:sz="0" w:space="0" w:color="auto"/>
        <w:bottom w:val="none" w:sz="0" w:space="0" w:color="auto"/>
        <w:right w:val="none" w:sz="0" w:space="0" w:color="auto"/>
      </w:divBdr>
    </w:div>
    <w:div w:id="1864857719">
      <w:bodyDiv w:val="1"/>
      <w:marLeft w:val="0"/>
      <w:marRight w:val="0"/>
      <w:marTop w:val="0"/>
      <w:marBottom w:val="0"/>
      <w:divBdr>
        <w:top w:val="none" w:sz="0" w:space="0" w:color="auto"/>
        <w:left w:val="none" w:sz="0" w:space="0" w:color="auto"/>
        <w:bottom w:val="none" w:sz="0" w:space="0" w:color="auto"/>
        <w:right w:val="none" w:sz="0" w:space="0" w:color="auto"/>
      </w:divBdr>
    </w:div>
    <w:div w:id="1906649248">
      <w:bodyDiv w:val="1"/>
      <w:marLeft w:val="0"/>
      <w:marRight w:val="0"/>
      <w:marTop w:val="0"/>
      <w:marBottom w:val="0"/>
      <w:divBdr>
        <w:top w:val="none" w:sz="0" w:space="0" w:color="auto"/>
        <w:left w:val="none" w:sz="0" w:space="0" w:color="auto"/>
        <w:bottom w:val="none" w:sz="0" w:space="0" w:color="auto"/>
        <w:right w:val="none" w:sz="0" w:space="0" w:color="auto"/>
      </w:divBdr>
    </w:div>
    <w:div w:id="1927029989">
      <w:bodyDiv w:val="1"/>
      <w:marLeft w:val="0"/>
      <w:marRight w:val="0"/>
      <w:marTop w:val="0"/>
      <w:marBottom w:val="0"/>
      <w:divBdr>
        <w:top w:val="none" w:sz="0" w:space="0" w:color="auto"/>
        <w:left w:val="none" w:sz="0" w:space="0" w:color="auto"/>
        <w:bottom w:val="none" w:sz="0" w:space="0" w:color="auto"/>
        <w:right w:val="none" w:sz="0" w:space="0" w:color="auto"/>
      </w:divBdr>
      <w:divsChild>
        <w:div w:id="1361206848">
          <w:marLeft w:val="547"/>
          <w:marRight w:val="0"/>
          <w:marTop w:val="130"/>
          <w:marBottom w:val="0"/>
          <w:divBdr>
            <w:top w:val="none" w:sz="0" w:space="0" w:color="auto"/>
            <w:left w:val="none" w:sz="0" w:space="0" w:color="auto"/>
            <w:bottom w:val="none" w:sz="0" w:space="0" w:color="auto"/>
            <w:right w:val="none" w:sz="0" w:space="0" w:color="auto"/>
          </w:divBdr>
        </w:div>
        <w:div w:id="1344362126">
          <w:marLeft w:val="1166"/>
          <w:marRight w:val="0"/>
          <w:marTop w:val="115"/>
          <w:marBottom w:val="0"/>
          <w:divBdr>
            <w:top w:val="none" w:sz="0" w:space="0" w:color="auto"/>
            <w:left w:val="none" w:sz="0" w:space="0" w:color="auto"/>
            <w:bottom w:val="none" w:sz="0" w:space="0" w:color="auto"/>
            <w:right w:val="none" w:sz="0" w:space="0" w:color="auto"/>
          </w:divBdr>
        </w:div>
        <w:div w:id="1321495194">
          <w:marLeft w:val="547"/>
          <w:marRight w:val="0"/>
          <w:marTop w:val="130"/>
          <w:marBottom w:val="0"/>
          <w:divBdr>
            <w:top w:val="none" w:sz="0" w:space="0" w:color="auto"/>
            <w:left w:val="none" w:sz="0" w:space="0" w:color="auto"/>
            <w:bottom w:val="none" w:sz="0" w:space="0" w:color="auto"/>
            <w:right w:val="none" w:sz="0" w:space="0" w:color="auto"/>
          </w:divBdr>
        </w:div>
        <w:div w:id="704595087">
          <w:marLeft w:val="1166"/>
          <w:marRight w:val="0"/>
          <w:marTop w:val="115"/>
          <w:marBottom w:val="0"/>
          <w:divBdr>
            <w:top w:val="none" w:sz="0" w:space="0" w:color="auto"/>
            <w:left w:val="none" w:sz="0" w:space="0" w:color="auto"/>
            <w:bottom w:val="none" w:sz="0" w:space="0" w:color="auto"/>
            <w:right w:val="none" w:sz="0" w:space="0" w:color="auto"/>
          </w:divBdr>
        </w:div>
        <w:div w:id="1215115844">
          <w:marLeft w:val="547"/>
          <w:marRight w:val="0"/>
          <w:marTop w:val="130"/>
          <w:marBottom w:val="0"/>
          <w:divBdr>
            <w:top w:val="none" w:sz="0" w:space="0" w:color="auto"/>
            <w:left w:val="none" w:sz="0" w:space="0" w:color="auto"/>
            <w:bottom w:val="none" w:sz="0" w:space="0" w:color="auto"/>
            <w:right w:val="none" w:sz="0" w:space="0" w:color="auto"/>
          </w:divBdr>
        </w:div>
      </w:divsChild>
    </w:div>
    <w:div w:id="1979921521">
      <w:bodyDiv w:val="1"/>
      <w:marLeft w:val="0"/>
      <w:marRight w:val="0"/>
      <w:marTop w:val="0"/>
      <w:marBottom w:val="0"/>
      <w:divBdr>
        <w:top w:val="none" w:sz="0" w:space="0" w:color="auto"/>
        <w:left w:val="none" w:sz="0" w:space="0" w:color="auto"/>
        <w:bottom w:val="none" w:sz="0" w:space="0" w:color="auto"/>
        <w:right w:val="none" w:sz="0" w:space="0" w:color="auto"/>
      </w:divBdr>
    </w:div>
    <w:div w:id="1983460831">
      <w:bodyDiv w:val="1"/>
      <w:marLeft w:val="0"/>
      <w:marRight w:val="0"/>
      <w:marTop w:val="0"/>
      <w:marBottom w:val="0"/>
      <w:divBdr>
        <w:top w:val="none" w:sz="0" w:space="0" w:color="auto"/>
        <w:left w:val="none" w:sz="0" w:space="0" w:color="auto"/>
        <w:bottom w:val="none" w:sz="0" w:space="0" w:color="auto"/>
        <w:right w:val="none" w:sz="0" w:space="0" w:color="auto"/>
      </w:divBdr>
      <w:divsChild>
        <w:div w:id="1953857261">
          <w:marLeft w:val="547"/>
          <w:marRight w:val="0"/>
          <w:marTop w:val="96"/>
          <w:marBottom w:val="0"/>
          <w:divBdr>
            <w:top w:val="none" w:sz="0" w:space="0" w:color="auto"/>
            <w:left w:val="none" w:sz="0" w:space="0" w:color="auto"/>
            <w:bottom w:val="none" w:sz="0" w:space="0" w:color="auto"/>
            <w:right w:val="none" w:sz="0" w:space="0" w:color="auto"/>
          </w:divBdr>
        </w:div>
        <w:div w:id="1103233851">
          <w:marLeft w:val="547"/>
          <w:marRight w:val="0"/>
          <w:marTop w:val="96"/>
          <w:marBottom w:val="0"/>
          <w:divBdr>
            <w:top w:val="none" w:sz="0" w:space="0" w:color="auto"/>
            <w:left w:val="none" w:sz="0" w:space="0" w:color="auto"/>
            <w:bottom w:val="none" w:sz="0" w:space="0" w:color="auto"/>
            <w:right w:val="none" w:sz="0" w:space="0" w:color="auto"/>
          </w:divBdr>
        </w:div>
      </w:divsChild>
    </w:div>
    <w:div w:id="2005008574">
      <w:bodyDiv w:val="1"/>
      <w:marLeft w:val="0"/>
      <w:marRight w:val="0"/>
      <w:marTop w:val="0"/>
      <w:marBottom w:val="0"/>
      <w:divBdr>
        <w:top w:val="none" w:sz="0" w:space="0" w:color="auto"/>
        <w:left w:val="none" w:sz="0" w:space="0" w:color="auto"/>
        <w:bottom w:val="none" w:sz="0" w:space="0" w:color="auto"/>
        <w:right w:val="none" w:sz="0" w:space="0" w:color="auto"/>
      </w:divBdr>
    </w:div>
    <w:div w:id="2077820077">
      <w:bodyDiv w:val="1"/>
      <w:marLeft w:val="0"/>
      <w:marRight w:val="0"/>
      <w:marTop w:val="0"/>
      <w:marBottom w:val="0"/>
      <w:divBdr>
        <w:top w:val="none" w:sz="0" w:space="0" w:color="auto"/>
        <w:left w:val="none" w:sz="0" w:space="0" w:color="auto"/>
        <w:bottom w:val="none" w:sz="0" w:space="0" w:color="auto"/>
        <w:right w:val="none" w:sz="0" w:space="0" w:color="auto"/>
      </w:divBdr>
    </w:div>
    <w:div w:id="211558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Tema de Office">
  <a:themeElements>
    <a:clrScheme name="Personalizado 9">
      <a:dk1>
        <a:sysClr val="windowText" lastClr="000000"/>
      </a:dk1>
      <a:lt1>
        <a:sysClr val="window" lastClr="FFFFFF"/>
      </a:lt1>
      <a:dk2>
        <a:srgbClr val="000000"/>
      </a:dk2>
      <a:lt2>
        <a:srgbClr val="F8F8F8"/>
      </a:lt2>
      <a:accent1>
        <a:srgbClr val="000000"/>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067B07-4689-4860-8EDB-D96B45CD6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3936</TotalTime>
  <Pages>47</Pages>
  <Words>8758</Words>
  <Characters>48170</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Proyecto I.C.T</vt:lpstr>
    </vt:vector>
  </TitlesOfParts>
  <Company>Elaboración de proyectos informáticos</Company>
  <LinksUpToDate>false</LinksUpToDate>
  <CharactersWithSpaces>56815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I.C.T</dc:title>
  <dc:subject>Practica 3</dc:subject>
  <dc:creator>Carlos Cano Espinosa y Alejandro Gordillo Pedraza</dc:creator>
  <cp:lastModifiedBy>Carlos Cano Espinosa</cp:lastModifiedBy>
  <cp:revision>31</cp:revision>
  <dcterms:created xsi:type="dcterms:W3CDTF">2023-11-25T16:54:00Z</dcterms:created>
  <dcterms:modified xsi:type="dcterms:W3CDTF">2023-12-26T11:04:00Z</dcterms:modified>
</cp:coreProperties>
</file>