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26FD" w14:textId="46297DD0" w:rsidR="005B49F5" w:rsidRDefault="00BF12F8" w:rsidP="00BF12F8">
      <w:pPr>
        <w:spacing w:line="360" w:lineRule="auto"/>
        <w:jc w:val="both"/>
      </w:pPr>
      <w:r>
        <w:rPr>
          <w:noProof/>
        </w:rPr>
        <w:drawing>
          <wp:inline distT="0" distB="0" distL="0" distR="0" wp14:anchorId="40CC71C6" wp14:editId="37BAF4E3">
            <wp:extent cx="1867161" cy="762106"/>
            <wp:effectExtent l="0" t="0" r="0" b="0"/>
            <wp:docPr id="986708456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08456" name="Imagem 1" descr="Logotip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64EE" w14:textId="76F1FD76" w:rsidR="00BF12F8" w:rsidRDefault="00BF12F8" w:rsidP="00BF12F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BF12F8">
        <w:rPr>
          <w:rFonts w:ascii="Arial" w:hAnsi="Arial" w:cs="Arial"/>
          <w:b/>
          <w:bCs/>
          <w:sz w:val="28"/>
          <w:szCs w:val="28"/>
        </w:rPr>
        <w:t>EAD  -</w:t>
      </w:r>
      <w:proofErr w:type="gramEnd"/>
      <w:r w:rsidRPr="00BF12F8">
        <w:rPr>
          <w:rFonts w:ascii="Arial" w:hAnsi="Arial" w:cs="Arial"/>
          <w:b/>
          <w:bCs/>
          <w:sz w:val="28"/>
          <w:szCs w:val="28"/>
        </w:rPr>
        <w:t xml:space="preserve">  Polo Santa Luiza – Vitória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BF12F8">
        <w:rPr>
          <w:rFonts w:ascii="Arial" w:hAnsi="Arial" w:cs="Arial"/>
          <w:b/>
          <w:bCs/>
          <w:sz w:val="28"/>
          <w:szCs w:val="28"/>
        </w:rPr>
        <w:t xml:space="preserve"> ES</w:t>
      </w:r>
    </w:p>
    <w:p w14:paraId="6E52121D" w14:textId="7425D56B" w:rsidR="00BF12F8" w:rsidRDefault="00BF12F8" w:rsidP="00BF12F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</w:t>
      </w:r>
      <w:r w:rsidR="009054E4">
        <w:rPr>
          <w:rFonts w:ascii="Arial" w:hAnsi="Arial" w:cs="Arial"/>
          <w:b/>
          <w:bCs/>
          <w:sz w:val="28"/>
          <w:szCs w:val="28"/>
        </w:rPr>
        <w:t>IMENTO</w:t>
      </w:r>
      <w:r>
        <w:rPr>
          <w:rFonts w:ascii="Arial" w:hAnsi="Arial" w:cs="Arial"/>
          <w:b/>
          <w:bCs/>
          <w:sz w:val="28"/>
          <w:szCs w:val="28"/>
        </w:rPr>
        <w:t xml:space="preserve"> FULL STACK</w:t>
      </w:r>
    </w:p>
    <w:p w14:paraId="528B2DC8" w14:textId="77777777" w:rsidR="00BF12F8" w:rsidRDefault="00BF12F8" w:rsidP="00BF12F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FAFF8BB" w14:textId="77777777" w:rsidR="00BF12F8" w:rsidRPr="00A60F23" w:rsidRDefault="00BF12F8" w:rsidP="00BF12F8">
      <w:pPr>
        <w:pStyle w:val="Ttulo"/>
        <w:jc w:val="center"/>
        <w:rPr>
          <w:b/>
          <w:bCs/>
        </w:rPr>
      </w:pPr>
      <w:r w:rsidRPr="00A60F23">
        <w:rPr>
          <w:b/>
          <w:bCs/>
        </w:rPr>
        <w:t>RELATÓRIO DE PRÁTICA</w:t>
      </w:r>
    </w:p>
    <w:p w14:paraId="08424060" w14:textId="61F3320D" w:rsidR="00BF12F8" w:rsidRPr="00A60F23" w:rsidRDefault="00BF12F8" w:rsidP="00BF12F8">
      <w:pPr>
        <w:pStyle w:val="Ttulo"/>
        <w:jc w:val="center"/>
        <w:rPr>
          <w:b/>
          <w:bCs/>
          <w:sz w:val="52"/>
          <w:szCs w:val="52"/>
        </w:rPr>
      </w:pPr>
      <w:r w:rsidRPr="00A60F23">
        <w:rPr>
          <w:b/>
          <w:bCs/>
          <w:sz w:val="52"/>
          <w:szCs w:val="52"/>
        </w:rPr>
        <w:t xml:space="preserve">MUNDO 3 – NÍVEL </w:t>
      </w:r>
      <w:r w:rsidR="00D843FF">
        <w:rPr>
          <w:b/>
          <w:bCs/>
          <w:sz w:val="52"/>
          <w:szCs w:val="52"/>
        </w:rPr>
        <w:t>2</w:t>
      </w:r>
      <w:r w:rsidRPr="00A60F23">
        <w:rPr>
          <w:b/>
          <w:bCs/>
          <w:sz w:val="52"/>
          <w:szCs w:val="52"/>
        </w:rPr>
        <w:t xml:space="preserve"> – MISSÃO PRÁTICA</w:t>
      </w:r>
    </w:p>
    <w:p w14:paraId="56D475F6" w14:textId="01EDAE66" w:rsidR="00BF12F8" w:rsidRPr="00BF12F8" w:rsidRDefault="00D843FF" w:rsidP="00D843FF">
      <w:pPr>
        <w:pStyle w:val="Ttulo"/>
        <w:ind w:left="-567" w:right="-286"/>
        <w:jc w:val="center"/>
        <w:rPr>
          <w:sz w:val="52"/>
          <w:szCs w:val="52"/>
        </w:rPr>
      </w:pPr>
      <w:r w:rsidRPr="00F102E6">
        <w:rPr>
          <w:b/>
          <w:bCs/>
        </w:rPr>
        <w:t>RPG</w:t>
      </w:r>
      <w:proofErr w:type="gramStart"/>
      <w:r w:rsidRPr="00F102E6">
        <w:rPr>
          <w:b/>
          <w:bCs/>
        </w:rPr>
        <w:t>0015  -</w:t>
      </w:r>
      <w:proofErr w:type="gramEnd"/>
      <w:r w:rsidRPr="00F102E6">
        <w:rPr>
          <w:b/>
          <w:bCs/>
        </w:rPr>
        <w:t xml:space="preserve"> Vamos manter as informações</w:t>
      </w:r>
    </w:p>
    <w:p w14:paraId="512305DB" w14:textId="77777777" w:rsidR="00BF12F8" w:rsidRPr="00BF12F8" w:rsidRDefault="00BF12F8" w:rsidP="00BF12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0A6295" w14:textId="32002EF1" w:rsidR="00BF12F8" w:rsidRDefault="00853AD2" w:rsidP="00BF12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CARLOS ALTOMARE CATÃO</w:t>
      </w:r>
    </w:p>
    <w:p w14:paraId="745F4161" w14:textId="1DA95F34" w:rsidR="00853AD2" w:rsidRDefault="00B66F33" w:rsidP="00BF12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Semestre Letivo: 2025/1 - </w:t>
      </w:r>
      <w:r w:rsidR="00853AD2">
        <w:rPr>
          <w:rFonts w:ascii="Arial" w:hAnsi="Arial" w:cs="Arial"/>
          <w:b/>
          <w:bCs/>
          <w:sz w:val="24"/>
          <w:szCs w:val="24"/>
        </w:rPr>
        <w:t>3º Período</w:t>
      </w:r>
    </w:p>
    <w:p w14:paraId="2E810D87" w14:textId="3738CBF3" w:rsidR="001614DF" w:rsidRDefault="00B66F33" w:rsidP="00BF12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Data:  </w:t>
      </w:r>
      <w:r w:rsidR="001614DF">
        <w:rPr>
          <w:rFonts w:ascii="Arial" w:hAnsi="Arial" w:cs="Arial"/>
          <w:b/>
          <w:bCs/>
          <w:sz w:val="24"/>
          <w:szCs w:val="24"/>
        </w:rPr>
        <w:t>2025/04</w:t>
      </w:r>
    </w:p>
    <w:p w14:paraId="4BAE18C3" w14:textId="168E6593" w:rsidR="00F66DC1" w:rsidRPr="00163D2A" w:rsidRDefault="00163D2A" w:rsidP="00BF12F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PROCEDIMENTO 1</w:t>
      </w:r>
      <w:r w:rsidR="00097DD2">
        <w:rPr>
          <w:rFonts w:ascii="Arial" w:hAnsi="Arial" w:cs="Arial"/>
          <w:b/>
          <w:bCs/>
          <w:sz w:val="28"/>
          <w:szCs w:val="28"/>
        </w:rPr>
        <w:t xml:space="preserve"> – Criando o Banco de Dados</w:t>
      </w:r>
    </w:p>
    <w:p w14:paraId="16CE80FE" w14:textId="1183E8DE" w:rsidR="00F66DC1" w:rsidRDefault="00F66DC1" w:rsidP="00F042D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Objetivos da Prática:</w:t>
      </w:r>
    </w:p>
    <w:p w14:paraId="11064BB6" w14:textId="77777777" w:rsidR="00D843FF" w:rsidRPr="00D843FF" w:rsidRDefault="00D843FF" w:rsidP="00D843F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3FF">
        <w:rPr>
          <w:rFonts w:ascii="Arial" w:hAnsi="Arial" w:cs="Arial"/>
          <w:sz w:val="24"/>
          <w:szCs w:val="24"/>
        </w:rPr>
        <w:t>Identificar os requisitos de um sistema e transformá-los no modelo adequado.</w:t>
      </w:r>
    </w:p>
    <w:p w14:paraId="39933778" w14:textId="77777777" w:rsidR="00D843FF" w:rsidRPr="00D843FF" w:rsidRDefault="00D843FF" w:rsidP="00D843F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3FF">
        <w:rPr>
          <w:rFonts w:ascii="Arial" w:hAnsi="Arial" w:cs="Arial"/>
          <w:sz w:val="24"/>
          <w:szCs w:val="24"/>
        </w:rPr>
        <w:t>Utilizar ferramentas de modelagem para bases de dados relacionais.</w:t>
      </w:r>
    </w:p>
    <w:p w14:paraId="5FC3D2D4" w14:textId="77777777" w:rsidR="00D843FF" w:rsidRPr="00D843FF" w:rsidRDefault="00D843FF" w:rsidP="00D843F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3FF">
        <w:rPr>
          <w:rFonts w:ascii="Arial" w:hAnsi="Arial" w:cs="Arial"/>
          <w:sz w:val="24"/>
          <w:szCs w:val="24"/>
        </w:rPr>
        <w:t>Explorar a sintaxe SQL na criação das estruturas do banco (DDL).</w:t>
      </w:r>
    </w:p>
    <w:p w14:paraId="767BFFDB" w14:textId="77777777" w:rsidR="00D843FF" w:rsidRPr="00D843FF" w:rsidRDefault="00D843FF" w:rsidP="00D843F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3FF">
        <w:rPr>
          <w:rFonts w:ascii="Arial" w:hAnsi="Arial" w:cs="Arial"/>
          <w:sz w:val="24"/>
          <w:szCs w:val="24"/>
        </w:rPr>
        <w:t>Explorar a sintaxe SQL na consulta e manipulação de dados (DML)</w:t>
      </w:r>
    </w:p>
    <w:p w14:paraId="45BBDAA6" w14:textId="4FDFCC0C" w:rsidR="00A10A96" w:rsidRDefault="00D843FF" w:rsidP="00D843F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3FF">
        <w:rPr>
          <w:rFonts w:ascii="Arial" w:hAnsi="Arial" w:cs="Arial"/>
          <w:sz w:val="24"/>
          <w:szCs w:val="24"/>
        </w:rPr>
        <w:t>No final do exercício, o aluno terá vivenciado a experiência de modelar a base de dados para um sistema simples, além de implementá-la, através da sintaxe SQL, na plataforma do SQL Server.</w:t>
      </w:r>
    </w:p>
    <w:p w14:paraId="6997E46A" w14:textId="77777777" w:rsidR="0075669D" w:rsidRDefault="0075669D" w:rsidP="007566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DAA7E5" w14:textId="2CF5736F" w:rsidR="0075669D" w:rsidRDefault="0075669D" w:rsidP="0075669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Objetivos d</w:t>
      </w:r>
      <w:r>
        <w:rPr>
          <w:rFonts w:ascii="Arial" w:hAnsi="Arial" w:cs="Arial"/>
          <w:b/>
          <w:bCs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Pr</w:t>
      </w:r>
      <w:r>
        <w:rPr>
          <w:rFonts w:ascii="Arial" w:hAnsi="Arial" w:cs="Arial"/>
          <w:b/>
          <w:bCs/>
          <w:sz w:val="28"/>
          <w:szCs w:val="28"/>
          <w:u w:val="single"/>
        </w:rPr>
        <w:t>ocedimento 1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268017D" w14:textId="42C59295" w:rsidR="0075669D" w:rsidRPr="002A2382" w:rsidRDefault="0075669D" w:rsidP="0075669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sz w:val="24"/>
          <w:szCs w:val="24"/>
        </w:rPr>
        <w:t xml:space="preserve">O objetivo </w:t>
      </w:r>
      <w:r>
        <w:rPr>
          <w:rFonts w:ascii="Arial" w:hAnsi="Arial" w:cs="Arial"/>
          <w:sz w:val="24"/>
          <w:szCs w:val="24"/>
        </w:rPr>
        <w:t xml:space="preserve">do Procedimento 1 é efetuar a modelagem de um Banco de Dados Relacional para um Sistema de Gestão de Operações Comerciais de Compra e Venda de Produtos em transações entre Pessoas Físicas e </w:t>
      </w:r>
      <w:r w:rsidRPr="0075669D">
        <w:rPr>
          <w:rFonts w:ascii="Arial" w:hAnsi="Arial" w:cs="Arial"/>
          <w:sz w:val="24"/>
          <w:szCs w:val="24"/>
        </w:rPr>
        <w:t>Jurídicas</w:t>
      </w:r>
      <w:r w:rsidRPr="00815741">
        <w:rPr>
          <w:rFonts w:ascii="Arial" w:hAnsi="Arial" w:cs="Arial"/>
          <w:sz w:val="24"/>
          <w:szCs w:val="24"/>
        </w:rPr>
        <w:t xml:space="preserve">, levando em consideração os diferentes tipos de relacionamento entre as entidades (como 1:1, 1:N </w:t>
      </w:r>
      <w:r w:rsidRPr="00815741">
        <w:rPr>
          <w:rFonts w:ascii="Arial" w:hAnsi="Arial" w:cs="Arial"/>
          <w:sz w:val="24"/>
          <w:szCs w:val="24"/>
        </w:rPr>
        <w:lastRenderedPageBreak/>
        <w:t>e N:N).</w:t>
      </w:r>
      <w:r>
        <w:rPr>
          <w:rFonts w:ascii="Arial" w:hAnsi="Arial" w:cs="Arial"/>
          <w:sz w:val="24"/>
          <w:szCs w:val="24"/>
        </w:rPr>
        <w:t xml:space="preserve"> </w:t>
      </w:r>
      <w:r w:rsidR="006555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ferramenta de Modelagem será 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DBDesigner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 xml:space="preserve"> e o Banco de Dados adotado será o </w:t>
      </w:r>
      <w:r w:rsidR="002A2382">
        <w:rPr>
          <w:rFonts w:ascii="Arial" w:hAnsi="Arial" w:cs="Arial"/>
          <w:b/>
          <w:bCs/>
          <w:i/>
          <w:iCs/>
          <w:sz w:val="24"/>
          <w:szCs w:val="24"/>
        </w:rPr>
        <w:t>Microsoft SQL Server</w:t>
      </w:r>
      <w:r w:rsidR="002A2382">
        <w:rPr>
          <w:rFonts w:ascii="Arial" w:hAnsi="Arial" w:cs="Arial"/>
          <w:sz w:val="24"/>
          <w:szCs w:val="24"/>
        </w:rPr>
        <w:t>.</w:t>
      </w:r>
    </w:p>
    <w:p w14:paraId="1C07BC97" w14:textId="77777777" w:rsidR="0075669D" w:rsidRPr="00D843FF" w:rsidRDefault="0075669D" w:rsidP="007566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A64BB8" w14:textId="77777777" w:rsidR="00F042D1" w:rsidRPr="00A10A96" w:rsidRDefault="00F042D1" w:rsidP="00F042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BFD9A3" w14:textId="5EE87BC3" w:rsidR="00A10A96" w:rsidRPr="00A10A96" w:rsidRDefault="004E5031" w:rsidP="00F042D1">
      <w:pPr>
        <w:keepNext/>
        <w:keepLines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Modelagem do Banco de Dados:</w:t>
      </w:r>
    </w:p>
    <w:p w14:paraId="5EA5B147" w14:textId="3C7FEC17" w:rsidR="00F3574D" w:rsidRDefault="00A10A96" w:rsidP="004E5031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014B">
        <w:rPr>
          <w:rFonts w:ascii="Arial" w:hAnsi="Arial" w:cs="Arial"/>
          <w:sz w:val="24"/>
          <w:szCs w:val="24"/>
        </w:rPr>
        <w:tab/>
      </w:r>
      <w:r w:rsidR="004E5031">
        <w:rPr>
          <w:rFonts w:ascii="Arial" w:hAnsi="Arial" w:cs="Arial"/>
          <w:sz w:val="24"/>
          <w:szCs w:val="24"/>
        </w:rPr>
        <w:t xml:space="preserve">Utilizando a ferramenta </w:t>
      </w:r>
      <w:proofErr w:type="spellStart"/>
      <w:r w:rsidR="004E5031">
        <w:rPr>
          <w:rFonts w:ascii="Arial" w:hAnsi="Arial" w:cs="Arial"/>
          <w:i/>
          <w:iCs/>
          <w:sz w:val="24"/>
          <w:szCs w:val="24"/>
        </w:rPr>
        <w:t>DBDesigner</w:t>
      </w:r>
      <w:proofErr w:type="spellEnd"/>
      <w:r w:rsidR="00614F5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E5031">
        <w:rPr>
          <w:rFonts w:ascii="Arial" w:hAnsi="Arial" w:cs="Arial"/>
          <w:i/>
          <w:iCs/>
          <w:sz w:val="24"/>
          <w:szCs w:val="24"/>
        </w:rPr>
        <w:t>Fork</w:t>
      </w:r>
      <w:proofErr w:type="spellEnd"/>
      <w:r w:rsidR="004E5031">
        <w:rPr>
          <w:rFonts w:ascii="Arial" w:hAnsi="Arial" w:cs="Arial"/>
          <w:sz w:val="24"/>
          <w:szCs w:val="24"/>
        </w:rPr>
        <w:t xml:space="preserve"> e baseado nas premissas estabelecidas, foi desenvolvido o Modelo apresentado na figura </w:t>
      </w:r>
      <w:r w:rsidR="00614F5C">
        <w:rPr>
          <w:rFonts w:ascii="Arial" w:hAnsi="Arial" w:cs="Arial"/>
          <w:sz w:val="24"/>
          <w:szCs w:val="24"/>
        </w:rPr>
        <w:t xml:space="preserve">que se encontra no </w:t>
      </w:r>
      <w:r w:rsidR="00614F5C">
        <w:rPr>
          <w:rFonts w:ascii="Arial" w:hAnsi="Arial" w:cs="Arial"/>
          <w:i/>
          <w:iCs/>
          <w:sz w:val="24"/>
          <w:szCs w:val="24"/>
        </w:rPr>
        <w:t xml:space="preserve">link </w:t>
      </w:r>
      <w:r w:rsidR="00F3574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3574D">
        <w:rPr>
          <w:rFonts w:ascii="Arial" w:hAnsi="Arial" w:cs="Arial"/>
          <w:sz w:val="24"/>
          <w:szCs w:val="24"/>
        </w:rPr>
        <w:t xml:space="preserve">  .</w:t>
      </w:r>
      <w:proofErr w:type="gramEnd"/>
    </w:p>
    <w:p w14:paraId="6ECC00AF" w14:textId="01C890BD" w:rsidR="00A10A96" w:rsidRDefault="00F3574D" w:rsidP="004E5031">
      <w:pPr>
        <w:keepNext/>
        <w:keepLines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arquivo </w:t>
      </w:r>
      <w:r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referente à imagem acima também se encontra disponibilizado </w:t>
      </w:r>
      <w:proofErr w:type="gramStart"/>
      <w:r>
        <w:rPr>
          <w:rFonts w:ascii="Arial" w:hAnsi="Arial" w:cs="Arial"/>
          <w:sz w:val="24"/>
          <w:szCs w:val="24"/>
        </w:rPr>
        <w:t>em  .</w:t>
      </w:r>
      <w:proofErr w:type="gramEnd"/>
      <w:r w:rsidR="00A10A96" w:rsidRPr="00D2014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A691AB" w14:textId="77777777" w:rsidR="00731D6D" w:rsidRDefault="00731D6D" w:rsidP="004E5031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3C7F25" w14:textId="17C63265" w:rsidR="00C36DA4" w:rsidRPr="00A10A96" w:rsidRDefault="00C36DA4" w:rsidP="00C36DA4">
      <w:pPr>
        <w:keepNext/>
        <w:keepLines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Criação </w:t>
      </w:r>
      <w:r>
        <w:rPr>
          <w:rFonts w:ascii="Arial" w:hAnsi="Arial" w:cs="Arial"/>
          <w:b/>
          <w:bCs/>
          <w:sz w:val="28"/>
          <w:szCs w:val="28"/>
          <w:u w:val="single"/>
        </w:rPr>
        <w:t>do Banco de Dados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com o Usuário 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loja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824236A" w14:textId="788DE1BF" w:rsidR="00731D6D" w:rsidRDefault="00C36DA4" w:rsidP="00C36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014B">
        <w:rPr>
          <w:rFonts w:ascii="Arial" w:hAnsi="Arial" w:cs="Arial"/>
          <w:sz w:val="24"/>
          <w:szCs w:val="24"/>
        </w:rPr>
        <w:tab/>
      </w:r>
      <w:r w:rsidR="00731D6D">
        <w:rPr>
          <w:rFonts w:ascii="Arial" w:hAnsi="Arial" w:cs="Arial"/>
          <w:sz w:val="24"/>
          <w:szCs w:val="24"/>
        </w:rPr>
        <w:t>A sequência a seguir ilustra a criação do Banco de Dados.</w:t>
      </w:r>
    </w:p>
    <w:p w14:paraId="05EF0E00" w14:textId="6AFC743C" w:rsidR="00731D6D" w:rsidRDefault="00731D6D" w:rsidP="00C36DA4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Antes da criação, utilizando o usuário </w:t>
      </w:r>
      <w:r>
        <w:rPr>
          <w:rFonts w:ascii="Arial" w:hAnsi="Arial" w:cs="Arial"/>
          <w:i/>
          <w:iCs/>
          <w:sz w:val="24"/>
          <w:szCs w:val="24"/>
        </w:rPr>
        <w:t>loja.</w:t>
      </w:r>
    </w:p>
    <w:p w14:paraId="1F68FC10" w14:textId="032D6DD7" w:rsidR="00731D6D" w:rsidRDefault="00731D6D" w:rsidP="00C36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1D6D">
        <w:rPr>
          <w:rFonts w:ascii="Arial" w:hAnsi="Arial" w:cs="Arial"/>
          <w:sz w:val="24"/>
          <w:szCs w:val="24"/>
        </w:rPr>
        <w:drawing>
          <wp:inline distT="0" distB="0" distL="0" distR="0" wp14:anchorId="00DB79DF" wp14:editId="4DE7977E">
            <wp:extent cx="4877481" cy="2857899"/>
            <wp:effectExtent l="0" t="0" r="0" b="0"/>
            <wp:docPr id="106773648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3648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7133" w14:textId="64BA5C90" w:rsidR="00731D6D" w:rsidRDefault="00731D6D" w:rsidP="00C36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Efetuando a criação do Banco de Dados.</w:t>
      </w:r>
    </w:p>
    <w:p w14:paraId="68DEB473" w14:textId="2EBE4E48" w:rsidR="00AC4DB4" w:rsidRDefault="00AC4DB4" w:rsidP="00C36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4D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CDEC6F" wp14:editId="4E973AE1">
            <wp:extent cx="4124901" cy="2467319"/>
            <wp:effectExtent l="0" t="0" r="9525" b="0"/>
            <wp:docPr id="175875131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5131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BB19" w14:textId="0738AC97" w:rsidR="00AC4DB4" w:rsidRDefault="00AC4DB4" w:rsidP="00C36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1E3D1" wp14:editId="3DC53850">
                <wp:simplePos x="0" y="0"/>
                <wp:positionH relativeFrom="column">
                  <wp:posOffset>2636520</wp:posOffset>
                </wp:positionH>
                <wp:positionV relativeFrom="paragraph">
                  <wp:posOffset>1402080</wp:posOffset>
                </wp:positionV>
                <wp:extent cx="673100" cy="241300"/>
                <wp:effectExtent l="19050" t="19050" r="12700" b="44450"/>
                <wp:wrapNone/>
                <wp:docPr id="2134966476" name="Seta: para a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413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D5A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" o:spid="_x0000_s1026" type="#_x0000_t66" style="position:absolute;margin-left:207.6pt;margin-top:110.4pt;width:53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" adj="3872" fillcolor="red" strokecolor="red" strokeweight="1pt"/>
            </w:pict>
          </mc:Fallback>
        </mc:AlternateContent>
      </w:r>
      <w:r w:rsidRPr="00AC4DB4">
        <w:rPr>
          <w:rFonts w:ascii="Arial" w:hAnsi="Arial" w:cs="Arial"/>
          <w:sz w:val="24"/>
          <w:szCs w:val="24"/>
        </w:rPr>
        <w:drawing>
          <wp:inline distT="0" distB="0" distL="0" distR="0" wp14:anchorId="32742A33" wp14:editId="30A5FCC6">
            <wp:extent cx="4877481" cy="3200847"/>
            <wp:effectExtent l="0" t="0" r="0" b="0"/>
            <wp:docPr id="4945573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73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B5B7" w14:textId="77777777" w:rsidR="00AC4DB4" w:rsidRPr="00731D6D" w:rsidRDefault="00AC4DB4" w:rsidP="00C36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1A6008" w14:textId="174AE06F" w:rsidR="00AC4DB4" w:rsidRPr="00A10A96" w:rsidRDefault="00AC4DB4" w:rsidP="00AC4DB4">
      <w:pPr>
        <w:keepNext/>
        <w:keepLines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Criação d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as Tabelas, Índices e </w:t>
      </w:r>
      <w:proofErr w:type="spellStart"/>
      <w:r w:rsidRPr="00AC4DB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Sequence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CE318A7" w14:textId="0DE33D49" w:rsidR="00AC4DB4" w:rsidRDefault="00AC4DB4" w:rsidP="00AC4D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014B">
        <w:rPr>
          <w:rFonts w:ascii="Arial" w:hAnsi="Arial" w:cs="Arial"/>
          <w:sz w:val="24"/>
          <w:szCs w:val="24"/>
        </w:rPr>
        <w:tab/>
      </w:r>
      <w:r w:rsidR="006113B1">
        <w:rPr>
          <w:rFonts w:ascii="Arial" w:hAnsi="Arial" w:cs="Arial"/>
          <w:sz w:val="24"/>
          <w:szCs w:val="24"/>
        </w:rPr>
        <w:t>A seguir pode ser observada a implementação do modelo desenvolvido</w:t>
      </w:r>
      <w:r w:rsidR="00C92F1E">
        <w:rPr>
          <w:rFonts w:ascii="Arial" w:hAnsi="Arial" w:cs="Arial"/>
          <w:sz w:val="24"/>
          <w:szCs w:val="24"/>
        </w:rPr>
        <w:t xml:space="preserve">, com a criação das tabelas, dos índices e da </w:t>
      </w:r>
      <w:proofErr w:type="spellStart"/>
      <w:r w:rsidR="00C92F1E">
        <w:rPr>
          <w:rFonts w:ascii="Arial" w:hAnsi="Arial" w:cs="Arial"/>
          <w:i/>
          <w:iCs/>
          <w:sz w:val="24"/>
          <w:szCs w:val="24"/>
        </w:rPr>
        <w:t>sequence</w:t>
      </w:r>
      <w:proofErr w:type="spellEnd"/>
      <w:r w:rsidR="00C92F1E">
        <w:rPr>
          <w:rFonts w:ascii="Arial" w:hAnsi="Arial" w:cs="Arial"/>
          <w:sz w:val="24"/>
          <w:szCs w:val="24"/>
        </w:rPr>
        <w:t xml:space="preserve"> utilizada para gerar os códigos de pessoas.</w:t>
      </w:r>
    </w:p>
    <w:p w14:paraId="07FCD3D6" w14:textId="2E65C247" w:rsidR="00C92F1E" w:rsidRPr="00C92F1E" w:rsidRDefault="00C92F1E" w:rsidP="00C92F1E">
      <w:pPr>
        <w:keepNext/>
        <w:keepLines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Imagem antes de executar o </w:t>
      </w:r>
      <w:r>
        <w:rPr>
          <w:rFonts w:ascii="Arial" w:hAnsi="Arial" w:cs="Arial"/>
          <w:i/>
          <w:iCs/>
          <w:sz w:val="24"/>
          <w:szCs w:val="24"/>
        </w:rPr>
        <w:t>script.</w:t>
      </w:r>
    </w:p>
    <w:p w14:paraId="226F4FD2" w14:textId="69CFF4C9" w:rsidR="00C92F1E" w:rsidRDefault="00C92F1E" w:rsidP="00C92F1E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92F1E">
        <w:rPr>
          <w:rFonts w:ascii="Arial" w:hAnsi="Arial" w:cs="Arial"/>
          <w:sz w:val="24"/>
          <w:szCs w:val="24"/>
        </w:rPr>
        <w:drawing>
          <wp:inline distT="0" distB="0" distL="0" distR="0" wp14:anchorId="69EEBEE0" wp14:editId="10FFEBF9">
            <wp:extent cx="4820323" cy="5287113"/>
            <wp:effectExtent l="0" t="0" r="0" b="8890"/>
            <wp:docPr id="3496025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2567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0838" w14:textId="057E7B70" w:rsidR="00BE706B" w:rsidRDefault="00BE706B" w:rsidP="00C92F1E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Imagem após a execução</w:t>
      </w:r>
      <w:r w:rsidR="001117BA">
        <w:rPr>
          <w:rFonts w:ascii="Arial" w:hAnsi="Arial" w:cs="Arial"/>
          <w:sz w:val="24"/>
          <w:szCs w:val="24"/>
        </w:rPr>
        <w:t xml:space="preserve"> do </w:t>
      </w:r>
      <w:r w:rsidR="001117BA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.</w:t>
      </w:r>
    </w:p>
    <w:p w14:paraId="6757D64D" w14:textId="6D7C0B7A" w:rsidR="00BE706B" w:rsidRDefault="001117BA" w:rsidP="00C92F1E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17B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AD12E1F" wp14:editId="78836FF8">
            <wp:extent cx="5759450" cy="3669030"/>
            <wp:effectExtent l="0" t="0" r="0" b="7620"/>
            <wp:docPr id="4340047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0475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BBC1" w14:textId="32CAEA34" w:rsidR="00A534A6" w:rsidRDefault="00A534A6" w:rsidP="00C92F1E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F3506" wp14:editId="3DC7D064">
                <wp:simplePos x="0" y="0"/>
                <wp:positionH relativeFrom="column">
                  <wp:posOffset>369570</wp:posOffset>
                </wp:positionH>
                <wp:positionV relativeFrom="paragraph">
                  <wp:posOffset>2735580</wp:posOffset>
                </wp:positionV>
                <wp:extent cx="2241550" cy="1714500"/>
                <wp:effectExtent l="0" t="0" r="25400" b="19050"/>
                <wp:wrapNone/>
                <wp:docPr id="142152249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71450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A0F02" id="Elipse 2" o:spid="_x0000_s1026" style="position:absolute;margin-left:29.1pt;margin-top:215.4pt;width:176.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" filled="f" strokecolor="red" strokeweight="1.75pt">
                <v:stroke joinstyle="miter"/>
              </v:oval>
            </w:pict>
          </mc:Fallback>
        </mc:AlternateContent>
      </w:r>
      <w:r w:rsidR="006D7D5A" w:rsidRPr="006D7D5A">
        <w:rPr>
          <w:noProof/>
        </w:rPr>
        <w:t xml:space="preserve"> </w:t>
      </w:r>
      <w:r w:rsidR="006D7D5A" w:rsidRPr="006D7D5A">
        <w:rPr>
          <w:rFonts w:ascii="Arial" w:hAnsi="Arial" w:cs="Arial"/>
          <w:sz w:val="24"/>
          <w:szCs w:val="24"/>
        </w:rPr>
        <w:drawing>
          <wp:inline distT="0" distB="0" distL="0" distR="0" wp14:anchorId="1CAEC4CC" wp14:editId="2D878D41">
            <wp:extent cx="4848902" cy="5391902"/>
            <wp:effectExtent l="0" t="0" r="8890" b="0"/>
            <wp:docPr id="201417748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7482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EE0A" w14:textId="77777777" w:rsidR="00731D6D" w:rsidRDefault="00731D6D" w:rsidP="00C36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6DB416" w14:textId="77777777" w:rsidR="00A534A6" w:rsidRPr="00A10A96" w:rsidRDefault="00A534A6" w:rsidP="00C36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01DC73" w14:textId="72CD55F1" w:rsidR="00F66DC1" w:rsidRDefault="00F66DC1" w:rsidP="00A10A96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Códigos:</w:t>
      </w:r>
    </w:p>
    <w:p w14:paraId="12ADABF0" w14:textId="4FC1F744" w:rsidR="00F66DC1" w:rsidRDefault="00F66DC1" w:rsidP="009026A4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códigos </w:t>
      </w:r>
      <w:proofErr w:type="spellStart"/>
      <w:r w:rsidR="006113B1" w:rsidRPr="006113B1">
        <w:rPr>
          <w:rFonts w:ascii="Arial" w:hAnsi="Arial" w:cs="Arial"/>
          <w:i/>
          <w:iCs/>
          <w:sz w:val="24"/>
          <w:szCs w:val="24"/>
        </w:rPr>
        <w:t>sql</w:t>
      </w:r>
      <w:proofErr w:type="spellEnd"/>
      <w:r w:rsidR="006113B1" w:rsidRPr="006113B1">
        <w:rPr>
          <w:rFonts w:ascii="Arial" w:hAnsi="Arial" w:cs="Arial"/>
          <w:sz w:val="24"/>
          <w:szCs w:val="24"/>
        </w:rPr>
        <w:t xml:space="preserve"> </w:t>
      </w:r>
      <w:r w:rsidRPr="006113B1">
        <w:rPr>
          <w:rFonts w:ascii="Arial" w:hAnsi="Arial" w:cs="Arial"/>
          <w:sz w:val="24"/>
          <w:szCs w:val="24"/>
        </w:rPr>
        <w:t>relativos</w:t>
      </w:r>
      <w:r>
        <w:rPr>
          <w:rFonts w:ascii="Arial" w:hAnsi="Arial" w:cs="Arial"/>
          <w:sz w:val="24"/>
          <w:szCs w:val="24"/>
        </w:rPr>
        <w:t xml:space="preserve"> </w:t>
      </w:r>
      <w:r w:rsidR="006113B1">
        <w:rPr>
          <w:rFonts w:ascii="Arial" w:hAnsi="Arial" w:cs="Arial"/>
          <w:sz w:val="24"/>
          <w:szCs w:val="24"/>
        </w:rPr>
        <w:t xml:space="preserve">às operações ilustradas anteriormente se encontram </w:t>
      </w:r>
      <w:r>
        <w:rPr>
          <w:rFonts w:ascii="Arial" w:hAnsi="Arial" w:cs="Arial"/>
          <w:sz w:val="24"/>
          <w:szCs w:val="24"/>
        </w:rPr>
        <w:t>em re</w:t>
      </w:r>
      <w:r w:rsidR="006113B1">
        <w:rPr>
          <w:rFonts w:ascii="Arial" w:hAnsi="Arial" w:cs="Arial"/>
          <w:sz w:val="24"/>
          <w:szCs w:val="24"/>
        </w:rPr>
        <w:t>positório</w:t>
      </w:r>
      <w:r>
        <w:rPr>
          <w:rFonts w:ascii="Arial" w:hAnsi="Arial" w:cs="Arial"/>
          <w:sz w:val="24"/>
          <w:szCs w:val="24"/>
        </w:rPr>
        <w:t xml:space="preserve"> no GitHub e podem ser acessados pelo link: </w:t>
      </w:r>
      <w:hyperlink r:id="rId12" w:history="1">
        <w:r w:rsidR="008479BF" w:rsidRPr="00950625">
          <w:rPr>
            <w:rStyle w:val="Hyperlink"/>
            <w:rFonts w:ascii="Arial" w:hAnsi="Arial" w:cs="Arial"/>
            <w:sz w:val="24"/>
            <w:szCs w:val="24"/>
          </w:rPr>
          <w:t>https://github.com/CarlosCatao/Mundo_3_Nivel_1_Missao_Pratica/tree/main/Procedimento_1/CadastroPOO</w:t>
        </w:r>
      </w:hyperlink>
      <w:r w:rsidR="008479BF">
        <w:rPr>
          <w:rFonts w:ascii="Arial" w:hAnsi="Arial" w:cs="Arial"/>
          <w:sz w:val="24"/>
          <w:szCs w:val="24"/>
        </w:rPr>
        <w:t>.</w:t>
      </w:r>
    </w:p>
    <w:p w14:paraId="4E068557" w14:textId="2F924A86" w:rsidR="009026A4" w:rsidRDefault="006113B1" w:rsidP="009026A4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criação do Banco de Dados deve ser</w:t>
      </w:r>
      <w:r w:rsidR="00861F37">
        <w:rPr>
          <w:rFonts w:ascii="Arial" w:hAnsi="Arial" w:cs="Arial"/>
          <w:sz w:val="24"/>
          <w:szCs w:val="24"/>
        </w:rPr>
        <w:t>, obrigatoriamente,</w:t>
      </w:r>
      <w:r>
        <w:rPr>
          <w:rFonts w:ascii="Arial" w:hAnsi="Arial" w:cs="Arial"/>
          <w:sz w:val="24"/>
          <w:szCs w:val="24"/>
        </w:rPr>
        <w:t xml:space="preserve"> a primeira etapa e deve ser executada, isolada das demais tarefas.</w:t>
      </w:r>
    </w:p>
    <w:p w14:paraId="5781982B" w14:textId="77777777" w:rsidR="006113B1" w:rsidRDefault="006113B1" w:rsidP="009026A4">
      <w:pPr>
        <w:keepNext/>
        <w:keepLine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70A782" w14:textId="106FCA3D" w:rsidR="00F66DC1" w:rsidRDefault="00F66DC1" w:rsidP="009026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Resultados:</w:t>
      </w:r>
    </w:p>
    <w:p w14:paraId="15BB48E1" w14:textId="71154E45" w:rsidR="00F66DC1" w:rsidRDefault="00F66DC1" w:rsidP="004A10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resultados da execução dos códigos se encontram </w:t>
      </w:r>
      <w:r w:rsidR="0075669D">
        <w:rPr>
          <w:rFonts w:ascii="Arial" w:hAnsi="Arial" w:cs="Arial"/>
          <w:sz w:val="24"/>
          <w:szCs w:val="24"/>
        </w:rPr>
        <w:t>ilustrados nos parágrafos anteriores.</w:t>
      </w:r>
    </w:p>
    <w:p w14:paraId="66769587" w14:textId="77777777" w:rsidR="004A1036" w:rsidRDefault="004A1036" w:rsidP="004A10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188A5D" w14:textId="4226547F" w:rsidR="00F66DC1" w:rsidRDefault="007C04C7" w:rsidP="004A103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Análise e Conclusão:</w:t>
      </w:r>
    </w:p>
    <w:p w14:paraId="5AEA579D" w14:textId="5C7B9417" w:rsidR="00AE3560" w:rsidRDefault="00AE3560" w:rsidP="004A1036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E3560">
        <w:rPr>
          <w:rFonts w:ascii="Arial" w:hAnsi="Arial" w:cs="Arial"/>
          <w:sz w:val="24"/>
          <w:szCs w:val="24"/>
        </w:rPr>
        <w:tab/>
        <w:t xml:space="preserve">No desenvolvimento da prática foram observados </w:t>
      </w:r>
      <w:r>
        <w:rPr>
          <w:rFonts w:ascii="Arial" w:hAnsi="Arial" w:cs="Arial"/>
          <w:sz w:val="24"/>
          <w:szCs w:val="24"/>
        </w:rPr>
        <w:t>inúmeros desafios, desde a instalação</w:t>
      </w:r>
      <w:r w:rsidR="004C19AE">
        <w:rPr>
          <w:rFonts w:ascii="Arial" w:hAnsi="Arial" w:cs="Arial"/>
          <w:sz w:val="24"/>
          <w:szCs w:val="24"/>
        </w:rPr>
        <w:t xml:space="preserve"> dos </w:t>
      </w:r>
      <w:r w:rsidR="004C19AE">
        <w:rPr>
          <w:rFonts w:ascii="Arial" w:hAnsi="Arial" w:cs="Arial"/>
          <w:i/>
          <w:iCs/>
          <w:sz w:val="24"/>
          <w:szCs w:val="24"/>
        </w:rPr>
        <w:t>Softwares</w:t>
      </w:r>
      <w:r w:rsidR="004C19AE">
        <w:rPr>
          <w:rFonts w:ascii="Arial" w:hAnsi="Arial" w:cs="Arial"/>
          <w:sz w:val="24"/>
          <w:szCs w:val="24"/>
        </w:rPr>
        <w:t xml:space="preserve"> até a confecção e execução dos </w:t>
      </w:r>
      <w:r w:rsidR="004C19AE">
        <w:rPr>
          <w:rFonts w:ascii="Arial" w:hAnsi="Arial" w:cs="Arial"/>
          <w:i/>
          <w:iCs/>
          <w:sz w:val="24"/>
          <w:szCs w:val="24"/>
        </w:rPr>
        <w:t>scripts</w:t>
      </w:r>
      <w:r w:rsidR="004C19AE" w:rsidRPr="004C19AE">
        <w:rPr>
          <w:rFonts w:ascii="Arial" w:hAnsi="Arial" w:cs="Arial"/>
          <w:sz w:val="24"/>
          <w:szCs w:val="24"/>
        </w:rPr>
        <w:t>.</w:t>
      </w:r>
    </w:p>
    <w:p w14:paraId="217BF55D" w14:textId="7DDF5F9F" w:rsidR="004C19AE" w:rsidRDefault="004C19AE" w:rsidP="004A10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ferramenta de Modelagem se mostrou muito útil, tanto na construção e montagem do modelo, quanto na agilidade obtida na confecção dos </w:t>
      </w:r>
      <w:r>
        <w:rPr>
          <w:rFonts w:ascii="Arial" w:hAnsi="Arial" w:cs="Arial"/>
          <w:i/>
          <w:iCs/>
          <w:sz w:val="24"/>
          <w:szCs w:val="24"/>
        </w:rPr>
        <w:t>scripts</w:t>
      </w:r>
      <w:r>
        <w:rPr>
          <w:rFonts w:ascii="Arial" w:hAnsi="Arial" w:cs="Arial"/>
          <w:sz w:val="24"/>
          <w:szCs w:val="24"/>
        </w:rPr>
        <w:t xml:space="preserve"> de comandos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BA1251" w14:textId="249DA34D" w:rsidR="004C19AE" w:rsidRDefault="004C19AE" w:rsidP="004A10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utilização do </w:t>
      </w:r>
      <w:r>
        <w:rPr>
          <w:rFonts w:ascii="Arial" w:hAnsi="Arial" w:cs="Arial"/>
          <w:b/>
          <w:bCs/>
          <w:sz w:val="24"/>
          <w:szCs w:val="24"/>
        </w:rPr>
        <w:t>SSMS</w:t>
      </w:r>
      <w:r>
        <w:rPr>
          <w:rFonts w:ascii="Arial" w:hAnsi="Arial" w:cs="Arial"/>
          <w:sz w:val="24"/>
          <w:szCs w:val="24"/>
        </w:rPr>
        <w:t xml:space="preserve"> (Microsoft SQL Server Management Studio) agiliza as operações junto ao Banco de Dados de forma amigável e permite depurar erros, sejam de codificações ou de permissões, o que impacta muito os trabalhos.</w:t>
      </w:r>
    </w:p>
    <w:p w14:paraId="4FBC1066" w14:textId="77777777" w:rsidR="004C19AE" w:rsidRPr="004C19AE" w:rsidRDefault="004C19AE" w:rsidP="004A10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0BCEFE" w14:textId="57048119" w:rsidR="007C04C7" w:rsidRPr="004C19AE" w:rsidRDefault="004C19AE" w:rsidP="004A10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b/>
          <w:bCs/>
          <w:sz w:val="24"/>
          <w:szCs w:val="24"/>
        </w:rPr>
        <w:t xml:space="preserve">Como são implementadas as diferentes cardinalidades, basicamente 1X1, 1XN ou </w:t>
      </w:r>
      <w:proofErr w:type="spellStart"/>
      <w:r w:rsidRPr="00815741">
        <w:rPr>
          <w:rFonts w:ascii="Arial" w:hAnsi="Arial" w:cs="Arial"/>
          <w:b/>
          <w:bCs/>
          <w:sz w:val="24"/>
          <w:szCs w:val="24"/>
        </w:rPr>
        <w:t>NxN</w:t>
      </w:r>
      <w:proofErr w:type="spellEnd"/>
      <w:r w:rsidRPr="00815741">
        <w:rPr>
          <w:rFonts w:ascii="Arial" w:hAnsi="Arial" w:cs="Arial"/>
          <w:b/>
          <w:bCs/>
          <w:sz w:val="24"/>
          <w:szCs w:val="24"/>
        </w:rPr>
        <w:t>, em um banco de dados relacional?</w:t>
      </w:r>
    </w:p>
    <w:p w14:paraId="0EFB677A" w14:textId="69D9143F" w:rsidR="004C19AE" w:rsidRPr="00815741" w:rsidRDefault="004C19AE" w:rsidP="00C21E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</w:t>
      </w:r>
      <w:r w:rsidRPr="00815741">
        <w:rPr>
          <w:rFonts w:ascii="Arial" w:hAnsi="Arial" w:cs="Arial"/>
          <w:sz w:val="24"/>
          <w:szCs w:val="24"/>
        </w:rPr>
        <w:t xml:space="preserve">ardinalidades </w:t>
      </w:r>
      <w:r w:rsidR="00C21E41">
        <w:rPr>
          <w:rFonts w:ascii="Arial" w:hAnsi="Arial" w:cs="Arial"/>
          <w:sz w:val="24"/>
          <w:szCs w:val="24"/>
        </w:rPr>
        <w:t>se destinam a expressar a</w:t>
      </w:r>
      <w:r w:rsidRPr="00815741">
        <w:rPr>
          <w:rFonts w:ascii="Arial" w:hAnsi="Arial" w:cs="Arial"/>
          <w:sz w:val="24"/>
          <w:szCs w:val="24"/>
        </w:rPr>
        <w:t xml:space="preserve"> quantidade de entidades que podem se associar</w:t>
      </w:r>
      <w:r w:rsidR="00C21E41">
        <w:rPr>
          <w:rFonts w:ascii="Arial" w:hAnsi="Arial" w:cs="Arial"/>
          <w:sz w:val="24"/>
          <w:szCs w:val="24"/>
        </w:rPr>
        <w:t xml:space="preserve"> a outra </w:t>
      </w:r>
      <w:r w:rsidRPr="00815741">
        <w:rPr>
          <w:rFonts w:ascii="Arial" w:hAnsi="Arial" w:cs="Arial"/>
          <w:sz w:val="24"/>
          <w:szCs w:val="24"/>
        </w:rPr>
        <w:t>em um relacionamento</w:t>
      </w:r>
      <w:r w:rsidR="00C21E41">
        <w:rPr>
          <w:rFonts w:ascii="Arial" w:hAnsi="Arial" w:cs="Arial"/>
          <w:sz w:val="24"/>
          <w:szCs w:val="24"/>
        </w:rPr>
        <w:t xml:space="preserve"> entre tabelas</w:t>
      </w:r>
      <w:r w:rsidRPr="00815741">
        <w:rPr>
          <w:rFonts w:ascii="Arial" w:hAnsi="Arial" w:cs="Arial"/>
          <w:sz w:val="24"/>
          <w:szCs w:val="24"/>
        </w:rPr>
        <w:t xml:space="preserve">. Em um banco de dados relacional, elas são </w:t>
      </w:r>
      <w:r w:rsidR="00C21E41">
        <w:rPr>
          <w:rFonts w:ascii="Arial" w:hAnsi="Arial" w:cs="Arial"/>
          <w:sz w:val="24"/>
          <w:szCs w:val="24"/>
        </w:rPr>
        <w:t>denominadas</w:t>
      </w:r>
      <w:r w:rsidRPr="00815741">
        <w:rPr>
          <w:rFonts w:ascii="Arial" w:hAnsi="Arial" w:cs="Arial"/>
          <w:sz w:val="24"/>
          <w:szCs w:val="24"/>
        </w:rPr>
        <w:t xml:space="preserve"> </w:t>
      </w:r>
      <w:r w:rsidR="00C21E41">
        <w:rPr>
          <w:rFonts w:ascii="Arial" w:hAnsi="Arial" w:cs="Arial"/>
          <w:sz w:val="24"/>
          <w:szCs w:val="24"/>
        </w:rPr>
        <w:t>como</w:t>
      </w:r>
      <w:r w:rsidRPr="00815741">
        <w:rPr>
          <w:rFonts w:ascii="Arial" w:hAnsi="Arial" w:cs="Arial"/>
          <w:sz w:val="24"/>
          <w:szCs w:val="24"/>
        </w:rPr>
        <w:t xml:space="preserve"> chaves estrangeiras</w:t>
      </w:r>
      <w:r w:rsidR="00C21E41">
        <w:rPr>
          <w:rFonts w:ascii="Arial" w:hAnsi="Arial" w:cs="Arial"/>
          <w:sz w:val="24"/>
          <w:szCs w:val="24"/>
        </w:rPr>
        <w:t>.</w:t>
      </w:r>
    </w:p>
    <w:p w14:paraId="19126367" w14:textId="5549FBFD" w:rsidR="007C04C7" w:rsidRDefault="004C19AE" w:rsidP="005D6854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sz w:val="24"/>
          <w:szCs w:val="24"/>
        </w:rPr>
        <w:t xml:space="preserve">A cardinalidade 1:1 é implementada </w:t>
      </w:r>
      <w:r w:rsidR="00C21E41" w:rsidRPr="00C21E41">
        <w:rPr>
          <w:rFonts w:ascii="Arial" w:hAnsi="Arial" w:cs="Arial"/>
          <w:sz w:val="24"/>
          <w:szCs w:val="24"/>
        </w:rPr>
        <w:t xml:space="preserve">quando uma entidade pode se associar a outra por meio de uma única </w:t>
      </w:r>
      <w:r w:rsidRPr="00815741">
        <w:rPr>
          <w:rFonts w:ascii="Arial" w:hAnsi="Arial" w:cs="Arial"/>
          <w:sz w:val="24"/>
          <w:szCs w:val="24"/>
        </w:rPr>
        <w:t>chave primária em ambas as tabelas</w:t>
      </w:r>
      <w:r w:rsidR="00C21E41" w:rsidRPr="00C21E41">
        <w:rPr>
          <w:rFonts w:ascii="Arial" w:hAnsi="Arial" w:cs="Arial"/>
          <w:sz w:val="24"/>
          <w:szCs w:val="24"/>
        </w:rPr>
        <w:t>.</w:t>
      </w:r>
      <w:r w:rsidR="00C21E41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C21E41">
        <w:rPr>
          <w:rFonts w:ascii="Arial" w:hAnsi="Arial" w:cs="Arial"/>
          <w:sz w:val="24"/>
          <w:szCs w:val="24"/>
        </w:rPr>
        <w:t>No  modelo</w:t>
      </w:r>
      <w:proofErr w:type="gramEnd"/>
      <w:r w:rsidR="00C21E41">
        <w:rPr>
          <w:rFonts w:ascii="Arial" w:hAnsi="Arial" w:cs="Arial"/>
          <w:sz w:val="24"/>
          <w:szCs w:val="24"/>
        </w:rPr>
        <w:t xml:space="preserve"> </w:t>
      </w:r>
      <w:r w:rsidR="00513359">
        <w:rPr>
          <w:rFonts w:ascii="Arial" w:hAnsi="Arial" w:cs="Arial"/>
          <w:sz w:val="24"/>
          <w:szCs w:val="24"/>
        </w:rPr>
        <w:t xml:space="preserve">desenvolvido </w:t>
      </w:r>
      <w:r w:rsidR="00C21E41">
        <w:rPr>
          <w:rFonts w:ascii="Arial" w:hAnsi="Arial" w:cs="Arial"/>
          <w:sz w:val="24"/>
          <w:szCs w:val="24"/>
        </w:rPr>
        <w:t xml:space="preserve">pode ser observado nos relacionamentos entre </w:t>
      </w:r>
      <w:r w:rsidR="00C21E41">
        <w:rPr>
          <w:rFonts w:ascii="Arial" w:hAnsi="Arial" w:cs="Arial"/>
          <w:i/>
          <w:iCs/>
          <w:sz w:val="24"/>
          <w:szCs w:val="24"/>
        </w:rPr>
        <w:t>Pessoa</w:t>
      </w:r>
      <w:r w:rsidR="000477CB">
        <w:rPr>
          <w:rFonts w:ascii="Arial" w:hAnsi="Arial" w:cs="Arial"/>
          <w:i/>
          <w:iCs/>
          <w:sz w:val="24"/>
          <w:szCs w:val="24"/>
        </w:rPr>
        <w:t xml:space="preserve"> x </w:t>
      </w:r>
      <w:proofErr w:type="spellStart"/>
      <w:r w:rsidR="000477CB">
        <w:rPr>
          <w:rFonts w:ascii="Arial" w:hAnsi="Arial" w:cs="Arial"/>
          <w:i/>
          <w:iCs/>
          <w:sz w:val="24"/>
          <w:szCs w:val="24"/>
        </w:rPr>
        <w:t>Pessoa_Fisica</w:t>
      </w:r>
      <w:proofErr w:type="spellEnd"/>
      <w:r w:rsidR="000477CB">
        <w:rPr>
          <w:rFonts w:ascii="Arial" w:hAnsi="Arial" w:cs="Arial"/>
          <w:sz w:val="24"/>
          <w:szCs w:val="24"/>
        </w:rPr>
        <w:t xml:space="preserve">, </w:t>
      </w:r>
      <w:r w:rsidR="000477CB">
        <w:rPr>
          <w:rFonts w:ascii="Arial" w:hAnsi="Arial" w:cs="Arial"/>
          <w:i/>
          <w:iCs/>
          <w:sz w:val="24"/>
          <w:szCs w:val="24"/>
        </w:rPr>
        <w:t xml:space="preserve">Pessoa x </w:t>
      </w:r>
      <w:proofErr w:type="spellStart"/>
      <w:r w:rsidR="000477CB">
        <w:rPr>
          <w:rFonts w:ascii="Arial" w:hAnsi="Arial" w:cs="Arial"/>
          <w:i/>
          <w:iCs/>
          <w:sz w:val="24"/>
          <w:szCs w:val="24"/>
        </w:rPr>
        <w:t>Pessoa_Juridica</w:t>
      </w:r>
      <w:proofErr w:type="spellEnd"/>
      <w:r w:rsidR="000477CB">
        <w:rPr>
          <w:rFonts w:ascii="Arial" w:hAnsi="Arial" w:cs="Arial"/>
          <w:sz w:val="24"/>
          <w:szCs w:val="24"/>
        </w:rPr>
        <w:t xml:space="preserve"> e </w:t>
      </w:r>
      <w:r w:rsidR="000477CB">
        <w:rPr>
          <w:rFonts w:ascii="Arial" w:hAnsi="Arial" w:cs="Arial"/>
          <w:i/>
          <w:iCs/>
          <w:sz w:val="24"/>
          <w:szCs w:val="24"/>
        </w:rPr>
        <w:t xml:space="preserve">Pessoa x </w:t>
      </w:r>
      <w:proofErr w:type="spellStart"/>
      <w:r w:rsidR="000477CB">
        <w:rPr>
          <w:rFonts w:ascii="Arial" w:hAnsi="Arial" w:cs="Arial"/>
          <w:i/>
          <w:iCs/>
          <w:sz w:val="24"/>
          <w:szCs w:val="24"/>
        </w:rPr>
        <w:t>Usuario</w:t>
      </w:r>
      <w:proofErr w:type="spellEnd"/>
      <w:r w:rsidR="000477CB">
        <w:rPr>
          <w:rFonts w:ascii="Arial" w:hAnsi="Arial" w:cs="Arial"/>
          <w:sz w:val="24"/>
          <w:szCs w:val="24"/>
        </w:rPr>
        <w:t>.</w:t>
      </w:r>
    </w:p>
    <w:p w14:paraId="070D718E" w14:textId="63C1F608" w:rsidR="00C21E41" w:rsidRDefault="00513359" w:rsidP="005D6854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sz w:val="24"/>
          <w:szCs w:val="24"/>
        </w:rPr>
        <w:t xml:space="preserve">A cardinalidade 1:N </w:t>
      </w:r>
      <w:r w:rsidRPr="00513359">
        <w:rPr>
          <w:rFonts w:ascii="Arial" w:hAnsi="Arial" w:cs="Arial"/>
          <w:sz w:val="24"/>
          <w:szCs w:val="24"/>
        </w:rPr>
        <w:t>ocorre</w:t>
      </w:r>
      <w:r w:rsidRPr="00815741">
        <w:rPr>
          <w:rFonts w:ascii="Arial" w:hAnsi="Arial" w:cs="Arial"/>
          <w:sz w:val="24"/>
          <w:szCs w:val="24"/>
        </w:rPr>
        <w:t xml:space="preserve"> quando uma</w:t>
      </w:r>
      <w:r w:rsidRPr="00513359">
        <w:rPr>
          <w:rFonts w:ascii="Arial" w:hAnsi="Arial" w:cs="Arial"/>
          <w:sz w:val="24"/>
          <w:szCs w:val="24"/>
        </w:rPr>
        <w:t xml:space="preserve"> </w:t>
      </w:r>
      <w:r w:rsidRPr="00513359">
        <w:rPr>
          <w:rFonts w:ascii="Arial" w:hAnsi="Arial" w:cs="Arial"/>
          <w:i/>
          <w:iCs/>
          <w:sz w:val="24"/>
          <w:szCs w:val="24"/>
        </w:rPr>
        <w:t>linha</w:t>
      </w:r>
      <w:r w:rsidRPr="00513359">
        <w:rPr>
          <w:rFonts w:ascii="Arial" w:hAnsi="Arial" w:cs="Arial"/>
          <w:sz w:val="24"/>
          <w:szCs w:val="24"/>
        </w:rPr>
        <w:t xml:space="preserve"> </w:t>
      </w:r>
      <w:r w:rsidRPr="00815741">
        <w:rPr>
          <w:rFonts w:ascii="Arial" w:hAnsi="Arial" w:cs="Arial"/>
          <w:sz w:val="24"/>
          <w:szCs w:val="24"/>
        </w:rPr>
        <w:t xml:space="preserve">em uma tabela </w:t>
      </w:r>
      <w:r w:rsidRPr="00513359">
        <w:rPr>
          <w:rFonts w:ascii="Arial" w:hAnsi="Arial" w:cs="Arial"/>
          <w:sz w:val="24"/>
          <w:szCs w:val="24"/>
        </w:rPr>
        <w:t>pode se associar a</w:t>
      </w:r>
      <w:r w:rsidRPr="00815741">
        <w:rPr>
          <w:rFonts w:ascii="Arial" w:hAnsi="Arial" w:cs="Arial"/>
          <w:sz w:val="24"/>
          <w:szCs w:val="24"/>
        </w:rPr>
        <w:t xml:space="preserve"> várias linhas </w:t>
      </w:r>
      <w:r w:rsidRPr="00513359">
        <w:rPr>
          <w:rFonts w:ascii="Arial" w:hAnsi="Arial" w:cs="Arial"/>
          <w:sz w:val="24"/>
          <w:szCs w:val="24"/>
        </w:rPr>
        <w:t>de uma</w:t>
      </w:r>
      <w:r w:rsidRPr="00815741">
        <w:rPr>
          <w:rFonts w:ascii="Arial" w:hAnsi="Arial" w:cs="Arial"/>
          <w:sz w:val="24"/>
          <w:szCs w:val="24"/>
        </w:rPr>
        <w:t xml:space="preserve"> outra tabela. </w:t>
      </w:r>
      <w:r w:rsidRPr="00513359">
        <w:rPr>
          <w:rFonts w:ascii="Arial" w:hAnsi="Arial" w:cs="Arial"/>
          <w:sz w:val="24"/>
          <w:szCs w:val="24"/>
        </w:rPr>
        <w:t xml:space="preserve"> No modelo implementado</w:t>
      </w:r>
      <w:r>
        <w:rPr>
          <w:rFonts w:ascii="Arial" w:hAnsi="Arial" w:cs="Arial"/>
          <w:sz w:val="24"/>
          <w:szCs w:val="24"/>
        </w:rPr>
        <w:t xml:space="preserve"> pode ser observado nos relacionamentos </w:t>
      </w:r>
      <w:r>
        <w:rPr>
          <w:rFonts w:ascii="Arial" w:hAnsi="Arial" w:cs="Arial"/>
          <w:i/>
          <w:iCs/>
          <w:sz w:val="24"/>
          <w:szCs w:val="24"/>
        </w:rPr>
        <w:t xml:space="preserve">Produto x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Operacao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i/>
          <w:iCs/>
          <w:sz w:val="24"/>
          <w:szCs w:val="24"/>
        </w:rPr>
        <w:t xml:space="preserve">Pessoa x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Operacao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18FA5C" w14:textId="66E1F8FC" w:rsidR="00513359" w:rsidRDefault="006D7D5A" w:rsidP="00AC43CD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sz w:val="24"/>
          <w:szCs w:val="24"/>
        </w:rPr>
        <w:t>Um relacionamento N:N é modelado</w:t>
      </w:r>
      <w:r>
        <w:rPr>
          <w:rFonts w:ascii="Arial" w:hAnsi="Arial" w:cs="Arial"/>
          <w:sz w:val="24"/>
          <w:szCs w:val="24"/>
        </w:rPr>
        <w:t xml:space="preserve"> quando uma linha em uma tabela pode se associar a várias linhas de uma outra tabela e vice-versa.  No modelo em </w:t>
      </w:r>
      <w:r w:rsidRPr="006D7D5A">
        <w:rPr>
          <w:rFonts w:ascii="Arial" w:hAnsi="Arial" w:cs="Arial"/>
          <w:sz w:val="24"/>
          <w:szCs w:val="24"/>
        </w:rPr>
        <w:t xml:space="preserve">questão, se considerarmos que </w:t>
      </w:r>
      <w:r w:rsidRPr="00815741">
        <w:rPr>
          <w:rFonts w:ascii="Arial" w:hAnsi="Arial" w:cs="Arial"/>
          <w:sz w:val="24"/>
          <w:szCs w:val="24"/>
        </w:rPr>
        <w:t xml:space="preserve">uma Pessoa pode comprar vários Produtos e um Produto pode ser comprado por várias Pessoas, a tabela </w:t>
      </w:r>
      <w:proofErr w:type="spellStart"/>
      <w:r w:rsidRPr="00815741">
        <w:rPr>
          <w:rFonts w:ascii="Arial" w:hAnsi="Arial" w:cs="Arial"/>
          <w:i/>
          <w:iCs/>
          <w:sz w:val="24"/>
          <w:szCs w:val="24"/>
        </w:rPr>
        <w:t>Pessoa_Produto</w:t>
      </w:r>
      <w:proofErr w:type="spellEnd"/>
      <w:r w:rsidRPr="00815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 esta associação e constitui um exemplo de relacionamento N:N.</w:t>
      </w:r>
    </w:p>
    <w:p w14:paraId="11565F0B" w14:textId="77777777" w:rsidR="008225A4" w:rsidRPr="006D7D5A" w:rsidRDefault="008225A4" w:rsidP="008225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447CD0" w14:textId="4FC58C13" w:rsidR="00D00316" w:rsidRPr="0070296D" w:rsidRDefault="0070296D" w:rsidP="007F7EA4">
      <w:pPr>
        <w:keepNext/>
        <w:keepLines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741">
        <w:rPr>
          <w:rFonts w:ascii="Arial" w:hAnsi="Arial" w:cs="Arial"/>
          <w:b/>
          <w:bCs/>
          <w:sz w:val="24"/>
          <w:szCs w:val="24"/>
        </w:rPr>
        <w:t>Que tipo de relacionamento deve ser utilizado para representar o uso de herança em bancos de dados relacionais?</w:t>
      </w:r>
    </w:p>
    <w:p w14:paraId="7B124A11" w14:textId="4B683EDA" w:rsidR="0070296D" w:rsidRPr="00815741" w:rsidRDefault="00975C71" w:rsidP="007F7EA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0296D">
        <w:rPr>
          <w:rFonts w:ascii="Arial" w:hAnsi="Arial" w:cs="Arial"/>
          <w:sz w:val="24"/>
          <w:szCs w:val="24"/>
        </w:rPr>
        <w:tab/>
      </w:r>
      <w:r w:rsidR="0070296D">
        <w:rPr>
          <w:rFonts w:ascii="Arial" w:hAnsi="Arial" w:cs="Arial"/>
          <w:sz w:val="24"/>
          <w:szCs w:val="24"/>
        </w:rPr>
        <w:t>Nos</w:t>
      </w:r>
      <w:r w:rsidR="0070296D" w:rsidRPr="00815741">
        <w:rPr>
          <w:rFonts w:ascii="Arial" w:hAnsi="Arial" w:cs="Arial"/>
          <w:sz w:val="24"/>
          <w:szCs w:val="24"/>
        </w:rPr>
        <w:t xml:space="preserve"> bancos de dados relacionais, </w:t>
      </w:r>
      <w:r w:rsidR="0070296D">
        <w:rPr>
          <w:rFonts w:ascii="Arial" w:hAnsi="Arial" w:cs="Arial"/>
          <w:sz w:val="24"/>
          <w:szCs w:val="24"/>
        </w:rPr>
        <w:t xml:space="preserve">a </w:t>
      </w:r>
      <w:r w:rsidR="0070296D" w:rsidRPr="00815741">
        <w:rPr>
          <w:rFonts w:ascii="Arial" w:hAnsi="Arial" w:cs="Arial"/>
          <w:i/>
          <w:iCs/>
          <w:sz w:val="24"/>
          <w:szCs w:val="24"/>
        </w:rPr>
        <w:t>herança</w:t>
      </w:r>
      <w:r w:rsidR="0070296D" w:rsidRPr="00815741">
        <w:rPr>
          <w:rFonts w:ascii="Arial" w:hAnsi="Arial" w:cs="Arial"/>
          <w:sz w:val="24"/>
          <w:szCs w:val="24"/>
        </w:rPr>
        <w:t xml:space="preserve"> é geralmente representada por um dos seguintes modelos:</w:t>
      </w:r>
    </w:p>
    <w:p w14:paraId="0468157B" w14:textId="50A434A6" w:rsidR="00975C71" w:rsidRPr="0070296D" w:rsidRDefault="0070296D" w:rsidP="007F7EA4">
      <w:pPr>
        <w:pStyle w:val="PargrafodaLista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296D">
        <w:rPr>
          <w:rFonts w:ascii="Arial" w:hAnsi="Arial" w:cs="Arial"/>
          <w:b/>
          <w:bCs/>
          <w:sz w:val="24"/>
          <w:szCs w:val="24"/>
        </w:rPr>
        <w:lastRenderedPageBreak/>
        <w:t>Modelo de Tabela Única</w:t>
      </w:r>
      <w:r w:rsidRPr="0070296D">
        <w:rPr>
          <w:rFonts w:ascii="Arial" w:hAnsi="Arial" w:cs="Arial"/>
          <w:sz w:val="24"/>
          <w:szCs w:val="24"/>
        </w:rPr>
        <w:t xml:space="preserve"> (Single </w:t>
      </w:r>
      <w:proofErr w:type="spellStart"/>
      <w:r w:rsidRPr="0070296D">
        <w:rPr>
          <w:rFonts w:ascii="Arial" w:hAnsi="Arial" w:cs="Arial"/>
          <w:sz w:val="24"/>
          <w:szCs w:val="24"/>
        </w:rPr>
        <w:t>Table</w:t>
      </w:r>
      <w:proofErr w:type="spellEnd"/>
      <w:r w:rsidRPr="007029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96D">
        <w:rPr>
          <w:rFonts w:ascii="Arial" w:hAnsi="Arial" w:cs="Arial"/>
          <w:sz w:val="24"/>
          <w:szCs w:val="24"/>
        </w:rPr>
        <w:t>Inheritance</w:t>
      </w:r>
      <w:proofErr w:type="spellEnd"/>
      <w:r w:rsidRPr="0070296D">
        <w:rPr>
          <w:rFonts w:ascii="Arial" w:hAnsi="Arial" w:cs="Arial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Pr="0070296D">
        <w:rPr>
          <w:rFonts w:ascii="Arial" w:hAnsi="Arial" w:cs="Arial"/>
          <w:sz w:val="24"/>
          <w:szCs w:val="24"/>
        </w:rPr>
        <w:t xml:space="preserve">Toda a hierarquia de herança é armazenada em uma única tabela, com um campo que identifica o tipo de entidade. </w:t>
      </w:r>
      <w:r w:rsidRPr="0070296D">
        <w:rPr>
          <w:rFonts w:ascii="Arial" w:hAnsi="Arial" w:cs="Arial"/>
          <w:sz w:val="24"/>
          <w:szCs w:val="24"/>
        </w:rPr>
        <w:t>Este modelo</w:t>
      </w:r>
      <w:r w:rsidRPr="0070296D">
        <w:rPr>
          <w:rFonts w:ascii="Arial" w:hAnsi="Arial" w:cs="Arial"/>
          <w:sz w:val="24"/>
          <w:szCs w:val="24"/>
        </w:rPr>
        <w:t xml:space="preserve"> simplifica a estrutura, mas </w:t>
      </w:r>
      <w:r w:rsidRPr="0070296D">
        <w:rPr>
          <w:rFonts w:ascii="Arial" w:hAnsi="Arial" w:cs="Arial"/>
          <w:sz w:val="24"/>
          <w:szCs w:val="24"/>
        </w:rPr>
        <w:t xml:space="preserve">casos as classes herdeiras possuam muitos atributos diferentes </w:t>
      </w:r>
      <w:r w:rsidRPr="0070296D">
        <w:rPr>
          <w:rFonts w:ascii="Arial" w:hAnsi="Arial" w:cs="Arial"/>
          <w:sz w:val="24"/>
          <w:szCs w:val="24"/>
        </w:rPr>
        <w:t>pode</w:t>
      </w:r>
      <w:r w:rsidRPr="0070296D">
        <w:rPr>
          <w:rFonts w:ascii="Arial" w:hAnsi="Arial" w:cs="Arial"/>
          <w:sz w:val="24"/>
          <w:szCs w:val="24"/>
        </w:rPr>
        <w:t>rá</w:t>
      </w:r>
      <w:r w:rsidRPr="0070296D">
        <w:rPr>
          <w:rFonts w:ascii="Arial" w:hAnsi="Arial" w:cs="Arial"/>
          <w:sz w:val="24"/>
          <w:szCs w:val="24"/>
        </w:rPr>
        <w:t xml:space="preserve"> resultar em muitos campos </w:t>
      </w:r>
      <w:r w:rsidRPr="0070296D">
        <w:rPr>
          <w:rFonts w:ascii="Arial" w:hAnsi="Arial" w:cs="Arial"/>
          <w:b/>
          <w:bCs/>
          <w:i/>
          <w:iCs/>
          <w:sz w:val="24"/>
          <w:szCs w:val="24"/>
        </w:rPr>
        <w:t>nulos</w:t>
      </w:r>
      <w:r w:rsidRPr="0070296D">
        <w:rPr>
          <w:rFonts w:ascii="Arial" w:hAnsi="Arial" w:cs="Arial"/>
          <w:sz w:val="24"/>
          <w:szCs w:val="24"/>
        </w:rPr>
        <w:t>.</w:t>
      </w:r>
    </w:p>
    <w:p w14:paraId="3990CB50" w14:textId="254370E3" w:rsidR="0070296D" w:rsidRDefault="0070296D" w:rsidP="0070296D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296D">
        <w:rPr>
          <w:rFonts w:ascii="Arial" w:hAnsi="Arial" w:cs="Arial"/>
          <w:b/>
          <w:bCs/>
          <w:sz w:val="24"/>
          <w:szCs w:val="24"/>
        </w:rPr>
        <w:t>Modelo de Tabela por Classe</w:t>
      </w:r>
      <w:r w:rsidRPr="007029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0296D">
        <w:rPr>
          <w:rFonts w:ascii="Arial" w:hAnsi="Arial" w:cs="Arial"/>
          <w:sz w:val="24"/>
          <w:szCs w:val="24"/>
        </w:rPr>
        <w:t>Class</w:t>
      </w:r>
      <w:proofErr w:type="spellEnd"/>
      <w:r w:rsidRPr="007029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96D">
        <w:rPr>
          <w:rFonts w:ascii="Arial" w:hAnsi="Arial" w:cs="Arial"/>
          <w:sz w:val="24"/>
          <w:szCs w:val="24"/>
        </w:rPr>
        <w:t>Table</w:t>
      </w:r>
      <w:proofErr w:type="spellEnd"/>
      <w:r w:rsidRPr="007029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96D">
        <w:rPr>
          <w:rFonts w:ascii="Arial" w:hAnsi="Arial" w:cs="Arial"/>
          <w:sz w:val="24"/>
          <w:szCs w:val="24"/>
        </w:rPr>
        <w:t>Inheritance</w:t>
      </w:r>
      <w:proofErr w:type="spellEnd"/>
      <w:r w:rsidRPr="0070296D">
        <w:rPr>
          <w:rFonts w:ascii="Arial" w:hAnsi="Arial" w:cs="Arial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Pr="0070296D">
        <w:rPr>
          <w:rFonts w:ascii="Arial" w:hAnsi="Arial" w:cs="Arial"/>
          <w:sz w:val="24"/>
          <w:szCs w:val="24"/>
        </w:rPr>
        <w:t xml:space="preserve">Cada classe (tanto a superclasse quanto as subclasses) é representada por uma tabela separada. A tabela da subclasse contém apenas os campos </w:t>
      </w:r>
      <w:r w:rsidRPr="0070296D">
        <w:rPr>
          <w:rFonts w:ascii="Arial" w:hAnsi="Arial" w:cs="Arial"/>
          <w:b/>
          <w:bCs/>
          <w:sz w:val="24"/>
          <w:szCs w:val="24"/>
        </w:rPr>
        <w:t>adicionais</w:t>
      </w:r>
      <w:r w:rsidRPr="0070296D">
        <w:rPr>
          <w:rFonts w:ascii="Arial" w:hAnsi="Arial" w:cs="Arial"/>
          <w:sz w:val="24"/>
          <w:szCs w:val="24"/>
        </w:rPr>
        <w:t xml:space="preserve"> da subclasse, e a chave primária é a chave estrangeira para a tabela da superclasse.</w:t>
      </w:r>
      <w:r w:rsidR="00C713E2">
        <w:rPr>
          <w:rFonts w:ascii="Arial" w:hAnsi="Arial" w:cs="Arial"/>
          <w:sz w:val="24"/>
          <w:szCs w:val="24"/>
        </w:rPr>
        <w:t xml:space="preserve">  Este modelo foi adotado na presente Modelagem (</w:t>
      </w:r>
      <w:r w:rsidR="00C713E2">
        <w:rPr>
          <w:rFonts w:ascii="Arial" w:hAnsi="Arial" w:cs="Arial"/>
          <w:i/>
          <w:iCs/>
          <w:sz w:val="24"/>
          <w:szCs w:val="24"/>
        </w:rPr>
        <w:t xml:space="preserve">Pessoa x </w:t>
      </w:r>
      <w:proofErr w:type="spellStart"/>
      <w:r w:rsidR="00C713E2">
        <w:rPr>
          <w:rFonts w:ascii="Arial" w:hAnsi="Arial" w:cs="Arial"/>
          <w:i/>
          <w:iCs/>
          <w:sz w:val="24"/>
          <w:szCs w:val="24"/>
        </w:rPr>
        <w:t>Pessoa_Fisica</w:t>
      </w:r>
      <w:proofErr w:type="spellEnd"/>
      <w:r w:rsidR="00C713E2">
        <w:rPr>
          <w:rFonts w:ascii="Arial" w:hAnsi="Arial" w:cs="Arial"/>
          <w:i/>
          <w:iCs/>
          <w:sz w:val="24"/>
          <w:szCs w:val="24"/>
        </w:rPr>
        <w:t xml:space="preserve"> x </w:t>
      </w:r>
      <w:proofErr w:type="spellStart"/>
      <w:r w:rsidR="00C713E2">
        <w:rPr>
          <w:rFonts w:ascii="Arial" w:hAnsi="Arial" w:cs="Arial"/>
          <w:i/>
          <w:iCs/>
          <w:sz w:val="24"/>
          <w:szCs w:val="24"/>
        </w:rPr>
        <w:t>Pessoa_Juridica</w:t>
      </w:r>
      <w:proofErr w:type="spellEnd"/>
      <w:r w:rsidR="00C713E2">
        <w:rPr>
          <w:rFonts w:ascii="Arial" w:hAnsi="Arial" w:cs="Arial"/>
          <w:sz w:val="24"/>
          <w:szCs w:val="24"/>
        </w:rPr>
        <w:t>).</w:t>
      </w:r>
    </w:p>
    <w:p w14:paraId="3578C688" w14:textId="1F2DCE38" w:rsidR="00CD488E" w:rsidRDefault="00CD488E" w:rsidP="007F7E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b/>
          <w:bCs/>
          <w:sz w:val="24"/>
          <w:szCs w:val="24"/>
        </w:rPr>
        <w:t>Modelo de Tabela por Conjunto</w:t>
      </w:r>
      <w:r w:rsidRPr="00815741">
        <w:rPr>
          <w:rFonts w:ascii="Arial" w:hAnsi="Arial" w:cs="Arial"/>
          <w:sz w:val="24"/>
          <w:szCs w:val="24"/>
        </w:rPr>
        <w:t xml:space="preserve"> (Concrete </w:t>
      </w:r>
      <w:proofErr w:type="spellStart"/>
      <w:r w:rsidRPr="00815741">
        <w:rPr>
          <w:rFonts w:ascii="Arial" w:hAnsi="Arial" w:cs="Arial"/>
          <w:sz w:val="24"/>
          <w:szCs w:val="24"/>
        </w:rPr>
        <w:t>Table</w:t>
      </w:r>
      <w:proofErr w:type="spellEnd"/>
      <w:r w:rsidRPr="008157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5741">
        <w:rPr>
          <w:rFonts w:ascii="Arial" w:hAnsi="Arial" w:cs="Arial"/>
          <w:sz w:val="24"/>
          <w:szCs w:val="24"/>
        </w:rPr>
        <w:t>Inheritance</w:t>
      </w:r>
      <w:proofErr w:type="spellEnd"/>
      <w:r w:rsidRPr="00815741">
        <w:rPr>
          <w:rFonts w:ascii="Arial" w:hAnsi="Arial" w:cs="Arial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Pr="00815741">
        <w:rPr>
          <w:rFonts w:ascii="Arial" w:hAnsi="Arial" w:cs="Arial"/>
          <w:sz w:val="24"/>
          <w:szCs w:val="24"/>
        </w:rPr>
        <w:t xml:space="preserve">Cada classe é representada por uma tabela própria e a tabela da subclasse contém todos os campos, inclusive os campos da superclasse. </w:t>
      </w:r>
      <w:r>
        <w:rPr>
          <w:rFonts w:ascii="Arial" w:hAnsi="Arial" w:cs="Arial"/>
          <w:sz w:val="24"/>
          <w:szCs w:val="24"/>
        </w:rPr>
        <w:t xml:space="preserve">Neste caso </w:t>
      </w:r>
      <w:r w:rsidRPr="00815741">
        <w:rPr>
          <w:rFonts w:ascii="Arial" w:hAnsi="Arial" w:cs="Arial"/>
          <w:sz w:val="24"/>
          <w:szCs w:val="24"/>
        </w:rPr>
        <w:t xml:space="preserve">pode </w:t>
      </w:r>
      <w:r>
        <w:rPr>
          <w:rFonts w:ascii="Arial" w:hAnsi="Arial" w:cs="Arial"/>
          <w:sz w:val="24"/>
          <w:szCs w:val="24"/>
        </w:rPr>
        <w:t xml:space="preserve">ocorrer </w:t>
      </w:r>
      <w:proofErr w:type="gramStart"/>
      <w:r>
        <w:rPr>
          <w:rFonts w:ascii="Arial" w:hAnsi="Arial" w:cs="Arial"/>
          <w:sz w:val="24"/>
          <w:szCs w:val="24"/>
        </w:rPr>
        <w:t xml:space="preserve">uma </w:t>
      </w:r>
      <w:r w:rsidRPr="00815741">
        <w:rPr>
          <w:rFonts w:ascii="Arial" w:hAnsi="Arial" w:cs="Arial"/>
          <w:sz w:val="24"/>
          <w:szCs w:val="24"/>
        </w:rPr>
        <w:t xml:space="preserve"> </w:t>
      </w:r>
      <w:r w:rsidRPr="00815741">
        <w:rPr>
          <w:rFonts w:ascii="Arial" w:hAnsi="Arial" w:cs="Arial"/>
          <w:b/>
          <w:bCs/>
          <w:i/>
          <w:iCs/>
          <w:sz w:val="24"/>
          <w:szCs w:val="24"/>
        </w:rPr>
        <w:t>redundância</w:t>
      </w:r>
      <w:proofErr w:type="gramEnd"/>
      <w:r w:rsidRPr="00815741">
        <w:rPr>
          <w:rFonts w:ascii="Arial" w:hAnsi="Arial" w:cs="Arial"/>
          <w:b/>
          <w:bCs/>
          <w:i/>
          <w:iCs/>
          <w:sz w:val="24"/>
          <w:szCs w:val="24"/>
        </w:rPr>
        <w:t xml:space="preserve"> de dados</w:t>
      </w:r>
      <w:r w:rsidRPr="00815741">
        <w:rPr>
          <w:rFonts w:ascii="Arial" w:hAnsi="Arial" w:cs="Arial"/>
          <w:sz w:val="24"/>
          <w:szCs w:val="24"/>
        </w:rPr>
        <w:t>.</w:t>
      </w:r>
    </w:p>
    <w:p w14:paraId="1FDD6205" w14:textId="52595D16" w:rsidR="007F7EA4" w:rsidRDefault="007F7EA4" w:rsidP="004917A0">
      <w:pPr>
        <w:spacing w:before="120" w:after="0" w:line="360" w:lineRule="auto"/>
        <w:ind w:firstLine="64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exposto o mais recomendável é aplicar o </w:t>
      </w:r>
      <w:r w:rsidRPr="0070296D">
        <w:rPr>
          <w:rFonts w:ascii="Arial" w:hAnsi="Arial" w:cs="Arial"/>
          <w:b/>
          <w:bCs/>
          <w:sz w:val="24"/>
          <w:szCs w:val="24"/>
        </w:rPr>
        <w:t>Modelo de Tabela por Classe</w:t>
      </w:r>
      <w:r>
        <w:rPr>
          <w:rFonts w:ascii="Arial" w:hAnsi="Arial" w:cs="Arial"/>
          <w:sz w:val="24"/>
          <w:szCs w:val="24"/>
        </w:rPr>
        <w:t xml:space="preserve"> de acordo</w:t>
      </w:r>
      <w:r w:rsidR="00BB0F0C">
        <w:rPr>
          <w:rFonts w:ascii="Arial" w:hAnsi="Arial" w:cs="Arial"/>
          <w:sz w:val="24"/>
          <w:szCs w:val="24"/>
        </w:rPr>
        <w:t xml:space="preserve"> com a Modelagem aplicada nesta prática.</w:t>
      </w:r>
    </w:p>
    <w:p w14:paraId="65479BB9" w14:textId="77777777" w:rsidR="005D080D" w:rsidRPr="007F7EA4" w:rsidRDefault="005D080D" w:rsidP="00BB5B89">
      <w:pPr>
        <w:spacing w:after="0"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43AC5D1" w14:textId="77777777" w:rsidR="005F5828" w:rsidRPr="00815741" w:rsidRDefault="005F5828" w:rsidP="005F582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15741">
        <w:rPr>
          <w:rFonts w:ascii="Arial" w:hAnsi="Arial" w:cs="Arial"/>
          <w:b/>
          <w:bCs/>
          <w:sz w:val="24"/>
          <w:szCs w:val="24"/>
        </w:rPr>
        <w:t>Como o SQL Server Management Studio permite a melhoria da produtividade nas tarefas relacionadas ao gerenciamento do banco de dados?</w:t>
      </w:r>
    </w:p>
    <w:p w14:paraId="7DC3B186" w14:textId="2BB9D70B" w:rsidR="005F5828" w:rsidRPr="00815741" w:rsidRDefault="005F5828" w:rsidP="004917A0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sz w:val="24"/>
          <w:szCs w:val="24"/>
        </w:rPr>
        <w:t xml:space="preserve">O </w:t>
      </w:r>
      <w:r w:rsidRPr="00815741">
        <w:rPr>
          <w:rFonts w:ascii="Arial" w:hAnsi="Arial" w:cs="Arial"/>
          <w:b/>
          <w:bCs/>
          <w:sz w:val="24"/>
          <w:szCs w:val="24"/>
        </w:rPr>
        <w:t>SQL Server Management Studio (SSMS)</w:t>
      </w:r>
      <w:r w:rsidRPr="00815741">
        <w:rPr>
          <w:rFonts w:ascii="Arial" w:hAnsi="Arial" w:cs="Arial"/>
          <w:sz w:val="24"/>
          <w:szCs w:val="24"/>
        </w:rPr>
        <w:t xml:space="preserve"> oferece diversas funcionalidades </w:t>
      </w:r>
      <w:r>
        <w:rPr>
          <w:rFonts w:ascii="Arial" w:hAnsi="Arial" w:cs="Arial"/>
          <w:sz w:val="24"/>
          <w:szCs w:val="24"/>
        </w:rPr>
        <w:t>para a melhoria d</w:t>
      </w:r>
      <w:r w:rsidRPr="00815741">
        <w:rPr>
          <w:rFonts w:ascii="Arial" w:hAnsi="Arial" w:cs="Arial"/>
          <w:sz w:val="24"/>
          <w:szCs w:val="24"/>
        </w:rPr>
        <w:t>a produtividade:</w:t>
      </w:r>
    </w:p>
    <w:p w14:paraId="026D56A6" w14:textId="77777777" w:rsidR="005F5828" w:rsidRDefault="005F5828" w:rsidP="005F5828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741">
        <w:rPr>
          <w:rFonts w:ascii="Arial" w:hAnsi="Arial" w:cs="Arial"/>
          <w:b/>
          <w:bCs/>
          <w:sz w:val="24"/>
          <w:szCs w:val="24"/>
        </w:rPr>
        <w:t>IntelliSense</w:t>
      </w:r>
      <w:proofErr w:type="spellEnd"/>
      <w:r w:rsidRPr="00815741">
        <w:rPr>
          <w:rFonts w:ascii="Arial" w:hAnsi="Arial" w:cs="Arial"/>
          <w:sz w:val="24"/>
          <w:szCs w:val="24"/>
        </w:rPr>
        <w:t>:</w:t>
      </w:r>
    </w:p>
    <w:p w14:paraId="577E5046" w14:textId="37A1D12F" w:rsidR="005F5828" w:rsidRPr="005F5828" w:rsidRDefault="005F5828" w:rsidP="005F582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F5828">
        <w:rPr>
          <w:rFonts w:ascii="Arial" w:hAnsi="Arial" w:cs="Arial"/>
          <w:sz w:val="24"/>
          <w:szCs w:val="24"/>
        </w:rPr>
        <w:t>Oferece sugestões automáticas de código enquanto você escreve, o que ajuda a reduzir erros e acelera o desenvolvimento de consultas SQL.</w:t>
      </w:r>
    </w:p>
    <w:p w14:paraId="6356121C" w14:textId="77777777" w:rsidR="005F5828" w:rsidRDefault="005F5828" w:rsidP="005F5828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b/>
          <w:bCs/>
          <w:sz w:val="24"/>
          <w:szCs w:val="24"/>
        </w:rPr>
        <w:t>Gerenciamento de Banco de Dados Visual</w:t>
      </w:r>
      <w:r w:rsidRPr="00815741">
        <w:rPr>
          <w:rFonts w:ascii="Arial" w:hAnsi="Arial" w:cs="Arial"/>
          <w:sz w:val="24"/>
          <w:szCs w:val="24"/>
        </w:rPr>
        <w:t>:</w:t>
      </w:r>
    </w:p>
    <w:p w14:paraId="6F78ED86" w14:textId="0D3D1DED" w:rsidR="005F5828" w:rsidRPr="005F5828" w:rsidRDefault="005F5828" w:rsidP="005F5828">
      <w:pPr>
        <w:tabs>
          <w:tab w:val="num" w:pos="720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F5828">
        <w:rPr>
          <w:rFonts w:ascii="Arial" w:hAnsi="Arial" w:cs="Arial"/>
          <w:sz w:val="24"/>
          <w:szCs w:val="24"/>
        </w:rPr>
        <w:t xml:space="preserve">Permite que você gerencie de forma intuitiva objetos do banco de dados (tabelas, índices, </w:t>
      </w:r>
      <w:proofErr w:type="spellStart"/>
      <w:proofErr w:type="gramStart"/>
      <w:r w:rsidRPr="005F5828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 w:rsidRPr="005F5828">
        <w:rPr>
          <w:rFonts w:ascii="Arial" w:hAnsi="Arial" w:cs="Arial"/>
          <w:sz w:val="24"/>
          <w:szCs w:val="24"/>
        </w:rPr>
        <w:t>,</w:t>
      </w:r>
      <w:r w:rsidRPr="005F5828">
        <w:rPr>
          <w:rFonts w:ascii="Arial" w:hAnsi="Arial" w:cs="Arial"/>
          <w:sz w:val="24"/>
          <w:szCs w:val="24"/>
        </w:rPr>
        <w:t xml:space="preserve"> </w:t>
      </w:r>
      <w:r w:rsidRPr="005F5828">
        <w:rPr>
          <w:rFonts w:ascii="Arial" w:hAnsi="Arial" w:cs="Arial"/>
          <w:sz w:val="24"/>
          <w:szCs w:val="24"/>
        </w:rPr>
        <w:t>etc.</w:t>
      </w:r>
      <w:proofErr w:type="gramEnd"/>
      <w:r w:rsidRPr="005F5828">
        <w:rPr>
          <w:rFonts w:ascii="Arial" w:hAnsi="Arial" w:cs="Arial"/>
          <w:sz w:val="24"/>
          <w:szCs w:val="24"/>
        </w:rPr>
        <w:t>) através d</w:t>
      </w:r>
      <w:r w:rsidRPr="005F5828">
        <w:rPr>
          <w:rFonts w:ascii="Arial" w:hAnsi="Arial" w:cs="Arial"/>
          <w:sz w:val="24"/>
          <w:szCs w:val="24"/>
        </w:rPr>
        <w:t>a sua</w:t>
      </w:r>
      <w:r w:rsidRPr="005F5828">
        <w:rPr>
          <w:rFonts w:ascii="Arial" w:hAnsi="Arial" w:cs="Arial"/>
          <w:sz w:val="24"/>
          <w:szCs w:val="24"/>
        </w:rPr>
        <w:t xml:space="preserve"> interface gráfica</w:t>
      </w:r>
      <w:r w:rsidRPr="005F5828">
        <w:rPr>
          <w:rFonts w:ascii="Arial" w:hAnsi="Arial" w:cs="Arial"/>
          <w:sz w:val="24"/>
          <w:szCs w:val="24"/>
        </w:rPr>
        <w:t>.</w:t>
      </w:r>
    </w:p>
    <w:p w14:paraId="05BD3574" w14:textId="20E2C09D" w:rsidR="005F5828" w:rsidRPr="005E0312" w:rsidRDefault="005F5828" w:rsidP="005F5828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b/>
          <w:bCs/>
          <w:sz w:val="24"/>
          <w:szCs w:val="24"/>
        </w:rPr>
        <w:t>Geração de Scripts</w:t>
      </w:r>
      <w:r w:rsidRPr="00815741">
        <w:rPr>
          <w:rFonts w:ascii="Arial" w:hAnsi="Arial" w:cs="Arial"/>
          <w:sz w:val="24"/>
          <w:szCs w:val="24"/>
        </w:rPr>
        <w:t>:</w:t>
      </w:r>
    </w:p>
    <w:p w14:paraId="0D4E0D04" w14:textId="5D9FF9EA" w:rsidR="005F5828" w:rsidRPr="005F5828" w:rsidRDefault="005F5828" w:rsidP="00CE2103">
      <w:pPr>
        <w:tabs>
          <w:tab w:val="num" w:pos="720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F5828">
        <w:rPr>
          <w:rFonts w:ascii="Arial" w:hAnsi="Arial" w:cs="Arial"/>
          <w:b/>
          <w:bCs/>
          <w:sz w:val="24"/>
          <w:szCs w:val="24"/>
        </w:rPr>
        <w:t>SSMS</w:t>
      </w:r>
      <w:r w:rsidRPr="005F5828">
        <w:rPr>
          <w:rFonts w:ascii="Arial" w:hAnsi="Arial" w:cs="Arial"/>
          <w:sz w:val="24"/>
          <w:szCs w:val="24"/>
        </w:rPr>
        <w:t xml:space="preserve"> permite gerar scripts SQL automaticamente para a criação ou modificação de objetos de banco de dados, o que acelera a implementação de mudanças.</w:t>
      </w:r>
    </w:p>
    <w:p w14:paraId="63892194" w14:textId="77777777" w:rsidR="00AA37F0" w:rsidRDefault="005F5828" w:rsidP="00CE2103">
      <w:pPr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b/>
          <w:bCs/>
          <w:sz w:val="24"/>
          <w:szCs w:val="24"/>
        </w:rPr>
        <w:t>Execução de Consultas em Lote</w:t>
      </w:r>
      <w:r w:rsidRPr="00815741">
        <w:rPr>
          <w:rFonts w:ascii="Arial" w:hAnsi="Arial" w:cs="Arial"/>
          <w:sz w:val="24"/>
          <w:szCs w:val="24"/>
        </w:rPr>
        <w:t>:</w:t>
      </w:r>
    </w:p>
    <w:p w14:paraId="0656155E" w14:textId="0ECD8B80" w:rsidR="005F5828" w:rsidRPr="00815741" w:rsidRDefault="005F5828" w:rsidP="00CE2103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815741">
        <w:rPr>
          <w:rFonts w:ascii="Arial" w:hAnsi="Arial" w:cs="Arial"/>
          <w:sz w:val="24"/>
          <w:szCs w:val="24"/>
        </w:rPr>
        <w:lastRenderedPageBreak/>
        <w:t xml:space="preserve">Suporta a execução de várias consultas </w:t>
      </w:r>
      <w:r w:rsidR="00AA37F0">
        <w:rPr>
          <w:rFonts w:ascii="Arial" w:hAnsi="Arial" w:cs="Arial"/>
          <w:sz w:val="24"/>
          <w:szCs w:val="24"/>
        </w:rPr>
        <w:t xml:space="preserve">simultaneamente, </w:t>
      </w:r>
      <w:r w:rsidRPr="00815741">
        <w:rPr>
          <w:rFonts w:ascii="Arial" w:hAnsi="Arial" w:cs="Arial"/>
          <w:sz w:val="24"/>
          <w:szCs w:val="24"/>
        </w:rPr>
        <w:t xml:space="preserve">o que </w:t>
      </w:r>
      <w:r w:rsidR="00AA37F0">
        <w:rPr>
          <w:rFonts w:ascii="Arial" w:hAnsi="Arial" w:cs="Arial"/>
          <w:sz w:val="24"/>
          <w:szCs w:val="24"/>
        </w:rPr>
        <w:t>aumenta</w:t>
      </w:r>
      <w:r w:rsidRPr="00815741">
        <w:rPr>
          <w:rFonts w:ascii="Arial" w:hAnsi="Arial" w:cs="Arial"/>
          <w:sz w:val="24"/>
          <w:szCs w:val="24"/>
        </w:rPr>
        <w:t xml:space="preserve"> a eficiência quando </w:t>
      </w:r>
      <w:r w:rsidR="00AA37F0">
        <w:rPr>
          <w:rFonts w:ascii="Arial" w:hAnsi="Arial" w:cs="Arial"/>
          <w:sz w:val="24"/>
          <w:szCs w:val="24"/>
        </w:rPr>
        <w:t>se</w:t>
      </w:r>
      <w:r w:rsidRPr="00815741">
        <w:rPr>
          <w:rFonts w:ascii="Arial" w:hAnsi="Arial" w:cs="Arial"/>
          <w:sz w:val="24"/>
          <w:szCs w:val="24"/>
        </w:rPr>
        <w:t xml:space="preserve"> executa scripts longos ou </w:t>
      </w:r>
      <w:r w:rsidR="00AA37F0">
        <w:rPr>
          <w:rFonts w:ascii="Arial" w:hAnsi="Arial" w:cs="Arial"/>
          <w:sz w:val="24"/>
          <w:szCs w:val="24"/>
        </w:rPr>
        <w:t>na realização de</w:t>
      </w:r>
      <w:r w:rsidRPr="00815741">
        <w:rPr>
          <w:rFonts w:ascii="Arial" w:hAnsi="Arial" w:cs="Arial"/>
          <w:sz w:val="24"/>
          <w:szCs w:val="24"/>
        </w:rPr>
        <w:t xml:space="preserve"> manutenção em </w:t>
      </w:r>
      <w:r w:rsidR="00AA37F0">
        <w:rPr>
          <w:rFonts w:ascii="Arial" w:hAnsi="Arial" w:cs="Arial"/>
          <w:sz w:val="24"/>
          <w:szCs w:val="24"/>
        </w:rPr>
        <w:t>larga</w:t>
      </w:r>
      <w:r w:rsidRPr="00815741">
        <w:rPr>
          <w:rFonts w:ascii="Arial" w:hAnsi="Arial" w:cs="Arial"/>
          <w:sz w:val="24"/>
          <w:szCs w:val="24"/>
        </w:rPr>
        <w:t xml:space="preserve"> escala.</w:t>
      </w:r>
    </w:p>
    <w:p w14:paraId="5687AF50" w14:textId="77777777" w:rsidR="00440974" w:rsidRPr="00440974" w:rsidRDefault="005F5828" w:rsidP="00CE2103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5828">
        <w:rPr>
          <w:rFonts w:ascii="Arial" w:hAnsi="Arial" w:cs="Arial"/>
          <w:b/>
          <w:bCs/>
          <w:sz w:val="24"/>
          <w:szCs w:val="24"/>
        </w:rPr>
        <w:t>Planos de Execução</w:t>
      </w:r>
      <w:r w:rsidRPr="005F5828">
        <w:rPr>
          <w:rFonts w:ascii="Arial" w:hAnsi="Arial" w:cs="Arial"/>
          <w:sz w:val="24"/>
          <w:szCs w:val="24"/>
        </w:rPr>
        <w:t>:</w:t>
      </w:r>
    </w:p>
    <w:p w14:paraId="065ABBBD" w14:textId="5152AD7A" w:rsidR="001C4AA6" w:rsidRPr="005F5828" w:rsidRDefault="005F5828" w:rsidP="00CE2103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5828">
        <w:rPr>
          <w:rFonts w:ascii="Arial" w:hAnsi="Arial" w:cs="Arial"/>
          <w:sz w:val="24"/>
          <w:szCs w:val="24"/>
        </w:rPr>
        <w:t>O SSMS permite analisar planos de execução de consultas, o que ajuda a identificar gargalos de desempenho e a otimizar o banco de dados.</w:t>
      </w:r>
    </w:p>
    <w:p w14:paraId="43E4F975" w14:textId="1875531F" w:rsidR="00223BC3" w:rsidRPr="00223BC3" w:rsidRDefault="00223BC3" w:rsidP="00CE21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23BC3" w:rsidRPr="00223BC3" w:rsidSect="002E4048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E01"/>
    <w:multiLevelType w:val="multilevel"/>
    <w:tmpl w:val="1802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A3CA4"/>
    <w:multiLevelType w:val="multilevel"/>
    <w:tmpl w:val="1FA8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43883"/>
    <w:multiLevelType w:val="multilevel"/>
    <w:tmpl w:val="4EA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5785E"/>
    <w:multiLevelType w:val="multilevel"/>
    <w:tmpl w:val="1FA8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E2F66"/>
    <w:multiLevelType w:val="multilevel"/>
    <w:tmpl w:val="3C12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D730F"/>
    <w:multiLevelType w:val="multilevel"/>
    <w:tmpl w:val="1FA8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D0F3B"/>
    <w:multiLevelType w:val="multilevel"/>
    <w:tmpl w:val="F160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A5B00"/>
    <w:multiLevelType w:val="multilevel"/>
    <w:tmpl w:val="CF4896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557F4"/>
    <w:multiLevelType w:val="multilevel"/>
    <w:tmpl w:val="F02C894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6136F59"/>
    <w:multiLevelType w:val="multilevel"/>
    <w:tmpl w:val="12F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F3F89"/>
    <w:multiLevelType w:val="multilevel"/>
    <w:tmpl w:val="5434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05C98"/>
    <w:multiLevelType w:val="multilevel"/>
    <w:tmpl w:val="F202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D3"/>
    <w:multiLevelType w:val="multilevel"/>
    <w:tmpl w:val="D56C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105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249954">
    <w:abstractNumId w:val="10"/>
  </w:num>
  <w:num w:numId="3" w16cid:durableId="1437366101">
    <w:abstractNumId w:val="4"/>
  </w:num>
  <w:num w:numId="4" w16cid:durableId="1841116662">
    <w:abstractNumId w:val="12"/>
  </w:num>
  <w:num w:numId="5" w16cid:durableId="38747233">
    <w:abstractNumId w:val="0"/>
  </w:num>
  <w:num w:numId="6" w16cid:durableId="1279408845">
    <w:abstractNumId w:val="6"/>
  </w:num>
  <w:num w:numId="7" w16cid:durableId="1631134744">
    <w:abstractNumId w:val="5"/>
  </w:num>
  <w:num w:numId="8" w16cid:durableId="1277177210">
    <w:abstractNumId w:val="2"/>
  </w:num>
  <w:num w:numId="9" w16cid:durableId="1708486382">
    <w:abstractNumId w:val="9"/>
  </w:num>
  <w:num w:numId="10" w16cid:durableId="1909077437">
    <w:abstractNumId w:val="8"/>
  </w:num>
  <w:num w:numId="11" w16cid:durableId="1456830351">
    <w:abstractNumId w:val="11"/>
  </w:num>
  <w:num w:numId="12" w16cid:durableId="158623737">
    <w:abstractNumId w:val="3"/>
  </w:num>
  <w:num w:numId="13" w16cid:durableId="469785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8"/>
    <w:rsid w:val="000477CB"/>
    <w:rsid w:val="00097DD2"/>
    <w:rsid w:val="001117BA"/>
    <w:rsid w:val="00123FAC"/>
    <w:rsid w:val="001614DF"/>
    <w:rsid w:val="00163D2A"/>
    <w:rsid w:val="00167870"/>
    <w:rsid w:val="001C4AA6"/>
    <w:rsid w:val="00223BC3"/>
    <w:rsid w:val="00282773"/>
    <w:rsid w:val="002A2382"/>
    <w:rsid w:val="002E4048"/>
    <w:rsid w:val="0034222C"/>
    <w:rsid w:val="003901CC"/>
    <w:rsid w:val="00440974"/>
    <w:rsid w:val="004917A0"/>
    <w:rsid w:val="004A1036"/>
    <w:rsid w:val="004B00B5"/>
    <w:rsid w:val="004B393A"/>
    <w:rsid w:val="004C19AE"/>
    <w:rsid w:val="004E5031"/>
    <w:rsid w:val="00513359"/>
    <w:rsid w:val="005B49F5"/>
    <w:rsid w:val="005C7F9C"/>
    <w:rsid w:val="005D080D"/>
    <w:rsid w:val="005E0312"/>
    <w:rsid w:val="005F5828"/>
    <w:rsid w:val="006113B1"/>
    <w:rsid w:val="00614F5C"/>
    <w:rsid w:val="0065556F"/>
    <w:rsid w:val="00661804"/>
    <w:rsid w:val="006C0DEF"/>
    <w:rsid w:val="006D7D5A"/>
    <w:rsid w:val="0070296D"/>
    <w:rsid w:val="00731D6D"/>
    <w:rsid w:val="0075669D"/>
    <w:rsid w:val="0076294B"/>
    <w:rsid w:val="007C04C7"/>
    <w:rsid w:val="007F7EA4"/>
    <w:rsid w:val="008225A4"/>
    <w:rsid w:val="00840D5B"/>
    <w:rsid w:val="008479BF"/>
    <w:rsid w:val="00853AD2"/>
    <w:rsid w:val="00861F37"/>
    <w:rsid w:val="008D1EBE"/>
    <w:rsid w:val="009026A4"/>
    <w:rsid w:val="009054E4"/>
    <w:rsid w:val="00975C71"/>
    <w:rsid w:val="00A10A96"/>
    <w:rsid w:val="00A534A6"/>
    <w:rsid w:val="00A60F23"/>
    <w:rsid w:val="00AA37F0"/>
    <w:rsid w:val="00AC43CD"/>
    <w:rsid w:val="00AC4DB4"/>
    <w:rsid w:val="00AE3560"/>
    <w:rsid w:val="00B47260"/>
    <w:rsid w:val="00B66F33"/>
    <w:rsid w:val="00B83F3B"/>
    <w:rsid w:val="00BB0F0C"/>
    <w:rsid w:val="00BB5B89"/>
    <w:rsid w:val="00BE706B"/>
    <w:rsid w:val="00BF12F8"/>
    <w:rsid w:val="00BF4C05"/>
    <w:rsid w:val="00C21E41"/>
    <w:rsid w:val="00C36DA4"/>
    <w:rsid w:val="00C629D1"/>
    <w:rsid w:val="00C713E2"/>
    <w:rsid w:val="00C92F1E"/>
    <w:rsid w:val="00CD488E"/>
    <w:rsid w:val="00CE2103"/>
    <w:rsid w:val="00D00316"/>
    <w:rsid w:val="00D2014B"/>
    <w:rsid w:val="00D4080A"/>
    <w:rsid w:val="00D843FF"/>
    <w:rsid w:val="00D961DE"/>
    <w:rsid w:val="00DD2348"/>
    <w:rsid w:val="00F042D1"/>
    <w:rsid w:val="00F13BBA"/>
    <w:rsid w:val="00F3574D"/>
    <w:rsid w:val="00F66DC1"/>
    <w:rsid w:val="00FA76BE"/>
    <w:rsid w:val="00F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23D1"/>
  <w15:chartTrackingRefBased/>
  <w15:docId w15:val="{748DD593-E40B-49CF-9877-8FD74713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2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2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2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2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2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2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2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2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2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2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2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79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79B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479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arlosCatao/Mundo_3_Nivel_1_Missao_Pratica/tree/main/Procedimento_1/CadastroP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1040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Altomare Catao</dc:creator>
  <cp:keywords/>
  <dc:description/>
  <cp:lastModifiedBy>Carlos Altomare Catao</cp:lastModifiedBy>
  <cp:revision>73</cp:revision>
  <cp:lastPrinted>2025-04-10T11:49:00Z</cp:lastPrinted>
  <dcterms:created xsi:type="dcterms:W3CDTF">2025-04-09T18:06:00Z</dcterms:created>
  <dcterms:modified xsi:type="dcterms:W3CDTF">2025-04-25T20:17:00Z</dcterms:modified>
</cp:coreProperties>
</file>