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079D" w14:textId="3898E6AE" w:rsidR="00D4680A" w:rsidRDefault="08DEF1D8" w:rsidP="477B9F8D">
      <w:pPr>
        <w:pStyle w:val="Ttulo"/>
        <w:keepNext w:val="0"/>
        <w:keepLines w:val="0"/>
        <w:spacing w:before="0"/>
        <w:ind w:left="360" w:firstLine="0"/>
        <w:jc w:val="center"/>
        <w:rPr>
          <w:sz w:val="36"/>
          <w:szCs w:val="36"/>
          <w:lang w:val="es-ES"/>
        </w:rPr>
      </w:pPr>
      <w:bookmarkStart w:id="0" w:name="_e7dkujnr5hwu"/>
      <w:bookmarkEnd w:id="0"/>
      <w:proofErr w:type="spellStart"/>
      <w:r w:rsidRPr="477B9F8D">
        <w:rPr>
          <w:sz w:val="36"/>
          <w:szCs w:val="36"/>
          <w:lang w:val="es-ES"/>
        </w:rPr>
        <w:t>Analysis</w:t>
      </w:r>
      <w:proofErr w:type="spellEnd"/>
      <w:r w:rsidRPr="477B9F8D">
        <w:rPr>
          <w:sz w:val="36"/>
          <w:szCs w:val="36"/>
          <w:lang w:val="es-ES"/>
        </w:rPr>
        <w:t xml:space="preserve"> </w:t>
      </w:r>
      <w:proofErr w:type="spellStart"/>
      <w:r w:rsidR="008A25F6">
        <w:rPr>
          <w:sz w:val="36"/>
          <w:szCs w:val="36"/>
          <w:lang w:val="es-ES"/>
        </w:rPr>
        <w:t>Report</w:t>
      </w:r>
      <w:proofErr w:type="spellEnd"/>
    </w:p>
    <w:p w14:paraId="672A6659" w14:textId="77777777" w:rsidR="00D4680A" w:rsidRDefault="00D4680A">
      <w:pPr>
        <w:spacing w:after="200"/>
        <w:rPr>
          <w:rFonts w:ascii="Times New Roman" w:eastAsia="Times New Roman" w:hAnsi="Times New Roman" w:cs="Times New Roman"/>
        </w:rPr>
      </w:pPr>
    </w:p>
    <w:p w14:paraId="7CB65F80"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proofErr w:type="spellStart"/>
      <w:r w:rsidRPr="477B9F8D">
        <w:rPr>
          <w:rFonts w:ascii="Times New Roman" w:eastAsia="Times New Roman" w:hAnsi="Times New Roman" w:cs="Times New Roman"/>
          <w:b/>
          <w:bCs/>
          <w:sz w:val="28"/>
          <w:szCs w:val="28"/>
          <w:lang w:val="es-ES"/>
        </w:rPr>
        <w:t>Group</w:t>
      </w:r>
      <w:proofErr w:type="spellEnd"/>
      <w:r w:rsidRPr="477B9F8D">
        <w:rPr>
          <w:rFonts w:ascii="Times New Roman" w:eastAsia="Times New Roman" w:hAnsi="Times New Roman" w:cs="Times New Roman"/>
          <w:b/>
          <w:bCs/>
          <w:sz w:val="28"/>
          <w:szCs w:val="28"/>
          <w:lang w:val="es-ES"/>
        </w:rPr>
        <w:t xml:space="preserve"> </w:t>
      </w:r>
      <w:proofErr w:type="spellStart"/>
      <w:r w:rsidRPr="477B9F8D">
        <w:rPr>
          <w:rFonts w:ascii="Times New Roman" w:eastAsia="Times New Roman" w:hAnsi="Times New Roman" w:cs="Times New Roman"/>
          <w:b/>
          <w:bCs/>
          <w:sz w:val="28"/>
          <w:szCs w:val="28"/>
          <w:lang w:val="es-ES"/>
        </w:rPr>
        <w:t>Number</w:t>
      </w:r>
      <w:proofErr w:type="spellEnd"/>
      <w:r w:rsidRPr="477B9F8D">
        <w:rPr>
          <w:rFonts w:ascii="Times New Roman" w:eastAsia="Times New Roman" w:hAnsi="Times New Roman" w:cs="Times New Roman"/>
          <w:sz w:val="28"/>
          <w:szCs w:val="28"/>
          <w:lang w:val="es-ES"/>
        </w:rPr>
        <w:t>: C1.034</w:t>
      </w:r>
    </w:p>
    <w:p w14:paraId="26D2FF73"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proofErr w:type="spellStart"/>
      <w:r w:rsidRPr="477B9F8D">
        <w:rPr>
          <w:rFonts w:ascii="Times New Roman" w:eastAsia="Times New Roman" w:hAnsi="Times New Roman" w:cs="Times New Roman"/>
          <w:b/>
          <w:bCs/>
          <w:sz w:val="28"/>
          <w:szCs w:val="28"/>
          <w:lang w:val="es-ES"/>
        </w:rPr>
        <w:t>Repository</w:t>
      </w:r>
      <w:proofErr w:type="spellEnd"/>
      <w:r w:rsidRPr="477B9F8D">
        <w:rPr>
          <w:rFonts w:ascii="Times New Roman" w:eastAsia="Times New Roman" w:hAnsi="Times New Roman" w:cs="Times New Roman"/>
          <w:sz w:val="28"/>
          <w:szCs w:val="28"/>
          <w:lang w:val="es-ES"/>
        </w:rPr>
        <w:t>: https://github.com/CarlosCerdaMorales/dp2-c1-034</w:t>
      </w:r>
    </w:p>
    <w:p w14:paraId="2E16A81B" w14:textId="77777777" w:rsidR="00D4680A" w:rsidRPr="00BE5469" w:rsidRDefault="00407C95" w:rsidP="477B9F8D">
      <w:pPr>
        <w:numPr>
          <w:ilvl w:val="0"/>
          <w:numId w:val="1"/>
        </w:numPr>
        <w:spacing w:after="200"/>
        <w:rPr>
          <w:rFonts w:ascii="Times New Roman" w:eastAsia="Times New Roman" w:hAnsi="Times New Roman" w:cs="Times New Roman"/>
          <w:sz w:val="20"/>
          <w:szCs w:val="20"/>
          <w:lang w:val="en-US"/>
        </w:rPr>
      </w:pPr>
      <w:r w:rsidRPr="00BE5469">
        <w:rPr>
          <w:rFonts w:ascii="Times New Roman" w:eastAsia="Times New Roman" w:hAnsi="Times New Roman" w:cs="Times New Roman"/>
          <w:b/>
          <w:bCs/>
          <w:sz w:val="28"/>
          <w:szCs w:val="28"/>
          <w:lang w:val="en-US"/>
        </w:rPr>
        <w:t>Workgroup Members</w:t>
      </w:r>
      <w:r w:rsidRPr="00BE5469">
        <w:rPr>
          <w:rFonts w:ascii="Times New Roman" w:eastAsia="Times New Roman" w:hAnsi="Times New Roman" w:cs="Times New Roman"/>
          <w:sz w:val="28"/>
          <w:szCs w:val="28"/>
          <w:lang w:val="en-US"/>
        </w:rPr>
        <w:t xml:space="preserve"> </w:t>
      </w:r>
      <w:r w:rsidRPr="00BE5469">
        <w:rPr>
          <w:rFonts w:ascii="Times New Roman" w:eastAsia="Times New Roman" w:hAnsi="Times New Roman" w:cs="Times New Roman"/>
          <w:b/>
          <w:bCs/>
          <w:sz w:val="28"/>
          <w:szCs w:val="28"/>
          <w:lang w:val="en-US"/>
        </w:rPr>
        <w:t>and Corporate Emails:</w:t>
      </w:r>
    </w:p>
    <w:p w14:paraId="5E7FF78E" w14:textId="77777777" w:rsidR="00D4680A" w:rsidRPr="00BE5469" w:rsidRDefault="00407C95" w:rsidP="477B9F8D">
      <w:pPr>
        <w:spacing w:after="200"/>
        <w:ind w:left="720"/>
        <w:rPr>
          <w:rFonts w:ascii="Times New Roman" w:eastAsia="Times New Roman" w:hAnsi="Times New Roman" w:cs="Times New Roman"/>
          <w:sz w:val="28"/>
          <w:szCs w:val="28"/>
          <w:lang w:val="en-US"/>
        </w:rPr>
      </w:pPr>
      <w:r w:rsidRPr="00BE5469">
        <w:rPr>
          <w:rFonts w:ascii="Times New Roman" w:eastAsia="Times New Roman" w:hAnsi="Times New Roman" w:cs="Times New Roman"/>
          <w:sz w:val="28"/>
          <w:szCs w:val="28"/>
          <w:lang w:val="en-US"/>
        </w:rPr>
        <w:t xml:space="preserve">Loubna </w:t>
      </w:r>
      <w:proofErr w:type="spellStart"/>
      <w:r w:rsidRPr="00BE5469">
        <w:rPr>
          <w:rFonts w:ascii="Times New Roman" w:eastAsia="Times New Roman" w:hAnsi="Times New Roman" w:cs="Times New Roman"/>
          <w:sz w:val="28"/>
          <w:szCs w:val="28"/>
          <w:lang w:val="en-US"/>
        </w:rPr>
        <w:t>Founoun</w:t>
      </w:r>
      <w:proofErr w:type="spellEnd"/>
      <w:r w:rsidRPr="00BE5469">
        <w:rPr>
          <w:rFonts w:ascii="Times New Roman" w:eastAsia="Times New Roman" w:hAnsi="Times New Roman" w:cs="Times New Roman"/>
          <w:sz w:val="28"/>
          <w:szCs w:val="28"/>
          <w:lang w:val="en-US"/>
        </w:rPr>
        <w:t xml:space="preserve"> </w:t>
      </w:r>
      <w:proofErr w:type="spellStart"/>
      <w:r w:rsidRPr="00BE5469">
        <w:rPr>
          <w:rFonts w:ascii="Times New Roman" w:eastAsia="Times New Roman" w:hAnsi="Times New Roman" w:cs="Times New Roman"/>
          <w:sz w:val="28"/>
          <w:szCs w:val="28"/>
          <w:lang w:val="en-US"/>
        </w:rPr>
        <w:t>Elaoud</w:t>
      </w:r>
      <w:proofErr w:type="spellEnd"/>
      <w:r w:rsidRPr="00BE5469">
        <w:rPr>
          <w:rFonts w:ascii="Times New Roman" w:eastAsia="Times New Roman" w:hAnsi="Times New Roman" w:cs="Times New Roman"/>
          <w:sz w:val="28"/>
          <w:szCs w:val="28"/>
          <w:lang w:val="en-US"/>
        </w:rPr>
        <w:t xml:space="preserve">: </w:t>
      </w:r>
      <w:hyperlink r:id="rId6">
        <w:r w:rsidRPr="00BE5469">
          <w:rPr>
            <w:rFonts w:ascii="Times New Roman" w:eastAsia="Times New Roman" w:hAnsi="Times New Roman" w:cs="Times New Roman"/>
            <w:color w:val="1155CC"/>
            <w:sz w:val="28"/>
            <w:szCs w:val="28"/>
            <w:u w:val="single"/>
            <w:lang w:val="en-US"/>
          </w:rPr>
          <w:t>loufouela@alum.us.es</w:t>
        </w:r>
      </w:hyperlink>
    </w:p>
    <w:p w14:paraId="690ACEB9"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7">
        <w:r>
          <w:rPr>
            <w:rFonts w:ascii="Times New Roman" w:eastAsia="Times New Roman" w:hAnsi="Times New Roman" w:cs="Times New Roman"/>
            <w:color w:val="1155CC"/>
            <w:sz w:val="28"/>
            <w:szCs w:val="28"/>
            <w:u w:val="single"/>
          </w:rPr>
          <w:t>carcermor@alum.us.es</w:t>
        </w:r>
      </w:hyperlink>
    </w:p>
    <w:p w14:paraId="6257EB51"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José Luis Moraza Vergara: </w:t>
      </w:r>
      <w:hyperlink r:id="rId8">
        <w:r w:rsidRPr="477B9F8D">
          <w:rPr>
            <w:rFonts w:ascii="Times New Roman" w:eastAsia="Times New Roman" w:hAnsi="Times New Roman" w:cs="Times New Roman"/>
            <w:color w:val="1155CC"/>
            <w:sz w:val="28"/>
            <w:szCs w:val="28"/>
            <w:u w:val="single"/>
            <w:lang w:val="es-ES"/>
          </w:rPr>
          <w:t>josmorver@alum.us.es</w:t>
        </w:r>
      </w:hyperlink>
    </w:p>
    <w:p w14:paraId="29DB4048"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Claudia Oviedo </w:t>
      </w:r>
      <w:proofErr w:type="spellStart"/>
      <w:r w:rsidRPr="477B9F8D">
        <w:rPr>
          <w:rFonts w:ascii="Times New Roman" w:eastAsia="Times New Roman" w:hAnsi="Times New Roman" w:cs="Times New Roman"/>
          <w:sz w:val="28"/>
          <w:szCs w:val="28"/>
          <w:lang w:val="es-ES"/>
        </w:rPr>
        <w:t>Govantes</w:t>
      </w:r>
      <w:proofErr w:type="spellEnd"/>
      <w:r w:rsidRPr="477B9F8D">
        <w:rPr>
          <w:rFonts w:ascii="Times New Roman" w:eastAsia="Times New Roman" w:hAnsi="Times New Roman" w:cs="Times New Roman"/>
          <w:sz w:val="28"/>
          <w:szCs w:val="28"/>
          <w:lang w:val="es-ES"/>
        </w:rPr>
        <w:t xml:space="preserve">: </w:t>
      </w:r>
      <w:hyperlink r:id="rId9">
        <w:r w:rsidRPr="477B9F8D">
          <w:rPr>
            <w:rFonts w:ascii="Times New Roman" w:eastAsia="Times New Roman" w:hAnsi="Times New Roman" w:cs="Times New Roman"/>
            <w:color w:val="1155CC"/>
            <w:sz w:val="28"/>
            <w:szCs w:val="28"/>
            <w:u w:val="single"/>
            <w:lang w:val="es-ES"/>
          </w:rPr>
          <w:t>claovigov@alum.us.es</w:t>
        </w:r>
      </w:hyperlink>
    </w:p>
    <w:p w14:paraId="06CBA93C"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0">
        <w:r>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42FC4A" w14:textId="60124678" w:rsidR="00D4680A" w:rsidRDefault="00407C95" w:rsidP="477B9F8D">
      <w:pPr>
        <w:numPr>
          <w:ilvl w:val="0"/>
          <w:numId w:val="1"/>
        </w:numPr>
        <w:spacing w:after="200"/>
        <w:rPr>
          <w:rFonts w:ascii="Times New Roman" w:eastAsia="Times New Roman" w:hAnsi="Times New Roman" w:cs="Times New Roman"/>
          <w:sz w:val="28"/>
          <w:szCs w:val="28"/>
          <w:lang w:val="es-ES"/>
        </w:rPr>
      </w:pPr>
      <w:r w:rsidRPr="477B9F8D">
        <w:rPr>
          <w:rFonts w:ascii="Times New Roman" w:eastAsia="Times New Roman" w:hAnsi="Times New Roman" w:cs="Times New Roman"/>
          <w:b/>
          <w:bCs/>
          <w:sz w:val="28"/>
          <w:szCs w:val="28"/>
          <w:lang w:val="es-ES"/>
        </w:rPr>
        <w:t>Date</w:t>
      </w:r>
      <w:r w:rsidRPr="477B9F8D">
        <w:rPr>
          <w:rFonts w:ascii="Times New Roman" w:eastAsia="Times New Roman" w:hAnsi="Times New Roman" w:cs="Times New Roman"/>
          <w:sz w:val="28"/>
          <w:szCs w:val="28"/>
          <w:lang w:val="es-ES"/>
        </w:rPr>
        <w:t xml:space="preserve">: </w:t>
      </w:r>
      <w:proofErr w:type="spellStart"/>
      <w:r w:rsidR="00513552">
        <w:rPr>
          <w:rFonts w:ascii="Times New Roman" w:eastAsia="Times New Roman" w:hAnsi="Times New Roman" w:cs="Times New Roman"/>
          <w:sz w:val="28"/>
          <w:szCs w:val="28"/>
          <w:lang w:val="es-ES"/>
        </w:rPr>
        <w:t>Thursday</w:t>
      </w:r>
      <w:proofErr w:type="spellEnd"/>
      <w:r w:rsidR="00513552">
        <w:rPr>
          <w:rFonts w:ascii="Times New Roman" w:eastAsia="Times New Roman" w:hAnsi="Times New Roman" w:cs="Times New Roman"/>
          <w:sz w:val="28"/>
          <w:szCs w:val="28"/>
          <w:lang w:val="es-ES"/>
        </w:rPr>
        <w:t xml:space="preserve"> 20</w:t>
      </w:r>
      <w:r w:rsidRPr="477B9F8D">
        <w:rPr>
          <w:rFonts w:ascii="Times New Roman" w:eastAsia="Times New Roman" w:hAnsi="Times New Roman" w:cs="Times New Roman"/>
          <w:sz w:val="28"/>
          <w:szCs w:val="28"/>
          <w:lang w:val="es-ES"/>
        </w:rPr>
        <w:t>, 202</w:t>
      </w:r>
      <w:r w:rsidR="00513552">
        <w:rPr>
          <w:rFonts w:ascii="Times New Roman" w:eastAsia="Times New Roman" w:hAnsi="Times New Roman" w:cs="Times New Roman"/>
          <w:sz w:val="28"/>
          <w:szCs w:val="28"/>
          <w:lang w:val="es-ES"/>
        </w:rPr>
        <w:t>5</w:t>
      </w:r>
    </w:p>
    <w:p w14:paraId="0A37501D" w14:textId="77777777" w:rsidR="00D4680A" w:rsidRDefault="00407C95">
      <w:pPr>
        <w:spacing w:after="200"/>
        <w:rPr>
          <w:rFonts w:ascii="Times New Roman" w:eastAsia="Times New Roman" w:hAnsi="Times New Roman" w:cs="Times New Roman"/>
          <w:b/>
          <w:sz w:val="32"/>
          <w:szCs w:val="32"/>
        </w:rPr>
      </w:pPr>
      <w:r>
        <w:br w:type="page"/>
      </w:r>
    </w:p>
    <w:p w14:paraId="0BEF2287" w14:textId="77777777" w:rsidR="00D4680A" w:rsidRDefault="00407C95" w:rsidP="477B9F8D">
      <w:pPr>
        <w:spacing w:after="200"/>
        <w:rPr>
          <w:rFonts w:ascii="Times New Roman" w:eastAsia="Times New Roman" w:hAnsi="Times New Roman" w:cs="Times New Roman"/>
          <w:b/>
          <w:bCs/>
          <w:sz w:val="32"/>
          <w:szCs w:val="32"/>
          <w:lang w:val="es-ES"/>
        </w:rPr>
      </w:pPr>
      <w:r w:rsidRPr="477B9F8D">
        <w:rPr>
          <w:rFonts w:ascii="Times New Roman" w:eastAsia="Times New Roman" w:hAnsi="Times New Roman" w:cs="Times New Roman"/>
          <w:b/>
          <w:bCs/>
          <w:sz w:val="32"/>
          <w:szCs w:val="32"/>
          <w:lang w:val="es-ES"/>
        </w:rPr>
        <w:lastRenderedPageBreak/>
        <w:t xml:space="preserve">Table </w:t>
      </w:r>
      <w:proofErr w:type="spellStart"/>
      <w:r w:rsidRPr="477B9F8D">
        <w:rPr>
          <w:rFonts w:ascii="Times New Roman" w:eastAsia="Times New Roman" w:hAnsi="Times New Roman" w:cs="Times New Roman"/>
          <w:b/>
          <w:bCs/>
          <w:sz w:val="32"/>
          <w:szCs w:val="32"/>
          <w:lang w:val="es-ES"/>
        </w:rPr>
        <w:t>Of</w:t>
      </w:r>
      <w:proofErr w:type="spellEnd"/>
      <w:r w:rsidRPr="477B9F8D">
        <w:rPr>
          <w:rFonts w:ascii="Times New Roman" w:eastAsia="Times New Roman" w:hAnsi="Times New Roman" w:cs="Times New Roman"/>
          <w:b/>
          <w:bCs/>
          <w:sz w:val="32"/>
          <w:szCs w:val="32"/>
          <w:lang w:val="es-ES"/>
        </w:rPr>
        <w:t xml:space="preserve"> </w:t>
      </w:r>
      <w:proofErr w:type="spellStart"/>
      <w:r w:rsidRPr="477B9F8D">
        <w:rPr>
          <w:rFonts w:ascii="Times New Roman" w:eastAsia="Times New Roman" w:hAnsi="Times New Roman" w:cs="Times New Roman"/>
          <w:b/>
          <w:bCs/>
          <w:sz w:val="32"/>
          <w:szCs w:val="32"/>
          <w:lang w:val="es-ES"/>
        </w:rPr>
        <w:t>Contents</w:t>
      </w:r>
      <w:proofErr w:type="spellEnd"/>
    </w:p>
    <w:sdt>
      <w:sdtPr>
        <w:id w:val="-1141565421"/>
        <w:docPartObj>
          <w:docPartGallery w:val="Table of Contents"/>
          <w:docPartUnique/>
        </w:docPartObj>
      </w:sdtPr>
      <w:sdtEndPr>
        <w:rPr>
          <w:rFonts w:ascii="Arial" w:eastAsia="Arial" w:hAnsi="Arial" w:cs="Arial"/>
          <w:b/>
          <w:bCs/>
          <w:color w:val="auto"/>
          <w:sz w:val="22"/>
          <w:szCs w:val="22"/>
          <w:lang w:val="es" w:eastAsia="ja-JP"/>
        </w:rPr>
      </w:sdtEndPr>
      <w:sdtContent>
        <w:p w14:paraId="54EC685B" w14:textId="75EEAB2D" w:rsidR="006367ED" w:rsidRDefault="006367ED">
          <w:pPr>
            <w:pStyle w:val="TtuloTDC"/>
          </w:pPr>
        </w:p>
        <w:p w14:paraId="52A2BBA8" w14:textId="5BE4C311" w:rsidR="006367ED" w:rsidRPr="006367ED" w:rsidRDefault="006367ED">
          <w:pPr>
            <w:pStyle w:val="TDC1"/>
            <w:tabs>
              <w:tab w:val="left" w:pos="480"/>
              <w:tab w:val="right" w:leader="dot" w:pos="9019"/>
            </w:tabs>
            <w:rPr>
              <w:rFonts w:ascii="Times New Roman" w:hAnsi="Times New Roman" w:cs="Times New Roman"/>
              <w:noProof/>
              <w:sz w:val="24"/>
              <w:szCs w:val="24"/>
            </w:rPr>
          </w:pPr>
          <w:r w:rsidRPr="006367ED">
            <w:rPr>
              <w:rFonts w:ascii="Times New Roman" w:hAnsi="Times New Roman" w:cs="Times New Roman"/>
              <w:sz w:val="24"/>
              <w:szCs w:val="24"/>
            </w:rPr>
            <w:fldChar w:fldCharType="begin"/>
          </w:r>
          <w:r w:rsidRPr="006367ED">
            <w:rPr>
              <w:rFonts w:ascii="Times New Roman" w:hAnsi="Times New Roman" w:cs="Times New Roman"/>
              <w:sz w:val="24"/>
              <w:szCs w:val="24"/>
            </w:rPr>
            <w:instrText xml:space="preserve"> TOC \o "1-3" \h \z \u </w:instrText>
          </w:r>
          <w:r w:rsidRPr="006367ED">
            <w:rPr>
              <w:rFonts w:ascii="Times New Roman" w:hAnsi="Times New Roman" w:cs="Times New Roman"/>
              <w:sz w:val="24"/>
              <w:szCs w:val="24"/>
            </w:rPr>
            <w:fldChar w:fldCharType="separate"/>
          </w:r>
          <w:hyperlink w:anchor="_Toc190972388" w:history="1">
            <w:r w:rsidRPr="006367ED">
              <w:rPr>
                <w:rStyle w:val="Hipervnculo"/>
                <w:rFonts w:ascii="Times New Roman" w:hAnsi="Times New Roman" w:cs="Times New Roman"/>
                <w:noProof/>
                <w:sz w:val="24"/>
                <w:szCs w:val="24"/>
                <w:lang w:val="es-ES"/>
              </w:rPr>
              <w:t>1.</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s-ES"/>
              </w:rPr>
              <w:t>Executive Summary</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_Toc190972388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48060262" w14:textId="10040ACD"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89" w:history="1">
            <w:r w:rsidRPr="006367ED">
              <w:rPr>
                <w:rStyle w:val="Hipervnculo"/>
                <w:rFonts w:ascii="Times New Roman" w:hAnsi="Times New Roman" w:cs="Times New Roman"/>
                <w:noProof/>
                <w:sz w:val="24"/>
                <w:szCs w:val="24"/>
              </w:rPr>
              <w:t>2.</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s-ES"/>
              </w:rPr>
              <w:t>Version Table</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_Toc190972389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29964816" w14:textId="61D8A2F8"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90" w:history="1">
            <w:r w:rsidRPr="006367ED">
              <w:rPr>
                <w:rStyle w:val="Hipervnculo"/>
                <w:rFonts w:ascii="Times New Roman" w:hAnsi="Times New Roman" w:cs="Times New Roman"/>
                <w:noProof/>
                <w:sz w:val="24"/>
                <w:szCs w:val="24"/>
                <w:lang w:val="es-ES"/>
              </w:rPr>
              <w:t>3.</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n-US"/>
              </w:rPr>
              <w:t>Introduction</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_Toc190972390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05584FB5" w14:textId="60D303F8"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91" w:history="1">
            <w:r w:rsidRPr="006367ED">
              <w:rPr>
                <w:rStyle w:val="Hipervnculo"/>
                <w:rFonts w:ascii="Times New Roman" w:hAnsi="Times New Roman" w:cs="Times New Roman"/>
                <w:noProof/>
                <w:sz w:val="24"/>
                <w:szCs w:val="24"/>
                <w:lang w:val="es-ES"/>
              </w:rPr>
              <w:t>4.</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s-ES"/>
              </w:rPr>
              <w:t>Contents</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_Toc190972391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27F692D2" w14:textId="07E011AE" w:rsidR="006367ED" w:rsidRPr="006367ED" w:rsidRDefault="006367ED">
          <w:pPr>
            <w:pStyle w:val="TDC2"/>
            <w:tabs>
              <w:tab w:val="right" w:leader="dot" w:pos="9019"/>
            </w:tabs>
            <w:rPr>
              <w:rFonts w:ascii="Times New Roman" w:hAnsi="Times New Roman" w:cs="Times New Roman"/>
              <w:noProof/>
              <w:sz w:val="24"/>
              <w:szCs w:val="24"/>
            </w:rPr>
          </w:pPr>
          <w:hyperlink w:anchor="_Toc190972392" w:history="1">
            <w:r w:rsidRPr="006367ED">
              <w:rPr>
                <w:rStyle w:val="Hipervnculo"/>
                <w:rFonts w:ascii="Times New Roman" w:hAnsi="Times New Roman" w:cs="Times New Roman"/>
                <w:noProof/>
                <w:sz w:val="24"/>
                <w:szCs w:val="24"/>
                <w:lang w:val="en-US"/>
              </w:rPr>
              <w:t>4.1 Analysis Record</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_Toc190972392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3</w:t>
            </w:r>
            <w:r w:rsidRPr="006367ED">
              <w:rPr>
                <w:rFonts w:ascii="Times New Roman" w:hAnsi="Times New Roman" w:cs="Times New Roman"/>
                <w:noProof/>
                <w:webHidden/>
                <w:sz w:val="24"/>
                <w:szCs w:val="24"/>
              </w:rPr>
              <w:fldChar w:fldCharType="end"/>
            </w:r>
          </w:hyperlink>
        </w:p>
        <w:p w14:paraId="396B4161" w14:textId="28A49582"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93" w:history="1">
            <w:r w:rsidRPr="006367ED">
              <w:rPr>
                <w:rStyle w:val="Hipervnculo"/>
                <w:rFonts w:ascii="Times New Roman" w:hAnsi="Times New Roman" w:cs="Times New Roman"/>
                <w:noProof/>
                <w:sz w:val="24"/>
                <w:szCs w:val="24"/>
                <w:lang w:val="es-ES"/>
              </w:rPr>
              <w:t>5.</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s-ES"/>
              </w:rPr>
              <w:t>Conclusions</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_Toc190972393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4</w:t>
            </w:r>
            <w:r w:rsidRPr="006367ED">
              <w:rPr>
                <w:rFonts w:ascii="Times New Roman" w:hAnsi="Times New Roman" w:cs="Times New Roman"/>
                <w:noProof/>
                <w:webHidden/>
                <w:sz w:val="24"/>
                <w:szCs w:val="24"/>
              </w:rPr>
              <w:fldChar w:fldCharType="end"/>
            </w:r>
          </w:hyperlink>
        </w:p>
        <w:p w14:paraId="62B7FDD4" w14:textId="0895F15B" w:rsidR="006367ED" w:rsidRPr="006367ED" w:rsidRDefault="006367ED">
          <w:pPr>
            <w:pStyle w:val="TDC1"/>
            <w:tabs>
              <w:tab w:val="left" w:pos="480"/>
              <w:tab w:val="right" w:leader="dot" w:pos="9019"/>
            </w:tabs>
            <w:rPr>
              <w:rFonts w:ascii="Times New Roman" w:hAnsi="Times New Roman" w:cs="Times New Roman"/>
              <w:noProof/>
              <w:sz w:val="24"/>
              <w:szCs w:val="24"/>
            </w:rPr>
          </w:pPr>
          <w:hyperlink w:anchor="_Toc190972394" w:history="1">
            <w:r w:rsidRPr="006367ED">
              <w:rPr>
                <w:rStyle w:val="Hipervnculo"/>
                <w:rFonts w:ascii="Times New Roman" w:hAnsi="Times New Roman" w:cs="Times New Roman"/>
                <w:noProof/>
                <w:sz w:val="24"/>
                <w:szCs w:val="24"/>
                <w:lang w:val="en-GB"/>
              </w:rPr>
              <w:t>6.</w:t>
            </w:r>
            <w:r w:rsidRPr="006367ED">
              <w:rPr>
                <w:rFonts w:ascii="Times New Roman" w:hAnsi="Times New Roman" w:cs="Times New Roman"/>
                <w:noProof/>
                <w:sz w:val="24"/>
                <w:szCs w:val="24"/>
              </w:rPr>
              <w:tab/>
            </w:r>
            <w:r w:rsidRPr="006367ED">
              <w:rPr>
                <w:rStyle w:val="Hipervnculo"/>
                <w:rFonts w:ascii="Times New Roman" w:hAnsi="Times New Roman" w:cs="Times New Roman"/>
                <w:noProof/>
                <w:sz w:val="24"/>
                <w:szCs w:val="24"/>
                <w:lang w:val="en-GB"/>
              </w:rPr>
              <w:t>Bibliography</w:t>
            </w:r>
            <w:r w:rsidRPr="006367ED">
              <w:rPr>
                <w:rFonts w:ascii="Times New Roman" w:hAnsi="Times New Roman" w:cs="Times New Roman"/>
                <w:noProof/>
                <w:webHidden/>
                <w:sz w:val="24"/>
                <w:szCs w:val="24"/>
              </w:rPr>
              <w:tab/>
            </w:r>
            <w:r w:rsidRPr="006367ED">
              <w:rPr>
                <w:rFonts w:ascii="Times New Roman" w:hAnsi="Times New Roman" w:cs="Times New Roman"/>
                <w:noProof/>
                <w:webHidden/>
                <w:sz w:val="24"/>
                <w:szCs w:val="24"/>
              </w:rPr>
              <w:fldChar w:fldCharType="begin"/>
            </w:r>
            <w:r w:rsidRPr="006367ED">
              <w:rPr>
                <w:rFonts w:ascii="Times New Roman" w:hAnsi="Times New Roman" w:cs="Times New Roman"/>
                <w:noProof/>
                <w:webHidden/>
                <w:sz w:val="24"/>
                <w:szCs w:val="24"/>
              </w:rPr>
              <w:instrText xml:space="preserve"> PAGEREF _Toc190972394 \h </w:instrText>
            </w:r>
            <w:r w:rsidRPr="006367ED">
              <w:rPr>
                <w:rFonts w:ascii="Times New Roman" w:hAnsi="Times New Roman" w:cs="Times New Roman"/>
                <w:noProof/>
                <w:webHidden/>
                <w:sz w:val="24"/>
                <w:szCs w:val="24"/>
              </w:rPr>
            </w:r>
            <w:r w:rsidRPr="006367ED">
              <w:rPr>
                <w:rFonts w:ascii="Times New Roman" w:hAnsi="Times New Roman" w:cs="Times New Roman"/>
                <w:noProof/>
                <w:webHidden/>
                <w:sz w:val="24"/>
                <w:szCs w:val="24"/>
              </w:rPr>
              <w:fldChar w:fldCharType="separate"/>
            </w:r>
            <w:r w:rsidRPr="006367ED">
              <w:rPr>
                <w:rFonts w:ascii="Times New Roman" w:hAnsi="Times New Roman" w:cs="Times New Roman"/>
                <w:noProof/>
                <w:webHidden/>
                <w:sz w:val="24"/>
                <w:szCs w:val="24"/>
              </w:rPr>
              <w:t>4</w:t>
            </w:r>
            <w:r w:rsidRPr="006367ED">
              <w:rPr>
                <w:rFonts w:ascii="Times New Roman" w:hAnsi="Times New Roman" w:cs="Times New Roman"/>
                <w:noProof/>
                <w:webHidden/>
                <w:sz w:val="24"/>
                <w:szCs w:val="24"/>
              </w:rPr>
              <w:fldChar w:fldCharType="end"/>
            </w:r>
          </w:hyperlink>
        </w:p>
        <w:p w14:paraId="0C6C4414" w14:textId="7B58F178" w:rsidR="006367ED" w:rsidRDefault="006367ED">
          <w:r w:rsidRPr="006367ED">
            <w:rPr>
              <w:rFonts w:ascii="Times New Roman" w:hAnsi="Times New Roman" w:cs="Times New Roman"/>
              <w:b/>
              <w:bCs/>
              <w:sz w:val="24"/>
              <w:szCs w:val="24"/>
            </w:rPr>
            <w:fldChar w:fldCharType="end"/>
          </w:r>
        </w:p>
      </w:sdtContent>
    </w:sdt>
    <w:p w14:paraId="5DAB6C7B" w14:textId="77777777" w:rsidR="00D4680A" w:rsidRDefault="00D4680A">
      <w:pPr>
        <w:spacing w:after="200"/>
        <w:rPr>
          <w:rFonts w:ascii="Times New Roman" w:eastAsia="Times New Roman" w:hAnsi="Times New Roman" w:cs="Times New Roman"/>
          <w:b/>
          <w:sz w:val="24"/>
          <w:szCs w:val="24"/>
        </w:rPr>
      </w:pPr>
    </w:p>
    <w:p w14:paraId="02EB378F" w14:textId="77777777" w:rsidR="00D4680A" w:rsidRDefault="00407C95">
      <w:pPr>
        <w:spacing w:after="200"/>
      </w:pPr>
      <w:r>
        <w:br w:type="page"/>
      </w:r>
    </w:p>
    <w:p w14:paraId="2664F4B3" w14:textId="77777777" w:rsidR="00D4680A" w:rsidRDefault="00407C95" w:rsidP="477B9F8D">
      <w:pPr>
        <w:pStyle w:val="Ttulo1"/>
        <w:numPr>
          <w:ilvl w:val="0"/>
          <w:numId w:val="2"/>
        </w:numPr>
        <w:spacing w:after="200"/>
        <w:rPr>
          <w:lang w:val="es-ES"/>
        </w:rPr>
      </w:pPr>
      <w:bookmarkStart w:id="1" w:name="_Toc190972388"/>
      <w:r w:rsidRPr="477B9F8D">
        <w:rPr>
          <w:lang w:val="es-ES"/>
        </w:rPr>
        <w:lastRenderedPageBreak/>
        <w:t xml:space="preserve">Executive </w:t>
      </w:r>
      <w:proofErr w:type="spellStart"/>
      <w:r w:rsidRPr="477B9F8D">
        <w:rPr>
          <w:lang w:val="es-ES"/>
        </w:rPr>
        <w:t>Summary</w:t>
      </w:r>
      <w:bookmarkEnd w:id="1"/>
      <w:proofErr w:type="spellEnd"/>
    </w:p>
    <w:p w14:paraId="04CD7BBE" w14:textId="6FB560F5" w:rsidR="477B9F8D" w:rsidRPr="005A6509" w:rsidRDefault="40873D42" w:rsidP="005A6509">
      <w:pPr>
        <w:spacing w:before="240" w:after="240"/>
        <w:rPr>
          <w:rFonts w:ascii="Times New Roman" w:eastAsia="Times New Roman" w:hAnsi="Times New Roman" w:cs="Times New Roman"/>
          <w:color w:val="000000" w:themeColor="text1"/>
          <w:lang w:val="en-US"/>
        </w:rPr>
      </w:pPr>
      <w:r w:rsidRPr="00BE5469">
        <w:rPr>
          <w:rFonts w:ascii="Times New Roman" w:eastAsia="Times New Roman" w:hAnsi="Times New Roman" w:cs="Times New Roman"/>
          <w:sz w:val="24"/>
          <w:szCs w:val="24"/>
          <w:lang w:val="en-US"/>
        </w:rPr>
        <w:t xml:space="preserve">This report presents </w:t>
      </w:r>
      <w:r w:rsidR="00BE5469">
        <w:rPr>
          <w:rFonts w:ascii="Times New Roman" w:eastAsia="Times New Roman" w:hAnsi="Times New Roman" w:cs="Times New Roman"/>
          <w:color w:val="000000" w:themeColor="text1"/>
          <w:lang w:val="en-US"/>
        </w:rPr>
        <w:t>a</w:t>
      </w:r>
      <w:r w:rsidR="7CDB2F62" w:rsidRPr="00BE5469">
        <w:rPr>
          <w:rFonts w:ascii="Times New Roman" w:eastAsia="Times New Roman" w:hAnsi="Times New Roman" w:cs="Times New Roman"/>
          <w:color w:val="000000" w:themeColor="text1"/>
          <w:lang w:val="en-US"/>
        </w:rPr>
        <w:t xml:space="preserve"> listing of analysis records, each of which must include the following data: a verbatim copy of the requirement to which the record refers; detailed conclusions from the analysis and decisions made to mend the requirement; a link to the validation performed by a lecturer.</w:t>
      </w:r>
    </w:p>
    <w:p w14:paraId="5A9B8EC3" w14:textId="56ACF098" w:rsidR="00D4680A" w:rsidRDefault="00867086">
      <w:pPr>
        <w:pStyle w:val="Ttulo1"/>
        <w:keepNext w:val="0"/>
        <w:keepLines w:val="0"/>
        <w:numPr>
          <w:ilvl w:val="0"/>
          <w:numId w:val="2"/>
        </w:numPr>
        <w:spacing w:before="0" w:after="200"/>
      </w:pPr>
      <w:bookmarkStart w:id="2" w:name="_Toc190972389"/>
      <w:proofErr w:type="spellStart"/>
      <w:r>
        <w:rPr>
          <w:lang w:val="es-ES"/>
        </w:rPr>
        <w:t>Version</w:t>
      </w:r>
      <w:proofErr w:type="spellEnd"/>
      <w:r w:rsidR="00407C95" w:rsidRPr="477B9F8D">
        <w:rPr>
          <w:lang w:val="es-ES"/>
        </w:rPr>
        <w:t xml:space="preserve"> Table</w:t>
      </w:r>
      <w:bookmarkEnd w:id="2"/>
    </w:p>
    <w:tbl>
      <w:tblPr>
        <w:tblStyle w:val="a"/>
        <w:tblW w:w="604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2363"/>
        <w:gridCol w:w="1652"/>
      </w:tblGrid>
      <w:tr w:rsidR="00D4680A" w14:paraId="06460714" w14:textId="77777777" w:rsidTr="00513552">
        <w:trPr>
          <w:trHeight w:val="470"/>
        </w:trPr>
        <w:tc>
          <w:tcPr>
            <w:tcW w:w="2030" w:type="dxa"/>
            <w:tcMar>
              <w:top w:w="100" w:type="dxa"/>
              <w:left w:w="100" w:type="dxa"/>
              <w:bottom w:w="100" w:type="dxa"/>
              <w:right w:w="100" w:type="dxa"/>
            </w:tcMar>
          </w:tcPr>
          <w:p w14:paraId="492F5C89" w14:textId="77777777" w:rsidR="00D4680A" w:rsidRDefault="00407C95" w:rsidP="477B9F8D">
            <w:pPr>
              <w:spacing w:after="200"/>
              <w:jc w:val="center"/>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b/>
                <w:bCs/>
                <w:sz w:val="24"/>
                <w:szCs w:val="24"/>
                <w:lang w:val="es-ES"/>
              </w:rPr>
              <w:t>Revision</w:t>
            </w:r>
            <w:proofErr w:type="spellEnd"/>
            <w:r w:rsidRPr="477B9F8D">
              <w:rPr>
                <w:rFonts w:ascii="Times New Roman" w:eastAsia="Times New Roman" w:hAnsi="Times New Roman" w:cs="Times New Roman"/>
                <w:b/>
                <w:bCs/>
                <w:sz w:val="24"/>
                <w:szCs w:val="24"/>
                <w:lang w:val="es-ES"/>
              </w:rPr>
              <w:t xml:space="preserve"> </w:t>
            </w:r>
            <w:proofErr w:type="spellStart"/>
            <w:r w:rsidRPr="477B9F8D">
              <w:rPr>
                <w:rFonts w:ascii="Times New Roman" w:eastAsia="Times New Roman" w:hAnsi="Times New Roman" w:cs="Times New Roman"/>
                <w:b/>
                <w:bCs/>
                <w:sz w:val="24"/>
                <w:szCs w:val="24"/>
                <w:lang w:val="es-ES"/>
              </w:rPr>
              <w:t>Number</w:t>
            </w:r>
            <w:proofErr w:type="spellEnd"/>
          </w:p>
        </w:tc>
        <w:tc>
          <w:tcPr>
            <w:tcW w:w="2363" w:type="dxa"/>
            <w:tcMar>
              <w:top w:w="100" w:type="dxa"/>
              <w:left w:w="100" w:type="dxa"/>
              <w:bottom w:w="100" w:type="dxa"/>
              <w:right w:w="100" w:type="dxa"/>
            </w:tcMar>
          </w:tcPr>
          <w:p w14:paraId="491072FA" w14:textId="77777777" w:rsidR="00D4680A" w:rsidRDefault="00407C95">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1652" w:type="dxa"/>
            <w:tcMar>
              <w:top w:w="100" w:type="dxa"/>
              <w:left w:w="100" w:type="dxa"/>
              <w:bottom w:w="100" w:type="dxa"/>
              <w:right w:w="100" w:type="dxa"/>
            </w:tcMar>
          </w:tcPr>
          <w:p w14:paraId="31FF54C8" w14:textId="77777777" w:rsidR="00D4680A" w:rsidRDefault="00407C95" w:rsidP="477B9F8D">
            <w:pPr>
              <w:spacing w:after="200"/>
              <w:jc w:val="center"/>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b/>
                <w:bCs/>
                <w:sz w:val="24"/>
                <w:szCs w:val="24"/>
                <w:lang w:val="es-ES"/>
              </w:rPr>
              <w:t>Description</w:t>
            </w:r>
            <w:proofErr w:type="spellEnd"/>
          </w:p>
        </w:tc>
      </w:tr>
      <w:tr w:rsidR="00D4680A" w14:paraId="04B637B6" w14:textId="77777777" w:rsidTr="00513552">
        <w:trPr>
          <w:trHeight w:val="470"/>
        </w:trPr>
        <w:tc>
          <w:tcPr>
            <w:tcW w:w="2030" w:type="dxa"/>
            <w:tcMar>
              <w:top w:w="100" w:type="dxa"/>
              <w:left w:w="100" w:type="dxa"/>
              <w:bottom w:w="100" w:type="dxa"/>
              <w:right w:w="100" w:type="dxa"/>
            </w:tcMar>
          </w:tcPr>
          <w:p w14:paraId="4B3AA50C"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63" w:type="dxa"/>
            <w:tcMar>
              <w:top w:w="100" w:type="dxa"/>
              <w:left w:w="100" w:type="dxa"/>
              <w:bottom w:w="100" w:type="dxa"/>
              <w:right w:w="100" w:type="dxa"/>
            </w:tcMar>
          </w:tcPr>
          <w:p w14:paraId="52EDB151" w14:textId="78B28A03" w:rsidR="00D4680A" w:rsidRDefault="00513552">
            <w:pPr>
              <w:spacing w:after="200"/>
              <w:rPr>
                <w:rFonts w:ascii="Times New Roman" w:eastAsia="Times New Roman" w:hAnsi="Times New Roman" w:cs="Times New Roman"/>
                <w:sz w:val="24"/>
                <w:szCs w:val="24"/>
              </w:rPr>
            </w:pPr>
            <w:proofErr w:type="spellStart"/>
            <w:r w:rsidRPr="00513552">
              <w:rPr>
                <w:rFonts w:ascii="Times New Roman" w:eastAsia="Times New Roman" w:hAnsi="Times New Roman" w:cs="Times New Roman"/>
                <w:sz w:val="24"/>
                <w:szCs w:val="24"/>
              </w:rPr>
              <w:t>February</w:t>
            </w:r>
            <w:proofErr w:type="spellEnd"/>
            <w:r w:rsidRPr="00513552">
              <w:rPr>
                <w:rFonts w:ascii="Times New Roman" w:eastAsia="Times New Roman" w:hAnsi="Times New Roman" w:cs="Times New Roman"/>
                <w:sz w:val="24"/>
                <w:szCs w:val="24"/>
              </w:rPr>
              <w:t xml:space="preserve">, </w:t>
            </w:r>
            <w:proofErr w:type="spellStart"/>
            <w:r w:rsidRPr="00513552">
              <w:rPr>
                <w:rFonts w:ascii="Times New Roman" w:eastAsia="Times New Roman" w:hAnsi="Times New Roman" w:cs="Times New Roman"/>
                <w:sz w:val="24"/>
                <w:szCs w:val="24"/>
              </w:rPr>
              <w:t>Thursday</w:t>
            </w:r>
            <w:proofErr w:type="spellEnd"/>
            <w:r w:rsidRPr="00513552">
              <w:rPr>
                <w:rFonts w:ascii="Times New Roman" w:eastAsia="Times New Roman" w:hAnsi="Times New Roman" w:cs="Times New Roman"/>
                <w:sz w:val="24"/>
                <w:szCs w:val="24"/>
              </w:rPr>
              <w:t xml:space="preserve"> 20th 2025</w:t>
            </w:r>
          </w:p>
        </w:tc>
        <w:tc>
          <w:tcPr>
            <w:tcW w:w="1652" w:type="dxa"/>
            <w:tcMar>
              <w:top w:w="100" w:type="dxa"/>
              <w:left w:w="100" w:type="dxa"/>
              <w:bottom w:w="100" w:type="dxa"/>
              <w:right w:w="100" w:type="dxa"/>
            </w:tcMar>
          </w:tcPr>
          <w:p w14:paraId="45A19D20" w14:textId="691DE6D7" w:rsidR="00D4680A" w:rsidRDefault="00407C95" w:rsidP="477B9F8D">
            <w:pPr>
              <w:spacing w:after="200"/>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sz w:val="24"/>
                <w:szCs w:val="24"/>
                <w:lang w:val="es-ES"/>
              </w:rPr>
              <w:t>Initial</w:t>
            </w:r>
            <w:proofErr w:type="spellEnd"/>
            <w:r w:rsidRPr="477B9F8D">
              <w:rPr>
                <w:rFonts w:ascii="Times New Roman" w:eastAsia="Times New Roman" w:hAnsi="Times New Roman" w:cs="Times New Roman"/>
                <w:sz w:val="24"/>
                <w:szCs w:val="24"/>
                <w:lang w:val="es-ES"/>
              </w:rPr>
              <w:t xml:space="preserve"> </w:t>
            </w:r>
            <w:proofErr w:type="spellStart"/>
            <w:r w:rsidR="00731755">
              <w:rPr>
                <w:rFonts w:ascii="Times New Roman" w:eastAsia="Times New Roman" w:hAnsi="Times New Roman" w:cs="Times New Roman"/>
                <w:sz w:val="24"/>
                <w:szCs w:val="24"/>
                <w:lang w:val="es-ES"/>
              </w:rPr>
              <w:t>structure</w:t>
            </w:r>
            <w:proofErr w:type="spellEnd"/>
            <w:r w:rsidR="00731755">
              <w:rPr>
                <w:rFonts w:ascii="Times New Roman" w:eastAsia="Times New Roman" w:hAnsi="Times New Roman" w:cs="Times New Roman"/>
                <w:sz w:val="24"/>
                <w:szCs w:val="24"/>
                <w:lang w:val="es-ES"/>
              </w:rPr>
              <w:t xml:space="preserve"> </w:t>
            </w:r>
          </w:p>
        </w:tc>
      </w:tr>
      <w:tr w:rsidR="00D4680A" w14:paraId="7D5F6460" w14:textId="77777777" w:rsidTr="00513552">
        <w:trPr>
          <w:trHeight w:val="470"/>
        </w:trPr>
        <w:tc>
          <w:tcPr>
            <w:tcW w:w="2030" w:type="dxa"/>
            <w:tcMar>
              <w:top w:w="100" w:type="dxa"/>
              <w:left w:w="100" w:type="dxa"/>
              <w:bottom w:w="100" w:type="dxa"/>
              <w:right w:w="100" w:type="dxa"/>
            </w:tcMar>
          </w:tcPr>
          <w:p w14:paraId="39D7D509"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63" w:type="dxa"/>
            <w:tcMar>
              <w:top w:w="100" w:type="dxa"/>
              <w:left w:w="100" w:type="dxa"/>
              <w:bottom w:w="100" w:type="dxa"/>
              <w:right w:w="100" w:type="dxa"/>
            </w:tcMar>
          </w:tcPr>
          <w:p w14:paraId="3E555716" w14:textId="231C9AB0" w:rsidR="00D4680A" w:rsidRDefault="00513552">
            <w:pPr>
              <w:spacing w:after="200"/>
              <w:rPr>
                <w:rFonts w:ascii="Times New Roman" w:eastAsia="Times New Roman" w:hAnsi="Times New Roman" w:cs="Times New Roman"/>
                <w:sz w:val="24"/>
                <w:szCs w:val="24"/>
              </w:rPr>
            </w:pPr>
            <w:proofErr w:type="spellStart"/>
            <w:r w:rsidRPr="00513552">
              <w:rPr>
                <w:rFonts w:ascii="Times New Roman" w:eastAsia="Times New Roman" w:hAnsi="Times New Roman" w:cs="Times New Roman"/>
                <w:sz w:val="24"/>
                <w:szCs w:val="24"/>
              </w:rPr>
              <w:t>February</w:t>
            </w:r>
            <w:proofErr w:type="spellEnd"/>
            <w:r w:rsidRPr="00513552">
              <w:rPr>
                <w:rFonts w:ascii="Times New Roman" w:eastAsia="Times New Roman" w:hAnsi="Times New Roman" w:cs="Times New Roman"/>
                <w:sz w:val="24"/>
                <w:szCs w:val="24"/>
              </w:rPr>
              <w:t xml:space="preserve">, </w:t>
            </w:r>
            <w:proofErr w:type="spellStart"/>
            <w:r w:rsidRPr="00513552">
              <w:rPr>
                <w:rFonts w:ascii="Times New Roman" w:eastAsia="Times New Roman" w:hAnsi="Times New Roman" w:cs="Times New Roman"/>
                <w:sz w:val="24"/>
                <w:szCs w:val="24"/>
              </w:rPr>
              <w:t>Thursday</w:t>
            </w:r>
            <w:proofErr w:type="spellEnd"/>
            <w:r w:rsidRPr="00513552">
              <w:rPr>
                <w:rFonts w:ascii="Times New Roman" w:eastAsia="Times New Roman" w:hAnsi="Times New Roman" w:cs="Times New Roman"/>
                <w:sz w:val="24"/>
                <w:szCs w:val="24"/>
              </w:rPr>
              <w:t xml:space="preserve"> 20th 2025</w:t>
            </w:r>
          </w:p>
        </w:tc>
        <w:tc>
          <w:tcPr>
            <w:tcW w:w="1652" w:type="dxa"/>
            <w:tcMar>
              <w:top w:w="100" w:type="dxa"/>
              <w:left w:w="100" w:type="dxa"/>
              <w:bottom w:w="100" w:type="dxa"/>
              <w:right w:w="100" w:type="dxa"/>
            </w:tcMar>
          </w:tcPr>
          <w:p w14:paraId="56B7F47F" w14:textId="77777777" w:rsidR="00D4680A" w:rsidRDefault="00407C95" w:rsidP="477B9F8D">
            <w:pPr>
              <w:spacing w:after="200"/>
              <w:rPr>
                <w:rFonts w:ascii="Times New Roman" w:eastAsia="Times New Roman" w:hAnsi="Times New Roman" w:cs="Times New Roman"/>
                <w:sz w:val="24"/>
                <w:szCs w:val="24"/>
                <w:lang w:val="es-ES"/>
              </w:rPr>
            </w:pPr>
            <w:r w:rsidRPr="477B9F8D">
              <w:rPr>
                <w:rFonts w:ascii="Times New Roman" w:eastAsia="Times New Roman" w:hAnsi="Times New Roman" w:cs="Times New Roman"/>
                <w:sz w:val="24"/>
                <w:szCs w:val="24"/>
                <w:lang w:val="es-ES"/>
              </w:rPr>
              <w:t xml:space="preserve">Final </w:t>
            </w:r>
            <w:proofErr w:type="spellStart"/>
            <w:r w:rsidRPr="477B9F8D">
              <w:rPr>
                <w:rFonts w:ascii="Times New Roman" w:eastAsia="Times New Roman" w:hAnsi="Times New Roman" w:cs="Times New Roman"/>
                <w:sz w:val="24"/>
                <w:szCs w:val="24"/>
                <w:lang w:val="es-ES"/>
              </w:rPr>
              <w:t>version</w:t>
            </w:r>
            <w:proofErr w:type="spellEnd"/>
          </w:p>
        </w:tc>
      </w:tr>
    </w:tbl>
    <w:p w14:paraId="6A05A809" w14:textId="77777777" w:rsidR="00D4680A" w:rsidRDefault="00D4680A">
      <w:pPr>
        <w:spacing w:after="200"/>
        <w:rPr>
          <w:rFonts w:ascii="Times New Roman" w:eastAsia="Times New Roman" w:hAnsi="Times New Roman" w:cs="Times New Roman"/>
          <w:sz w:val="24"/>
          <w:szCs w:val="24"/>
        </w:rPr>
      </w:pPr>
    </w:p>
    <w:p w14:paraId="3E7A9F1C" w14:textId="77777777" w:rsidR="00D4680A" w:rsidRDefault="00407C95" w:rsidP="477B9F8D">
      <w:pPr>
        <w:pStyle w:val="Ttulo1"/>
        <w:numPr>
          <w:ilvl w:val="0"/>
          <w:numId w:val="2"/>
        </w:numPr>
        <w:spacing w:after="200"/>
        <w:rPr>
          <w:lang w:val="es-ES"/>
        </w:rPr>
      </w:pPr>
      <w:bookmarkStart w:id="3" w:name="_Toc190972390"/>
      <w:r w:rsidRPr="00BE5469">
        <w:rPr>
          <w:lang w:val="en-US"/>
        </w:rPr>
        <w:t>Introduction</w:t>
      </w:r>
      <w:bookmarkEnd w:id="3"/>
    </w:p>
    <w:p w14:paraId="1A260065" w14:textId="77777777" w:rsidR="00CD1AC5" w:rsidRPr="00513552" w:rsidRDefault="00CD1AC5" w:rsidP="00CD1AC5">
      <w:pPr>
        <w:pStyle w:val="NormalWeb"/>
        <w:rPr>
          <w:lang w:val="en-GB"/>
        </w:rPr>
      </w:pPr>
      <w:r w:rsidRPr="00513552">
        <w:rPr>
          <w:lang w:val="en-GB"/>
        </w:rPr>
        <w:t>This document serves as an analysis report for the project requirements, identifying areas needing further clarification, modification, or validation. Each analysis record details an original requirement, the identified issue, the resolution, and a validation reference.</w:t>
      </w:r>
    </w:p>
    <w:p w14:paraId="3EE9E275" w14:textId="2506824E" w:rsidR="00CD1AC5" w:rsidRPr="00513552" w:rsidRDefault="00CD1AC5" w:rsidP="00CD1AC5">
      <w:pPr>
        <w:pStyle w:val="NormalWeb"/>
        <w:rPr>
          <w:lang w:val="en-GB"/>
        </w:rPr>
      </w:pPr>
      <w:r w:rsidRPr="00513552">
        <w:rPr>
          <w:lang w:val="en-GB"/>
        </w:rPr>
        <w:t xml:space="preserve">The document follows a structured format: an executive summary, revision </w:t>
      </w:r>
      <w:r w:rsidR="00FE1FDA" w:rsidRPr="00513552">
        <w:rPr>
          <w:lang w:val="en-GB"/>
        </w:rPr>
        <w:t>table</w:t>
      </w:r>
      <w:r w:rsidRPr="00513552">
        <w:rPr>
          <w:lang w:val="en-GB"/>
        </w:rPr>
        <w:t>, a</w:t>
      </w:r>
      <w:r w:rsidR="00CA29E7" w:rsidRPr="00513552">
        <w:rPr>
          <w:lang w:val="en-GB"/>
        </w:rPr>
        <w:t xml:space="preserve">n </w:t>
      </w:r>
      <w:r w:rsidR="002D5E01" w:rsidRPr="00513552">
        <w:rPr>
          <w:lang w:val="en-GB"/>
        </w:rPr>
        <w:t>i</w:t>
      </w:r>
      <w:r w:rsidR="00CA29E7" w:rsidRPr="00513552">
        <w:rPr>
          <w:lang w:val="en-GB"/>
        </w:rPr>
        <w:t>ntroduction, the contents</w:t>
      </w:r>
      <w:r w:rsidR="002D5E01" w:rsidRPr="00513552">
        <w:rPr>
          <w:lang w:val="en-GB"/>
        </w:rPr>
        <w:t>,</w:t>
      </w:r>
      <w:r w:rsidR="00CA29E7" w:rsidRPr="00513552">
        <w:rPr>
          <w:lang w:val="en-GB"/>
        </w:rPr>
        <w:t xml:space="preserve"> listing each analysis record</w:t>
      </w:r>
      <w:r w:rsidR="002D5E01" w:rsidRPr="00513552">
        <w:rPr>
          <w:lang w:val="en-GB"/>
        </w:rPr>
        <w:t>, a conclusion and a bibliography.</w:t>
      </w:r>
    </w:p>
    <w:p w14:paraId="404B2B9A" w14:textId="16D1FF34" w:rsidR="003C4E72" w:rsidRPr="00992018" w:rsidRDefault="00407C95" w:rsidP="003C4E72">
      <w:pPr>
        <w:pStyle w:val="Ttulo1"/>
        <w:numPr>
          <w:ilvl w:val="0"/>
          <w:numId w:val="2"/>
        </w:numPr>
        <w:spacing w:after="200"/>
        <w:rPr>
          <w:lang w:val="es-ES"/>
        </w:rPr>
      </w:pPr>
      <w:bookmarkStart w:id="4" w:name="_Toc190972391"/>
      <w:proofErr w:type="spellStart"/>
      <w:r w:rsidRPr="477B9F8D">
        <w:rPr>
          <w:lang w:val="es-ES"/>
        </w:rPr>
        <w:t>Contents</w:t>
      </w:r>
      <w:bookmarkEnd w:id="4"/>
      <w:proofErr w:type="spellEnd"/>
    </w:p>
    <w:p w14:paraId="4FF3633A" w14:textId="16DC48F1" w:rsidR="00E60C99" w:rsidRPr="005610AE" w:rsidRDefault="00E60C99" w:rsidP="00E60C99">
      <w:pPr>
        <w:pStyle w:val="Ttulo2"/>
        <w:spacing w:after="200"/>
        <w:rPr>
          <w:lang w:val="en-US"/>
        </w:rPr>
      </w:pPr>
      <w:bookmarkStart w:id="5" w:name="_Toc190972392"/>
      <w:r w:rsidRPr="005610AE">
        <w:rPr>
          <w:lang w:val="en-US"/>
        </w:rPr>
        <w:t>4.1 Analysis Record</w:t>
      </w:r>
      <w:bookmarkEnd w:id="5"/>
    </w:p>
    <w:p w14:paraId="1CF2EA98" w14:textId="3180E8DC" w:rsidR="00CD1AC5" w:rsidRPr="007478BE" w:rsidRDefault="005547E8" w:rsidP="00CD1AC5">
      <w:pPr>
        <w:pStyle w:val="NormalWeb"/>
        <w:rPr>
          <w:lang w:val="en-GB"/>
        </w:rPr>
      </w:pPr>
      <w:r w:rsidRPr="00513552">
        <w:rPr>
          <w:rStyle w:val="Textoennegrita"/>
          <w:lang w:val="en-GB"/>
        </w:rPr>
        <w:t xml:space="preserve"> </w:t>
      </w:r>
      <w:r w:rsidR="00CD1AC5" w:rsidRPr="00513552">
        <w:rPr>
          <w:rStyle w:val="Textoennegrita"/>
          <w:lang w:val="en-GB"/>
        </w:rPr>
        <w:t>Requirement:</w:t>
      </w:r>
      <w:r w:rsidR="00CD1AC5" w:rsidRPr="00513552">
        <w:rPr>
          <w:lang w:val="en-GB"/>
        </w:rPr>
        <w:br/>
      </w:r>
      <w:r w:rsidR="007478BE" w:rsidRPr="007478BE">
        <w:rPr>
          <w:lang w:val="en-GB"/>
        </w:rPr>
        <w:t xml:space="preserve">“Modify the anonymous menu so that it displays an option directing the browser to the homepage of your </w:t>
      </w:r>
      <w:proofErr w:type="spellStart"/>
      <w:r w:rsidR="007478BE" w:rsidRPr="007478BE">
        <w:rPr>
          <w:lang w:val="en-GB"/>
        </w:rPr>
        <w:t>favorite</w:t>
      </w:r>
      <w:proofErr w:type="spellEnd"/>
      <w:r w:rsidR="007478BE" w:rsidRPr="007478BE">
        <w:rPr>
          <w:lang w:val="en-GB"/>
        </w:rPr>
        <w:t xml:space="preserve"> website. The title of this option must be formatted as follows: ‘</w:t>
      </w:r>
      <w:r w:rsidR="007478BE" w:rsidRPr="007478BE">
        <w:rPr>
          <w:rFonts w:ascii="Cambria Math" w:hAnsi="Cambria Math" w:cs="Cambria Math"/>
          <w:lang w:val="en-GB"/>
        </w:rPr>
        <w:t>〈</w:t>
      </w:r>
      <w:r w:rsidR="007478BE" w:rsidRPr="007478BE">
        <w:rPr>
          <w:lang w:val="en-GB"/>
        </w:rPr>
        <w:t>id-number</w:t>
      </w:r>
      <w:r w:rsidR="007478BE" w:rsidRPr="007478BE">
        <w:rPr>
          <w:rFonts w:ascii="Cambria Math" w:hAnsi="Cambria Math" w:cs="Cambria Math"/>
          <w:lang w:val="en-GB"/>
        </w:rPr>
        <w:t>〉</w:t>
      </w:r>
      <w:r w:rsidR="007478BE" w:rsidRPr="007478BE">
        <w:rPr>
          <w:lang w:val="en-GB"/>
        </w:rPr>
        <w:t xml:space="preserve">: </w:t>
      </w:r>
      <w:r w:rsidR="007478BE" w:rsidRPr="007478BE">
        <w:rPr>
          <w:rFonts w:ascii="Cambria Math" w:hAnsi="Cambria Math" w:cs="Cambria Math"/>
          <w:lang w:val="en-GB"/>
        </w:rPr>
        <w:t>〈</w:t>
      </w:r>
      <w:r w:rsidR="007478BE" w:rsidRPr="007478BE">
        <w:rPr>
          <w:lang w:val="en-GB"/>
        </w:rPr>
        <w:t>surname</w:t>
      </w:r>
      <w:r w:rsidR="007478BE" w:rsidRPr="007478BE">
        <w:rPr>
          <w:rFonts w:ascii="Cambria Math" w:hAnsi="Cambria Math" w:cs="Cambria Math"/>
          <w:lang w:val="en-GB"/>
        </w:rPr>
        <w:t>〉</w:t>
      </w:r>
      <w:r w:rsidR="007478BE" w:rsidRPr="007478BE">
        <w:rPr>
          <w:lang w:val="en-GB"/>
        </w:rPr>
        <w:t xml:space="preserve">, </w:t>
      </w:r>
      <w:r w:rsidR="007478BE" w:rsidRPr="007478BE">
        <w:rPr>
          <w:rFonts w:ascii="Cambria Math" w:hAnsi="Cambria Math" w:cs="Cambria Math"/>
          <w:lang w:val="en-GB"/>
        </w:rPr>
        <w:t>〈</w:t>
      </w:r>
      <w:r w:rsidR="007478BE" w:rsidRPr="007478BE">
        <w:rPr>
          <w:lang w:val="en-GB"/>
        </w:rPr>
        <w:t>name</w:t>
      </w:r>
      <w:r w:rsidR="007478BE" w:rsidRPr="007478BE">
        <w:rPr>
          <w:rFonts w:ascii="Cambria Math" w:hAnsi="Cambria Math" w:cs="Cambria Math"/>
          <w:lang w:val="en-GB"/>
        </w:rPr>
        <w:t>〉</w:t>
      </w:r>
      <w:r w:rsidR="007478BE" w:rsidRPr="007478BE">
        <w:rPr>
          <w:lang w:val="en-GB"/>
        </w:rPr>
        <w:t>’, where ‘</w:t>
      </w:r>
      <w:r w:rsidR="007478BE" w:rsidRPr="007478BE">
        <w:rPr>
          <w:rFonts w:ascii="Cambria Math" w:hAnsi="Cambria Math" w:cs="Cambria Math"/>
          <w:lang w:val="en-GB"/>
        </w:rPr>
        <w:t>〈</w:t>
      </w:r>
      <w:r w:rsidR="007478BE" w:rsidRPr="007478BE">
        <w:rPr>
          <w:lang w:val="en-GB"/>
        </w:rPr>
        <w:t>id-number</w:t>
      </w:r>
      <w:r w:rsidR="007478BE" w:rsidRPr="007478BE">
        <w:rPr>
          <w:rFonts w:ascii="Cambria Math" w:hAnsi="Cambria Math" w:cs="Cambria Math"/>
          <w:lang w:val="en-GB"/>
        </w:rPr>
        <w:t>〉</w:t>
      </w:r>
      <w:r w:rsidR="007478BE" w:rsidRPr="007478BE">
        <w:rPr>
          <w:lang w:val="en-GB"/>
        </w:rPr>
        <w:t>’ refers to your DNI, NIE, or passport number, ‘</w:t>
      </w:r>
      <w:r w:rsidR="007478BE" w:rsidRPr="007478BE">
        <w:rPr>
          <w:rFonts w:ascii="Cambria Math" w:hAnsi="Cambria Math" w:cs="Cambria Math"/>
          <w:lang w:val="en-GB"/>
        </w:rPr>
        <w:t>〈</w:t>
      </w:r>
      <w:r w:rsidR="007478BE" w:rsidRPr="007478BE">
        <w:rPr>
          <w:lang w:val="en-GB"/>
        </w:rPr>
        <w:t>surname</w:t>
      </w:r>
      <w:r w:rsidR="007478BE" w:rsidRPr="007478BE">
        <w:rPr>
          <w:rFonts w:ascii="Cambria Math" w:hAnsi="Cambria Math" w:cs="Cambria Math"/>
          <w:lang w:val="en-GB"/>
        </w:rPr>
        <w:t>〉</w:t>
      </w:r>
      <w:r w:rsidR="007478BE" w:rsidRPr="007478BE">
        <w:rPr>
          <w:lang w:val="en-GB"/>
        </w:rPr>
        <w:t>’ represents your surname(s), and ‘</w:t>
      </w:r>
      <w:r w:rsidR="007478BE" w:rsidRPr="007478BE">
        <w:rPr>
          <w:rFonts w:ascii="Cambria Math" w:hAnsi="Cambria Math" w:cs="Cambria Math"/>
          <w:lang w:val="en-GB"/>
        </w:rPr>
        <w:t>〈</w:t>
      </w:r>
      <w:r w:rsidR="007478BE" w:rsidRPr="007478BE">
        <w:rPr>
          <w:lang w:val="en-GB"/>
        </w:rPr>
        <w:t>name</w:t>
      </w:r>
      <w:r w:rsidR="007478BE" w:rsidRPr="007478BE">
        <w:rPr>
          <w:rFonts w:ascii="Cambria Math" w:hAnsi="Cambria Math" w:cs="Cambria Math"/>
          <w:lang w:val="en-GB"/>
        </w:rPr>
        <w:t>〉</w:t>
      </w:r>
      <w:r w:rsidR="007478BE" w:rsidRPr="007478BE">
        <w:rPr>
          <w:lang w:val="en-GB"/>
        </w:rPr>
        <w:t>’ corresponds to your given name(s).”</w:t>
      </w:r>
    </w:p>
    <w:p w14:paraId="690F3FBD" w14:textId="77777777" w:rsidR="007478BE" w:rsidRPr="007478BE" w:rsidRDefault="00CD1AC5" w:rsidP="00CD1AC5">
      <w:pPr>
        <w:pStyle w:val="NormalWeb"/>
        <w:rPr>
          <w:lang w:val="en-GB"/>
        </w:rPr>
      </w:pPr>
      <w:r w:rsidRPr="00513552">
        <w:rPr>
          <w:rStyle w:val="Textoennegrita"/>
          <w:lang w:val="en-GB"/>
        </w:rPr>
        <w:t>Analysis and Conclusion:</w:t>
      </w:r>
      <w:r w:rsidRPr="00513552">
        <w:rPr>
          <w:lang w:val="en-GB"/>
        </w:rPr>
        <w:br/>
      </w:r>
      <w:r w:rsidR="007478BE" w:rsidRPr="007478BE">
        <w:rPr>
          <w:lang w:val="en-GB"/>
        </w:rPr>
        <w:t>The requirement was initially unclear regarding the exact method for implementing this modification. Specifically, we were uncertain about how to correctly insert the link into the anonymous menu while ensuring it adhered to the specified format. The lack of explicit instructions on the technical implementation created ambiguity in how to approach the task.</w:t>
      </w:r>
    </w:p>
    <w:p w14:paraId="6685B3ED" w14:textId="4917577E" w:rsidR="008A25F6" w:rsidRPr="007478BE" w:rsidRDefault="00CD1AC5" w:rsidP="00CD1AC5">
      <w:pPr>
        <w:pStyle w:val="NormalWeb"/>
        <w:rPr>
          <w:lang w:val="en-GB"/>
        </w:rPr>
      </w:pPr>
      <w:r w:rsidRPr="00513552">
        <w:rPr>
          <w:rStyle w:val="Textoennegrita"/>
          <w:lang w:val="en-GB"/>
        </w:rPr>
        <w:lastRenderedPageBreak/>
        <w:t>Decision/Correction:</w:t>
      </w:r>
      <w:r w:rsidRPr="00513552">
        <w:rPr>
          <w:lang w:val="en-GB"/>
        </w:rPr>
        <w:br/>
      </w:r>
      <w:r w:rsidR="007478BE" w:rsidRPr="007478BE">
        <w:rPr>
          <w:lang w:val="en-GB"/>
        </w:rPr>
        <w:t>After multiple attempts and a trial-and-error process, we successfully implemented the required change. Through experimentation, we determined the correct way to insert the link in the menu while maintaining the required title format. Ultimately, we were able to meet the requirement as specified.</w:t>
      </w:r>
    </w:p>
    <w:p w14:paraId="51D2276F" w14:textId="77B49A05" w:rsidR="00CE4B43" w:rsidRPr="00513552" w:rsidRDefault="00CD1AC5" w:rsidP="00CD1AC5">
      <w:pPr>
        <w:pStyle w:val="NormalWeb"/>
        <w:rPr>
          <w:lang w:val="en-GB"/>
        </w:rPr>
      </w:pPr>
      <w:r w:rsidRPr="00513552">
        <w:rPr>
          <w:rStyle w:val="Textoennegrita"/>
          <w:lang w:val="en-GB"/>
        </w:rPr>
        <w:t>Validation Link:</w:t>
      </w:r>
      <w:r w:rsidRPr="00513552">
        <w:rPr>
          <w:lang w:val="en-GB"/>
        </w:rPr>
        <w:br/>
      </w:r>
      <w:r w:rsidR="00992018" w:rsidRPr="00513552">
        <w:rPr>
          <w:lang w:val="en-GB"/>
        </w:rPr>
        <w:t xml:space="preserve">No lecturer feedback was needed to </w:t>
      </w:r>
      <w:r w:rsidR="00997BFD" w:rsidRPr="00513552">
        <w:rPr>
          <w:lang w:val="en-GB"/>
        </w:rPr>
        <w:t>re</w:t>
      </w:r>
      <w:r w:rsidR="00992018" w:rsidRPr="00513552">
        <w:rPr>
          <w:lang w:val="en-GB"/>
        </w:rPr>
        <w:t xml:space="preserve">solve </w:t>
      </w:r>
      <w:r w:rsidR="00D45D49" w:rsidRPr="00513552">
        <w:rPr>
          <w:lang w:val="en-GB"/>
        </w:rPr>
        <w:t>the requirement.</w:t>
      </w:r>
    </w:p>
    <w:p w14:paraId="3CB7D8A9" w14:textId="77777777" w:rsidR="00D4680A" w:rsidRDefault="00407C95" w:rsidP="477B9F8D">
      <w:pPr>
        <w:pStyle w:val="Ttulo1"/>
        <w:numPr>
          <w:ilvl w:val="0"/>
          <w:numId w:val="2"/>
        </w:numPr>
        <w:spacing w:after="200"/>
        <w:rPr>
          <w:lang w:val="es-ES"/>
        </w:rPr>
      </w:pPr>
      <w:bookmarkStart w:id="6" w:name="_Toc190972393"/>
      <w:proofErr w:type="spellStart"/>
      <w:r w:rsidRPr="477B9F8D">
        <w:rPr>
          <w:lang w:val="es-ES"/>
        </w:rPr>
        <w:t>Conclusions</w:t>
      </w:r>
      <w:bookmarkEnd w:id="6"/>
      <w:proofErr w:type="spellEnd"/>
    </w:p>
    <w:p w14:paraId="11872BF2" w14:textId="2D87ABFC" w:rsidR="00370F45" w:rsidRPr="00513552" w:rsidRDefault="007478BE" w:rsidP="00370F45">
      <w:pPr>
        <w:pStyle w:val="NormalWeb"/>
        <w:rPr>
          <w:lang w:val="en-GB"/>
        </w:rPr>
      </w:pPr>
      <w:r w:rsidRPr="007478BE">
        <w:rPr>
          <w:lang w:val="en-GB"/>
        </w:rPr>
        <w:t>Despite the initial confusion, we were able to find a suitable solution by testing different approaches. This process highlighted the importance of practical experimentation and problem-solving when dealing with unclear requirements. It also emphasized the need for precise instructions to avoid ambiguity in future tasks</w:t>
      </w:r>
      <w:r w:rsidR="00BC47C5" w:rsidRPr="00513552">
        <w:rPr>
          <w:lang w:val="en-GB"/>
        </w:rPr>
        <w:t>.</w:t>
      </w:r>
    </w:p>
    <w:p w14:paraId="6B9F123D" w14:textId="77777777" w:rsidR="00D4680A" w:rsidRPr="007478BE" w:rsidRDefault="00407C95" w:rsidP="477B9F8D">
      <w:pPr>
        <w:pStyle w:val="Ttulo1"/>
        <w:numPr>
          <w:ilvl w:val="0"/>
          <w:numId w:val="2"/>
        </w:numPr>
        <w:spacing w:after="200"/>
        <w:rPr>
          <w:lang w:val="en-GB"/>
        </w:rPr>
      </w:pPr>
      <w:bookmarkStart w:id="7" w:name="_Toc190972394"/>
      <w:r w:rsidRPr="007478BE">
        <w:rPr>
          <w:lang w:val="en-GB"/>
        </w:rPr>
        <w:t>Bibliography</w:t>
      </w:r>
      <w:bookmarkEnd w:id="7"/>
    </w:p>
    <w:p w14:paraId="56D16F03" w14:textId="7A9CF5A5" w:rsidR="00D4680A" w:rsidRPr="00BE5469" w:rsidRDefault="007478BE" w:rsidP="477B9F8D">
      <w:pPr>
        <w:spacing w:after="2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00407C95" w:rsidRPr="00BE5469">
        <w:rPr>
          <w:rFonts w:ascii="Times New Roman" w:eastAsia="Times New Roman" w:hAnsi="Times New Roman" w:cs="Times New Roman"/>
          <w:sz w:val="24"/>
          <w:szCs w:val="24"/>
          <w:lang w:val="en-US"/>
        </w:rPr>
        <w:t>ntentionally blank.</w:t>
      </w:r>
    </w:p>
    <w:sectPr w:rsidR="00D4680A" w:rsidRPr="00BE54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7303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9846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772465">
    <w:abstractNumId w:val="1"/>
  </w:num>
  <w:num w:numId="2" w16cid:durableId="6094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80A"/>
    <w:rsid w:val="00006E38"/>
    <w:rsid w:val="0008630D"/>
    <w:rsid w:val="000B79EE"/>
    <w:rsid w:val="001F5051"/>
    <w:rsid w:val="001F7D49"/>
    <w:rsid w:val="002514E2"/>
    <w:rsid w:val="002D5E01"/>
    <w:rsid w:val="00370F45"/>
    <w:rsid w:val="003C4E72"/>
    <w:rsid w:val="00407C95"/>
    <w:rsid w:val="004814A0"/>
    <w:rsid w:val="004E3E9F"/>
    <w:rsid w:val="00513552"/>
    <w:rsid w:val="005547E8"/>
    <w:rsid w:val="005610AE"/>
    <w:rsid w:val="0057626D"/>
    <w:rsid w:val="005A6509"/>
    <w:rsid w:val="00600A45"/>
    <w:rsid w:val="00603E5E"/>
    <w:rsid w:val="006367ED"/>
    <w:rsid w:val="00731755"/>
    <w:rsid w:val="007478BE"/>
    <w:rsid w:val="00867086"/>
    <w:rsid w:val="008A25F6"/>
    <w:rsid w:val="008B658C"/>
    <w:rsid w:val="00992018"/>
    <w:rsid w:val="00997BFD"/>
    <w:rsid w:val="009B75F2"/>
    <w:rsid w:val="00B748B3"/>
    <w:rsid w:val="00BB6713"/>
    <w:rsid w:val="00BC47C5"/>
    <w:rsid w:val="00BE5469"/>
    <w:rsid w:val="00C0148F"/>
    <w:rsid w:val="00CA29E7"/>
    <w:rsid w:val="00CD1AC5"/>
    <w:rsid w:val="00CE4B43"/>
    <w:rsid w:val="00D45D49"/>
    <w:rsid w:val="00D4680A"/>
    <w:rsid w:val="00E60C99"/>
    <w:rsid w:val="00F95997"/>
    <w:rsid w:val="00FB5FB5"/>
    <w:rsid w:val="00FE1FDA"/>
    <w:rsid w:val="08DEF1D8"/>
    <w:rsid w:val="0E79AB6B"/>
    <w:rsid w:val="40873D42"/>
    <w:rsid w:val="467149AF"/>
    <w:rsid w:val="477B9F8D"/>
    <w:rsid w:val="5ABDE96F"/>
    <w:rsid w:val="60BEA8B2"/>
    <w:rsid w:val="7CDB2F62"/>
    <w:rsid w:val="7CDF4A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00D"/>
  <w15:docId w15:val="{5434EB23-771B-4831-836D-1F96CDA1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E546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D1AC5"/>
    <w:rPr>
      <w:b/>
      <w:bCs/>
    </w:rPr>
  </w:style>
  <w:style w:type="character" w:styleId="nfasis">
    <w:name w:val="Emphasis"/>
    <w:basedOn w:val="Fuentedeprrafopredeter"/>
    <w:uiPriority w:val="20"/>
    <w:qFormat/>
    <w:rsid w:val="00CD1AC5"/>
    <w:rPr>
      <w:i/>
      <w:iCs/>
    </w:rPr>
  </w:style>
  <w:style w:type="paragraph" w:styleId="TtuloTDC">
    <w:name w:val="TOC Heading"/>
    <w:basedOn w:val="Ttulo1"/>
    <w:next w:val="Normal"/>
    <w:uiPriority w:val="39"/>
    <w:unhideWhenUsed/>
    <w:qFormat/>
    <w:rsid w:val="006367ED"/>
    <w:pPr>
      <w:spacing w:before="240" w:after="0" w:line="259" w:lineRule="auto"/>
      <w:outlineLvl w:val="9"/>
    </w:pPr>
    <w:rPr>
      <w:rFonts w:asciiTheme="majorHAnsi" w:eastAsiaTheme="majorEastAsia" w:hAnsiTheme="majorHAnsi" w:cstheme="majorBidi"/>
      <w:b w:val="0"/>
      <w:color w:val="365F91" w:themeColor="accent1" w:themeShade="BF"/>
      <w:lang w:val="es-ES" w:eastAsia="es-ES"/>
    </w:rPr>
  </w:style>
  <w:style w:type="paragraph" w:styleId="TDC1">
    <w:name w:val="toc 1"/>
    <w:basedOn w:val="Normal"/>
    <w:next w:val="Normal"/>
    <w:autoRedefine/>
    <w:uiPriority w:val="39"/>
    <w:unhideWhenUsed/>
    <w:rsid w:val="006367ED"/>
    <w:pPr>
      <w:spacing w:after="100"/>
    </w:pPr>
  </w:style>
  <w:style w:type="paragraph" w:styleId="TDC2">
    <w:name w:val="toc 2"/>
    <w:basedOn w:val="Normal"/>
    <w:next w:val="Normal"/>
    <w:autoRedefine/>
    <w:uiPriority w:val="39"/>
    <w:unhideWhenUsed/>
    <w:rsid w:val="006367ED"/>
    <w:pPr>
      <w:spacing w:after="100"/>
      <w:ind w:left="220"/>
    </w:pPr>
  </w:style>
  <w:style w:type="character" w:styleId="Hipervnculo">
    <w:name w:val="Hyperlink"/>
    <w:basedOn w:val="Fuentedeprrafopredeter"/>
    <w:uiPriority w:val="99"/>
    <w:unhideWhenUsed/>
    <w:rsid w:val="006367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31168">
      <w:bodyDiv w:val="1"/>
      <w:marLeft w:val="0"/>
      <w:marRight w:val="0"/>
      <w:marTop w:val="0"/>
      <w:marBottom w:val="0"/>
      <w:divBdr>
        <w:top w:val="none" w:sz="0" w:space="0" w:color="auto"/>
        <w:left w:val="none" w:sz="0" w:space="0" w:color="auto"/>
        <w:bottom w:val="none" w:sz="0" w:space="0" w:color="auto"/>
        <w:right w:val="none" w:sz="0" w:space="0" w:color="auto"/>
      </w:divBdr>
    </w:div>
    <w:div w:id="241064932">
      <w:bodyDiv w:val="1"/>
      <w:marLeft w:val="0"/>
      <w:marRight w:val="0"/>
      <w:marTop w:val="0"/>
      <w:marBottom w:val="0"/>
      <w:divBdr>
        <w:top w:val="none" w:sz="0" w:space="0" w:color="auto"/>
        <w:left w:val="none" w:sz="0" w:space="0" w:color="auto"/>
        <w:bottom w:val="none" w:sz="0" w:space="0" w:color="auto"/>
        <w:right w:val="none" w:sz="0" w:space="0" w:color="auto"/>
      </w:divBdr>
    </w:div>
    <w:div w:id="643049372">
      <w:bodyDiv w:val="1"/>
      <w:marLeft w:val="0"/>
      <w:marRight w:val="0"/>
      <w:marTop w:val="0"/>
      <w:marBottom w:val="0"/>
      <w:divBdr>
        <w:top w:val="none" w:sz="0" w:space="0" w:color="auto"/>
        <w:left w:val="none" w:sz="0" w:space="0" w:color="auto"/>
        <w:bottom w:val="none" w:sz="0" w:space="0" w:color="auto"/>
        <w:right w:val="none" w:sz="0" w:space="0" w:color="auto"/>
      </w:divBdr>
    </w:div>
    <w:div w:id="1163352147">
      <w:bodyDiv w:val="1"/>
      <w:marLeft w:val="0"/>
      <w:marRight w:val="0"/>
      <w:marTop w:val="0"/>
      <w:marBottom w:val="0"/>
      <w:divBdr>
        <w:top w:val="none" w:sz="0" w:space="0" w:color="auto"/>
        <w:left w:val="none" w:sz="0" w:space="0" w:color="auto"/>
        <w:bottom w:val="none" w:sz="0" w:space="0" w:color="auto"/>
        <w:right w:val="none" w:sz="0" w:space="0" w:color="auto"/>
      </w:divBdr>
    </w:div>
    <w:div w:id="1362627633">
      <w:bodyDiv w:val="1"/>
      <w:marLeft w:val="0"/>
      <w:marRight w:val="0"/>
      <w:marTop w:val="0"/>
      <w:marBottom w:val="0"/>
      <w:divBdr>
        <w:top w:val="none" w:sz="0" w:space="0" w:color="auto"/>
        <w:left w:val="none" w:sz="0" w:space="0" w:color="auto"/>
        <w:bottom w:val="none" w:sz="0" w:space="0" w:color="auto"/>
        <w:right w:val="none" w:sz="0" w:space="0" w:color="auto"/>
      </w:divBdr>
    </w:div>
    <w:div w:id="1554534504">
      <w:bodyDiv w:val="1"/>
      <w:marLeft w:val="0"/>
      <w:marRight w:val="0"/>
      <w:marTop w:val="0"/>
      <w:marBottom w:val="0"/>
      <w:divBdr>
        <w:top w:val="none" w:sz="0" w:space="0" w:color="auto"/>
        <w:left w:val="none" w:sz="0" w:space="0" w:color="auto"/>
        <w:bottom w:val="none" w:sz="0" w:space="0" w:color="auto"/>
        <w:right w:val="none" w:sz="0" w:space="0" w:color="auto"/>
      </w:divBdr>
    </w:div>
    <w:div w:id="1669208831">
      <w:bodyDiv w:val="1"/>
      <w:marLeft w:val="0"/>
      <w:marRight w:val="0"/>
      <w:marTop w:val="0"/>
      <w:marBottom w:val="0"/>
      <w:divBdr>
        <w:top w:val="none" w:sz="0" w:space="0" w:color="auto"/>
        <w:left w:val="none" w:sz="0" w:space="0" w:color="auto"/>
        <w:bottom w:val="none" w:sz="0" w:space="0" w:color="auto"/>
        <w:right w:val="none" w:sz="0" w:space="0" w:color="auto"/>
      </w:divBdr>
    </w:div>
    <w:div w:id="1729761974">
      <w:bodyDiv w:val="1"/>
      <w:marLeft w:val="0"/>
      <w:marRight w:val="0"/>
      <w:marTop w:val="0"/>
      <w:marBottom w:val="0"/>
      <w:divBdr>
        <w:top w:val="none" w:sz="0" w:space="0" w:color="auto"/>
        <w:left w:val="none" w:sz="0" w:space="0" w:color="auto"/>
        <w:bottom w:val="none" w:sz="0" w:space="0" w:color="auto"/>
        <w:right w:val="none" w:sz="0" w:space="0" w:color="auto"/>
      </w:divBdr>
    </w:div>
    <w:div w:id="187776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morver@alum.us.es" TargetMode="External"/><Relationship Id="rId3" Type="http://schemas.openxmlformats.org/officeDocument/2006/relationships/styles" Target="styles.xml"/><Relationship Id="rId7" Type="http://schemas.openxmlformats.org/officeDocument/2006/relationships/hyperlink" Target="mailto:carcermor@alum.us.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ufouela@alum.u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ercanbla@alum.us.es" TargetMode="External"/><Relationship Id="rId4" Type="http://schemas.openxmlformats.org/officeDocument/2006/relationships/settings" Target="settings.xml"/><Relationship Id="rId9" Type="http://schemas.openxmlformats.org/officeDocument/2006/relationships/hyperlink" Target="mailto:claovigov@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93DD8-3F34-430A-A7BE-BB8FC42E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573</Words>
  <Characters>3156</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cantillo</dc:creator>
  <cp:lastModifiedBy>Jose Luis Moraza Vergara</cp:lastModifiedBy>
  <cp:revision>4</cp:revision>
  <dcterms:created xsi:type="dcterms:W3CDTF">2025-02-20T18:30:00Z</dcterms:created>
  <dcterms:modified xsi:type="dcterms:W3CDTF">2025-02-20T18:33:00Z</dcterms:modified>
</cp:coreProperties>
</file>