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4D99" w14:textId="15C62227" w:rsidR="00F52E67" w:rsidRPr="00A15FEE" w:rsidRDefault="00FE4583" w:rsidP="005802C0">
      <w:pPr>
        <w:jc w:val="center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197C0B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Página Serviços</w:t>
      </w:r>
    </w:p>
    <w:p w14:paraId="3BCDF9FF" w14:textId="34CCE470" w:rsidR="00A15FEE" w:rsidRPr="00A15FEE" w:rsidRDefault="00FE4583" w:rsidP="00FE4583">
      <w:pPr>
        <w:spacing w:line="240" w:lineRule="auto"/>
        <w:textAlignment w:val="baseline"/>
        <w:outlineLvl w:val="4"/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  <w:r w:rsidRPr="00FE4583">
        <w:rPr>
          <w:rFonts w:ascii="Roboto" w:hAnsi="Roboto"/>
          <w:color w:val="7A7A7A"/>
          <w:sz w:val="23"/>
          <w:szCs w:val="23"/>
          <w:shd w:val="clear" w:color="auto" w:fill="FFFFFF"/>
        </w:rPr>
        <w:br/>
      </w:r>
      <w:r w:rsidR="00A15FEE" w:rsidRPr="00A15FEE"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  <w:t>TOPO</w:t>
      </w:r>
    </w:p>
    <w:p w14:paraId="610CF22E" w14:textId="1612C0A1" w:rsidR="00FE4583" w:rsidRPr="00FE4583" w:rsidRDefault="00FE4583" w:rsidP="00FE4583">
      <w:pPr>
        <w:spacing w:line="240" w:lineRule="auto"/>
        <w:textAlignment w:val="baseline"/>
        <w:outlineLvl w:val="4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FE4583">
        <w:rPr>
          <w:rFonts w:ascii="Roboto" w:hAnsi="Roboto"/>
          <w:color w:val="7A7A7A"/>
          <w:sz w:val="23"/>
          <w:szCs w:val="23"/>
          <w:shd w:val="clear" w:color="auto" w:fill="FFFFFF"/>
        </w:rPr>
        <w:t>UM NOVO VOCÊ</w:t>
      </w:r>
    </w:p>
    <w:p w14:paraId="48B3BAAF" w14:textId="77777777" w:rsidR="00FE4583" w:rsidRPr="00FE4583" w:rsidRDefault="00FE4583" w:rsidP="00FE4583">
      <w:pPr>
        <w:spacing w:line="288" w:lineRule="atLeast"/>
        <w:textAlignment w:val="baseline"/>
        <w:outlineLvl w:val="1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FE4583">
        <w:rPr>
          <w:rFonts w:ascii="Roboto" w:hAnsi="Roboto"/>
          <w:color w:val="7A7A7A"/>
          <w:sz w:val="23"/>
          <w:szCs w:val="23"/>
          <w:shd w:val="clear" w:color="auto" w:fill="FFFFFF"/>
        </w:rPr>
        <w:t>Toda grande mudança se inicia com um passo.</w:t>
      </w:r>
    </w:p>
    <w:p w14:paraId="320D9B99" w14:textId="77777777" w:rsidR="00FE4583" w:rsidRPr="00FE4583" w:rsidRDefault="00FE4583" w:rsidP="00FE4583">
      <w:pPr>
        <w:spacing w:after="0" w:line="240" w:lineRule="auto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hyperlink r:id="rId4" w:history="1">
        <w:r w:rsidRPr="00FE4583">
          <w:rPr>
            <w:rFonts w:ascii="Roboto" w:hAnsi="Roboto"/>
            <w:color w:val="7A7A7A"/>
            <w:sz w:val="23"/>
            <w:szCs w:val="23"/>
            <w:shd w:val="clear" w:color="auto" w:fill="FFFFFF"/>
          </w:rPr>
          <w:t>Quero começar agora!</w:t>
        </w:r>
      </w:hyperlink>
    </w:p>
    <w:p w14:paraId="06E315B4" w14:textId="50C46073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8B4EF40" w14:textId="087B3A93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A15FEE"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Vídeo: </w:t>
      </w:r>
      <w:hyperlink r:id="rId5" w:history="1">
        <w:r w:rsidRPr="00A15FEE">
          <w:rPr>
            <w:rFonts w:ascii="Roboto" w:hAnsi="Roboto"/>
            <w:color w:val="7A7A7A"/>
            <w:sz w:val="23"/>
            <w:szCs w:val="23"/>
            <w:shd w:val="clear" w:color="auto" w:fill="FFFFFF"/>
          </w:rPr>
          <w:t>https://youtu.be/pWjmpSD-ph0</w:t>
        </w:r>
      </w:hyperlink>
    </w:p>
    <w:p w14:paraId="68F7CAE5" w14:textId="7A82DE1C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98FC7AB" w14:textId="6BEBA962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ACE12A1" w14:textId="5EAD9868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3AB2FA81" w14:textId="77777777" w:rsidR="00A15FEE" w:rsidRDefault="00A15FEE">
      <w:pP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7A7A7A"/>
          <w:sz w:val="28"/>
          <w:szCs w:val="28"/>
          <w:shd w:val="clear" w:color="auto" w:fill="FFFFFF"/>
        </w:rPr>
        <w:t>DESTAQUE</w:t>
      </w:r>
    </w:p>
    <w:p w14:paraId="3876C3D7" w14:textId="3FBC6D1E" w:rsidR="00FE4583" w:rsidRPr="00A15FEE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A15FEE">
        <w:rPr>
          <w:rFonts w:ascii="Roboto" w:hAnsi="Roboto"/>
          <w:color w:val="7A7A7A"/>
          <w:sz w:val="23"/>
          <w:szCs w:val="23"/>
          <w:shd w:val="clear" w:color="auto" w:fill="FFFFFF"/>
        </w:rPr>
        <w:t>Por uma vida zen</w:t>
      </w:r>
    </w:p>
    <w:p w14:paraId="7074A6EE" w14:textId="2E6A040F" w:rsidR="006164A8" w:rsidRPr="006164A8" w:rsidRDefault="006164A8" w:rsidP="006164A8">
      <w:pPr>
        <w:pStyle w:val="Ttulo3"/>
        <w:spacing w:before="0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</w:pPr>
      <w:r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br/>
        <w:t xml:space="preserve">ícone: </w:t>
      </w:r>
      <w:r w:rsidR="00A84B3F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t>book open</w:t>
      </w:r>
      <w:bookmarkStart w:id="0" w:name="_GoBack"/>
      <w:bookmarkEnd w:id="0"/>
      <w:r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br/>
      </w:r>
      <w:r w:rsidR="00FE4583"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t>Cursos</w:t>
      </w:r>
    </w:p>
    <w:p w14:paraId="178AA71A" w14:textId="77777777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r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  <w:t>Desenvolvemos cursos sob medida para seu corpo, mente e vida. Conheça nosso itinerário de transformação.</w:t>
      </w:r>
    </w:p>
    <w:p w14:paraId="3B7C3319" w14:textId="5B98FF65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hyperlink r:id="rId6" w:history="1">
        <w:r w:rsidRPr="00A15FEE">
          <w:rPr>
            <w:rFonts w:ascii="Roboto" w:eastAsiaTheme="minorHAnsi" w:hAnsi="Roboto" w:cstheme="minorBidi"/>
            <w:color w:val="7A7A7A"/>
            <w:sz w:val="23"/>
            <w:szCs w:val="23"/>
            <w:shd w:val="clear" w:color="auto" w:fill="FFFFFF"/>
            <w:lang w:eastAsia="en-US"/>
          </w:rPr>
          <w:t>Conheça</w:t>
        </w:r>
      </w:hyperlink>
    </w:p>
    <w:p w14:paraId="627EF15A" w14:textId="77777777" w:rsidR="006164A8" w:rsidRDefault="006164A8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91EB6AD" w14:textId="79E7CD74" w:rsidR="00FE4583" w:rsidRPr="00A15FEE" w:rsidRDefault="006164A8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ícone: 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phone alt</w:t>
      </w:r>
    </w:p>
    <w:p w14:paraId="5C2FC40B" w14:textId="77777777" w:rsidR="00FE4583" w:rsidRPr="00A15FEE" w:rsidRDefault="00FE4583" w:rsidP="00FE4583">
      <w:pPr>
        <w:pStyle w:val="Ttulo3"/>
        <w:spacing w:before="0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</w:pPr>
      <w:r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t>Atendimentos</w:t>
      </w:r>
    </w:p>
    <w:p w14:paraId="2F80D302" w14:textId="77777777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r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  <w:t>Atendimentos individuais com o especialista certo para a sua questão. Agende seu horário.</w:t>
      </w:r>
    </w:p>
    <w:p w14:paraId="7C2BB49C" w14:textId="7DA04EF4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hyperlink r:id="rId7" w:history="1">
        <w:r w:rsidRPr="00A15FEE">
          <w:rPr>
            <w:rFonts w:ascii="Roboto" w:eastAsiaTheme="minorHAnsi" w:hAnsi="Roboto" w:cstheme="minorBidi"/>
            <w:color w:val="7A7A7A"/>
            <w:sz w:val="23"/>
            <w:szCs w:val="23"/>
            <w:shd w:val="clear" w:color="auto" w:fill="FFFFFF"/>
            <w:lang w:eastAsia="en-US"/>
          </w:rPr>
          <w:t>Agende</w:t>
        </w:r>
      </w:hyperlink>
    </w:p>
    <w:p w14:paraId="0A01ED11" w14:textId="4CC1CFF4" w:rsidR="00FE4583" w:rsidRDefault="00FE4583" w:rsidP="00FE4583">
      <w:pPr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253A460" w14:textId="75C51F44" w:rsidR="006164A8" w:rsidRPr="00A15FEE" w:rsidRDefault="006164A8" w:rsidP="00FE4583">
      <w:pPr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ícone: 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spa</w:t>
      </w:r>
    </w:p>
    <w:p w14:paraId="1F27FB8A" w14:textId="77777777" w:rsidR="00FE4583" w:rsidRPr="00A15FEE" w:rsidRDefault="00FE4583" w:rsidP="00FE4583">
      <w:pPr>
        <w:pStyle w:val="Ttulo3"/>
        <w:spacing w:before="0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</w:pPr>
      <w:r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</w:rPr>
        <w:t>Consultoria</w:t>
      </w:r>
    </w:p>
    <w:p w14:paraId="5BE99BD9" w14:textId="77777777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r w:rsidRPr="00A15FEE"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  <w:t>Atendemos empresas e líderes que querem transformar seus negócios através de pessoas.</w:t>
      </w:r>
    </w:p>
    <w:p w14:paraId="2C0CAEF2" w14:textId="77777777" w:rsidR="00FE4583" w:rsidRPr="00A15FEE" w:rsidRDefault="00FE4583" w:rsidP="00FE4583">
      <w:pPr>
        <w:pStyle w:val="elementor-icon-box-description"/>
        <w:spacing w:before="0" w:beforeAutospacing="0" w:after="0" w:afterAutospacing="0" w:line="432" w:lineRule="atLeast"/>
        <w:textAlignment w:val="baseline"/>
        <w:rPr>
          <w:rFonts w:ascii="Roboto" w:eastAsiaTheme="minorHAnsi" w:hAnsi="Roboto" w:cstheme="minorBidi"/>
          <w:color w:val="7A7A7A"/>
          <w:sz w:val="23"/>
          <w:szCs w:val="23"/>
          <w:shd w:val="clear" w:color="auto" w:fill="FFFFFF"/>
          <w:lang w:eastAsia="en-US"/>
        </w:rPr>
      </w:pPr>
      <w:hyperlink r:id="rId8" w:history="1">
        <w:r w:rsidRPr="00A15FEE">
          <w:rPr>
            <w:rFonts w:ascii="Roboto" w:eastAsiaTheme="minorHAnsi" w:hAnsi="Roboto" w:cstheme="minorBidi"/>
            <w:color w:val="7A7A7A"/>
            <w:sz w:val="23"/>
            <w:szCs w:val="23"/>
            <w:shd w:val="clear" w:color="auto" w:fill="FFFFFF"/>
            <w:lang w:eastAsia="en-US"/>
          </w:rPr>
          <w:t>Comece agora!</w:t>
        </w:r>
      </w:hyperlink>
    </w:p>
    <w:p w14:paraId="59B2FD9C" w14:textId="5D1DB5B9" w:rsidR="00FE4583" w:rsidRDefault="00FE4583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57D1631B" w14:textId="16D3E80A" w:rsidR="00A15FEE" w:rsidRDefault="00A15FEE">
      <w:pPr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6BF1C2D9" w14:textId="7F410233" w:rsidR="00A15FEE" w:rsidRPr="00A15FEE" w:rsidRDefault="00A15FEE">
      <w:pPr>
        <w:rPr>
          <w:rFonts w:ascii="Roboto" w:hAnsi="Roboto"/>
          <w:b/>
          <w:bCs/>
          <w:color w:val="7A7A7A"/>
          <w:sz w:val="23"/>
          <w:szCs w:val="23"/>
          <w:shd w:val="clear" w:color="auto" w:fill="FFFFFF"/>
        </w:rPr>
      </w:pPr>
      <w:r w:rsidRPr="00A15FEE">
        <w:rPr>
          <w:rFonts w:ascii="Roboto" w:hAnsi="Roboto"/>
          <w:b/>
          <w:bCs/>
          <w:color w:val="7A7A7A"/>
          <w:sz w:val="23"/>
          <w:szCs w:val="23"/>
          <w:shd w:val="clear" w:color="auto" w:fill="FFFFFF"/>
        </w:rPr>
        <w:lastRenderedPageBreak/>
        <w:t>CALL TO ACTION</w:t>
      </w:r>
    </w:p>
    <w:p w14:paraId="789F0AE6" w14:textId="77777777" w:rsidR="00FE4583" w:rsidRPr="00FE4583" w:rsidRDefault="00FE4583" w:rsidP="00A15FEE">
      <w:pPr>
        <w:spacing w:line="240" w:lineRule="auto"/>
        <w:textAlignment w:val="baseline"/>
        <w:outlineLvl w:val="1"/>
        <w:rPr>
          <w:rFonts w:ascii="Roboto" w:hAnsi="Roboto"/>
          <w:color w:val="7A7A7A"/>
          <w:sz w:val="23"/>
          <w:szCs w:val="23"/>
          <w:shd w:val="clear" w:color="auto" w:fill="FFFFFF"/>
        </w:rPr>
      </w:pPr>
      <w:r w:rsidRPr="00FE4583">
        <w:rPr>
          <w:rFonts w:ascii="Roboto" w:hAnsi="Roboto"/>
          <w:color w:val="7A7A7A"/>
          <w:sz w:val="23"/>
          <w:szCs w:val="23"/>
          <w:shd w:val="clear" w:color="auto" w:fill="FFFFFF"/>
        </w:rPr>
        <w:t>Junte-se a mais de 10.000 pessoas!</w:t>
      </w:r>
    </w:p>
    <w:p w14:paraId="43812113" w14:textId="7BFE4879" w:rsidR="00FE4583" w:rsidRPr="00A15FEE" w:rsidRDefault="00FE4583" w:rsidP="00A15FEE">
      <w:pPr>
        <w:spacing w:after="0" w:line="240" w:lineRule="auto"/>
        <w:textAlignment w:val="baseline"/>
        <w:rPr>
          <w:rFonts w:ascii="Roboto" w:hAnsi="Roboto"/>
          <w:color w:val="7A7A7A"/>
          <w:sz w:val="23"/>
          <w:szCs w:val="23"/>
          <w:shd w:val="clear" w:color="auto" w:fill="FFFFFF"/>
        </w:rPr>
      </w:pPr>
      <w:hyperlink r:id="rId9" w:history="1">
        <w:r w:rsidRPr="00FE4583">
          <w:rPr>
            <w:rFonts w:ascii="Roboto" w:hAnsi="Roboto"/>
            <w:color w:val="7A7A7A"/>
            <w:sz w:val="23"/>
            <w:szCs w:val="23"/>
            <w:shd w:val="clear" w:color="auto" w:fill="FFFFFF"/>
          </w:rPr>
          <w:t>COMEÇAR AGORA</w:t>
        </w:r>
      </w:hyperlink>
    </w:p>
    <w:sectPr w:rsidR="00FE4583" w:rsidRPr="00A1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AF"/>
    <w:rsid w:val="00197C0B"/>
    <w:rsid w:val="003A26AF"/>
    <w:rsid w:val="003B441B"/>
    <w:rsid w:val="005802C0"/>
    <w:rsid w:val="006164A8"/>
    <w:rsid w:val="00A15FEE"/>
    <w:rsid w:val="00A84B3F"/>
    <w:rsid w:val="00F52E67"/>
    <w:rsid w:val="00FB4C4A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30FB"/>
  <w15:chartTrackingRefBased/>
  <w15:docId w15:val="{5C0F0DE5-63BB-498A-AFD4-BD8ED6DB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E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FE45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E45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E458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elementor-button-text">
    <w:name w:val="elementor-button-text"/>
    <w:basedOn w:val="Fontepargpadro"/>
    <w:rsid w:val="00FE4583"/>
  </w:style>
  <w:style w:type="character" w:styleId="Hyperlink">
    <w:name w:val="Hyperlink"/>
    <w:basedOn w:val="Fontepargpadro"/>
    <w:uiPriority w:val="99"/>
    <w:unhideWhenUsed/>
    <w:rsid w:val="00FE45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583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5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sid w:val="00FE4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lementor-icon-box-description">
    <w:name w:val="elementor-icon-box-description"/>
    <w:basedOn w:val="Normal"/>
    <w:rsid w:val="00FE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4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idazen/curs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vidazen/curs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vidazen/curs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WjmpSD-ph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vidazen/contato/" TargetMode="External"/><Relationship Id="rId9" Type="http://schemas.openxmlformats.org/officeDocument/2006/relationships/hyperlink" Target="http://localhost/vidazen/cont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Klaibert Miranda</dc:creator>
  <cp:keywords/>
  <dc:description/>
  <cp:lastModifiedBy>Klaibert Miranda</cp:lastModifiedBy>
  <cp:revision>6</cp:revision>
  <dcterms:created xsi:type="dcterms:W3CDTF">2020-03-30T22:35:00Z</dcterms:created>
  <dcterms:modified xsi:type="dcterms:W3CDTF">2020-03-30T23:09:00Z</dcterms:modified>
</cp:coreProperties>
</file>