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97A88" w14:textId="39B90FE6" w:rsidR="002F0473" w:rsidRDefault="002F0473">
      <w:r>
        <w:rPr>
          <w:rFonts w:hint="eastAsia"/>
        </w:rPr>
        <w:t>電腦網路導論</w:t>
      </w:r>
      <w:r>
        <w:rPr>
          <w:rFonts w:hint="eastAsia"/>
        </w:rPr>
        <w:t xml:space="preserve"> </w:t>
      </w:r>
      <w:r>
        <w:t xml:space="preserve">hw2 </w:t>
      </w:r>
      <w:r>
        <w:rPr>
          <w:rFonts w:hint="eastAsia"/>
        </w:rPr>
        <w:t>電機三</w:t>
      </w:r>
      <w:r>
        <w:rPr>
          <w:rFonts w:hint="eastAsia"/>
        </w:rPr>
        <w:t xml:space="preserve"> </w:t>
      </w:r>
      <w:r>
        <w:t xml:space="preserve">b08901048 </w:t>
      </w:r>
      <w:r>
        <w:rPr>
          <w:rFonts w:hint="eastAsia"/>
        </w:rPr>
        <w:t>陳宥辰</w:t>
      </w:r>
    </w:p>
    <w:p w14:paraId="0BA3B2A4" w14:textId="548A6D11" w:rsidR="002F0473" w:rsidRDefault="002F0473">
      <w:bookmarkStart w:id="0" w:name="OLE_LINK1"/>
      <w:proofErr w:type="gramStart"/>
      <w:r>
        <w:rPr>
          <w:rFonts w:hint="eastAsia"/>
        </w:rPr>
        <w:t>.</w:t>
      </w:r>
      <w:r>
        <w:t>/</w:t>
      </w:r>
      <w:proofErr w:type="gramEnd"/>
      <w:r>
        <w:t xml:space="preserve">b08901048 10 0 0 </w:t>
      </w:r>
      <w:r w:rsidR="005A226E">
        <w:t>10 2</w:t>
      </w:r>
    </w:p>
    <w:bookmarkEnd w:id="0"/>
    <w:p w14:paraId="458ABA83" w14:textId="65EB1959" w:rsidR="005A226E" w:rsidRDefault="005A226E">
      <w:pPr>
        <w:rPr>
          <w:rFonts w:hint="eastAsia"/>
        </w:rPr>
      </w:pPr>
      <w:r>
        <w:rPr>
          <w:rFonts w:hint="eastAsia"/>
        </w:rPr>
        <w:t>此為最正常，沒有</w:t>
      </w:r>
      <w:r>
        <w:t>loss pkt</w:t>
      </w:r>
      <w:r>
        <w:rPr>
          <w:rFonts w:hint="eastAsia"/>
        </w:rPr>
        <w:t>或</w:t>
      </w:r>
      <w:r>
        <w:t>corrupted</w:t>
      </w:r>
      <w:r>
        <w:rPr>
          <w:rFonts w:hint="eastAsia"/>
        </w:rPr>
        <w:t>的</w:t>
      </w:r>
      <w:r>
        <w:t>case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收到應當收到的</w:t>
      </w:r>
      <w:proofErr w:type="spellStart"/>
      <w:r>
        <w:t>seqnum</w:t>
      </w:r>
      <w:proofErr w:type="spellEnd"/>
      <w:r>
        <w:rPr>
          <w:rFonts w:hint="eastAsia"/>
        </w:rPr>
        <w:t>之後會回傳該</w:t>
      </w:r>
      <w:proofErr w:type="spellStart"/>
      <w:r>
        <w:t>seqnum</w:t>
      </w:r>
      <w:proofErr w:type="spellEnd"/>
      <w:r>
        <w:rPr>
          <w:rFonts w:hint="eastAsia"/>
        </w:rPr>
        <w:t>作為</w:t>
      </w:r>
      <w:proofErr w:type="spellStart"/>
      <w:r>
        <w:t>acknum</w:t>
      </w:r>
      <w:proofErr w:type="spellEnd"/>
      <w:r>
        <w:rPr>
          <w:rFonts w:hint="eastAsia"/>
        </w:rPr>
        <w:t>的</w:t>
      </w:r>
      <w:r>
        <w:t>pkt</w:t>
      </w:r>
      <w:r>
        <w:rPr>
          <w:rFonts w:hint="eastAsia"/>
        </w:rPr>
        <w:t>給</w:t>
      </w:r>
      <w:r>
        <w:t>A</w:t>
      </w:r>
      <w:r>
        <w:rPr>
          <w:rFonts w:hint="eastAsia"/>
        </w:rPr>
        <w:t>，而</w:t>
      </w:r>
      <w:r>
        <w:t>A</w:t>
      </w:r>
      <w:r>
        <w:rPr>
          <w:rFonts w:hint="eastAsia"/>
        </w:rPr>
        <w:t>會把</w:t>
      </w:r>
      <w:proofErr w:type="spellStart"/>
      <w:r>
        <w:t>A.base</w:t>
      </w:r>
      <w:proofErr w:type="spellEnd"/>
      <w:r>
        <w:rPr>
          <w:rFonts w:hint="eastAsia"/>
        </w:rPr>
        <w:t>更新到</w:t>
      </w:r>
      <w:r>
        <w:t>pkt.acknum+1</w:t>
      </w:r>
      <w:r>
        <w:rPr>
          <w:rFonts w:hint="eastAsia"/>
        </w:rPr>
        <w:t>。</w:t>
      </w:r>
    </w:p>
    <w:p w14:paraId="6D339DE4" w14:textId="073866E4" w:rsidR="00D44303" w:rsidRDefault="002F0473">
      <w:r>
        <w:rPr>
          <w:noProof/>
        </w:rPr>
        <w:drawing>
          <wp:inline distT="0" distB="0" distL="0" distR="0" wp14:anchorId="6EBAAC12" wp14:editId="50B137DE">
            <wp:extent cx="4054206" cy="68205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08" cy="68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0076" w14:textId="5BAE7B38" w:rsidR="005A226E" w:rsidRDefault="005A226E"/>
    <w:p w14:paraId="4FB9F0B4" w14:textId="2B540FAB" w:rsidR="005A226E" w:rsidRDefault="005A226E"/>
    <w:p w14:paraId="52E9EAA3" w14:textId="1A52ED20" w:rsidR="005A226E" w:rsidRDefault="005A226E"/>
    <w:p w14:paraId="7A5F98EC" w14:textId="2CF02E1E" w:rsidR="005A226E" w:rsidRDefault="005A226E">
      <w:proofErr w:type="gramStart"/>
      <w:r>
        <w:rPr>
          <w:rFonts w:hint="eastAsia"/>
        </w:rPr>
        <w:lastRenderedPageBreak/>
        <w:t>.</w:t>
      </w:r>
      <w:r>
        <w:t>/</w:t>
      </w:r>
      <w:proofErr w:type="gramEnd"/>
      <w:r>
        <w:t xml:space="preserve">b08901048 </w:t>
      </w:r>
      <w:r>
        <w:t>2</w:t>
      </w:r>
      <w:r>
        <w:t>0 0</w:t>
      </w:r>
      <w:r>
        <w:t>.1</w:t>
      </w:r>
      <w:r>
        <w:t xml:space="preserve"> 0 10 2</w:t>
      </w:r>
      <w:r>
        <w:t xml:space="preserve"> </w:t>
      </w:r>
    </w:p>
    <w:p w14:paraId="1525FDA8" w14:textId="0EF51B6C" w:rsidR="005A226E" w:rsidRDefault="005A226E">
      <w:pPr>
        <w:rPr>
          <w:rFonts w:hint="eastAsia"/>
        </w:rPr>
      </w:pPr>
      <w:r>
        <w:rPr>
          <w:rFonts w:hint="eastAsia"/>
        </w:rPr>
        <w:t>此為可能出現</w:t>
      </w:r>
      <w:r>
        <w:t>loss</w:t>
      </w:r>
      <w:r>
        <w:rPr>
          <w:rFonts w:hint="eastAsia"/>
        </w:rPr>
        <w:t>的</w:t>
      </w:r>
      <w:r>
        <w:t>case</w:t>
      </w:r>
      <w:r>
        <w:rPr>
          <w:rFonts w:hint="eastAsia"/>
        </w:rPr>
        <w:t>，一旦</w:t>
      </w:r>
      <w:r>
        <w:t>loss</w:t>
      </w:r>
      <w:r>
        <w:rPr>
          <w:rFonts w:hint="eastAsia"/>
        </w:rPr>
        <w:t>在</w:t>
      </w:r>
      <w:r>
        <w:t>A send pkt</w:t>
      </w:r>
      <w:r>
        <w:rPr>
          <w:rFonts w:hint="eastAsia"/>
        </w:rPr>
        <w:t>的過程中發生，</w:t>
      </w:r>
      <w:r>
        <w:t>B</w:t>
      </w:r>
      <w:r>
        <w:rPr>
          <w:rFonts w:hint="eastAsia"/>
        </w:rPr>
        <w:t>就不會收到順序正確的</w:t>
      </w:r>
      <w:r>
        <w:t>pkt</w:t>
      </w:r>
      <w:r>
        <w:rPr>
          <w:rFonts w:hint="eastAsia"/>
        </w:rPr>
        <w:t>，因此會回傳和上一個</w:t>
      </w:r>
      <w:r>
        <w:t>pkt</w:t>
      </w:r>
      <w:r>
        <w:rPr>
          <w:rFonts w:hint="eastAsia"/>
        </w:rPr>
        <w:t>一樣的</w:t>
      </w:r>
      <w:r>
        <w:rPr>
          <w:rFonts w:hint="eastAsia"/>
        </w:rPr>
        <w:t>a</w:t>
      </w:r>
      <w:r>
        <w:t>ck2</w:t>
      </w:r>
      <w:r>
        <w:rPr>
          <w:rFonts w:hint="eastAsia"/>
        </w:rPr>
        <w:t>的</w:t>
      </w:r>
      <w:r>
        <w:t>pkt</w:t>
      </w:r>
      <w:r>
        <w:rPr>
          <w:rFonts w:hint="eastAsia"/>
        </w:rPr>
        <w:t>給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會重複收到</w:t>
      </w:r>
      <w:r>
        <w:t>ack2</w:t>
      </w:r>
      <w:r>
        <w:rPr>
          <w:rFonts w:hint="eastAsia"/>
        </w:rPr>
        <w:t>，直到</w:t>
      </w:r>
      <w:r>
        <w:rPr>
          <w:rFonts w:hint="eastAsia"/>
        </w:rPr>
        <w:t>t</w:t>
      </w:r>
      <w:r>
        <w:t>imeout</w:t>
      </w:r>
      <w:r>
        <w:rPr>
          <w:rFonts w:hint="eastAsia"/>
        </w:rPr>
        <w:t>，</w:t>
      </w:r>
      <w:r>
        <w:t>timeout</w:t>
      </w:r>
      <w:r>
        <w:rPr>
          <w:rFonts w:hint="eastAsia"/>
        </w:rPr>
        <w:t>發生時，</w:t>
      </w:r>
      <w:r>
        <w:t>A</w:t>
      </w:r>
      <w:r>
        <w:rPr>
          <w:rFonts w:hint="eastAsia"/>
        </w:rPr>
        <w:t>會</w:t>
      </w:r>
      <w:r>
        <w:t>send buffer</w:t>
      </w:r>
      <w:r>
        <w:rPr>
          <w:rFonts w:hint="eastAsia"/>
        </w:rPr>
        <w:t>中所有的</w:t>
      </w:r>
      <w:r>
        <w:rPr>
          <w:rFonts w:hint="eastAsia"/>
        </w:rPr>
        <w:t>p</w:t>
      </w:r>
      <w:r>
        <w:t>kt</w:t>
      </w:r>
      <w:r>
        <w:rPr>
          <w:rFonts w:hint="eastAsia"/>
        </w:rPr>
        <w:t>，從</w:t>
      </w:r>
      <w:r>
        <w:t>pkt3</w:t>
      </w:r>
      <w:r>
        <w:rPr>
          <w:rFonts w:hint="eastAsia"/>
        </w:rPr>
        <w:t>到</w:t>
      </w:r>
      <w:r>
        <w:t>pkt7</w:t>
      </w:r>
      <w:r>
        <w:rPr>
          <w:rFonts w:hint="eastAsia"/>
        </w:rPr>
        <w:t>，然後</w:t>
      </w:r>
      <w:r>
        <w:t>B</w:t>
      </w:r>
      <w:r>
        <w:rPr>
          <w:rFonts w:hint="eastAsia"/>
        </w:rPr>
        <w:t>會收到</w:t>
      </w:r>
      <w:r>
        <w:rPr>
          <w:rFonts w:hint="eastAsia"/>
        </w:rPr>
        <w:t>p</w:t>
      </w:r>
      <w:r>
        <w:t>kt3</w:t>
      </w:r>
      <w:r>
        <w:rPr>
          <w:rFonts w:hint="eastAsia"/>
        </w:rPr>
        <w:t>並回傳</w:t>
      </w:r>
      <w:r>
        <w:rPr>
          <w:rFonts w:hint="eastAsia"/>
        </w:rPr>
        <w:t>a</w:t>
      </w:r>
      <w:r>
        <w:t>ck3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base</w:t>
      </w:r>
      <w:r>
        <w:rPr>
          <w:rFonts w:hint="eastAsia"/>
        </w:rPr>
        <w:t>會被更新到</w:t>
      </w:r>
      <w:r>
        <w:t>4</w:t>
      </w:r>
      <w:r>
        <w:rPr>
          <w:rFonts w:hint="eastAsia"/>
        </w:rPr>
        <w:t>。</w:t>
      </w:r>
    </w:p>
    <w:p w14:paraId="62746569" w14:textId="5648EC59" w:rsidR="005A226E" w:rsidRDefault="005A226E">
      <w:r>
        <w:rPr>
          <w:rFonts w:hint="eastAsia"/>
          <w:noProof/>
        </w:rPr>
        <w:drawing>
          <wp:inline distT="0" distB="0" distL="0" distR="0" wp14:anchorId="2E9C45B5" wp14:editId="3FAC7673">
            <wp:extent cx="4220814" cy="7262734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46" cy="72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29D" w14:textId="167237E5" w:rsidR="005A226E" w:rsidRDefault="005A226E"/>
    <w:p w14:paraId="7387F8DB" w14:textId="2128B937" w:rsidR="005A226E" w:rsidRDefault="005A226E" w:rsidP="005A226E">
      <w:proofErr w:type="gramStart"/>
      <w:r>
        <w:rPr>
          <w:rFonts w:hint="eastAsia"/>
        </w:rPr>
        <w:lastRenderedPageBreak/>
        <w:t>.</w:t>
      </w:r>
      <w:r>
        <w:t>/</w:t>
      </w:r>
      <w:proofErr w:type="gramEnd"/>
      <w:r>
        <w:t xml:space="preserve">b08901048 </w:t>
      </w:r>
      <w:r>
        <w:t>2</w:t>
      </w:r>
      <w:r>
        <w:t>0 0 0</w:t>
      </w:r>
      <w:r>
        <w:t>.1</w:t>
      </w:r>
      <w:r>
        <w:t xml:space="preserve"> 10 2</w:t>
      </w:r>
    </w:p>
    <w:p w14:paraId="32564793" w14:textId="4230CF2C" w:rsidR="005A226E" w:rsidRPr="001854F5" w:rsidRDefault="001854F5" w:rsidP="005A226E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在收</w:t>
      </w:r>
      <w:r>
        <w:t>seq19</w:t>
      </w:r>
      <w:r>
        <w:rPr>
          <w:rFonts w:hint="eastAsia"/>
        </w:rPr>
        <w:t>的時候收到</w:t>
      </w:r>
      <w:r>
        <w:t>corrupted pkt</w:t>
      </w:r>
      <w:r>
        <w:rPr>
          <w:rFonts w:hint="eastAsia"/>
        </w:rPr>
        <w:t>，所以</w:t>
      </w:r>
      <w:r>
        <w:t>B</w:t>
      </w:r>
      <w:r>
        <w:rPr>
          <w:rFonts w:hint="eastAsia"/>
        </w:rPr>
        <w:t>會回傳</w:t>
      </w:r>
      <w:r>
        <w:t>ack18</w:t>
      </w:r>
      <w:r>
        <w:rPr>
          <w:rFonts w:hint="eastAsia"/>
        </w:rPr>
        <w:t>給</w:t>
      </w:r>
      <w:r>
        <w:t>A</w:t>
      </w:r>
      <w:r>
        <w:rPr>
          <w:rFonts w:hint="eastAsia"/>
        </w:rPr>
        <w:t>，等到</w:t>
      </w:r>
      <w:r>
        <w:t>timeout</w:t>
      </w:r>
      <w:r>
        <w:rPr>
          <w:rFonts w:hint="eastAsia"/>
        </w:rPr>
        <w:t>時，</w:t>
      </w:r>
      <w:r>
        <w:t>A</w:t>
      </w:r>
      <w:r>
        <w:rPr>
          <w:rFonts w:hint="eastAsia"/>
        </w:rPr>
        <w:t>重傳</w:t>
      </w:r>
      <w:r>
        <w:t>seq19,seq20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收到</w:t>
      </w:r>
      <w:r>
        <w:t>seq19</w:t>
      </w:r>
      <w:r>
        <w:rPr>
          <w:rFonts w:hint="eastAsia"/>
        </w:rPr>
        <w:t>回傳</w:t>
      </w:r>
      <w:r>
        <w:t>ack19</w:t>
      </w:r>
      <w:r>
        <w:rPr>
          <w:rFonts w:hint="eastAsia"/>
        </w:rPr>
        <w:t>，但</w:t>
      </w:r>
      <w:r>
        <w:t>seq20</w:t>
      </w:r>
      <w:r>
        <w:rPr>
          <w:rFonts w:hint="eastAsia"/>
        </w:rPr>
        <w:t>又</w:t>
      </w:r>
      <w:r>
        <w:t>corrupted</w:t>
      </w:r>
      <w:r>
        <w:rPr>
          <w:rFonts w:hint="eastAsia"/>
        </w:rPr>
        <w:t>，所以再等到</w:t>
      </w:r>
      <w:r>
        <w:t>timeout</w:t>
      </w:r>
      <w:r>
        <w:rPr>
          <w:rFonts w:hint="eastAsia"/>
        </w:rPr>
        <w:t>時，</w:t>
      </w:r>
      <w:r>
        <w:t>A</w:t>
      </w:r>
      <w:r>
        <w:rPr>
          <w:rFonts w:hint="eastAsia"/>
        </w:rPr>
        <w:t>回傳</w:t>
      </w:r>
      <w:r>
        <w:t>seq20</w:t>
      </w:r>
      <w:r>
        <w:rPr>
          <w:rFonts w:hint="eastAsia"/>
        </w:rPr>
        <w:t>給</w:t>
      </w:r>
      <w:r>
        <w:t>B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收到</w:t>
      </w:r>
      <w:r>
        <w:t>seq20</w:t>
      </w:r>
      <w:r>
        <w:rPr>
          <w:rFonts w:hint="eastAsia"/>
        </w:rPr>
        <w:t>後，回傳</w:t>
      </w:r>
      <w:r>
        <w:t>ack20</w:t>
      </w:r>
      <w:r>
        <w:rPr>
          <w:rFonts w:hint="eastAsia"/>
        </w:rPr>
        <w:t>。</w:t>
      </w:r>
    </w:p>
    <w:p w14:paraId="36D70FDA" w14:textId="6588A2F3" w:rsidR="005A226E" w:rsidRDefault="005A226E">
      <w:r>
        <w:rPr>
          <w:rFonts w:hint="eastAsia"/>
          <w:noProof/>
        </w:rPr>
        <w:drawing>
          <wp:inline distT="0" distB="0" distL="0" distR="0" wp14:anchorId="586C3F39" wp14:editId="37465B48">
            <wp:extent cx="3824433" cy="658068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72" cy="6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278F" w14:textId="435A6646" w:rsidR="001854F5" w:rsidRDefault="001854F5"/>
    <w:p w14:paraId="7E1276A6" w14:textId="255EBBBD" w:rsidR="001854F5" w:rsidRDefault="001854F5"/>
    <w:p w14:paraId="3E54F7D5" w14:textId="5CB48CBB" w:rsidR="001854F5" w:rsidRDefault="001854F5"/>
    <w:p w14:paraId="1587C06C" w14:textId="13EDA496" w:rsidR="001854F5" w:rsidRDefault="001854F5"/>
    <w:p w14:paraId="1ECFCE8F" w14:textId="764CC36F" w:rsidR="001854F5" w:rsidRDefault="001854F5">
      <w:proofErr w:type="gramStart"/>
      <w:r>
        <w:lastRenderedPageBreak/>
        <w:t>./</w:t>
      </w:r>
      <w:proofErr w:type="gramEnd"/>
      <w:r>
        <w:t>b08901048 20 0.1 0.1 10 2</w:t>
      </w:r>
    </w:p>
    <w:p w14:paraId="0D9E79E4" w14:textId="5225DF79" w:rsidR="001854F5" w:rsidRDefault="001854F5">
      <w:r>
        <w:t>A send pkt20</w:t>
      </w:r>
      <w:r>
        <w:rPr>
          <w:rFonts w:hint="eastAsia"/>
        </w:rPr>
        <w:t>會</w:t>
      </w:r>
      <w:r>
        <w:t>lost</w:t>
      </w:r>
      <w:r>
        <w:rPr>
          <w:rFonts w:hint="eastAsia"/>
        </w:rPr>
        <w:t>，然後</w:t>
      </w:r>
      <w:r>
        <w:rPr>
          <w:rFonts w:hint="eastAsia"/>
        </w:rPr>
        <w:t>B</w:t>
      </w:r>
      <w:r>
        <w:rPr>
          <w:rFonts w:hint="eastAsia"/>
        </w:rPr>
        <w:t>回傳</w:t>
      </w:r>
      <w:r>
        <w:t>ack19</w:t>
      </w:r>
      <w:r>
        <w:rPr>
          <w:rFonts w:hint="eastAsia"/>
        </w:rPr>
        <w:t>的時候會</w:t>
      </w:r>
      <w:r>
        <w:t>corrupted</w:t>
      </w:r>
      <w:r>
        <w:rPr>
          <w:rFonts w:hint="eastAsia"/>
        </w:rPr>
        <w:t>，因此</w:t>
      </w:r>
      <w:r>
        <w:t>A</w:t>
      </w:r>
      <w:r>
        <w:rPr>
          <w:rFonts w:hint="eastAsia"/>
        </w:rPr>
        <w:t>沒收到</w:t>
      </w:r>
      <w:r>
        <w:t>ack19</w:t>
      </w:r>
      <w:r>
        <w:rPr>
          <w:rFonts w:hint="eastAsia"/>
        </w:rPr>
        <w:t>，等到</w:t>
      </w:r>
      <w:r>
        <w:t>timeout</w:t>
      </w:r>
      <w:r>
        <w:rPr>
          <w:rFonts w:hint="eastAsia"/>
        </w:rPr>
        <w:t>後</w:t>
      </w:r>
      <w:r>
        <w:t>A</w:t>
      </w:r>
      <w:r>
        <w:rPr>
          <w:rFonts w:hint="eastAsia"/>
        </w:rPr>
        <w:t>重傳</w:t>
      </w:r>
      <w:r>
        <w:t>seq19,seq20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收到</w:t>
      </w:r>
      <w:r>
        <w:t>seq19</w:t>
      </w:r>
      <w:r>
        <w:rPr>
          <w:rFonts w:hint="eastAsia"/>
        </w:rPr>
        <w:t>回傳</w:t>
      </w:r>
      <w:r>
        <w:t>ack19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收到</w:t>
      </w:r>
      <w:r>
        <w:t>seq20</w:t>
      </w:r>
      <w:r>
        <w:rPr>
          <w:rFonts w:hint="eastAsia"/>
        </w:rPr>
        <w:t>回傳</w:t>
      </w:r>
      <w:r>
        <w:t>ack20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收到</w:t>
      </w:r>
      <w:r>
        <w:t>ack19,ack20</w:t>
      </w:r>
      <w:r>
        <w:rPr>
          <w:rFonts w:hint="eastAsia"/>
        </w:rPr>
        <w:t>。</w:t>
      </w:r>
    </w:p>
    <w:p w14:paraId="08F54877" w14:textId="72BADCE6" w:rsidR="001854F5" w:rsidRDefault="001854F5">
      <w:r>
        <w:rPr>
          <w:noProof/>
        </w:rPr>
        <w:drawing>
          <wp:inline distT="0" distB="0" distL="0" distR="0" wp14:anchorId="0DFDF7CB" wp14:editId="1F2F57EC">
            <wp:extent cx="4512759" cy="69779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5" cy="69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5F44" w14:textId="338862FC" w:rsidR="00493E44" w:rsidRDefault="00493E44"/>
    <w:p w14:paraId="124A28A1" w14:textId="42055C1D" w:rsidR="00493E44" w:rsidRDefault="00493E44"/>
    <w:p w14:paraId="62ABA424" w14:textId="0210669E" w:rsidR="00493E44" w:rsidRDefault="00493E44"/>
    <w:p w14:paraId="7956120A" w14:textId="38224299" w:rsidR="00D95D8D" w:rsidRPr="00D95D8D" w:rsidRDefault="00610F3B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我的</w:t>
      </w:r>
      <w:r>
        <w:t>timeout interval</w:t>
      </w:r>
      <w:r>
        <w:rPr>
          <w:rFonts w:hint="eastAsia"/>
        </w:rPr>
        <w:t>採用</w:t>
      </w:r>
      <w:r>
        <w:t>2*</w:t>
      </w:r>
      <w:proofErr w:type="spellStart"/>
      <w:r>
        <w:t>EstimatedRTT</w:t>
      </w:r>
      <w:proofErr w:type="spellEnd"/>
      <w:r>
        <w:rPr>
          <w:rFonts w:hint="eastAsia"/>
        </w:rPr>
        <w:t>，以下的圖橘色的是</w:t>
      </w:r>
      <w:proofErr w:type="spellStart"/>
      <w:r>
        <w:t>SampleRTT</w:t>
      </w:r>
      <w:proofErr w:type="spellEnd"/>
      <w:r>
        <w:rPr>
          <w:rFonts w:hint="eastAsia"/>
        </w:rPr>
        <w:t>，藍色的則是</w:t>
      </w:r>
      <w:proofErr w:type="spellStart"/>
      <w:r>
        <w:t>EstimatedRTT</w:t>
      </w:r>
      <w:proofErr w:type="spellEnd"/>
      <w:r>
        <w:rPr>
          <w:rFonts w:hint="eastAsia"/>
        </w:rPr>
        <w:t>，我在執行程式時有發現一件事，在我的電腦上執行時，</w:t>
      </w:r>
      <w:r>
        <w:t>time</w:t>
      </w:r>
      <w:r>
        <w:rPr>
          <w:rFonts w:hint="eastAsia"/>
        </w:rPr>
        <w:t>有時候會變成亂數（或是很長的數）而我完全沒有改動到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的值，我在同學的電腦可以正常使用，因此我在實作這部分時，</w:t>
      </w:r>
      <w:proofErr w:type="spellStart"/>
      <w:r>
        <w:t>S</w:t>
      </w:r>
      <w:r w:rsidR="00D95D8D">
        <w:t>ampleRTT</w:t>
      </w:r>
      <w:proofErr w:type="spellEnd"/>
      <w:r w:rsidR="00D95D8D">
        <w:rPr>
          <w:rFonts w:hint="eastAsia"/>
        </w:rPr>
        <w:t>有時會因為</w:t>
      </w:r>
      <w:r w:rsidR="00D95D8D">
        <w:t>time</w:t>
      </w:r>
      <w:r w:rsidR="00D95D8D">
        <w:rPr>
          <w:rFonts w:hint="eastAsia"/>
        </w:rPr>
        <w:t>值變成亂數而爆掉，所以我這邊做了一個判斷是如果</w:t>
      </w:r>
      <w:proofErr w:type="spellStart"/>
      <w:r w:rsidR="00D95D8D">
        <w:t>SampleRTT</w:t>
      </w:r>
      <w:proofErr w:type="spellEnd"/>
      <w:r w:rsidR="00D95D8D">
        <w:rPr>
          <w:rFonts w:hint="eastAsia"/>
        </w:rPr>
        <w:t>過大的時候會讓他回到</w:t>
      </w:r>
      <w:r w:rsidR="00D95D8D">
        <w:t>1.6</w:t>
      </w:r>
      <w:r w:rsidR="00D95D8D">
        <w:rPr>
          <w:rFonts w:hint="eastAsia"/>
        </w:rPr>
        <w:t>倍的</w:t>
      </w:r>
      <w:proofErr w:type="spellStart"/>
      <w:r w:rsidR="00D95D8D">
        <w:t>EstimatedRTT</w:t>
      </w:r>
      <w:proofErr w:type="spellEnd"/>
      <w:r w:rsidR="00D95D8D">
        <w:rPr>
          <w:rFonts w:hint="eastAsia"/>
        </w:rPr>
        <w:t>，太小的話則是變成</w:t>
      </w:r>
      <w:r w:rsidR="00D95D8D">
        <w:t>0.8</w:t>
      </w:r>
      <w:r w:rsidR="00D95D8D">
        <w:rPr>
          <w:rFonts w:hint="eastAsia"/>
        </w:rPr>
        <w:t>倍的</w:t>
      </w:r>
      <w:proofErr w:type="spellStart"/>
      <w:r w:rsidR="00D95D8D">
        <w:t>EstimateRTT</w:t>
      </w:r>
      <w:proofErr w:type="spellEnd"/>
      <w:r w:rsidR="00D95D8D">
        <w:rPr>
          <w:rFonts w:hint="eastAsia"/>
        </w:rPr>
        <w:t>，我知道這樣的做法和課本上或課堂上有些出入，但我目前能做的處置是這樣，然後調整好的</w:t>
      </w:r>
      <w:proofErr w:type="spellStart"/>
      <w:r w:rsidR="00D95D8D">
        <w:t>SampleRTT</w:t>
      </w:r>
      <w:proofErr w:type="spellEnd"/>
      <w:r w:rsidR="00D95D8D">
        <w:rPr>
          <w:rFonts w:hint="eastAsia"/>
        </w:rPr>
        <w:t>再利用</w:t>
      </w:r>
      <w:r w:rsidR="00D95D8D">
        <w:t>EWMA</w:t>
      </w:r>
      <w:r w:rsidR="00D95D8D">
        <w:rPr>
          <w:rFonts w:hint="eastAsia"/>
        </w:rPr>
        <w:t>的公式生成</w:t>
      </w:r>
      <w:proofErr w:type="spellStart"/>
      <w:r w:rsidR="00D95D8D">
        <w:t>EstimatedRTT</w:t>
      </w:r>
      <w:proofErr w:type="spellEnd"/>
      <w:r w:rsidR="00D95D8D">
        <w:rPr>
          <w:rFonts w:hint="eastAsia"/>
        </w:rPr>
        <w:t>。因為這個公式的用意應該是讓</w:t>
      </w:r>
      <w:r w:rsidR="00D95D8D">
        <w:t>time interval</w:t>
      </w:r>
      <w:r w:rsidR="00D95D8D">
        <w:rPr>
          <w:rFonts w:hint="eastAsia"/>
        </w:rPr>
        <w:t>可以隨著</w:t>
      </w:r>
      <w:proofErr w:type="spellStart"/>
      <w:r w:rsidR="00D95D8D">
        <w:t>EstimatedRTT</w:t>
      </w:r>
      <w:proofErr w:type="spellEnd"/>
      <w:r w:rsidR="00D95D8D">
        <w:rPr>
          <w:rFonts w:hint="eastAsia"/>
        </w:rPr>
        <w:t>進行彈性修正，我的作法應該也可以達到類似的效果，還請助教斟酌。</w:t>
      </w:r>
    </w:p>
    <w:p w14:paraId="374E9FD5" w14:textId="08ACBC95" w:rsidR="00493E44" w:rsidRDefault="00493E44">
      <w:r>
        <w:rPr>
          <w:noProof/>
        </w:rPr>
        <w:drawing>
          <wp:inline distT="0" distB="0" distL="0" distR="0" wp14:anchorId="634072E7" wp14:editId="5490698D">
            <wp:extent cx="4556760" cy="2420620"/>
            <wp:effectExtent l="0" t="0" r="15240" b="1778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4D34CA5B-E67A-A848-9147-E75DF4A9B1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5CB5361" w14:textId="4C76B311" w:rsidR="00610F3B" w:rsidRDefault="00610F3B">
      <w:r>
        <w:rPr>
          <w:noProof/>
        </w:rPr>
        <w:drawing>
          <wp:inline distT="0" distB="0" distL="0" distR="0" wp14:anchorId="13E76B8D" wp14:editId="432E3411">
            <wp:extent cx="4557009" cy="2413416"/>
            <wp:effectExtent l="0" t="0" r="15240" b="1270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585E4313-8942-134A-A402-ADE1E3F80E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0C0605B" w14:textId="273A7979" w:rsidR="00610F3B" w:rsidRDefault="00610F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52F1BC" wp14:editId="5E9054F4">
            <wp:extent cx="4556760" cy="2743200"/>
            <wp:effectExtent l="0" t="0" r="15240" b="1270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AF4E98A2-C38A-BA4F-81E1-9EB7208CC6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610F3B" w:rsidSect="00C9472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473"/>
    <w:rsid w:val="001854F5"/>
    <w:rsid w:val="002F0473"/>
    <w:rsid w:val="00493E44"/>
    <w:rsid w:val="005A226E"/>
    <w:rsid w:val="00601905"/>
    <w:rsid w:val="00610F3B"/>
    <w:rsid w:val="00C9472F"/>
    <w:rsid w:val="00D44303"/>
    <w:rsid w:val="00D9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AC453"/>
  <w15:chartTrackingRefBased/>
  <w15:docId w15:val="{9763B164-FA8A-4B46-9903-AA4209EBB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hart" Target="charts/chart3.xml"/><Relationship Id="rId4" Type="http://schemas.openxmlformats.org/officeDocument/2006/relationships/image" Target="media/image1.png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/>
              <a:t>alpha=0.125</a:t>
            </a:r>
            <a:endParaRPr lang="zh-TW" alt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工作表1!$D$9:$X$9</c:f>
              <c:numCache>
                <c:formatCode>General</c:formatCode>
                <c:ptCount val="21"/>
                <c:pt idx="0">
                  <c:v>29.402449000000001</c:v>
                </c:pt>
                <c:pt idx="1">
                  <c:v>64.252701000000002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129.86267100000001</c:v>
                </c:pt>
                <c:pt idx="8">
                  <c:v>134.55928</c:v>
                </c:pt>
                <c:pt idx="9">
                  <c:v>140.818558</c:v>
                </c:pt>
                <c:pt idx="10">
                  <c:v>147.46283</c:v>
                </c:pt>
                <c:pt idx="11">
                  <c:v>169.55947900000001</c:v>
                </c:pt>
                <c:pt idx="12">
                  <c:v>175.79129</c:v>
                </c:pt>
                <c:pt idx="13">
                  <c:v>183.51899700000001</c:v>
                </c:pt>
                <c:pt idx="14">
                  <c:v>230.930634</c:v>
                </c:pt>
                <c:pt idx="15">
                  <c:v>240.27990700000001</c:v>
                </c:pt>
                <c:pt idx="16">
                  <c:v>243.541946</c:v>
                </c:pt>
                <c:pt idx="17">
                  <c:v>250.342422</c:v>
                </c:pt>
                <c:pt idx="18">
                  <c:v>252.83071899999999</c:v>
                </c:pt>
                <c:pt idx="19">
                  <c:v>352.689301</c:v>
                </c:pt>
              </c:numCache>
            </c:numRef>
          </c:xVal>
          <c:yVal>
            <c:numRef>
              <c:f>工作表1!$D$10:$X$10</c:f>
              <c:numCache>
                <c:formatCode>General</c:formatCode>
                <c:ptCount val="21"/>
                <c:pt idx="0">
                  <c:v>15</c:v>
                </c:pt>
                <c:pt idx="1">
                  <c:v>14.462089000000001</c:v>
                </c:pt>
                <c:pt idx="2">
                  <c:v>14.174161</c:v>
                </c:pt>
                <c:pt idx="3">
                  <c:v>13.819807000000001</c:v>
                </c:pt>
                <c:pt idx="4">
                  <c:v>13.474311999999999</c:v>
                </c:pt>
                <c:pt idx="5">
                  <c:v>14.484885</c:v>
                </c:pt>
                <c:pt idx="6">
                  <c:v>15.571251</c:v>
                </c:pt>
                <c:pt idx="7">
                  <c:v>16.896711</c:v>
                </c:pt>
                <c:pt idx="8">
                  <c:v>16.971547999999999</c:v>
                </c:pt>
                <c:pt idx="9">
                  <c:v>17.428485999999999</c:v>
                </c:pt>
                <c:pt idx="10">
                  <c:v>17.668365000000001</c:v>
                </c:pt>
                <c:pt idx="11">
                  <c:v>17.226655999999998</c:v>
                </c:pt>
                <c:pt idx="12">
                  <c:v>17.220891999999999</c:v>
                </c:pt>
                <c:pt idx="13">
                  <c:v>16.790368999999998</c:v>
                </c:pt>
                <c:pt idx="14">
                  <c:v>15.969855000000001</c:v>
                </c:pt>
                <c:pt idx="15">
                  <c:v>17.167594999999999</c:v>
                </c:pt>
                <c:pt idx="16">
                  <c:v>18.455164</c:v>
                </c:pt>
                <c:pt idx="17">
                  <c:v>19.839300000000001</c:v>
                </c:pt>
                <c:pt idx="18">
                  <c:v>21.327248000000001</c:v>
                </c:pt>
                <c:pt idx="19">
                  <c:v>22.926791999999999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1E-294F-B2D2-5028C260393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工作表1!$D$9:$X$9</c:f>
              <c:numCache>
                <c:formatCode>General</c:formatCode>
                <c:ptCount val="21"/>
                <c:pt idx="0">
                  <c:v>29.402449000000001</c:v>
                </c:pt>
                <c:pt idx="1">
                  <c:v>64.252701000000002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129.86267100000001</c:v>
                </c:pt>
                <c:pt idx="8">
                  <c:v>134.55928</c:v>
                </c:pt>
                <c:pt idx="9">
                  <c:v>140.818558</c:v>
                </c:pt>
                <c:pt idx="10">
                  <c:v>147.46283</c:v>
                </c:pt>
                <c:pt idx="11">
                  <c:v>169.55947900000001</c:v>
                </c:pt>
                <c:pt idx="12">
                  <c:v>175.79129</c:v>
                </c:pt>
                <c:pt idx="13">
                  <c:v>183.51899700000001</c:v>
                </c:pt>
                <c:pt idx="14">
                  <c:v>230.930634</c:v>
                </c:pt>
                <c:pt idx="15">
                  <c:v>240.27990700000001</c:v>
                </c:pt>
                <c:pt idx="16">
                  <c:v>243.541946</c:v>
                </c:pt>
                <c:pt idx="17">
                  <c:v>250.342422</c:v>
                </c:pt>
                <c:pt idx="18">
                  <c:v>252.83071899999999</c:v>
                </c:pt>
                <c:pt idx="19">
                  <c:v>352.689301</c:v>
                </c:pt>
              </c:numCache>
            </c:numRef>
          </c:xVal>
          <c:yVal>
            <c:numRef>
              <c:f>工作表1!$D$11:$X$11</c:f>
              <c:numCache>
                <c:formatCode>General</c:formatCode>
                <c:ptCount val="21"/>
                <c:pt idx="0">
                  <c:v>10.696709</c:v>
                </c:pt>
                <c:pt idx="1">
                  <c:v>12.158669</c:v>
                </c:pt>
                <c:pt idx="2">
                  <c:v>11.339328999999999</c:v>
                </c:pt>
                <c:pt idx="3">
                  <c:v>11.055845</c:v>
                </c:pt>
                <c:pt idx="4">
                  <c:v>21.558899</c:v>
                </c:pt>
                <c:pt idx="5">
                  <c:v>23.175816000000001</c:v>
                </c:pt>
                <c:pt idx="6">
                  <c:v>24.914000999999999</c:v>
                </c:pt>
                <c:pt idx="7">
                  <c:v>17.495407</c:v>
                </c:pt>
                <c:pt idx="8">
                  <c:v>20.627051999999999</c:v>
                </c:pt>
                <c:pt idx="9">
                  <c:v>19.347526999999999</c:v>
                </c:pt>
                <c:pt idx="10">
                  <c:v>14.134691999999999</c:v>
                </c:pt>
                <c:pt idx="11">
                  <c:v>17.180541999999999</c:v>
                </c:pt>
                <c:pt idx="12">
                  <c:v>13.776713000000001</c:v>
                </c:pt>
                <c:pt idx="13">
                  <c:v>10.226257</c:v>
                </c:pt>
                <c:pt idx="14">
                  <c:v>25.551769</c:v>
                </c:pt>
                <c:pt idx="15">
                  <c:v>27.468150999999999</c:v>
                </c:pt>
                <c:pt idx="16">
                  <c:v>29.528262999999999</c:v>
                </c:pt>
                <c:pt idx="17">
                  <c:v>31.74288</c:v>
                </c:pt>
                <c:pt idx="18">
                  <c:v>18.5182</c:v>
                </c:pt>
                <c:pt idx="19">
                  <c:v>18.295300000000001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1E-294F-B2D2-5028C26039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0988079"/>
        <c:axId val="390500095"/>
      </c:scatterChart>
      <c:valAx>
        <c:axId val="390988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90500095"/>
        <c:crosses val="autoZero"/>
        <c:crossBetween val="midCat"/>
      </c:valAx>
      <c:valAx>
        <c:axId val="3905000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90988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/>
              <a:t>alpha=0.25</a:t>
            </a:r>
            <a:endParaRPr lang="zh-TW" alt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工作表1!$D$44:$Y$44</c:f>
              <c:numCache>
                <c:formatCode>General</c:formatCode>
                <c:ptCount val="22"/>
                <c:pt idx="0">
                  <c:v>29.402449000000001</c:v>
                </c:pt>
                <c:pt idx="1">
                  <c:v>64.252701000000002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120.42817700000001</c:v>
                </c:pt>
                <c:pt idx="8">
                  <c:v>129.86267100000001</c:v>
                </c:pt>
                <c:pt idx="9">
                  <c:v>134.55928</c:v>
                </c:pt>
                <c:pt idx="10">
                  <c:v>140.818558</c:v>
                </c:pt>
                <c:pt idx="11">
                  <c:v>147.46283</c:v>
                </c:pt>
                <c:pt idx="12">
                  <c:v>169.55947900000001</c:v>
                </c:pt>
                <c:pt idx="13">
                  <c:v>175.79129</c:v>
                </c:pt>
                <c:pt idx="14">
                  <c:v>183.51899700000001</c:v>
                </c:pt>
                <c:pt idx="15">
                  <c:v>229.26495399999999</c:v>
                </c:pt>
                <c:pt idx="16">
                  <c:v>238.614227</c:v>
                </c:pt>
                <c:pt idx="17">
                  <c:v>241.87626599999999</c:v>
                </c:pt>
                <c:pt idx="18">
                  <c:v>248.67674299999999</c:v>
                </c:pt>
                <c:pt idx="19">
                  <c:v>251.16503900000001</c:v>
                </c:pt>
                <c:pt idx="20">
                  <c:v>381.100281</c:v>
                </c:pt>
                <c:pt idx="21">
                  <c:v>390.705017</c:v>
                </c:pt>
              </c:numCache>
            </c:numRef>
          </c:xVal>
          <c:yVal>
            <c:numRef>
              <c:f>工作表1!$D$45:$Y$45</c:f>
              <c:numCache>
                <c:formatCode>General</c:formatCode>
                <c:ptCount val="22"/>
                <c:pt idx="0">
                  <c:v>15</c:v>
                </c:pt>
                <c:pt idx="1">
                  <c:v>13.924177</c:v>
                </c:pt>
                <c:pt idx="2">
                  <c:v>13.482799999999999</c:v>
                </c:pt>
                <c:pt idx="3">
                  <c:v>12.80866</c:v>
                </c:pt>
                <c:pt idx="4">
                  <c:v>12.168226000000001</c:v>
                </c:pt>
                <c:pt idx="5">
                  <c:v>13.993460000000001</c:v>
                </c:pt>
                <c:pt idx="6">
                  <c:v>16.092478</c:v>
                </c:pt>
                <c:pt idx="7">
                  <c:v>17.983191000000001</c:v>
                </c:pt>
                <c:pt idx="8">
                  <c:v>17.987400000000001</c:v>
                </c:pt>
                <c:pt idx="9">
                  <c:v>17.864402999999999</c:v>
                </c:pt>
                <c:pt idx="10">
                  <c:v>18.555064999999999</c:v>
                </c:pt>
                <c:pt idx="11">
                  <c:v>18.753181000000001</c:v>
                </c:pt>
                <c:pt idx="12">
                  <c:v>17.815522999999999</c:v>
                </c:pt>
                <c:pt idx="13">
                  <c:v>17.656777999999999</c:v>
                </c:pt>
                <c:pt idx="14">
                  <c:v>16.773938999999999</c:v>
                </c:pt>
                <c:pt idx="15">
                  <c:v>15.137017999999999</c:v>
                </c:pt>
                <c:pt idx="16">
                  <c:v>17.407571999999998</c:v>
                </c:pt>
                <c:pt idx="17">
                  <c:v>20.018706999999999</c:v>
                </c:pt>
                <c:pt idx="18">
                  <c:v>23.021512999999999</c:v>
                </c:pt>
                <c:pt idx="19">
                  <c:v>26.474739</c:v>
                </c:pt>
                <c:pt idx="20">
                  <c:v>30.44595</c:v>
                </c:pt>
                <c:pt idx="21">
                  <c:v>29.502300000000002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E2D-A34F-9FBF-A7E19153DE8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工作表1!$D$44:$Y$44</c:f>
              <c:numCache>
                <c:formatCode>General</c:formatCode>
                <c:ptCount val="22"/>
                <c:pt idx="0">
                  <c:v>29.402449000000001</c:v>
                </c:pt>
                <c:pt idx="1">
                  <c:v>64.252701000000002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120.42817700000001</c:v>
                </c:pt>
                <c:pt idx="8">
                  <c:v>129.86267100000001</c:v>
                </c:pt>
                <c:pt idx="9">
                  <c:v>134.55928</c:v>
                </c:pt>
                <c:pt idx="10">
                  <c:v>140.818558</c:v>
                </c:pt>
                <c:pt idx="11">
                  <c:v>147.46283</c:v>
                </c:pt>
                <c:pt idx="12">
                  <c:v>169.55947900000001</c:v>
                </c:pt>
                <c:pt idx="13">
                  <c:v>175.79129</c:v>
                </c:pt>
                <c:pt idx="14">
                  <c:v>183.51899700000001</c:v>
                </c:pt>
                <c:pt idx="15">
                  <c:v>229.26495399999999</c:v>
                </c:pt>
                <c:pt idx="16">
                  <c:v>238.614227</c:v>
                </c:pt>
                <c:pt idx="17">
                  <c:v>241.87626599999999</c:v>
                </c:pt>
                <c:pt idx="18">
                  <c:v>248.67674299999999</c:v>
                </c:pt>
                <c:pt idx="19">
                  <c:v>251.16503900000001</c:v>
                </c:pt>
                <c:pt idx="20">
                  <c:v>381.100281</c:v>
                </c:pt>
                <c:pt idx="21">
                  <c:v>390.705017</c:v>
                </c:pt>
              </c:numCache>
            </c:numRef>
          </c:xVal>
          <c:yVal>
            <c:numRef>
              <c:f>工作表1!$D$46:$Y$46</c:f>
              <c:numCache>
                <c:formatCode>General</c:formatCode>
                <c:ptCount val="22"/>
                <c:pt idx="0">
                  <c:v>10.696709</c:v>
                </c:pt>
                <c:pt idx="1">
                  <c:v>12.158669</c:v>
                </c:pt>
                <c:pt idx="2">
                  <c:v>10.786239999999999</c:v>
                </c:pt>
                <c:pt idx="3">
                  <c:v>10.246926999999999</c:v>
                </c:pt>
                <c:pt idx="4">
                  <c:v>19.469162000000001</c:v>
                </c:pt>
                <c:pt idx="5">
                  <c:v>22.389536</c:v>
                </c:pt>
                <c:pt idx="6">
                  <c:v>23.655327</c:v>
                </c:pt>
                <c:pt idx="7">
                  <c:v>18.000031</c:v>
                </c:pt>
                <c:pt idx="8">
                  <c:v>17.495407</c:v>
                </c:pt>
                <c:pt idx="9">
                  <c:v>20.627051999999999</c:v>
                </c:pt>
                <c:pt idx="10">
                  <c:v>19.347526999999999</c:v>
                </c:pt>
                <c:pt idx="11">
                  <c:v>15.002545</c:v>
                </c:pt>
                <c:pt idx="12">
                  <c:v>17.180541999999999</c:v>
                </c:pt>
                <c:pt idx="13">
                  <c:v>14.125422</c:v>
                </c:pt>
                <c:pt idx="14">
                  <c:v>10.226257</c:v>
                </c:pt>
                <c:pt idx="15">
                  <c:v>24.219228999999999</c:v>
                </c:pt>
                <c:pt idx="16">
                  <c:v>27.852115999999999</c:v>
                </c:pt>
                <c:pt idx="17">
                  <c:v>32.02993</c:v>
                </c:pt>
                <c:pt idx="18">
                  <c:v>36.834418999999997</c:v>
                </c:pt>
                <c:pt idx="19">
                  <c:v>33.247520000000002</c:v>
                </c:pt>
                <c:pt idx="20">
                  <c:v>28.3751</c:v>
                </c:pt>
                <c:pt idx="21">
                  <c:v>26.298400000000001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E2D-A34F-9FBF-A7E19153DE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0774943"/>
        <c:axId val="420208703"/>
      </c:scatterChart>
      <c:valAx>
        <c:axId val="390774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0208703"/>
        <c:crosses val="autoZero"/>
        <c:crossBetween val="midCat"/>
      </c:valAx>
      <c:valAx>
        <c:axId val="4202087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907749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/>
              <a:t>alpha=0.5</a:t>
            </a:r>
            <a:endParaRPr lang="zh-TW" alt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工作表1!$D$80:$Y$80</c:f>
              <c:numCache>
                <c:formatCode>General</c:formatCode>
                <c:ptCount val="22"/>
                <c:pt idx="0">
                  <c:v>29.402449000000001</c:v>
                </c:pt>
                <c:pt idx="1">
                  <c:v>65.681038000000001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120.42817700000001</c:v>
                </c:pt>
                <c:pt idx="8">
                  <c:v>129.86267100000001</c:v>
                </c:pt>
                <c:pt idx="9">
                  <c:v>134.55928</c:v>
                </c:pt>
                <c:pt idx="10">
                  <c:v>140.818558</c:v>
                </c:pt>
                <c:pt idx="11">
                  <c:v>147.46283</c:v>
                </c:pt>
                <c:pt idx="12">
                  <c:v>169.55947900000001</c:v>
                </c:pt>
                <c:pt idx="13">
                  <c:v>175.79129</c:v>
                </c:pt>
                <c:pt idx="14">
                  <c:v>183.51899700000001</c:v>
                </c:pt>
                <c:pt idx="15">
                  <c:v>224.82449299999999</c:v>
                </c:pt>
                <c:pt idx="16">
                  <c:v>234.173767</c:v>
                </c:pt>
                <c:pt idx="17">
                  <c:v>237.43580600000001</c:v>
                </c:pt>
                <c:pt idx="18">
                  <c:v>244.23628199999999</c:v>
                </c:pt>
                <c:pt idx="19">
                  <c:v>246.72457900000001</c:v>
                </c:pt>
                <c:pt idx="20">
                  <c:v>446.71255500000001</c:v>
                </c:pt>
                <c:pt idx="21">
                  <c:v>456.31729100000001</c:v>
                </c:pt>
              </c:numCache>
            </c:numRef>
          </c:xVal>
          <c:yVal>
            <c:numRef>
              <c:f>工作表1!$D$81:$Y$81</c:f>
              <c:numCache>
                <c:formatCode>General</c:formatCode>
                <c:ptCount val="22"/>
                <c:pt idx="0">
                  <c:v>15</c:v>
                </c:pt>
                <c:pt idx="1">
                  <c:v>12.848354</c:v>
                </c:pt>
                <c:pt idx="2">
                  <c:v>13.21768</c:v>
                </c:pt>
                <c:pt idx="3">
                  <c:v>11.895911999999999</c:v>
                </c:pt>
                <c:pt idx="4">
                  <c:v>10.706321000000001</c:v>
                </c:pt>
                <c:pt idx="5">
                  <c:v>13.918217</c:v>
                </c:pt>
                <c:pt idx="6">
                  <c:v>18.093681</c:v>
                </c:pt>
                <c:pt idx="7">
                  <c:v>20.874504000000002</c:v>
                </c:pt>
                <c:pt idx="8">
                  <c:v>19.437266999999999</c:v>
                </c:pt>
                <c:pt idx="9">
                  <c:v>18.466336999999999</c:v>
                </c:pt>
                <c:pt idx="10">
                  <c:v>19.546696000000001</c:v>
                </c:pt>
                <c:pt idx="11">
                  <c:v>19.447111</c:v>
                </c:pt>
                <c:pt idx="12">
                  <c:v>17.502399</c:v>
                </c:pt>
                <c:pt idx="13">
                  <c:v>17.341470999999999</c:v>
                </c:pt>
                <c:pt idx="14">
                  <c:v>15.607324</c:v>
                </c:pt>
                <c:pt idx="15">
                  <c:v>12.916790000000001</c:v>
                </c:pt>
                <c:pt idx="16">
                  <c:v>16.791827999999999</c:v>
                </c:pt>
                <c:pt idx="17">
                  <c:v>21.829376</c:v>
                </c:pt>
                <c:pt idx="18">
                  <c:v>28.378188999999999</c:v>
                </c:pt>
                <c:pt idx="19">
                  <c:v>36.891646999999999</c:v>
                </c:pt>
                <c:pt idx="20">
                  <c:v>47.959141000000002</c:v>
                </c:pt>
                <c:pt idx="21">
                  <c:v>46.918320000000001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C4-1F47-8E95-5975748502F5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工作表1!$D$80:$Y$80</c:f>
              <c:numCache>
                <c:formatCode>General</c:formatCode>
                <c:ptCount val="22"/>
                <c:pt idx="0">
                  <c:v>29.402449000000001</c:v>
                </c:pt>
                <c:pt idx="1">
                  <c:v>65.681038000000001</c:v>
                </c:pt>
                <c:pt idx="2">
                  <c:v>86.553566000000004</c:v>
                </c:pt>
                <c:pt idx="3">
                  <c:v>101.082016</c:v>
                </c:pt>
                <c:pt idx="4">
                  <c:v>103.06038700000001</c:v>
                </c:pt>
                <c:pt idx="5">
                  <c:v>104.866722</c:v>
                </c:pt>
                <c:pt idx="6">
                  <c:v>111.099159</c:v>
                </c:pt>
                <c:pt idx="7">
                  <c:v>120.42817700000001</c:v>
                </c:pt>
                <c:pt idx="8">
                  <c:v>129.86267100000001</c:v>
                </c:pt>
                <c:pt idx="9">
                  <c:v>134.55928</c:v>
                </c:pt>
                <c:pt idx="10">
                  <c:v>140.818558</c:v>
                </c:pt>
                <c:pt idx="11">
                  <c:v>147.46283</c:v>
                </c:pt>
                <c:pt idx="12">
                  <c:v>169.55947900000001</c:v>
                </c:pt>
                <c:pt idx="13">
                  <c:v>175.79129</c:v>
                </c:pt>
                <c:pt idx="14">
                  <c:v>183.51899700000001</c:v>
                </c:pt>
                <c:pt idx="15">
                  <c:v>224.82449299999999</c:v>
                </c:pt>
                <c:pt idx="16">
                  <c:v>234.173767</c:v>
                </c:pt>
                <c:pt idx="17">
                  <c:v>237.43580600000001</c:v>
                </c:pt>
                <c:pt idx="18">
                  <c:v>244.23628199999999</c:v>
                </c:pt>
                <c:pt idx="19">
                  <c:v>246.72457900000001</c:v>
                </c:pt>
                <c:pt idx="20">
                  <c:v>446.71255500000001</c:v>
                </c:pt>
                <c:pt idx="21">
                  <c:v>456.31729100000001</c:v>
                </c:pt>
              </c:numCache>
            </c:numRef>
          </c:xVal>
          <c:yVal>
            <c:numRef>
              <c:f>工作表1!$D$82:$Y$82</c:f>
              <c:numCache>
                <c:formatCode>General</c:formatCode>
                <c:ptCount val="22"/>
                <c:pt idx="0">
                  <c:v>10.696709</c:v>
                </c:pt>
                <c:pt idx="1">
                  <c:v>13.587006000000001</c:v>
                </c:pt>
                <c:pt idx="2">
                  <c:v>10.574144</c:v>
                </c:pt>
                <c:pt idx="3">
                  <c:v>9.5167289999999998</c:v>
                </c:pt>
                <c:pt idx="4">
                  <c:v>17.130113999999999</c:v>
                </c:pt>
                <c:pt idx="5">
                  <c:v>22.269145999999999</c:v>
                </c:pt>
                <c:pt idx="6">
                  <c:v>23.655327</c:v>
                </c:pt>
                <c:pt idx="7">
                  <c:v>18.000031</c:v>
                </c:pt>
                <c:pt idx="8">
                  <c:v>17.495407</c:v>
                </c:pt>
                <c:pt idx="9">
                  <c:v>20.627051999999999</c:v>
                </c:pt>
                <c:pt idx="10">
                  <c:v>19.347526999999999</c:v>
                </c:pt>
                <c:pt idx="11">
                  <c:v>15.557689</c:v>
                </c:pt>
                <c:pt idx="12">
                  <c:v>17.180541999999999</c:v>
                </c:pt>
                <c:pt idx="13">
                  <c:v>13.873177</c:v>
                </c:pt>
                <c:pt idx="14">
                  <c:v>10.226257</c:v>
                </c:pt>
                <c:pt idx="15">
                  <c:v>20.666864</c:v>
                </c:pt>
                <c:pt idx="16">
                  <c:v>26.866924000000001</c:v>
                </c:pt>
                <c:pt idx="17">
                  <c:v>34.927002000000002</c:v>
                </c:pt>
                <c:pt idx="18">
                  <c:v>45.405101999999999</c:v>
                </c:pt>
                <c:pt idx="19">
                  <c:v>46.183100000000003</c:v>
                </c:pt>
                <c:pt idx="20">
                  <c:v>41.985709999999997</c:v>
                </c:pt>
                <c:pt idx="21">
                  <c:v>42.397199999999998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6C4-1F47-8E95-5975748502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983583"/>
        <c:axId val="417314655"/>
      </c:scatterChart>
      <c:valAx>
        <c:axId val="4949835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17314655"/>
        <c:crosses val="autoZero"/>
        <c:crossBetween val="midCat"/>
      </c:valAx>
      <c:valAx>
        <c:axId val="417314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949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carlos79103@gmail.com</dc:creator>
  <cp:keywords/>
  <dc:description/>
  <cp:lastModifiedBy>carlos79103@gmail.com</cp:lastModifiedBy>
  <cp:revision>1</cp:revision>
  <dcterms:created xsi:type="dcterms:W3CDTF">2021-11-16T18:28:00Z</dcterms:created>
  <dcterms:modified xsi:type="dcterms:W3CDTF">2021-11-17T14:53:00Z</dcterms:modified>
</cp:coreProperties>
</file>