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1C" w:rsidRDefault="00EF071C" w:rsidP="00EF071C">
      <w:pPr>
        <w:pStyle w:val="Ttulo"/>
        <w:rPr>
          <w:rFonts w:ascii="Arial" w:hAnsi="Arial" w:cs="Arial"/>
          <w:u w:val="double"/>
        </w:rPr>
      </w:pPr>
      <w:r w:rsidRPr="00EF071C">
        <w:rPr>
          <w:rFonts w:ascii="Arial" w:hAnsi="Arial" w:cs="Arial"/>
          <w:u w:val="double"/>
        </w:rPr>
        <w:t>Tarea Hoja de trabajo 5</w:t>
      </w:r>
    </w:p>
    <w:p w:rsidR="00EF071C" w:rsidRDefault="00EF071C" w:rsidP="00EF071C"/>
    <w:p w:rsidR="00EF071C" w:rsidRDefault="00EF071C" w:rsidP="00EF071C">
      <w:pPr>
        <w:pStyle w:val="Prrafodelista"/>
        <w:numPr>
          <w:ilvl w:val="0"/>
          <w:numId w:val="1"/>
        </w:numPr>
        <w:rPr>
          <w:rFonts w:ascii="Arial" w:hAnsi="Arial" w:cs="Arial"/>
        </w:rPr>
      </w:pPr>
      <w:r w:rsidRPr="00EF071C">
        <w:rPr>
          <w:rFonts w:ascii="Arial" w:hAnsi="Arial" w:cs="Arial"/>
        </w:rPr>
        <w:t>Hacer el programa de simulación y usarlo con 25 procesos, luego con 50</w:t>
      </w:r>
      <w:r>
        <w:rPr>
          <w:rFonts w:ascii="Arial" w:hAnsi="Arial" w:cs="Arial"/>
        </w:rPr>
        <w:t xml:space="preserve"> </w:t>
      </w:r>
      <w:r w:rsidRPr="00EF071C">
        <w:rPr>
          <w:rFonts w:ascii="Arial" w:hAnsi="Arial" w:cs="Arial"/>
        </w:rPr>
        <w:t>procesos, con 100, 150 y 200 procesos. Su</w:t>
      </w:r>
      <w:r>
        <w:rPr>
          <w:rFonts w:ascii="Arial" w:hAnsi="Arial" w:cs="Arial"/>
        </w:rPr>
        <w:t xml:space="preserve"> </w:t>
      </w:r>
      <w:r w:rsidRPr="00EF071C">
        <w:rPr>
          <w:rFonts w:ascii="Arial" w:hAnsi="Arial" w:cs="Arial"/>
        </w:rPr>
        <w:t>programa debe mostrar el promedio de tiempo que está el proceso en la computadora en cada caso y la desviación</w:t>
      </w:r>
      <w:r w:rsidRPr="00EF071C">
        <w:rPr>
          <w:rFonts w:ascii="Arial" w:hAnsi="Arial" w:cs="Arial"/>
        </w:rPr>
        <w:t xml:space="preserve"> </w:t>
      </w:r>
      <w:r w:rsidRPr="00EF071C">
        <w:rPr>
          <w:rFonts w:ascii="Arial" w:hAnsi="Arial" w:cs="Arial"/>
        </w:rPr>
        <w:t>standard. Haga gráfica con número de procesos y tiempo promedio</w:t>
      </w:r>
      <w:r w:rsidR="003846CD">
        <w:rPr>
          <w:rFonts w:ascii="Arial" w:hAnsi="Arial" w:cs="Arial"/>
        </w:rPr>
        <w:t>.</w:t>
      </w:r>
    </w:p>
    <w:tbl>
      <w:tblPr>
        <w:tblW w:w="2400" w:type="dxa"/>
        <w:tblCellMar>
          <w:left w:w="70" w:type="dxa"/>
          <w:right w:w="70" w:type="dxa"/>
        </w:tblCellMar>
        <w:tblLook w:val="04A0" w:firstRow="1" w:lastRow="0" w:firstColumn="1" w:lastColumn="0" w:noHBand="0" w:noVBand="1"/>
      </w:tblPr>
      <w:tblGrid>
        <w:gridCol w:w="1200"/>
        <w:gridCol w:w="1200"/>
      </w:tblGrid>
      <w:tr w:rsidR="00DE1CEB" w:rsidRPr="003846CD" w:rsidTr="003846C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DE1CEB" w:rsidRDefault="00DE1CEB" w:rsidP="00DE1CEB">
            <w:pPr>
              <w:rPr>
                <w:rFonts w:ascii="Calibri" w:hAnsi="Calibri" w:cs="Calibri"/>
                <w:color w:val="FFFFFF"/>
              </w:rPr>
            </w:pPr>
            <w:r>
              <w:rPr>
                <w:rFonts w:ascii="Calibri" w:hAnsi="Calibri" w:cs="Calibri"/>
                <w:color w:val="FFFFFF"/>
              </w:rPr>
              <w:t xml:space="preserve">Tiempo </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rsidR="00DE1CEB" w:rsidRDefault="00DE1CEB" w:rsidP="00DE1CEB">
            <w:pPr>
              <w:rPr>
                <w:rFonts w:ascii="Calibri" w:hAnsi="Calibri" w:cs="Calibri"/>
                <w:color w:val="FFFFFF"/>
              </w:rPr>
            </w:pPr>
            <w:r>
              <w:rPr>
                <w:rFonts w:ascii="Calibri" w:hAnsi="Calibri" w:cs="Calibri"/>
                <w:color w:val="FFFFFF"/>
              </w:rPr>
              <w:t xml:space="preserve"># Procesos </w:t>
            </w:r>
          </w:p>
        </w:tc>
      </w:tr>
      <w:tr w:rsidR="00DE1CEB" w:rsidRPr="003846CD" w:rsidTr="003846C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8.62</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25</w:t>
            </w:r>
          </w:p>
        </w:tc>
      </w:tr>
      <w:tr w:rsidR="00DE1CEB" w:rsidRPr="003846CD" w:rsidTr="003846C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13.11</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50</w:t>
            </w:r>
          </w:p>
        </w:tc>
      </w:tr>
      <w:tr w:rsidR="00DE1CEB" w:rsidRPr="003846CD" w:rsidTr="003846C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9.22</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100</w:t>
            </w:r>
          </w:p>
        </w:tc>
      </w:tr>
      <w:tr w:rsidR="00DE1CEB" w:rsidRPr="003846CD" w:rsidTr="003846C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4.69</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150</w:t>
            </w:r>
          </w:p>
        </w:tc>
      </w:tr>
      <w:tr w:rsidR="00DE1CEB" w:rsidRPr="003846CD" w:rsidTr="003846C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3.22</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Default="00DE1CEB" w:rsidP="00DE1CEB">
            <w:pPr>
              <w:jc w:val="right"/>
              <w:rPr>
                <w:rFonts w:ascii="Calibri" w:hAnsi="Calibri" w:cs="Calibri"/>
                <w:color w:val="000000"/>
              </w:rPr>
            </w:pPr>
            <w:r>
              <w:rPr>
                <w:rFonts w:ascii="Calibri" w:hAnsi="Calibri" w:cs="Calibri"/>
                <w:color w:val="000000"/>
              </w:rPr>
              <w:t>200</w:t>
            </w:r>
          </w:p>
        </w:tc>
      </w:tr>
    </w:tbl>
    <w:p w:rsidR="003846CD" w:rsidRDefault="003846CD" w:rsidP="003846CD">
      <w:pPr>
        <w:pStyle w:val="Prrafodelista"/>
        <w:rPr>
          <w:rFonts w:ascii="Arial" w:hAnsi="Arial" w:cs="Arial"/>
        </w:rPr>
      </w:pPr>
    </w:p>
    <w:p w:rsidR="003846CD" w:rsidRDefault="00DE1CEB" w:rsidP="003846CD">
      <w:pPr>
        <w:pStyle w:val="Prrafodelista"/>
        <w:rPr>
          <w:rFonts w:ascii="Arial" w:hAnsi="Arial" w:cs="Arial"/>
        </w:rPr>
      </w:pPr>
      <w:r>
        <w:rPr>
          <w:noProof/>
        </w:rPr>
        <w:drawing>
          <wp:inline distT="0" distB="0" distL="0" distR="0" wp14:anchorId="63B266D3" wp14:editId="4E1F87D7">
            <wp:extent cx="4572000" cy="2743200"/>
            <wp:effectExtent l="0" t="0" r="0" b="0"/>
            <wp:docPr id="2" name="Gráfico 2">
              <a:extLst xmlns:a="http://schemas.openxmlformats.org/drawingml/2006/main">
                <a:ext uri="{FF2B5EF4-FFF2-40B4-BE49-F238E27FC236}">
                  <a16:creationId xmlns:a16="http://schemas.microsoft.com/office/drawing/2014/main" id="{C2E8A4DE-17E2-460E-B9D5-BCAFE4AD2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210DAB" w:rsidRDefault="00210DAB" w:rsidP="003846CD">
      <w:pPr>
        <w:pStyle w:val="Prrafodelista"/>
        <w:rPr>
          <w:rFonts w:ascii="Arial" w:hAnsi="Arial" w:cs="Arial"/>
        </w:rPr>
      </w:pPr>
    </w:p>
    <w:p w:rsidR="003846CD" w:rsidRDefault="003846CD" w:rsidP="003846CD">
      <w:pPr>
        <w:pStyle w:val="Prrafodelista"/>
        <w:rPr>
          <w:rFonts w:ascii="Arial" w:hAnsi="Arial" w:cs="Arial"/>
        </w:rPr>
      </w:pPr>
    </w:p>
    <w:p w:rsidR="003846CD" w:rsidRDefault="003846CD" w:rsidP="003846CD">
      <w:pPr>
        <w:pStyle w:val="Prrafodelista"/>
        <w:numPr>
          <w:ilvl w:val="0"/>
          <w:numId w:val="1"/>
        </w:numPr>
        <w:rPr>
          <w:rFonts w:ascii="Arial" w:hAnsi="Arial" w:cs="Arial"/>
        </w:rPr>
      </w:pPr>
      <w:r w:rsidRPr="003846CD">
        <w:rPr>
          <w:rFonts w:ascii="Arial" w:hAnsi="Arial" w:cs="Arial"/>
        </w:rPr>
        <w:lastRenderedPageBreak/>
        <w:t xml:space="preserve">Vuelva a correr su simulación, pero ahora los procesos llegar más rápido, es decir en intervalos de 5. Calcule </w:t>
      </w:r>
      <w:proofErr w:type="gramStart"/>
      <w:r w:rsidRPr="003846CD">
        <w:rPr>
          <w:rFonts w:ascii="Arial" w:hAnsi="Arial" w:cs="Arial"/>
        </w:rPr>
        <w:t>los tiempo promedio</w:t>
      </w:r>
      <w:proofErr w:type="gramEnd"/>
      <w:r w:rsidRPr="003846CD">
        <w:rPr>
          <w:rFonts w:ascii="Arial" w:hAnsi="Arial" w:cs="Arial"/>
        </w:rPr>
        <w:t xml:space="preserve"> para las mismas cantidades de procesos: 25,50,100,150 y 200. Repita lo mismo para intervalos de 1 (mucha carga de trabajo). Haga gráfica con número de procesos y tiempo promedio.</w:t>
      </w:r>
    </w:p>
    <w:tbl>
      <w:tblPr>
        <w:tblW w:w="2400" w:type="dxa"/>
        <w:tblCellMar>
          <w:left w:w="70" w:type="dxa"/>
          <w:right w:w="70" w:type="dxa"/>
        </w:tblCellMar>
        <w:tblLook w:val="04A0" w:firstRow="1" w:lastRow="0" w:firstColumn="1" w:lastColumn="0" w:noHBand="0" w:noVBand="1"/>
      </w:tblPr>
      <w:tblGrid>
        <w:gridCol w:w="1200"/>
        <w:gridCol w:w="1200"/>
      </w:tblGrid>
      <w:tr w:rsidR="00DE1CEB" w:rsidRPr="00DE1CEB" w:rsidTr="00DE1CE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DE1CEB" w:rsidRPr="00DE1CEB" w:rsidRDefault="00DE1CEB" w:rsidP="00DE1CEB">
            <w:pPr>
              <w:spacing w:after="0" w:line="240" w:lineRule="auto"/>
              <w:rPr>
                <w:rFonts w:ascii="Calibri" w:eastAsia="Times New Roman" w:hAnsi="Calibri" w:cs="Calibri"/>
                <w:color w:val="FFFFFF"/>
                <w:lang w:eastAsia="es-MX"/>
              </w:rPr>
            </w:pPr>
            <w:r w:rsidRPr="00DE1CEB">
              <w:rPr>
                <w:rFonts w:ascii="Calibri" w:eastAsia="Times New Roman" w:hAnsi="Calibri" w:cs="Calibri"/>
                <w:color w:val="FFFFFF"/>
                <w:lang w:eastAsia="es-MX"/>
              </w:rPr>
              <w:t xml:space="preserve">Tiempo </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rsidR="00DE1CEB" w:rsidRPr="00DE1CEB" w:rsidRDefault="00DE1CEB" w:rsidP="00DE1CEB">
            <w:pPr>
              <w:spacing w:after="0" w:line="240" w:lineRule="auto"/>
              <w:rPr>
                <w:rFonts w:ascii="Calibri" w:eastAsia="Times New Roman" w:hAnsi="Calibri" w:cs="Calibri"/>
                <w:color w:val="FFFFFF"/>
                <w:lang w:eastAsia="es-MX"/>
              </w:rPr>
            </w:pPr>
            <w:r w:rsidRPr="00DE1CEB">
              <w:rPr>
                <w:rFonts w:ascii="Calibri" w:eastAsia="Times New Roman" w:hAnsi="Calibri" w:cs="Calibri"/>
                <w:color w:val="FFFFFF"/>
                <w:lang w:eastAsia="es-MX"/>
              </w:rPr>
              <w:t xml:space="preserve"># Procesos </w:t>
            </w:r>
          </w:p>
        </w:tc>
      </w:tr>
      <w:tr w:rsidR="00DE1CEB" w:rsidRPr="00DE1CEB" w:rsidTr="00DE1CE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3.74</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25</w:t>
            </w:r>
          </w:p>
        </w:tc>
      </w:tr>
      <w:tr w:rsidR="00DE1CEB" w:rsidRPr="00DE1CEB" w:rsidTr="00DE1CE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5.72</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50</w:t>
            </w:r>
          </w:p>
        </w:tc>
      </w:tr>
      <w:tr w:rsidR="00DE1CEB" w:rsidRPr="00DE1CEB" w:rsidTr="00DE1CE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3.71</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100</w:t>
            </w:r>
          </w:p>
        </w:tc>
      </w:tr>
      <w:tr w:rsidR="00DE1CEB" w:rsidRPr="00DE1CEB" w:rsidTr="00DE1CE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2.4</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150</w:t>
            </w:r>
          </w:p>
        </w:tc>
      </w:tr>
      <w:tr w:rsidR="00DE1CEB" w:rsidRPr="00DE1CEB" w:rsidTr="00DE1CE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2.02</w:t>
            </w:r>
          </w:p>
        </w:tc>
        <w:tc>
          <w:tcPr>
            <w:tcW w:w="1200" w:type="dxa"/>
            <w:tcBorders>
              <w:top w:val="nil"/>
              <w:left w:val="nil"/>
              <w:bottom w:val="single" w:sz="4" w:space="0" w:color="auto"/>
              <w:right w:val="single" w:sz="4" w:space="0" w:color="auto"/>
            </w:tcBorders>
            <w:shd w:val="clear" w:color="auto" w:fill="auto"/>
            <w:noWrap/>
            <w:vAlign w:val="bottom"/>
            <w:hideMark/>
          </w:tcPr>
          <w:p w:rsidR="00DE1CEB" w:rsidRPr="00DE1CEB" w:rsidRDefault="00DE1CEB" w:rsidP="00DE1CEB">
            <w:pPr>
              <w:spacing w:after="0" w:line="240" w:lineRule="auto"/>
              <w:jc w:val="right"/>
              <w:rPr>
                <w:rFonts w:ascii="Calibri" w:eastAsia="Times New Roman" w:hAnsi="Calibri" w:cs="Calibri"/>
                <w:color w:val="000000"/>
                <w:lang w:eastAsia="es-MX"/>
              </w:rPr>
            </w:pPr>
            <w:r w:rsidRPr="00DE1CEB">
              <w:rPr>
                <w:rFonts w:ascii="Calibri" w:eastAsia="Times New Roman" w:hAnsi="Calibri" w:cs="Calibri"/>
                <w:color w:val="000000"/>
                <w:lang w:eastAsia="es-MX"/>
              </w:rPr>
              <w:t>200</w:t>
            </w:r>
          </w:p>
        </w:tc>
      </w:tr>
    </w:tbl>
    <w:p w:rsidR="00DE1CEB" w:rsidRDefault="00210DAB" w:rsidP="00DE1CEB">
      <w:pPr>
        <w:pStyle w:val="Prrafodelista"/>
        <w:rPr>
          <w:rFonts w:ascii="Arial" w:hAnsi="Arial" w:cs="Arial"/>
        </w:rPr>
      </w:pPr>
      <w:r>
        <w:rPr>
          <w:noProof/>
        </w:rPr>
        <w:drawing>
          <wp:inline distT="0" distB="0" distL="0" distR="0" wp14:anchorId="3875D57E" wp14:editId="1B8C02FD">
            <wp:extent cx="4248150" cy="2371725"/>
            <wp:effectExtent l="0" t="0" r="0" b="9525"/>
            <wp:docPr id="1" name="Gráfico 1">
              <a:extLst xmlns:a="http://schemas.openxmlformats.org/drawingml/2006/main">
                <a:ext uri="{FF2B5EF4-FFF2-40B4-BE49-F238E27FC236}">
                  <a16:creationId xmlns:a16="http://schemas.microsoft.com/office/drawing/2014/main" id="{2183E192-95C7-4080-B39D-D16144302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p w:rsidR="00594188" w:rsidRDefault="00594188" w:rsidP="00DE1CEB">
      <w:pPr>
        <w:pStyle w:val="Prrafodelista"/>
        <w:rPr>
          <w:rFonts w:ascii="Arial" w:hAnsi="Arial" w:cs="Arial"/>
        </w:rPr>
      </w:pPr>
    </w:p>
    <w:tbl>
      <w:tblPr>
        <w:tblW w:w="2400" w:type="dxa"/>
        <w:tblCellMar>
          <w:left w:w="70" w:type="dxa"/>
          <w:right w:w="70" w:type="dxa"/>
        </w:tblCellMar>
        <w:tblLook w:val="04A0" w:firstRow="1" w:lastRow="0" w:firstColumn="1" w:lastColumn="0" w:noHBand="0" w:noVBand="1"/>
      </w:tblPr>
      <w:tblGrid>
        <w:gridCol w:w="1200"/>
        <w:gridCol w:w="1200"/>
      </w:tblGrid>
      <w:tr w:rsidR="00594188" w:rsidTr="0059418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594188" w:rsidRDefault="00594188">
            <w:pPr>
              <w:rPr>
                <w:rFonts w:ascii="Calibri" w:hAnsi="Calibri" w:cs="Calibri"/>
                <w:color w:val="FFFFFF"/>
              </w:rPr>
            </w:pPr>
            <w:r>
              <w:rPr>
                <w:rFonts w:ascii="Calibri" w:hAnsi="Calibri" w:cs="Calibri"/>
                <w:color w:val="FFFFFF"/>
              </w:rPr>
              <w:lastRenderedPageBreak/>
              <w:t xml:space="preserve">Tiempo </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rsidR="00594188" w:rsidRDefault="00594188">
            <w:pPr>
              <w:rPr>
                <w:rFonts w:ascii="Calibri" w:hAnsi="Calibri" w:cs="Calibri"/>
                <w:color w:val="FFFFFF"/>
              </w:rPr>
            </w:pPr>
            <w:r>
              <w:rPr>
                <w:rFonts w:ascii="Calibri" w:hAnsi="Calibri" w:cs="Calibri"/>
                <w:color w:val="FFFFFF"/>
              </w:rPr>
              <w:t xml:space="preserve"># Procesos </w:t>
            </w:r>
          </w:p>
        </w:tc>
      </w:tr>
      <w:tr w:rsidR="00594188" w:rsidTr="005941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25</w:t>
            </w:r>
          </w:p>
        </w:tc>
      </w:tr>
      <w:tr w:rsidR="00594188" w:rsidTr="005941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0.6</w:t>
            </w:r>
          </w:p>
        </w:tc>
        <w:tc>
          <w:tcPr>
            <w:tcW w:w="1200" w:type="dxa"/>
            <w:tcBorders>
              <w:top w:val="nil"/>
              <w:left w:val="nil"/>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50</w:t>
            </w:r>
          </w:p>
        </w:tc>
      </w:tr>
      <w:tr w:rsidR="00594188" w:rsidTr="005941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1</w:t>
            </w:r>
          </w:p>
        </w:tc>
        <w:tc>
          <w:tcPr>
            <w:tcW w:w="1200" w:type="dxa"/>
            <w:tcBorders>
              <w:top w:val="nil"/>
              <w:left w:val="nil"/>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100</w:t>
            </w:r>
          </w:p>
        </w:tc>
      </w:tr>
      <w:tr w:rsidR="00594188" w:rsidTr="005941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1.8</w:t>
            </w:r>
          </w:p>
        </w:tc>
        <w:tc>
          <w:tcPr>
            <w:tcW w:w="1200" w:type="dxa"/>
            <w:tcBorders>
              <w:top w:val="nil"/>
              <w:left w:val="nil"/>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150</w:t>
            </w:r>
          </w:p>
        </w:tc>
      </w:tr>
      <w:tr w:rsidR="00594188" w:rsidTr="005941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0.6</w:t>
            </w:r>
          </w:p>
        </w:tc>
        <w:tc>
          <w:tcPr>
            <w:tcW w:w="1200" w:type="dxa"/>
            <w:tcBorders>
              <w:top w:val="nil"/>
              <w:left w:val="nil"/>
              <w:bottom w:val="single" w:sz="4" w:space="0" w:color="auto"/>
              <w:right w:val="single" w:sz="4" w:space="0" w:color="auto"/>
            </w:tcBorders>
            <w:shd w:val="clear" w:color="auto" w:fill="auto"/>
            <w:noWrap/>
            <w:vAlign w:val="bottom"/>
            <w:hideMark/>
          </w:tcPr>
          <w:p w:rsidR="00594188" w:rsidRDefault="00594188">
            <w:pPr>
              <w:jc w:val="right"/>
              <w:rPr>
                <w:rFonts w:ascii="Calibri" w:hAnsi="Calibri" w:cs="Calibri"/>
                <w:color w:val="000000"/>
              </w:rPr>
            </w:pPr>
            <w:r>
              <w:rPr>
                <w:rFonts w:ascii="Calibri" w:hAnsi="Calibri" w:cs="Calibri"/>
                <w:color w:val="000000"/>
              </w:rPr>
              <w:t>200</w:t>
            </w:r>
          </w:p>
        </w:tc>
      </w:tr>
    </w:tbl>
    <w:p w:rsidR="008B19FF" w:rsidRDefault="00C82133" w:rsidP="008B19FF">
      <w:pPr>
        <w:pStyle w:val="Prrafodelista"/>
        <w:rPr>
          <w:rFonts w:ascii="Arial" w:hAnsi="Arial" w:cs="Arial"/>
        </w:rPr>
      </w:pPr>
      <w:r>
        <w:rPr>
          <w:noProof/>
        </w:rPr>
        <w:drawing>
          <wp:inline distT="0" distB="0" distL="0" distR="0" wp14:anchorId="4E4470AE" wp14:editId="32A3A3DF">
            <wp:extent cx="4572000" cy="2743200"/>
            <wp:effectExtent l="0" t="0" r="0" b="0"/>
            <wp:docPr id="4" name="Gráfico 4">
              <a:extLst xmlns:a="http://schemas.openxmlformats.org/drawingml/2006/main">
                <a:ext uri="{FF2B5EF4-FFF2-40B4-BE49-F238E27FC236}">
                  <a16:creationId xmlns:a16="http://schemas.microsoft.com/office/drawing/2014/main" id="{B892CEB3-F757-4D45-A951-1C49604C1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343EA" w:rsidRDefault="007343EA" w:rsidP="008B19FF">
      <w:pPr>
        <w:pStyle w:val="Prrafodelista"/>
        <w:rPr>
          <w:rFonts w:ascii="Arial" w:hAnsi="Arial" w:cs="Arial"/>
        </w:rPr>
      </w:pPr>
    </w:p>
    <w:p w:rsidR="007343EA" w:rsidRDefault="007343EA" w:rsidP="008B19FF">
      <w:pPr>
        <w:pStyle w:val="Prrafodelista"/>
        <w:rPr>
          <w:rFonts w:ascii="Arial" w:hAnsi="Arial" w:cs="Arial"/>
        </w:rPr>
      </w:pPr>
    </w:p>
    <w:p w:rsidR="00594188" w:rsidRDefault="00594188" w:rsidP="008B19FF">
      <w:pPr>
        <w:pStyle w:val="Prrafodelista"/>
        <w:rPr>
          <w:rFonts w:ascii="Arial" w:hAnsi="Arial" w:cs="Arial"/>
        </w:rPr>
      </w:pPr>
    </w:p>
    <w:p w:rsidR="008B19FF" w:rsidRDefault="008B19FF" w:rsidP="008B19FF">
      <w:pPr>
        <w:pStyle w:val="Prrafodelista"/>
        <w:numPr>
          <w:ilvl w:val="0"/>
          <w:numId w:val="1"/>
        </w:numPr>
        <w:rPr>
          <w:rFonts w:ascii="Arial" w:hAnsi="Arial" w:cs="Arial"/>
        </w:rPr>
      </w:pPr>
      <w:r w:rsidRPr="008B19FF">
        <w:rPr>
          <w:rFonts w:ascii="Arial" w:hAnsi="Arial" w:cs="Arial"/>
        </w:rPr>
        <w:t>Revise las gráficas y trate de reducir el tiempo promedio. Pruebe con:</w:t>
      </w:r>
      <w:r>
        <w:rPr>
          <w:rFonts w:ascii="Arial" w:hAnsi="Arial" w:cs="Arial"/>
        </w:rPr>
        <w:t xml:space="preserve"> </w:t>
      </w:r>
    </w:p>
    <w:p w:rsidR="008B19FF" w:rsidRDefault="008B19FF" w:rsidP="008B19FF">
      <w:pPr>
        <w:pStyle w:val="Prrafodelista"/>
        <w:numPr>
          <w:ilvl w:val="0"/>
          <w:numId w:val="2"/>
        </w:numPr>
        <w:rPr>
          <w:rFonts w:ascii="Arial" w:hAnsi="Arial" w:cs="Arial"/>
        </w:rPr>
      </w:pPr>
      <w:r w:rsidRPr="008B19FF">
        <w:rPr>
          <w:rFonts w:ascii="Arial" w:hAnsi="Arial" w:cs="Arial"/>
        </w:rPr>
        <w:t>incrementar la memoria a 200,</w:t>
      </w:r>
      <w:r>
        <w:rPr>
          <w:rFonts w:ascii="Arial" w:hAnsi="Arial" w:cs="Arial"/>
        </w:rPr>
        <w:t xml:space="preserve"> </w:t>
      </w:r>
    </w:p>
    <w:tbl>
      <w:tblPr>
        <w:tblW w:w="6795" w:type="dxa"/>
        <w:tblCellMar>
          <w:left w:w="70" w:type="dxa"/>
          <w:right w:w="70" w:type="dxa"/>
        </w:tblCellMar>
        <w:tblLook w:val="04A0" w:firstRow="1" w:lastRow="0" w:firstColumn="1" w:lastColumn="0" w:noHBand="0" w:noVBand="1"/>
      </w:tblPr>
      <w:tblGrid>
        <w:gridCol w:w="943"/>
        <w:gridCol w:w="1322"/>
        <w:gridCol w:w="943"/>
        <w:gridCol w:w="1322"/>
        <w:gridCol w:w="943"/>
        <w:gridCol w:w="1322"/>
      </w:tblGrid>
      <w:tr w:rsidR="00594188" w:rsidRPr="00594188" w:rsidTr="007343EA">
        <w:trPr>
          <w:trHeight w:val="266"/>
        </w:trPr>
        <w:tc>
          <w:tcPr>
            <w:tcW w:w="2265" w:type="dxa"/>
            <w:gridSpan w:val="2"/>
            <w:tcBorders>
              <w:top w:val="nil"/>
              <w:left w:val="nil"/>
              <w:bottom w:val="single" w:sz="4" w:space="0" w:color="auto"/>
              <w:right w:val="nil"/>
            </w:tcBorders>
            <w:shd w:val="clear" w:color="000000" w:fill="4472C4"/>
            <w:noWrap/>
            <w:vAlign w:val="bottom"/>
            <w:hideMark/>
          </w:tcPr>
          <w:p w:rsidR="00594188" w:rsidRPr="00594188" w:rsidRDefault="00594188" w:rsidP="00594188">
            <w:pPr>
              <w:spacing w:after="0" w:line="240" w:lineRule="auto"/>
              <w:jc w:val="center"/>
              <w:rPr>
                <w:rFonts w:ascii="Calibri" w:eastAsia="Times New Roman" w:hAnsi="Calibri" w:cs="Calibri"/>
                <w:color w:val="FFFFFF"/>
                <w:lang w:eastAsia="es-MX"/>
              </w:rPr>
            </w:pPr>
            <w:r w:rsidRPr="00594188">
              <w:rPr>
                <w:rFonts w:ascii="Calibri" w:eastAsia="Times New Roman" w:hAnsi="Calibri" w:cs="Calibri"/>
                <w:color w:val="FFFFFF"/>
                <w:lang w:eastAsia="es-MX"/>
              </w:rPr>
              <w:t>5</w:t>
            </w:r>
          </w:p>
        </w:tc>
        <w:tc>
          <w:tcPr>
            <w:tcW w:w="2265" w:type="dxa"/>
            <w:gridSpan w:val="2"/>
            <w:tcBorders>
              <w:top w:val="nil"/>
              <w:left w:val="nil"/>
              <w:bottom w:val="nil"/>
              <w:right w:val="nil"/>
            </w:tcBorders>
            <w:shd w:val="clear" w:color="000000" w:fill="ED7D31"/>
            <w:noWrap/>
            <w:vAlign w:val="bottom"/>
            <w:hideMark/>
          </w:tcPr>
          <w:p w:rsidR="00594188" w:rsidRPr="00594188" w:rsidRDefault="00594188" w:rsidP="00594188">
            <w:pPr>
              <w:spacing w:after="0" w:line="240" w:lineRule="auto"/>
              <w:jc w:val="center"/>
              <w:rPr>
                <w:rFonts w:ascii="Calibri" w:eastAsia="Times New Roman" w:hAnsi="Calibri" w:cs="Calibri"/>
                <w:color w:val="FFFFFF"/>
                <w:lang w:eastAsia="es-MX"/>
              </w:rPr>
            </w:pPr>
            <w:r w:rsidRPr="00594188">
              <w:rPr>
                <w:rFonts w:ascii="Calibri" w:eastAsia="Times New Roman" w:hAnsi="Calibri" w:cs="Calibri"/>
                <w:color w:val="FFFFFF"/>
                <w:lang w:eastAsia="es-MX"/>
              </w:rPr>
              <w:t>10</w:t>
            </w:r>
          </w:p>
        </w:tc>
        <w:tc>
          <w:tcPr>
            <w:tcW w:w="2265" w:type="dxa"/>
            <w:gridSpan w:val="2"/>
            <w:tcBorders>
              <w:top w:val="nil"/>
              <w:left w:val="nil"/>
              <w:bottom w:val="nil"/>
              <w:right w:val="nil"/>
            </w:tcBorders>
            <w:shd w:val="clear" w:color="000000" w:fill="FFC000"/>
            <w:noWrap/>
            <w:vAlign w:val="bottom"/>
            <w:hideMark/>
          </w:tcPr>
          <w:p w:rsidR="00594188" w:rsidRPr="00594188" w:rsidRDefault="00594188" w:rsidP="00594188">
            <w:pPr>
              <w:spacing w:after="0" w:line="240" w:lineRule="auto"/>
              <w:jc w:val="center"/>
              <w:rPr>
                <w:rFonts w:ascii="Calibri" w:eastAsia="Times New Roman" w:hAnsi="Calibri" w:cs="Calibri"/>
                <w:color w:val="FFFFFF"/>
                <w:lang w:eastAsia="es-MX"/>
              </w:rPr>
            </w:pPr>
            <w:r w:rsidRPr="00594188">
              <w:rPr>
                <w:rFonts w:ascii="Calibri" w:eastAsia="Times New Roman" w:hAnsi="Calibri" w:cs="Calibri"/>
                <w:color w:val="FFFFFF"/>
                <w:lang w:eastAsia="es-MX"/>
              </w:rPr>
              <w:t>1</w:t>
            </w:r>
          </w:p>
        </w:tc>
      </w:tr>
      <w:tr w:rsidR="008E37F1" w:rsidRPr="00594188" w:rsidTr="008E37F1">
        <w:trPr>
          <w:trHeight w:val="266"/>
        </w:trPr>
        <w:tc>
          <w:tcPr>
            <w:tcW w:w="943" w:type="dxa"/>
            <w:tcBorders>
              <w:top w:val="nil"/>
              <w:left w:val="single" w:sz="4" w:space="0" w:color="auto"/>
              <w:bottom w:val="single" w:sz="4" w:space="0" w:color="auto"/>
              <w:right w:val="single" w:sz="4" w:space="0" w:color="auto"/>
            </w:tcBorders>
            <w:shd w:val="clear" w:color="000000" w:fill="4472C4"/>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Tiempo </w:t>
            </w:r>
          </w:p>
        </w:tc>
        <w:tc>
          <w:tcPr>
            <w:tcW w:w="1322" w:type="dxa"/>
            <w:tcBorders>
              <w:top w:val="nil"/>
              <w:left w:val="nil"/>
              <w:bottom w:val="single" w:sz="4" w:space="0" w:color="auto"/>
              <w:right w:val="single" w:sz="4" w:space="0" w:color="auto"/>
            </w:tcBorders>
            <w:shd w:val="clear" w:color="000000" w:fill="4472C4"/>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 Procesos </w:t>
            </w:r>
          </w:p>
        </w:tc>
        <w:tc>
          <w:tcPr>
            <w:tcW w:w="943" w:type="dxa"/>
            <w:tcBorders>
              <w:top w:val="single" w:sz="4" w:space="0" w:color="auto"/>
              <w:left w:val="nil"/>
              <w:bottom w:val="single" w:sz="4" w:space="0" w:color="auto"/>
              <w:right w:val="single" w:sz="4" w:space="0" w:color="auto"/>
            </w:tcBorders>
            <w:shd w:val="clear" w:color="000000" w:fill="ED7D31"/>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Tiempo </w:t>
            </w:r>
          </w:p>
        </w:tc>
        <w:tc>
          <w:tcPr>
            <w:tcW w:w="1322" w:type="dxa"/>
            <w:tcBorders>
              <w:top w:val="single" w:sz="4" w:space="0" w:color="auto"/>
              <w:left w:val="nil"/>
              <w:bottom w:val="single" w:sz="4" w:space="0" w:color="auto"/>
              <w:right w:val="single" w:sz="4" w:space="0" w:color="auto"/>
            </w:tcBorders>
            <w:shd w:val="clear" w:color="000000" w:fill="ED7D31"/>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 Procesos </w:t>
            </w:r>
          </w:p>
        </w:tc>
        <w:tc>
          <w:tcPr>
            <w:tcW w:w="943" w:type="dxa"/>
            <w:tcBorders>
              <w:top w:val="single" w:sz="4" w:space="0" w:color="auto"/>
              <w:left w:val="nil"/>
              <w:bottom w:val="single" w:sz="4" w:space="0" w:color="auto"/>
              <w:right w:val="single" w:sz="4" w:space="0" w:color="auto"/>
            </w:tcBorders>
            <w:shd w:val="clear" w:color="000000" w:fill="FFC000"/>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Tiempo </w:t>
            </w:r>
          </w:p>
        </w:tc>
        <w:tc>
          <w:tcPr>
            <w:tcW w:w="1322" w:type="dxa"/>
            <w:tcBorders>
              <w:top w:val="single" w:sz="4" w:space="0" w:color="auto"/>
              <w:left w:val="nil"/>
              <w:bottom w:val="single" w:sz="4" w:space="0" w:color="auto"/>
              <w:right w:val="single" w:sz="4" w:space="0" w:color="auto"/>
            </w:tcBorders>
            <w:shd w:val="clear" w:color="000000" w:fill="FFC000"/>
            <w:noWrap/>
            <w:vAlign w:val="bottom"/>
            <w:hideMark/>
          </w:tcPr>
          <w:p w:rsidR="00594188" w:rsidRPr="00594188" w:rsidRDefault="00594188" w:rsidP="00594188">
            <w:pPr>
              <w:spacing w:after="0" w:line="240" w:lineRule="auto"/>
              <w:rPr>
                <w:rFonts w:ascii="Calibri" w:eastAsia="Times New Roman" w:hAnsi="Calibri" w:cs="Calibri"/>
                <w:color w:val="FFFFFF"/>
                <w:lang w:eastAsia="es-MX"/>
              </w:rPr>
            </w:pPr>
            <w:r w:rsidRPr="00594188">
              <w:rPr>
                <w:rFonts w:ascii="Calibri" w:eastAsia="Times New Roman" w:hAnsi="Calibri" w:cs="Calibri"/>
                <w:color w:val="FFFFFF"/>
                <w:lang w:eastAsia="es-MX"/>
              </w:rPr>
              <w:t xml:space="preserve"># Procesos </w:t>
            </w:r>
          </w:p>
        </w:tc>
      </w:tr>
      <w:tr w:rsidR="00594188" w:rsidRPr="00594188" w:rsidTr="008E37F1">
        <w:trPr>
          <w:trHeight w:val="266"/>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8.62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25</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42.05</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25</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25</w:t>
            </w:r>
          </w:p>
        </w:tc>
      </w:tr>
      <w:tr w:rsidR="00594188" w:rsidRPr="00594188" w:rsidTr="008E37F1">
        <w:trPr>
          <w:trHeight w:val="266"/>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13.12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50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51.31</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50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0.6</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50</w:t>
            </w:r>
          </w:p>
        </w:tc>
      </w:tr>
      <w:tr w:rsidR="00594188" w:rsidRPr="00594188" w:rsidTr="008E37F1">
        <w:trPr>
          <w:trHeight w:val="266"/>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9.22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100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44.46</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100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100</w:t>
            </w:r>
          </w:p>
        </w:tc>
      </w:tr>
      <w:tr w:rsidR="00594188" w:rsidRPr="00594188" w:rsidTr="008E37F1">
        <w:trPr>
          <w:trHeight w:val="266"/>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4.69</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150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56.32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150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1.8</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150</w:t>
            </w:r>
          </w:p>
        </w:tc>
      </w:tr>
      <w:tr w:rsidR="00594188" w:rsidRPr="00594188" w:rsidTr="008E37F1">
        <w:trPr>
          <w:trHeight w:val="266"/>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3.22</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200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42.17</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200</w:t>
            </w:r>
          </w:p>
        </w:tc>
        <w:tc>
          <w:tcPr>
            <w:tcW w:w="943"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0.6</w:t>
            </w:r>
          </w:p>
        </w:tc>
        <w:tc>
          <w:tcPr>
            <w:tcW w:w="1322" w:type="dxa"/>
            <w:tcBorders>
              <w:top w:val="nil"/>
              <w:left w:val="nil"/>
              <w:bottom w:val="single" w:sz="4" w:space="0" w:color="auto"/>
              <w:right w:val="single" w:sz="4" w:space="0" w:color="auto"/>
            </w:tcBorders>
            <w:shd w:val="clear" w:color="auto" w:fill="auto"/>
            <w:noWrap/>
            <w:vAlign w:val="bottom"/>
            <w:hideMark/>
          </w:tcPr>
          <w:p w:rsidR="00594188" w:rsidRPr="00594188" w:rsidRDefault="00594188" w:rsidP="00594188">
            <w:pPr>
              <w:spacing w:after="0" w:line="240" w:lineRule="auto"/>
              <w:jc w:val="right"/>
              <w:rPr>
                <w:rFonts w:ascii="Calibri" w:eastAsia="Times New Roman" w:hAnsi="Calibri" w:cs="Calibri"/>
                <w:color w:val="000000"/>
                <w:lang w:eastAsia="es-MX"/>
              </w:rPr>
            </w:pPr>
            <w:r w:rsidRPr="00594188">
              <w:rPr>
                <w:rFonts w:ascii="Calibri" w:eastAsia="Times New Roman" w:hAnsi="Calibri" w:cs="Calibri"/>
                <w:color w:val="000000"/>
                <w:lang w:eastAsia="es-MX"/>
              </w:rPr>
              <w:t>200</w:t>
            </w:r>
          </w:p>
        </w:tc>
      </w:tr>
    </w:tbl>
    <w:p w:rsidR="00E45F50" w:rsidRDefault="008E37F1" w:rsidP="00E45F50">
      <w:pPr>
        <w:pStyle w:val="Prrafodelista"/>
        <w:ind w:left="1440"/>
        <w:rPr>
          <w:rFonts w:ascii="Arial" w:hAnsi="Arial" w:cs="Arial"/>
        </w:rPr>
      </w:pPr>
      <w:r>
        <w:rPr>
          <w:noProof/>
        </w:rPr>
        <w:lastRenderedPageBreak/>
        <w:drawing>
          <wp:inline distT="0" distB="0" distL="0" distR="0" wp14:anchorId="67A27F7E" wp14:editId="6001EC3F">
            <wp:extent cx="4019550" cy="2447925"/>
            <wp:effectExtent l="0" t="0" r="0" b="0"/>
            <wp:docPr id="7" name="Gráfico 7">
              <a:extLst xmlns:a="http://schemas.openxmlformats.org/drawingml/2006/main">
                <a:ext uri="{FF2B5EF4-FFF2-40B4-BE49-F238E27FC236}">
                  <a16:creationId xmlns:a16="http://schemas.microsoft.com/office/drawing/2014/main" id="{BD4C68C3-3031-46AE-8F4B-C48BF3FDC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37F1" w:rsidRDefault="008E37F1" w:rsidP="00E45F50">
      <w:pPr>
        <w:pStyle w:val="Prrafodelista"/>
        <w:ind w:left="1440"/>
        <w:rPr>
          <w:rFonts w:ascii="Arial" w:hAnsi="Arial" w:cs="Arial"/>
        </w:rPr>
      </w:pPr>
    </w:p>
    <w:p w:rsidR="008B19FF" w:rsidRDefault="008B19FF" w:rsidP="008B19FF">
      <w:pPr>
        <w:pStyle w:val="Prrafodelista"/>
        <w:numPr>
          <w:ilvl w:val="0"/>
          <w:numId w:val="2"/>
        </w:numPr>
        <w:rPr>
          <w:rFonts w:ascii="Arial" w:hAnsi="Arial" w:cs="Arial"/>
        </w:rPr>
      </w:pPr>
      <w:r w:rsidRPr="008B19FF">
        <w:rPr>
          <w:rFonts w:ascii="Arial" w:hAnsi="Arial" w:cs="Arial"/>
        </w:rPr>
        <w:t>luego con poner la memoria nuevamente a 100, pero tener un procesador más rápido (es decir que ejecuta 6</w:t>
      </w:r>
      <w:r>
        <w:rPr>
          <w:rFonts w:ascii="Arial" w:hAnsi="Arial" w:cs="Arial"/>
        </w:rPr>
        <w:t xml:space="preserve"> </w:t>
      </w:r>
      <w:r w:rsidRPr="008B19FF">
        <w:rPr>
          <w:rFonts w:ascii="Arial" w:hAnsi="Arial" w:cs="Arial"/>
        </w:rPr>
        <w:t>instrucciones por unidad de tiempo),</w:t>
      </w:r>
    </w:p>
    <w:tbl>
      <w:tblPr>
        <w:tblW w:w="7200" w:type="dxa"/>
        <w:tblCellMar>
          <w:left w:w="70" w:type="dxa"/>
          <w:right w:w="70" w:type="dxa"/>
        </w:tblCellMar>
        <w:tblLook w:val="04A0" w:firstRow="1" w:lastRow="0" w:firstColumn="1" w:lastColumn="0" w:noHBand="0" w:noVBand="1"/>
      </w:tblPr>
      <w:tblGrid>
        <w:gridCol w:w="1000"/>
        <w:gridCol w:w="1400"/>
        <w:gridCol w:w="1000"/>
        <w:gridCol w:w="1400"/>
        <w:gridCol w:w="1000"/>
        <w:gridCol w:w="1400"/>
      </w:tblGrid>
      <w:tr w:rsidR="008E37F1" w:rsidRPr="008E37F1" w:rsidTr="008E37F1">
        <w:trPr>
          <w:trHeight w:val="300"/>
        </w:trPr>
        <w:tc>
          <w:tcPr>
            <w:tcW w:w="2400" w:type="dxa"/>
            <w:gridSpan w:val="2"/>
            <w:tcBorders>
              <w:top w:val="nil"/>
              <w:left w:val="nil"/>
              <w:bottom w:val="single" w:sz="4" w:space="0" w:color="auto"/>
              <w:right w:val="nil"/>
            </w:tcBorders>
            <w:shd w:val="clear" w:color="000000" w:fill="4472C4"/>
            <w:noWrap/>
            <w:vAlign w:val="bottom"/>
            <w:hideMark/>
          </w:tcPr>
          <w:p w:rsidR="008E37F1" w:rsidRPr="008E37F1" w:rsidRDefault="008E37F1" w:rsidP="008E37F1">
            <w:pPr>
              <w:spacing w:after="0" w:line="240" w:lineRule="auto"/>
              <w:jc w:val="center"/>
              <w:rPr>
                <w:rFonts w:ascii="Calibri" w:eastAsia="Times New Roman" w:hAnsi="Calibri" w:cs="Calibri"/>
                <w:color w:val="FFFFFF"/>
                <w:lang w:eastAsia="es-MX"/>
              </w:rPr>
            </w:pPr>
            <w:r w:rsidRPr="008E37F1">
              <w:rPr>
                <w:rFonts w:ascii="Calibri" w:eastAsia="Times New Roman" w:hAnsi="Calibri" w:cs="Calibri"/>
                <w:color w:val="FFFFFF"/>
                <w:lang w:eastAsia="es-MX"/>
              </w:rPr>
              <w:t>5</w:t>
            </w:r>
          </w:p>
        </w:tc>
        <w:tc>
          <w:tcPr>
            <w:tcW w:w="2400" w:type="dxa"/>
            <w:gridSpan w:val="2"/>
            <w:tcBorders>
              <w:top w:val="nil"/>
              <w:left w:val="nil"/>
              <w:bottom w:val="nil"/>
              <w:right w:val="nil"/>
            </w:tcBorders>
            <w:shd w:val="clear" w:color="000000" w:fill="ED7D31"/>
            <w:noWrap/>
            <w:vAlign w:val="bottom"/>
            <w:hideMark/>
          </w:tcPr>
          <w:p w:rsidR="008E37F1" w:rsidRPr="008E37F1" w:rsidRDefault="008E37F1" w:rsidP="008E37F1">
            <w:pPr>
              <w:spacing w:after="0" w:line="240" w:lineRule="auto"/>
              <w:jc w:val="center"/>
              <w:rPr>
                <w:rFonts w:ascii="Calibri" w:eastAsia="Times New Roman" w:hAnsi="Calibri" w:cs="Calibri"/>
                <w:color w:val="FFFFFF"/>
                <w:lang w:eastAsia="es-MX"/>
              </w:rPr>
            </w:pPr>
            <w:r w:rsidRPr="008E37F1">
              <w:rPr>
                <w:rFonts w:ascii="Calibri" w:eastAsia="Times New Roman" w:hAnsi="Calibri" w:cs="Calibri"/>
                <w:color w:val="FFFFFF"/>
                <w:lang w:eastAsia="es-MX"/>
              </w:rPr>
              <w:t>10</w:t>
            </w:r>
          </w:p>
        </w:tc>
        <w:tc>
          <w:tcPr>
            <w:tcW w:w="2400" w:type="dxa"/>
            <w:gridSpan w:val="2"/>
            <w:tcBorders>
              <w:top w:val="nil"/>
              <w:left w:val="nil"/>
              <w:bottom w:val="nil"/>
              <w:right w:val="nil"/>
            </w:tcBorders>
            <w:shd w:val="clear" w:color="000000" w:fill="FFC000"/>
            <w:noWrap/>
            <w:vAlign w:val="bottom"/>
            <w:hideMark/>
          </w:tcPr>
          <w:p w:rsidR="008E37F1" w:rsidRPr="008E37F1" w:rsidRDefault="008E37F1" w:rsidP="008E37F1">
            <w:pPr>
              <w:spacing w:after="0" w:line="240" w:lineRule="auto"/>
              <w:jc w:val="center"/>
              <w:rPr>
                <w:rFonts w:ascii="Calibri" w:eastAsia="Times New Roman" w:hAnsi="Calibri" w:cs="Calibri"/>
                <w:color w:val="FFFFFF"/>
                <w:lang w:eastAsia="es-MX"/>
              </w:rPr>
            </w:pPr>
            <w:r w:rsidRPr="008E37F1">
              <w:rPr>
                <w:rFonts w:ascii="Calibri" w:eastAsia="Times New Roman" w:hAnsi="Calibri" w:cs="Calibri"/>
                <w:color w:val="FFFFFF"/>
                <w:lang w:eastAsia="es-MX"/>
              </w:rPr>
              <w:t>1</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000000" w:fill="4472C4"/>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Tiempo </w:t>
            </w:r>
          </w:p>
        </w:tc>
        <w:tc>
          <w:tcPr>
            <w:tcW w:w="1400" w:type="dxa"/>
            <w:tcBorders>
              <w:top w:val="nil"/>
              <w:left w:val="nil"/>
              <w:bottom w:val="single" w:sz="4" w:space="0" w:color="auto"/>
              <w:right w:val="single" w:sz="4" w:space="0" w:color="auto"/>
            </w:tcBorders>
            <w:shd w:val="clear" w:color="000000" w:fill="4472C4"/>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 Procesos </w:t>
            </w:r>
          </w:p>
        </w:tc>
        <w:tc>
          <w:tcPr>
            <w:tcW w:w="1000" w:type="dxa"/>
            <w:tcBorders>
              <w:top w:val="single" w:sz="4" w:space="0" w:color="auto"/>
              <w:left w:val="nil"/>
              <w:bottom w:val="single" w:sz="4" w:space="0" w:color="auto"/>
              <w:right w:val="single" w:sz="4" w:space="0" w:color="auto"/>
            </w:tcBorders>
            <w:shd w:val="clear" w:color="000000" w:fill="ED7D31"/>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Tiempo </w:t>
            </w:r>
          </w:p>
        </w:tc>
        <w:tc>
          <w:tcPr>
            <w:tcW w:w="1400" w:type="dxa"/>
            <w:tcBorders>
              <w:top w:val="single" w:sz="4" w:space="0" w:color="auto"/>
              <w:left w:val="nil"/>
              <w:bottom w:val="single" w:sz="4" w:space="0" w:color="auto"/>
              <w:right w:val="single" w:sz="4" w:space="0" w:color="auto"/>
            </w:tcBorders>
            <w:shd w:val="clear" w:color="000000" w:fill="ED7D31"/>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 Procesos </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Tiempo </w:t>
            </w:r>
          </w:p>
        </w:tc>
        <w:tc>
          <w:tcPr>
            <w:tcW w:w="1400" w:type="dxa"/>
            <w:tcBorders>
              <w:top w:val="single" w:sz="4" w:space="0" w:color="auto"/>
              <w:left w:val="nil"/>
              <w:bottom w:val="single" w:sz="4" w:space="0" w:color="auto"/>
              <w:right w:val="single" w:sz="4" w:space="0" w:color="auto"/>
            </w:tcBorders>
            <w:shd w:val="clear" w:color="000000" w:fill="FFC000"/>
            <w:noWrap/>
            <w:vAlign w:val="bottom"/>
            <w:hideMark/>
          </w:tcPr>
          <w:p w:rsidR="008E37F1" w:rsidRPr="008E37F1" w:rsidRDefault="008E37F1" w:rsidP="008E37F1">
            <w:pPr>
              <w:spacing w:after="0" w:line="240" w:lineRule="auto"/>
              <w:rPr>
                <w:rFonts w:ascii="Calibri" w:eastAsia="Times New Roman" w:hAnsi="Calibri" w:cs="Calibri"/>
                <w:color w:val="FFFFFF"/>
                <w:lang w:eastAsia="es-MX"/>
              </w:rPr>
            </w:pPr>
            <w:r w:rsidRPr="008E37F1">
              <w:rPr>
                <w:rFonts w:ascii="Calibri" w:eastAsia="Times New Roman" w:hAnsi="Calibri" w:cs="Calibri"/>
                <w:color w:val="FFFFFF"/>
                <w:lang w:eastAsia="es-MX"/>
              </w:rPr>
              <w:t xml:space="preserve"># Procesos </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7.18</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25</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35.04</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25</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1.67</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25</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10.93</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50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42.76</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50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0.5</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50</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7.65</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100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37.05</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100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0.83</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100</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3.91</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150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46.94</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150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1.5</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150</w:t>
            </w:r>
          </w:p>
        </w:tc>
      </w:tr>
      <w:tr w:rsidR="008E37F1" w:rsidRPr="008E37F1" w:rsidTr="008E37F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2.69</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200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35.14</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200</w:t>
            </w:r>
          </w:p>
        </w:tc>
        <w:tc>
          <w:tcPr>
            <w:tcW w:w="10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0.5</w:t>
            </w:r>
          </w:p>
        </w:tc>
        <w:tc>
          <w:tcPr>
            <w:tcW w:w="1400" w:type="dxa"/>
            <w:tcBorders>
              <w:top w:val="nil"/>
              <w:left w:val="nil"/>
              <w:bottom w:val="single" w:sz="4" w:space="0" w:color="auto"/>
              <w:right w:val="single" w:sz="4" w:space="0" w:color="auto"/>
            </w:tcBorders>
            <w:shd w:val="clear" w:color="auto" w:fill="auto"/>
            <w:noWrap/>
            <w:vAlign w:val="bottom"/>
            <w:hideMark/>
          </w:tcPr>
          <w:p w:rsidR="008E37F1" w:rsidRPr="008E37F1" w:rsidRDefault="008E37F1" w:rsidP="008E37F1">
            <w:pPr>
              <w:spacing w:after="0" w:line="240" w:lineRule="auto"/>
              <w:jc w:val="right"/>
              <w:rPr>
                <w:rFonts w:ascii="Calibri" w:eastAsia="Times New Roman" w:hAnsi="Calibri" w:cs="Calibri"/>
                <w:color w:val="000000"/>
                <w:lang w:eastAsia="es-MX"/>
              </w:rPr>
            </w:pPr>
            <w:r w:rsidRPr="008E37F1">
              <w:rPr>
                <w:rFonts w:ascii="Calibri" w:eastAsia="Times New Roman" w:hAnsi="Calibri" w:cs="Calibri"/>
                <w:color w:val="000000"/>
                <w:lang w:eastAsia="es-MX"/>
              </w:rPr>
              <w:t>200</w:t>
            </w:r>
          </w:p>
        </w:tc>
      </w:tr>
    </w:tbl>
    <w:p w:rsidR="00AE23CC" w:rsidRDefault="008E37F1" w:rsidP="00AE23CC">
      <w:pPr>
        <w:pStyle w:val="Prrafodelista"/>
        <w:ind w:left="1440"/>
        <w:rPr>
          <w:rFonts w:ascii="Arial" w:hAnsi="Arial" w:cs="Arial"/>
        </w:rPr>
      </w:pPr>
      <w:r>
        <w:rPr>
          <w:noProof/>
        </w:rPr>
        <w:drawing>
          <wp:inline distT="0" distB="0" distL="0" distR="0" wp14:anchorId="4C29D6FB" wp14:editId="7C2945E1">
            <wp:extent cx="4572000" cy="2743200"/>
            <wp:effectExtent l="0" t="0" r="0" b="0"/>
            <wp:docPr id="6" name="Gráfico 6">
              <a:extLst xmlns:a="http://schemas.openxmlformats.org/drawingml/2006/main">
                <a:ext uri="{FF2B5EF4-FFF2-40B4-BE49-F238E27FC236}">
                  <a16:creationId xmlns:a16="http://schemas.microsoft.com/office/drawing/2014/main" id="{AD65B2F1-405C-4133-BD08-7BF1015A8A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37F1" w:rsidRDefault="008E37F1" w:rsidP="00AE23CC">
      <w:pPr>
        <w:pStyle w:val="Prrafodelista"/>
        <w:ind w:left="1440"/>
        <w:rPr>
          <w:rFonts w:ascii="Arial" w:hAnsi="Arial" w:cs="Arial"/>
        </w:rPr>
      </w:pPr>
    </w:p>
    <w:p w:rsidR="008B19FF" w:rsidRPr="008B19FF" w:rsidRDefault="008B19FF" w:rsidP="008B19FF">
      <w:pPr>
        <w:pStyle w:val="Prrafodelista"/>
        <w:numPr>
          <w:ilvl w:val="0"/>
          <w:numId w:val="2"/>
        </w:numPr>
        <w:rPr>
          <w:rFonts w:ascii="Arial" w:hAnsi="Arial" w:cs="Arial"/>
        </w:rPr>
      </w:pPr>
      <w:r>
        <w:rPr>
          <w:rFonts w:ascii="Arial" w:hAnsi="Arial" w:cs="Arial"/>
        </w:rPr>
        <w:t>l</w:t>
      </w:r>
      <w:r w:rsidRPr="008B19FF">
        <w:rPr>
          <w:rFonts w:ascii="Arial" w:hAnsi="Arial" w:cs="Arial"/>
        </w:rPr>
        <w:t xml:space="preserve">uego regrese a la velocidad normal </w:t>
      </w:r>
      <w:r w:rsidRPr="008B19FF">
        <w:rPr>
          <w:rFonts w:ascii="Arial" w:hAnsi="Arial" w:cs="Arial"/>
        </w:rPr>
        <w:t>procesador,</w:t>
      </w:r>
      <w:r w:rsidRPr="008B19FF">
        <w:rPr>
          <w:rFonts w:ascii="Arial" w:hAnsi="Arial" w:cs="Arial"/>
        </w:rPr>
        <w:t xml:space="preserve"> pero emplee 2 procesadores.</w:t>
      </w:r>
    </w:p>
    <w:p w:rsidR="008B19FF" w:rsidRDefault="008B19FF" w:rsidP="008B19FF">
      <w:pPr>
        <w:pStyle w:val="Prrafodelista"/>
        <w:rPr>
          <w:rFonts w:ascii="Arial" w:hAnsi="Arial" w:cs="Arial"/>
        </w:rPr>
      </w:pPr>
      <w:r w:rsidRPr="008B19FF">
        <w:rPr>
          <w:rFonts w:ascii="Arial" w:hAnsi="Arial" w:cs="Arial"/>
        </w:rPr>
        <w:t>Haga gráficas para cada cambio con las cantidades de 25,50,100,150 y 200 procesos (e intervalos de 10, 5, 1). Decida</w:t>
      </w:r>
    </w:p>
    <w:tbl>
      <w:tblPr>
        <w:tblW w:w="7200" w:type="dxa"/>
        <w:tblCellMar>
          <w:left w:w="70" w:type="dxa"/>
          <w:right w:w="70" w:type="dxa"/>
        </w:tblCellMar>
        <w:tblLook w:val="04A0" w:firstRow="1" w:lastRow="0" w:firstColumn="1" w:lastColumn="0" w:noHBand="0" w:noVBand="1"/>
      </w:tblPr>
      <w:tblGrid>
        <w:gridCol w:w="1000"/>
        <w:gridCol w:w="1400"/>
        <w:gridCol w:w="1000"/>
        <w:gridCol w:w="1400"/>
        <w:gridCol w:w="1000"/>
        <w:gridCol w:w="1400"/>
      </w:tblGrid>
      <w:tr w:rsidR="006F420A" w:rsidRPr="006F420A" w:rsidTr="006F420A">
        <w:trPr>
          <w:trHeight w:val="300"/>
        </w:trPr>
        <w:tc>
          <w:tcPr>
            <w:tcW w:w="2400" w:type="dxa"/>
            <w:gridSpan w:val="2"/>
            <w:tcBorders>
              <w:top w:val="nil"/>
              <w:left w:val="nil"/>
              <w:bottom w:val="single" w:sz="4" w:space="0" w:color="auto"/>
              <w:right w:val="nil"/>
            </w:tcBorders>
            <w:shd w:val="clear" w:color="000000" w:fill="4472C4"/>
            <w:noWrap/>
            <w:vAlign w:val="bottom"/>
            <w:hideMark/>
          </w:tcPr>
          <w:p w:rsidR="006F420A" w:rsidRPr="006F420A" w:rsidRDefault="006F420A" w:rsidP="006F420A">
            <w:pPr>
              <w:spacing w:after="0" w:line="240" w:lineRule="auto"/>
              <w:jc w:val="center"/>
              <w:rPr>
                <w:rFonts w:ascii="Calibri" w:eastAsia="Times New Roman" w:hAnsi="Calibri" w:cs="Calibri"/>
                <w:color w:val="FFFFFF"/>
                <w:lang w:eastAsia="es-MX"/>
              </w:rPr>
            </w:pPr>
            <w:r w:rsidRPr="006F420A">
              <w:rPr>
                <w:rFonts w:ascii="Calibri" w:eastAsia="Times New Roman" w:hAnsi="Calibri" w:cs="Calibri"/>
                <w:color w:val="FFFFFF"/>
                <w:lang w:eastAsia="es-MX"/>
              </w:rPr>
              <w:lastRenderedPageBreak/>
              <w:t>5</w:t>
            </w:r>
          </w:p>
        </w:tc>
        <w:tc>
          <w:tcPr>
            <w:tcW w:w="2400" w:type="dxa"/>
            <w:gridSpan w:val="2"/>
            <w:tcBorders>
              <w:top w:val="nil"/>
              <w:left w:val="nil"/>
              <w:bottom w:val="nil"/>
              <w:right w:val="nil"/>
            </w:tcBorders>
            <w:shd w:val="clear" w:color="000000" w:fill="ED7D31"/>
            <w:noWrap/>
            <w:vAlign w:val="bottom"/>
            <w:hideMark/>
          </w:tcPr>
          <w:p w:rsidR="006F420A" w:rsidRPr="006F420A" w:rsidRDefault="006F420A" w:rsidP="006F420A">
            <w:pPr>
              <w:spacing w:after="0" w:line="240" w:lineRule="auto"/>
              <w:jc w:val="center"/>
              <w:rPr>
                <w:rFonts w:ascii="Calibri" w:eastAsia="Times New Roman" w:hAnsi="Calibri" w:cs="Calibri"/>
                <w:color w:val="FFFFFF"/>
                <w:lang w:eastAsia="es-MX"/>
              </w:rPr>
            </w:pPr>
            <w:r w:rsidRPr="006F420A">
              <w:rPr>
                <w:rFonts w:ascii="Calibri" w:eastAsia="Times New Roman" w:hAnsi="Calibri" w:cs="Calibri"/>
                <w:color w:val="FFFFFF"/>
                <w:lang w:eastAsia="es-MX"/>
              </w:rPr>
              <w:t>10</w:t>
            </w:r>
          </w:p>
        </w:tc>
        <w:tc>
          <w:tcPr>
            <w:tcW w:w="2400" w:type="dxa"/>
            <w:gridSpan w:val="2"/>
            <w:tcBorders>
              <w:top w:val="nil"/>
              <w:left w:val="nil"/>
              <w:bottom w:val="nil"/>
              <w:right w:val="nil"/>
            </w:tcBorders>
            <w:shd w:val="clear" w:color="000000" w:fill="FFC000"/>
            <w:noWrap/>
            <w:vAlign w:val="bottom"/>
            <w:hideMark/>
          </w:tcPr>
          <w:p w:rsidR="006F420A" w:rsidRPr="006F420A" w:rsidRDefault="006F420A" w:rsidP="006F420A">
            <w:pPr>
              <w:spacing w:after="0" w:line="240" w:lineRule="auto"/>
              <w:jc w:val="center"/>
              <w:rPr>
                <w:rFonts w:ascii="Calibri" w:eastAsia="Times New Roman" w:hAnsi="Calibri" w:cs="Calibri"/>
                <w:color w:val="FFFFFF"/>
                <w:lang w:eastAsia="es-MX"/>
              </w:rPr>
            </w:pPr>
            <w:r w:rsidRPr="006F420A">
              <w:rPr>
                <w:rFonts w:ascii="Calibri" w:eastAsia="Times New Roman" w:hAnsi="Calibri" w:cs="Calibri"/>
                <w:color w:val="FFFFFF"/>
                <w:lang w:eastAsia="es-MX"/>
              </w:rPr>
              <w:t>1</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000000" w:fill="4472C4"/>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Tiempo </w:t>
            </w:r>
          </w:p>
        </w:tc>
        <w:tc>
          <w:tcPr>
            <w:tcW w:w="1400" w:type="dxa"/>
            <w:tcBorders>
              <w:top w:val="nil"/>
              <w:left w:val="nil"/>
              <w:bottom w:val="single" w:sz="4" w:space="0" w:color="auto"/>
              <w:right w:val="single" w:sz="4" w:space="0" w:color="auto"/>
            </w:tcBorders>
            <w:shd w:val="clear" w:color="000000" w:fill="4472C4"/>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 Procesos </w:t>
            </w:r>
          </w:p>
        </w:tc>
        <w:tc>
          <w:tcPr>
            <w:tcW w:w="1000" w:type="dxa"/>
            <w:tcBorders>
              <w:top w:val="single" w:sz="4" w:space="0" w:color="auto"/>
              <w:left w:val="nil"/>
              <w:bottom w:val="single" w:sz="4" w:space="0" w:color="auto"/>
              <w:right w:val="single" w:sz="4" w:space="0" w:color="auto"/>
            </w:tcBorders>
            <w:shd w:val="clear" w:color="000000" w:fill="ED7D31"/>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Tiempo </w:t>
            </w:r>
          </w:p>
        </w:tc>
        <w:tc>
          <w:tcPr>
            <w:tcW w:w="1400" w:type="dxa"/>
            <w:tcBorders>
              <w:top w:val="single" w:sz="4" w:space="0" w:color="auto"/>
              <w:left w:val="nil"/>
              <w:bottom w:val="single" w:sz="4" w:space="0" w:color="auto"/>
              <w:right w:val="single" w:sz="4" w:space="0" w:color="auto"/>
            </w:tcBorders>
            <w:shd w:val="clear" w:color="000000" w:fill="ED7D31"/>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 Procesos </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Tiempo </w:t>
            </w:r>
          </w:p>
        </w:tc>
        <w:tc>
          <w:tcPr>
            <w:tcW w:w="1400" w:type="dxa"/>
            <w:tcBorders>
              <w:top w:val="single" w:sz="4" w:space="0" w:color="auto"/>
              <w:left w:val="nil"/>
              <w:bottom w:val="single" w:sz="4" w:space="0" w:color="auto"/>
              <w:right w:val="single" w:sz="4" w:space="0" w:color="auto"/>
            </w:tcBorders>
            <w:shd w:val="clear" w:color="000000" w:fill="FFC000"/>
            <w:noWrap/>
            <w:vAlign w:val="bottom"/>
            <w:hideMark/>
          </w:tcPr>
          <w:p w:rsidR="006F420A" w:rsidRPr="006F420A" w:rsidRDefault="006F420A" w:rsidP="006F420A">
            <w:pPr>
              <w:spacing w:after="0" w:line="240" w:lineRule="auto"/>
              <w:rPr>
                <w:rFonts w:ascii="Calibri" w:eastAsia="Times New Roman" w:hAnsi="Calibri" w:cs="Calibri"/>
                <w:color w:val="FFFFFF"/>
                <w:lang w:eastAsia="es-MX"/>
              </w:rPr>
            </w:pPr>
            <w:r w:rsidRPr="006F420A">
              <w:rPr>
                <w:rFonts w:ascii="Calibri" w:eastAsia="Times New Roman" w:hAnsi="Calibri" w:cs="Calibri"/>
                <w:color w:val="FFFFFF"/>
                <w:lang w:eastAsia="es-MX"/>
              </w:rPr>
              <w:t xml:space="preserve"># Procesos </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7.18</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25</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35.04</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25</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25</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10.93</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50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42.76</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50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0.6</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50</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7.65</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100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37.05</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100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100</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3.91</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150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46.94</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150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1.8</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150</w:t>
            </w:r>
          </w:p>
        </w:tc>
      </w:tr>
      <w:tr w:rsidR="006F420A" w:rsidRPr="006F420A" w:rsidTr="006F420A">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2.69</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200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35.14</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200</w:t>
            </w:r>
          </w:p>
        </w:tc>
        <w:tc>
          <w:tcPr>
            <w:tcW w:w="10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0.6</w:t>
            </w:r>
          </w:p>
        </w:tc>
        <w:tc>
          <w:tcPr>
            <w:tcW w:w="1400" w:type="dxa"/>
            <w:tcBorders>
              <w:top w:val="nil"/>
              <w:left w:val="nil"/>
              <w:bottom w:val="single" w:sz="4" w:space="0" w:color="auto"/>
              <w:right w:val="single" w:sz="4" w:space="0" w:color="auto"/>
            </w:tcBorders>
            <w:shd w:val="clear" w:color="auto" w:fill="auto"/>
            <w:noWrap/>
            <w:vAlign w:val="bottom"/>
            <w:hideMark/>
          </w:tcPr>
          <w:p w:rsidR="006F420A" w:rsidRPr="006F420A" w:rsidRDefault="006F420A" w:rsidP="006F420A">
            <w:pPr>
              <w:spacing w:after="0" w:line="240" w:lineRule="auto"/>
              <w:jc w:val="right"/>
              <w:rPr>
                <w:rFonts w:ascii="Calibri" w:eastAsia="Times New Roman" w:hAnsi="Calibri" w:cs="Calibri"/>
                <w:color w:val="000000"/>
                <w:lang w:eastAsia="es-MX"/>
              </w:rPr>
            </w:pPr>
            <w:r w:rsidRPr="006F420A">
              <w:rPr>
                <w:rFonts w:ascii="Calibri" w:eastAsia="Times New Roman" w:hAnsi="Calibri" w:cs="Calibri"/>
                <w:color w:val="000000"/>
                <w:lang w:eastAsia="es-MX"/>
              </w:rPr>
              <w:t>200</w:t>
            </w:r>
          </w:p>
        </w:tc>
      </w:tr>
    </w:tbl>
    <w:p w:rsidR="006F420A" w:rsidRDefault="006F420A" w:rsidP="008B19FF">
      <w:pPr>
        <w:pStyle w:val="Prrafodelista"/>
        <w:rPr>
          <w:rFonts w:ascii="Arial" w:hAnsi="Arial" w:cs="Arial"/>
        </w:rPr>
      </w:pPr>
      <w:r>
        <w:rPr>
          <w:noProof/>
        </w:rPr>
        <w:drawing>
          <wp:inline distT="0" distB="0" distL="0" distR="0" wp14:anchorId="39A381CB" wp14:editId="50B718FE">
            <wp:extent cx="4572000" cy="2743200"/>
            <wp:effectExtent l="0" t="0" r="0" b="0"/>
            <wp:docPr id="8" name="Gráfico 8">
              <a:extLst xmlns:a="http://schemas.openxmlformats.org/drawingml/2006/main">
                <a:ext uri="{FF2B5EF4-FFF2-40B4-BE49-F238E27FC236}">
                  <a16:creationId xmlns:a16="http://schemas.microsoft.com/office/drawing/2014/main" id="{D84C519B-46E0-4978-A387-C68131B49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420A" w:rsidRPr="008B19FF" w:rsidRDefault="006F420A" w:rsidP="008B19FF">
      <w:pPr>
        <w:pStyle w:val="Prrafodelista"/>
        <w:rPr>
          <w:rFonts w:ascii="Arial" w:hAnsi="Arial" w:cs="Arial"/>
        </w:rPr>
      </w:pPr>
    </w:p>
    <w:p w:rsidR="00403C47" w:rsidRDefault="008B19FF" w:rsidP="006F420A">
      <w:pPr>
        <w:pStyle w:val="Prrafodelista"/>
        <w:rPr>
          <w:rFonts w:ascii="Arial" w:hAnsi="Arial" w:cs="Arial"/>
        </w:rPr>
      </w:pPr>
      <w:r w:rsidRPr="008B19FF">
        <w:rPr>
          <w:rFonts w:ascii="Arial" w:hAnsi="Arial" w:cs="Arial"/>
        </w:rPr>
        <w:t>cuál es la mejor estrategia para reducir el tiempo promedio de ejecución de los procesos, justifique su respuesta.</w:t>
      </w:r>
      <w:r w:rsidRPr="008B19FF">
        <w:rPr>
          <w:rFonts w:ascii="Arial" w:hAnsi="Arial" w:cs="Arial"/>
        </w:rPr>
        <w:cr/>
      </w:r>
    </w:p>
    <w:p w:rsidR="006F420A" w:rsidRDefault="006F420A" w:rsidP="006F420A">
      <w:pPr>
        <w:pStyle w:val="Prrafodelista"/>
        <w:rPr>
          <w:rFonts w:ascii="Arial" w:hAnsi="Arial" w:cs="Arial"/>
          <w:b/>
        </w:rPr>
      </w:pPr>
      <w:r>
        <w:rPr>
          <w:rFonts w:ascii="Arial" w:hAnsi="Arial" w:cs="Arial"/>
          <w:b/>
        </w:rPr>
        <w:t xml:space="preserve">Comparando los resultados de la tres graficas con los tres rangos diría que la mejor forma es, la segunda manera ya que en su mayoría los datos son mas cortos que el de restos de las gráficas. </w:t>
      </w:r>
    </w:p>
    <w:p w:rsidR="006F420A" w:rsidRPr="006F420A" w:rsidRDefault="006F420A" w:rsidP="006F420A">
      <w:pPr>
        <w:pStyle w:val="Prrafodelista"/>
        <w:rPr>
          <w:rFonts w:ascii="Arial" w:hAnsi="Arial" w:cs="Arial"/>
          <w:b/>
        </w:rPr>
      </w:pPr>
      <w:bookmarkStart w:id="0" w:name="_GoBack"/>
      <w:bookmarkEnd w:id="0"/>
    </w:p>
    <w:sectPr w:rsidR="006F420A" w:rsidRPr="006F42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7B5"/>
    <w:multiLevelType w:val="hybridMultilevel"/>
    <w:tmpl w:val="EB2A2C30"/>
    <w:lvl w:ilvl="0" w:tplc="B2222F3E">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58575089"/>
    <w:multiLevelType w:val="hybridMultilevel"/>
    <w:tmpl w:val="B472F44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1C"/>
    <w:rsid w:val="00210DAB"/>
    <w:rsid w:val="002D41A4"/>
    <w:rsid w:val="00321E6E"/>
    <w:rsid w:val="003846CD"/>
    <w:rsid w:val="00403C47"/>
    <w:rsid w:val="00594188"/>
    <w:rsid w:val="006F420A"/>
    <w:rsid w:val="007343EA"/>
    <w:rsid w:val="00805EFE"/>
    <w:rsid w:val="008B19FF"/>
    <w:rsid w:val="008E37F1"/>
    <w:rsid w:val="00AC24F7"/>
    <w:rsid w:val="00AE23CC"/>
    <w:rsid w:val="00C82133"/>
    <w:rsid w:val="00D47915"/>
    <w:rsid w:val="00DE1CEB"/>
    <w:rsid w:val="00E45F50"/>
    <w:rsid w:val="00EF071C"/>
    <w:rsid w:val="00FD64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75E4"/>
  <w15:chartTrackingRefBased/>
  <w15:docId w15:val="{FECF0D04-382C-49C3-91FF-E11F518C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0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07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F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80195">
      <w:bodyDiv w:val="1"/>
      <w:marLeft w:val="0"/>
      <w:marRight w:val="0"/>
      <w:marTop w:val="0"/>
      <w:marBottom w:val="0"/>
      <w:divBdr>
        <w:top w:val="none" w:sz="0" w:space="0" w:color="auto"/>
        <w:left w:val="none" w:sz="0" w:space="0" w:color="auto"/>
        <w:bottom w:val="none" w:sz="0" w:space="0" w:color="auto"/>
        <w:right w:val="none" w:sz="0" w:space="0" w:color="auto"/>
      </w:divBdr>
    </w:div>
    <w:div w:id="466896490">
      <w:bodyDiv w:val="1"/>
      <w:marLeft w:val="0"/>
      <w:marRight w:val="0"/>
      <w:marTop w:val="0"/>
      <w:marBottom w:val="0"/>
      <w:divBdr>
        <w:top w:val="none" w:sz="0" w:space="0" w:color="auto"/>
        <w:left w:val="none" w:sz="0" w:space="0" w:color="auto"/>
        <w:bottom w:val="none" w:sz="0" w:space="0" w:color="auto"/>
        <w:right w:val="none" w:sz="0" w:space="0" w:color="auto"/>
      </w:divBdr>
    </w:div>
    <w:div w:id="618026216">
      <w:bodyDiv w:val="1"/>
      <w:marLeft w:val="0"/>
      <w:marRight w:val="0"/>
      <w:marTop w:val="0"/>
      <w:marBottom w:val="0"/>
      <w:divBdr>
        <w:top w:val="none" w:sz="0" w:space="0" w:color="auto"/>
        <w:left w:val="none" w:sz="0" w:space="0" w:color="auto"/>
        <w:bottom w:val="none" w:sz="0" w:space="0" w:color="auto"/>
        <w:right w:val="none" w:sz="0" w:space="0" w:color="auto"/>
      </w:divBdr>
    </w:div>
    <w:div w:id="1097142785">
      <w:bodyDiv w:val="1"/>
      <w:marLeft w:val="0"/>
      <w:marRight w:val="0"/>
      <w:marTop w:val="0"/>
      <w:marBottom w:val="0"/>
      <w:divBdr>
        <w:top w:val="none" w:sz="0" w:space="0" w:color="auto"/>
        <w:left w:val="none" w:sz="0" w:space="0" w:color="auto"/>
        <w:bottom w:val="none" w:sz="0" w:space="0" w:color="auto"/>
        <w:right w:val="none" w:sz="0" w:space="0" w:color="auto"/>
      </w:divBdr>
    </w:div>
    <w:div w:id="1394965908">
      <w:bodyDiv w:val="1"/>
      <w:marLeft w:val="0"/>
      <w:marRight w:val="0"/>
      <w:marTop w:val="0"/>
      <w:marBottom w:val="0"/>
      <w:divBdr>
        <w:top w:val="none" w:sz="0" w:space="0" w:color="auto"/>
        <w:left w:val="none" w:sz="0" w:space="0" w:color="auto"/>
        <w:bottom w:val="none" w:sz="0" w:space="0" w:color="auto"/>
        <w:right w:val="none" w:sz="0" w:space="0" w:color="auto"/>
      </w:divBdr>
    </w:div>
    <w:div w:id="1476292580">
      <w:bodyDiv w:val="1"/>
      <w:marLeft w:val="0"/>
      <w:marRight w:val="0"/>
      <w:marTop w:val="0"/>
      <w:marBottom w:val="0"/>
      <w:divBdr>
        <w:top w:val="none" w:sz="0" w:space="0" w:color="auto"/>
        <w:left w:val="none" w:sz="0" w:space="0" w:color="auto"/>
        <w:bottom w:val="none" w:sz="0" w:space="0" w:color="auto"/>
        <w:right w:val="none" w:sz="0" w:space="0" w:color="auto"/>
      </w:divBdr>
    </w:div>
    <w:div w:id="1669334071">
      <w:bodyDiv w:val="1"/>
      <w:marLeft w:val="0"/>
      <w:marRight w:val="0"/>
      <w:marTop w:val="0"/>
      <w:marBottom w:val="0"/>
      <w:divBdr>
        <w:top w:val="none" w:sz="0" w:space="0" w:color="auto"/>
        <w:left w:val="none" w:sz="0" w:space="0" w:color="auto"/>
        <w:bottom w:val="none" w:sz="0" w:space="0" w:color="auto"/>
        <w:right w:val="none" w:sz="0" w:space="0" w:color="auto"/>
      </w:divBdr>
    </w:div>
    <w:div w:id="19335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Hoja1!$B$3:$B$7</c:f>
              <c:numCache>
                <c:formatCode>General</c:formatCode>
                <c:ptCount val="5"/>
                <c:pt idx="0">
                  <c:v>8.6199999999999992</c:v>
                </c:pt>
                <c:pt idx="1">
                  <c:v>13.11</c:v>
                </c:pt>
                <c:pt idx="2">
                  <c:v>9.2200000000000006</c:v>
                </c:pt>
                <c:pt idx="3">
                  <c:v>4.6900000000000004</c:v>
                </c:pt>
                <c:pt idx="4">
                  <c:v>3.22</c:v>
                </c:pt>
              </c:numCache>
            </c:numRef>
          </c:val>
          <c:smooth val="0"/>
          <c:extLst>
            <c:ext xmlns:c16="http://schemas.microsoft.com/office/drawing/2014/chart" uri="{C3380CC4-5D6E-409C-BE32-E72D297353CC}">
              <c16:uniqueId val="{00000000-AF53-4BE9-9AD0-40002E561407}"/>
            </c:ext>
          </c:extLst>
        </c:ser>
        <c:dLbls>
          <c:dLblPos val="ctr"/>
          <c:showLegendKey val="0"/>
          <c:showVal val="1"/>
          <c:showCatName val="0"/>
          <c:showSerName val="0"/>
          <c:showPercent val="0"/>
          <c:showBubbleSize val="0"/>
        </c:dLbls>
        <c:marker val="1"/>
        <c:smooth val="0"/>
        <c:axId val="413423048"/>
        <c:axId val="413428296"/>
      </c:lineChart>
      <c:catAx>
        <c:axId val="4134230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MX"/>
                  <a:t># Procesos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413428296"/>
        <c:crosses val="autoZero"/>
        <c:auto val="1"/>
        <c:lblAlgn val="ctr"/>
        <c:lblOffset val="100"/>
        <c:noMultiLvlLbl val="0"/>
      </c:catAx>
      <c:valAx>
        <c:axId val="4134282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Tiempo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none"/>
        <c:minorTickMark val="none"/>
        <c:tickLblPos val="nextTo"/>
        <c:crossAx val="413423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Hoja1!$B$26:$B$30</c:f>
              <c:numCache>
                <c:formatCode>General</c:formatCode>
                <c:ptCount val="5"/>
                <c:pt idx="0">
                  <c:v>25</c:v>
                </c:pt>
                <c:pt idx="1">
                  <c:v>50</c:v>
                </c:pt>
                <c:pt idx="2">
                  <c:v>100</c:v>
                </c:pt>
                <c:pt idx="3">
                  <c:v>150</c:v>
                </c:pt>
                <c:pt idx="4">
                  <c:v>200</c:v>
                </c:pt>
              </c:numCache>
            </c:numRef>
          </c:cat>
          <c:val>
            <c:numRef>
              <c:f>Hoja1!$A$26:$A$30</c:f>
              <c:numCache>
                <c:formatCode>General</c:formatCode>
                <c:ptCount val="5"/>
                <c:pt idx="0">
                  <c:v>3.74</c:v>
                </c:pt>
                <c:pt idx="1">
                  <c:v>5.72</c:v>
                </c:pt>
                <c:pt idx="2">
                  <c:v>3.71</c:v>
                </c:pt>
                <c:pt idx="3">
                  <c:v>2.4</c:v>
                </c:pt>
                <c:pt idx="4">
                  <c:v>2.02</c:v>
                </c:pt>
              </c:numCache>
            </c:numRef>
          </c:val>
          <c:smooth val="0"/>
          <c:extLst>
            <c:ext xmlns:c16="http://schemas.microsoft.com/office/drawing/2014/chart" uri="{C3380CC4-5D6E-409C-BE32-E72D297353CC}">
              <c16:uniqueId val="{00000000-F4BD-4771-8BDF-8DFABB6734B4}"/>
            </c:ext>
          </c:extLst>
        </c:ser>
        <c:dLbls>
          <c:dLblPos val="ctr"/>
          <c:showLegendKey val="0"/>
          <c:showVal val="1"/>
          <c:showCatName val="0"/>
          <c:showSerName val="0"/>
          <c:showPercent val="0"/>
          <c:showBubbleSize val="0"/>
        </c:dLbls>
        <c:marker val="1"/>
        <c:smooth val="0"/>
        <c:axId val="521797400"/>
        <c:axId val="521802320"/>
      </c:lineChart>
      <c:catAx>
        <c:axId val="5217974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 Procesos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521802320"/>
        <c:crosses val="autoZero"/>
        <c:auto val="1"/>
        <c:lblAlgn val="ctr"/>
        <c:lblOffset val="100"/>
        <c:noMultiLvlLbl val="0"/>
      </c:catAx>
      <c:valAx>
        <c:axId val="52180232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MX"/>
                  <a:t>Tiempos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crossAx val="521797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Hoja1!$B$40:$B$44</c:f>
              <c:numCache>
                <c:formatCode>General</c:formatCode>
                <c:ptCount val="5"/>
                <c:pt idx="0">
                  <c:v>25</c:v>
                </c:pt>
                <c:pt idx="1">
                  <c:v>50</c:v>
                </c:pt>
                <c:pt idx="2">
                  <c:v>100</c:v>
                </c:pt>
                <c:pt idx="3">
                  <c:v>150</c:v>
                </c:pt>
                <c:pt idx="4">
                  <c:v>200</c:v>
                </c:pt>
              </c:numCache>
            </c:numRef>
          </c:cat>
          <c:val>
            <c:numRef>
              <c:f>Hoja1!$A$40:$A$44</c:f>
              <c:numCache>
                <c:formatCode>General</c:formatCode>
                <c:ptCount val="5"/>
                <c:pt idx="0">
                  <c:v>2</c:v>
                </c:pt>
                <c:pt idx="1">
                  <c:v>0.6</c:v>
                </c:pt>
                <c:pt idx="2">
                  <c:v>1</c:v>
                </c:pt>
                <c:pt idx="3">
                  <c:v>1.8</c:v>
                </c:pt>
                <c:pt idx="4">
                  <c:v>0.6</c:v>
                </c:pt>
              </c:numCache>
            </c:numRef>
          </c:val>
          <c:smooth val="0"/>
          <c:extLst>
            <c:ext xmlns:c16="http://schemas.microsoft.com/office/drawing/2014/chart" uri="{C3380CC4-5D6E-409C-BE32-E72D297353CC}">
              <c16:uniqueId val="{00000000-4DDD-490E-8413-BBDC60869816}"/>
            </c:ext>
          </c:extLst>
        </c:ser>
        <c:dLbls>
          <c:dLblPos val="ctr"/>
          <c:showLegendKey val="0"/>
          <c:showVal val="1"/>
          <c:showCatName val="0"/>
          <c:showSerName val="0"/>
          <c:showPercent val="0"/>
          <c:showBubbleSize val="0"/>
        </c:dLbls>
        <c:marker val="1"/>
        <c:smooth val="0"/>
        <c:axId val="512114608"/>
        <c:axId val="512120184"/>
      </c:lineChart>
      <c:catAx>
        <c:axId val="5121146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 procesos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512120184"/>
        <c:crosses val="autoZero"/>
        <c:auto val="1"/>
        <c:lblAlgn val="ctr"/>
        <c:lblOffset val="100"/>
        <c:noMultiLvlLbl val="0"/>
      </c:catAx>
      <c:valAx>
        <c:axId val="51212018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Tiempos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crossAx val="51211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36482939632549E-2"/>
          <c:y val="2.5428331875182269E-2"/>
          <c:w val="0.90286351706036749"/>
          <c:h val="0.8416746864975212"/>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Hoja1!$B$57:$B$61</c:f>
              <c:numCache>
                <c:formatCode>General</c:formatCode>
                <c:ptCount val="5"/>
                <c:pt idx="0">
                  <c:v>25</c:v>
                </c:pt>
                <c:pt idx="1">
                  <c:v>50</c:v>
                </c:pt>
                <c:pt idx="2">
                  <c:v>100</c:v>
                </c:pt>
                <c:pt idx="3">
                  <c:v>150</c:v>
                </c:pt>
                <c:pt idx="4">
                  <c:v>200</c:v>
                </c:pt>
              </c:numCache>
            </c:numRef>
          </c:cat>
          <c:val>
            <c:numRef>
              <c:f>Hoja1!$A$57:$A$61</c:f>
              <c:numCache>
                <c:formatCode>General</c:formatCode>
                <c:ptCount val="5"/>
                <c:pt idx="0">
                  <c:v>8.6199999999999992</c:v>
                </c:pt>
                <c:pt idx="1">
                  <c:v>13.12</c:v>
                </c:pt>
                <c:pt idx="2">
                  <c:v>9.2200000000000006</c:v>
                </c:pt>
                <c:pt idx="3">
                  <c:v>4.6900000000000004</c:v>
                </c:pt>
                <c:pt idx="4">
                  <c:v>3.22</c:v>
                </c:pt>
              </c:numCache>
            </c:numRef>
          </c:val>
          <c:smooth val="0"/>
          <c:extLst>
            <c:ext xmlns:c16="http://schemas.microsoft.com/office/drawing/2014/chart" uri="{C3380CC4-5D6E-409C-BE32-E72D297353CC}">
              <c16:uniqueId val="{00000000-B0C6-4AD2-BBE8-589C72A0A486}"/>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cat>
            <c:numRef>
              <c:f>Hoja1!$B$57:$B$61</c:f>
              <c:numCache>
                <c:formatCode>General</c:formatCode>
                <c:ptCount val="5"/>
                <c:pt idx="0">
                  <c:v>25</c:v>
                </c:pt>
                <c:pt idx="1">
                  <c:v>50</c:v>
                </c:pt>
                <c:pt idx="2">
                  <c:v>100</c:v>
                </c:pt>
                <c:pt idx="3">
                  <c:v>150</c:v>
                </c:pt>
                <c:pt idx="4">
                  <c:v>200</c:v>
                </c:pt>
              </c:numCache>
            </c:numRef>
          </c:cat>
          <c:val>
            <c:numRef>
              <c:f>Hoja1!$C$57:$C$61</c:f>
              <c:numCache>
                <c:formatCode>General</c:formatCode>
                <c:ptCount val="5"/>
                <c:pt idx="0">
                  <c:v>42.05</c:v>
                </c:pt>
                <c:pt idx="1">
                  <c:v>51.31</c:v>
                </c:pt>
                <c:pt idx="2">
                  <c:v>44.46</c:v>
                </c:pt>
                <c:pt idx="3">
                  <c:v>56.32</c:v>
                </c:pt>
                <c:pt idx="4">
                  <c:v>42.17</c:v>
                </c:pt>
              </c:numCache>
            </c:numRef>
          </c:val>
          <c:smooth val="0"/>
          <c:extLst>
            <c:ext xmlns:c16="http://schemas.microsoft.com/office/drawing/2014/chart" uri="{C3380CC4-5D6E-409C-BE32-E72D297353CC}">
              <c16:uniqueId val="{00000001-B0C6-4AD2-BBE8-589C72A0A486}"/>
            </c:ext>
          </c:extLst>
        </c:ser>
        <c:ser>
          <c:idx val="2"/>
          <c:order val="2"/>
          <c:spPr>
            <a:ln w="34925" cap="rnd">
              <a:solidFill>
                <a:schemeClr val="accent4"/>
              </a:solidFill>
              <a:round/>
            </a:ln>
            <a:effectLst>
              <a:outerShdw blurRad="57150" dist="19050" dir="5400000" algn="ctr" rotWithShape="0">
                <a:srgbClr val="000000">
                  <a:alpha val="63000"/>
                </a:srgbClr>
              </a:outerShdw>
            </a:effectLst>
          </c:spPr>
          <c:marker>
            <c:symbol val="none"/>
          </c:marker>
          <c:cat>
            <c:numRef>
              <c:f>Hoja1!$B$57:$B$61</c:f>
              <c:numCache>
                <c:formatCode>General</c:formatCode>
                <c:ptCount val="5"/>
                <c:pt idx="0">
                  <c:v>25</c:v>
                </c:pt>
                <c:pt idx="1">
                  <c:v>50</c:v>
                </c:pt>
                <c:pt idx="2">
                  <c:v>100</c:v>
                </c:pt>
                <c:pt idx="3">
                  <c:v>150</c:v>
                </c:pt>
                <c:pt idx="4">
                  <c:v>200</c:v>
                </c:pt>
              </c:numCache>
            </c:numRef>
          </c:cat>
          <c:val>
            <c:numRef>
              <c:f>Hoja1!$E$57:$E$61</c:f>
              <c:numCache>
                <c:formatCode>General</c:formatCode>
                <c:ptCount val="5"/>
                <c:pt idx="0">
                  <c:v>2</c:v>
                </c:pt>
                <c:pt idx="1">
                  <c:v>0.6</c:v>
                </c:pt>
                <c:pt idx="2">
                  <c:v>1</c:v>
                </c:pt>
                <c:pt idx="3">
                  <c:v>1.8</c:v>
                </c:pt>
                <c:pt idx="4">
                  <c:v>0.6</c:v>
                </c:pt>
              </c:numCache>
            </c:numRef>
          </c:val>
          <c:smooth val="0"/>
          <c:extLst>
            <c:ext xmlns:c16="http://schemas.microsoft.com/office/drawing/2014/chart" uri="{C3380CC4-5D6E-409C-BE32-E72D297353CC}">
              <c16:uniqueId val="{00000002-B0C6-4AD2-BBE8-589C72A0A486}"/>
            </c:ext>
          </c:extLst>
        </c:ser>
        <c:dLbls>
          <c:showLegendKey val="0"/>
          <c:showVal val="0"/>
          <c:showCatName val="0"/>
          <c:showSerName val="0"/>
          <c:showPercent val="0"/>
          <c:showBubbleSize val="0"/>
        </c:dLbls>
        <c:smooth val="0"/>
        <c:axId val="559881144"/>
        <c:axId val="559881472"/>
      </c:lineChart>
      <c:catAx>
        <c:axId val="5598811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MX"/>
                  <a:t># procesos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59881472"/>
        <c:crosses val="autoZero"/>
        <c:auto val="1"/>
        <c:lblAlgn val="ctr"/>
        <c:lblOffset val="100"/>
        <c:noMultiLvlLbl val="0"/>
      </c:catAx>
      <c:valAx>
        <c:axId val="5598814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tiempos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59881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Hoja1!$A$78</c:f>
              <c:strCache>
                <c:ptCount val="1"/>
                <c:pt idx="0">
                  <c:v>Tiempo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Hoja1!$A$79:$A$83</c:f>
              <c:numCache>
                <c:formatCode>General</c:formatCode>
                <c:ptCount val="5"/>
                <c:pt idx="0">
                  <c:v>5</c:v>
                </c:pt>
                <c:pt idx="1">
                  <c:v>5.83</c:v>
                </c:pt>
                <c:pt idx="2">
                  <c:v>5.85</c:v>
                </c:pt>
                <c:pt idx="3">
                  <c:v>4.5999999999999996</c:v>
                </c:pt>
                <c:pt idx="4">
                  <c:v>2.4500000000000002</c:v>
                </c:pt>
              </c:numCache>
            </c:numRef>
          </c:val>
          <c:smooth val="0"/>
          <c:extLst>
            <c:ext xmlns:c16="http://schemas.microsoft.com/office/drawing/2014/chart" uri="{C3380CC4-5D6E-409C-BE32-E72D297353CC}">
              <c16:uniqueId val="{00000000-C152-450D-9A00-B2B036C4DCF5}"/>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Hoja1!$C$79:$C$83</c:f>
              <c:numCache>
                <c:formatCode>General</c:formatCode>
                <c:ptCount val="5"/>
                <c:pt idx="0">
                  <c:v>15.13</c:v>
                </c:pt>
                <c:pt idx="1">
                  <c:v>22.96</c:v>
                </c:pt>
                <c:pt idx="2">
                  <c:v>21.05</c:v>
                </c:pt>
                <c:pt idx="3">
                  <c:v>23.33</c:v>
                </c:pt>
                <c:pt idx="4">
                  <c:v>18.72</c:v>
                </c:pt>
              </c:numCache>
            </c:numRef>
          </c:val>
          <c:smooth val="0"/>
          <c:extLst>
            <c:ext xmlns:c16="http://schemas.microsoft.com/office/drawing/2014/chart" uri="{C3380CC4-5D6E-409C-BE32-E72D297353CC}">
              <c16:uniqueId val="{00000001-C152-450D-9A00-B2B036C4DCF5}"/>
            </c:ext>
          </c:extLst>
        </c:ser>
        <c:ser>
          <c:idx val="2"/>
          <c:order val="2"/>
          <c:spPr>
            <a:ln w="34925" cap="rnd">
              <a:solidFill>
                <a:schemeClr val="accent4"/>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Hoja1!$E$79:$E$83</c:f>
              <c:numCache>
                <c:formatCode>General</c:formatCode>
                <c:ptCount val="5"/>
                <c:pt idx="0">
                  <c:v>1.67</c:v>
                </c:pt>
                <c:pt idx="1">
                  <c:v>0.5</c:v>
                </c:pt>
                <c:pt idx="2">
                  <c:v>0.83</c:v>
                </c:pt>
                <c:pt idx="3">
                  <c:v>1.5</c:v>
                </c:pt>
                <c:pt idx="4">
                  <c:v>0.5</c:v>
                </c:pt>
              </c:numCache>
            </c:numRef>
          </c:val>
          <c:smooth val="0"/>
          <c:extLst>
            <c:ext xmlns:c16="http://schemas.microsoft.com/office/drawing/2014/chart" uri="{C3380CC4-5D6E-409C-BE32-E72D297353CC}">
              <c16:uniqueId val="{00000002-C152-450D-9A00-B2B036C4DCF5}"/>
            </c:ext>
          </c:extLst>
        </c:ser>
        <c:dLbls>
          <c:showLegendKey val="0"/>
          <c:showVal val="0"/>
          <c:showCatName val="0"/>
          <c:showSerName val="0"/>
          <c:showPercent val="0"/>
          <c:showBubbleSize val="0"/>
        </c:dLbls>
        <c:smooth val="0"/>
        <c:axId val="519307800"/>
        <c:axId val="519309440"/>
      </c:lineChart>
      <c:catAx>
        <c:axId val="51930780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9309440"/>
        <c:crosses val="autoZero"/>
        <c:auto val="1"/>
        <c:lblAlgn val="ctr"/>
        <c:lblOffset val="100"/>
        <c:noMultiLvlLbl val="0"/>
      </c:catAx>
      <c:valAx>
        <c:axId val="5193094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9307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Hoja1!$A$78</c:f>
              <c:strCache>
                <c:ptCount val="1"/>
                <c:pt idx="0">
                  <c:v>Tiempo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Hoja1!$A$79:$A$83</c:f>
              <c:numCache>
                <c:formatCode>General</c:formatCode>
                <c:ptCount val="5"/>
                <c:pt idx="0">
                  <c:v>5</c:v>
                </c:pt>
                <c:pt idx="1">
                  <c:v>5.83</c:v>
                </c:pt>
                <c:pt idx="2">
                  <c:v>5.85</c:v>
                </c:pt>
                <c:pt idx="3">
                  <c:v>4.5999999999999996</c:v>
                </c:pt>
                <c:pt idx="4">
                  <c:v>2.4500000000000002</c:v>
                </c:pt>
              </c:numCache>
            </c:numRef>
          </c:val>
          <c:smooth val="0"/>
          <c:extLst>
            <c:ext xmlns:c16="http://schemas.microsoft.com/office/drawing/2014/chart" uri="{C3380CC4-5D6E-409C-BE32-E72D297353CC}">
              <c16:uniqueId val="{00000000-D1F6-457C-A371-EF5476357936}"/>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Hoja1!$C$79:$C$83</c:f>
              <c:numCache>
                <c:formatCode>General</c:formatCode>
                <c:ptCount val="5"/>
                <c:pt idx="0">
                  <c:v>15.13</c:v>
                </c:pt>
                <c:pt idx="1">
                  <c:v>22.96</c:v>
                </c:pt>
                <c:pt idx="2">
                  <c:v>21.05</c:v>
                </c:pt>
                <c:pt idx="3">
                  <c:v>23.33</c:v>
                </c:pt>
                <c:pt idx="4">
                  <c:v>18.72</c:v>
                </c:pt>
              </c:numCache>
            </c:numRef>
          </c:val>
          <c:smooth val="0"/>
          <c:extLst>
            <c:ext xmlns:c16="http://schemas.microsoft.com/office/drawing/2014/chart" uri="{C3380CC4-5D6E-409C-BE32-E72D297353CC}">
              <c16:uniqueId val="{00000001-D1F6-457C-A371-EF5476357936}"/>
            </c:ext>
          </c:extLst>
        </c:ser>
        <c:ser>
          <c:idx val="2"/>
          <c:order val="2"/>
          <c:spPr>
            <a:ln w="34925" cap="rnd">
              <a:solidFill>
                <a:schemeClr val="accent4"/>
              </a:solidFill>
              <a:round/>
            </a:ln>
            <a:effectLst>
              <a:outerShdw blurRad="57150" dist="19050" dir="5400000" algn="ctr" rotWithShape="0">
                <a:srgbClr val="000000">
                  <a:alpha val="63000"/>
                </a:srgbClr>
              </a:outerShdw>
            </a:effectLst>
          </c:spPr>
          <c:marker>
            <c:symbol val="none"/>
          </c:marker>
          <c:cat>
            <c:numRef>
              <c:f>Hoja1!$B$79:$B$83</c:f>
              <c:numCache>
                <c:formatCode>General</c:formatCode>
                <c:ptCount val="5"/>
                <c:pt idx="0">
                  <c:v>25</c:v>
                </c:pt>
                <c:pt idx="1">
                  <c:v>50</c:v>
                </c:pt>
                <c:pt idx="2">
                  <c:v>100</c:v>
                </c:pt>
                <c:pt idx="3">
                  <c:v>150</c:v>
                </c:pt>
                <c:pt idx="4">
                  <c:v>200</c:v>
                </c:pt>
              </c:numCache>
            </c:numRef>
          </c:cat>
          <c:val>
            <c:numRef>
              <c:f>Hoja1!$E$79:$E$83</c:f>
              <c:numCache>
                <c:formatCode>General</c:formatCode>
                <c:ptCount val="5"/>
                <c:pt idx="0">
                  <c:v>1.67</c:v>
                </c:pt>
                <c:pt idx="1">
                  <c:v>0.5</c:v>
                </c:pt>
                <c:pt idx="2">
                  <c:v>0.83</c:v>
                </c:pt>
                <c:pt idx="3">
                  <c:v>1.5</c:v>
                </c:pt>
                <c:pt idx="4">
                  <c:v>0.5</c:v>
                </c:pt>
              </c:numCache>
            </c:numRef>
          </c:val>
          <c:smooth val="0"/>
          <c:extLst>
            <c:ext xmlns:c16="http://schemas.microsoft.com/office/drawing/2014/chart" uri="{C3380CC4-5D6E-409C-BE32-E72D297353CC}">
              <c16:uniqueId val="{00000002-D1F6-457C-A371-EF5476357936}"/>
            </c:ext>
          </c:extLst>
        </c:ser>
        <c:dLbls>
          <c:showLegendKey val="0"/>
          <c:showVal val="0"/>
          <c:showCatName val="0"/>
          <c:showSerName val="0"/>
          <c:showPercent val="0"/>
          <c:showBubbleSize val="0"/>
        </c:dLbls>
        <c:smooth val="0"/>
        <c:axId val="519307800"/>
        <c:axId val="519309440"/>
      </c:lineChart>
      <c:catAx>
        <c:axId val="5193078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 procesos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9309440"/>
        <c:crosses val="autoZero"/>
        <c:auto val="1"/>
        <c:lblAlgn val="ctr"/>
        <c:lblOffset val="100"/>
        <c:noMultiLvlLbl val="0"/>
      </c:catAx>
      <c:valAx>
        <c:axId val="519309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tiempos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9307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alexander trujillo contreras</dc:creator>
  <cp:keywords/>
  <dc:description/>
  <cp:lastModifiedBy>otto alexander trujillo contreras</cp:lastModifiedBy>
  <cp:revision>2</cp:revision>
  <dcterms:created xsi:type="dcterms:W3CDTF">2018-03-01T23:46:00Z</dcterms:created>
  <dcterms:modified xsi:type="dcterms:W3CDTF">2018-03-02T04:47:00Z</dcterms:modified>
</cp:coreProperties>
</file>