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La resta de fondo (BS) es una técnica común y ampliamente utilizada para generar una máscara de primer plano (es decir, una imagen binaria que contiene los píxeles que pertenecen a objetos en movimiento en la escena) mediante el uso de cámaras estáticas.</w:t>
      </w:r>
    </w:p>
    <w:p>
      <w:pPr>
        <w:numPr>
          <w:ilvl w:val="0"/>
          <w:numId w:val="1001"/>
        </w:numPr>
        <w:pStyle w:val="Compact"/>
      </w:pPr>
      <w:r>
        <w:t xml:space="preserve">Como su nombre indica, BS calcula la máscara de primer plano realizando una resta entre el fotograma actual y un modelo de fondo, que contiene la parte estática de la escena o, más en general, todo lo que puede considerarse como fondo dadas las características de la escena observada.</w:t>
      </w:r>
    </w:p>
    <w:p>
      <w:pPr>
        <w:pStyle w:val="FirstParagraph"/>
      </w:pPr>
      <w:r>
        <w:t xml:space="preserve">El modelado en segundo plano consta de dos pasos principales:</w:t>
      </w:r>
    </w:p>
    <w:p>
      <w:pPr>
        <w:numPr>
          <w:ilvl w:val="0"/>
          <w:numId w:val="1002"/>
        </w:numPr>
        <w:pStyle w:val="Compact"/>
      </w:pPr>
      <w:r>
        <w:t xml:space="preserve">Inicialización de fondo;</w:t>
      </w:r>
    </w:p>
    <w:p>
      <w:pPr>
        <w:numPr>
          <w:ilvl w:val="0"/>
          <w:numId w:val="1002"/>
        </w:numPr>
        <w:pStyle w:val="Compact"/>
      </w:pPr>
      <w:r>
        <w:t xml:space="preserve">Actualización de antecedentes.</w:t>
      </w:r>
    </w:p>
    <w:p>
      <w:pPr>
        <w:pStyle w:val="FirstParagraph"/>
      </w:pPr>
      <w:r>
        <w:t xml:space="preserve">En el primer paso se calcula un modelo inicial del fondo, mientras que en el segundo paso ese modelo se actualiza para adaptarse a posibles cambios en la escena.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__future__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print_function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CommentTok"/>
        </w:rPr>
        <w:t xml:space="preserve">## [create]</w:t>
      </w:r>
      <w:r>
        <w:br/>
      </w:r>
      <w:r>
        <w:br/>
      </w:r>
      <w:r>
        <w:rPr>
          <w:rStyle w:val="CommentTok"/>
        </w:rPr>
        <w:t xml:space="preserve">#Un objeto VideoCapture() se utiliza para leer la secuencia de vídeo de entrada o de imágenes de entrada.</w:t>
      </w:r>
      <w:r>
        <w:br/>
      </w:r>
      <w:r>
        <w:rPr>
          <w:rStyle w:val="NormalTok"/>
        </w:rPr>
        <w:t xml:space="preserve">capture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cv.VideoCapture(</w:t>
      </w:r>
      <w:r>
        <w:rPr>
          <w:rStyle w:val="StringTok"/>
        </w:rPr>
        <w:t xml:space="preserve">"resources/vtest.avi"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ret, 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capture.read()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frame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[apply]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#Cada fotograma se utiliza tanto para calcular la máscara de primer plano como para actualizar el fondo.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#Si desea cambiar la tasa de aprendizaje utilizada para actualizar el modelo en segundo plano, es posible establecer una tasa de aprendizaje específica pasando un parámetro al applymétodo.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[apply]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[display_frame_number]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#El número de fotograma actual se puede extraer del objeto VideoCapture y estampar en la esquina superior izquierda del fotograma actual. Se utiliza un rectángulo blanco para resaltar el número de fotograma de color negro.</w:t>
      </w:r>
      <w:r>
        <w:br/>
      </w:r>
      <w:r>
        <w:rPr>
          <w:rStyle w:val="NormalTok"/>
        </w:rPr>
        <w:t xml:space="preserve">    cv.rectangle(frame,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cv.putText(frame,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(capture.get(cv.CAP_PROP_POS_FRAMES)), 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cv.FONT_HERSHEY_SIMPLEX,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[display_frame_number]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[show]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#Estamos listos para mostrar el cuadro de entrada actual y los resultados.</w:t>
      </w:r>
      <w:r>
        <w:br/>
      </w:r>
      <w:r>
        <w:rPr>
          <w:rStyle w:val="NormalTok"/>
        </w:rPr>
        <w:t xml:space="preserve">    cv.imshow(</w:t>
      </w:r>
      <w:r>
        <w:rPr>
          <w:rStyle w:val="StringTok"/>
        </w:rPr>
        <w:t xml:space="preserve">'Frame'</w:t>
      </w:r>
      <w:r>
        <w:rPr>
          <w:rStyle w:val="NormalTok"/>
        </w:rPr>
        <w:t xml:space="preserve">, frame)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[show]</w:t>
      </w:r>
      <w:r>
        <w:br/>
      </w:r>
      <w:r>
        <w:br/>
      </w:r>
      <w:r>
        <w:rPr>
          <w:rStyle w:val="NormalTok"/>
        </w:rPr>
        <w:t xml:space="preserve">    keyboard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cv.waitKey(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keyboard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keyboard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2024-02-09T15:02:03Z</dcterms:created>
  <dcterms:modified xsi:type="dcterms:W3CDTF">2024-02-09T15:02:03Z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