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92AF5" w:rsidRDefault="007927CC" w:rsidP="007642AA">
      <w:pPr>
        <w:pStyle w:val="apartado"/>
      </w:pPr>
      <w:r>
        <w:t>Configuración</w:t>
      </w:r>
      <w:r w:rsidR="007642AA">
        <w:t xml:space="preserve"> </w:t>
      </w:r>
      <w:r>
        <w:t>importación</w:t>
      </w:r>
      <w:r w:rsidR="007642AA">
        <w:t xml:space="preserve"> facturas</w:t>
      </w:r>
    </w:p>
    <w:p w:rsidR="00DD68C7" w:rsidRDefault="007642AA" w:rsidP="00392091">
      <w:pPr>
        <w:pStyle w:val="Primeralinea"/>
        <w:spacing w:after="120"/>
        <w:rPr>
          <w:lang w:eastAsia="es-ES"/>
        </w:rPr>
      </w:pPr>
      <w:r>
        <w:rPr>
          <w:lang w:eastAsia="es-ES"/>
        </w:rPr>
        <w:t>Los campos que deben ir en el fichero de Excel</w:t>
      </w:r>
      <w:r w:rsidR="00DD68C7">
        <w:rPr>
          <w:lang w:eastAsia="es-ES"/>
        </w:rPr>
        <w:t xml:space="preserve"> para la importación por defecto de Diagram son los que se indican en la tabla siguiente.</w:t>
      </w:r>
    </w:p>
    <w:p w:rsidR="00DD68C7" w:rsidRDefault="00DD68C7" w:rsidP="00392091">
      <w:pPr>
        <w:pStyle w:val="Primeralinea"/>
        <w:spacing w:after="120"/>
        <w:rPr>
          <w:lang w:eastAsia="es-ES"/>
        </w:rPr>
      </w:pPr>
      <w:r>
        <w:rPr>
          <w:lang w:eastAsia="es-ES"/>
        </w:rPr>
        <w:t xml:space="preserve">La salida se </w:t>
      </w:r>
      <w:r w:rsidR="007927CC">
        <w:rPr>
          <w:lang w:eastAsia="es-ES"/>
        </w:rPr>
        <w:t>hará</w:t>
      </w:r>
      <w:r>
        <w:rPr>
          <w:lang w:eastAsia="es-ES"/>
        </w:rPr>
        <w:t xml:space="preserve"> a un fichero con la misma estructura y orden salvo que se insertará en la primera columna el </w:t>
      </w:r>
      <w:r w:rsidR="007927CC">
        <w:rPr>
          <w:lang w:eastAsia="es-ES"/>
        </w:rPr>
        <w:t>número</w:t>
      </w:r>
      <w:r>
        <w:rPr>
          <w:lang w:eastAsia="es-ES"/>
        </w:rPr>
        <w:t xml:space="preserve"> de orden de las facturas procesadas.</w:t>
      </w: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5"/>
        <w:gridCol w:w="1785"/>
        <w:gridCol w:w="6074"/>
        <w:gridCol w:w="1080"/>
      </w:tblGrid>
      <w:tr w:rsidR="008B62A1" w:rsidRPr="008B62A1" w:rsidTr="007927CC">
        <w:trPr>
          <w:trHeight w:val="255"/>
          <w:tblHeader/>
        </w:trPr>
        <w:tc>
          <w:tcPr>
            <w:tcW w:w="925" w:type="dxa"/>
            <w:shd w:val="clear" w:color="auto" w:fill="D9D9D9" w:themeFill="background1" w:themeFillShade="D9"/>
            <w:noWrap/>
          </w:tcPr>
          <w:p w:rsidR="008B62A1" w:rsidRPr="007976A2" w:rsidRDefault="008B62A1" w:rsidP="007976A2">
            <w:pPr>
              <w:pStyle w:val="Primeralinea"/>
              <w:spacing w:before="0"/>
              <w:ind w:firstLine="0"/>
              <w:jc w:val="center"/>
              <w:rPr>
                <w:b/>
                <w:sz w:val="16"/>
                <w:szCs w:val="16"/>
                <w:lang w:eastAsia="es-ES"/>
              </w:rPr>
            </w:pPr>
            <w:r w:rsidRPr="007976A2">
              <w:rPr>
                <w:b/>
                <w:sz w:val="16"/>
                <w:szCs w:val="16"/>
                <w:lang w:eastAsia="es-ES"/>
              </w:rPr>
              <w:t>Columna defecto</w:t>
            </w:r>
          </w:p>
        </w:tc>
        <w:tc>
          <w:tcPr>
            <w:tcW w:w="1785" w:type="dxa"/>
            <w:shd w:val="clear" w:color="auto" w:fill="D9D9D9" w:themeFill="background1" w:themeFillShade="D9"/>
            <w:noWrap/>
            <w:vAlign w:val="center"/>
          </w:tcPr>
          <w:p w:rsidR="008B62A1" w:rsidRPr="008B62A1" w:rsidRDefault="008B62A1" w:rsidP="00D37BD3">
            <w:pPr>
              <w:pStyle w:val="Primeralinea"/>
              <w:spacing w:before="0"/>
              <w:ind w:firstLine="0"/>
              <w:jc w:val="left"/>
              <w:rPr>
                <w:b/>
                <w:sz w:val="16"/>
                <w:szCs w:val="16"/>
                <w:lang w:eastAsia="es-ES"/>
              </w:rPr>
            </w:pPr>
            <w:r w:rsidRPr="008B62A1">
              <w:rPr>
                <w:b/>
                <w:sz w:val="16"/>
                <w:szCs w:val="16"/>
                <w:lang w:eastAsia="es-ES"/>
              </w:rPr>
              <w:t>Campo</w:t>
            </w:r>
          </w:p>
        </w:tc>
        <w:tc>
          <w:tcPr>
            <w:tcW w:w="6074" w:type="dxa"/>
            <w:shd w:val="clear" w:color="auto" w:fill="D9D9D9" w:themeFill="background1" w:themeFillShade="D9"/>
            <w:noWrap/>
            <w:vAlign w:val="center"/>
          </w:tcPr>
          <w:p w:rsidR="008B62A1" w:rsidRPr="008B62A1" w:rsidRDefault="007927CC" w:rsidP="00D37BD3">
            <w:pPr>
              <w:pStyle w:val="Primeralinea"/>
              <w:spacing w:before="0"/>
              <w:ind w:firstLine="0"/>
              <w:jc w:val="left"/>
              <w:rPr>
                <w:b/>
                <w:sz w:val="16"/>
                <w:szCs w:val="16"/>
                <w:lang w:eastAsia="es-ES"/>
              </w:rPr>
            </w:pPr>
            <w:r w:rsidRPr="008B62A1">
              <w:rPr>
                <w:b/>
                <w:sz w:val="16"/>
                <w:szCs w:val="16"/>
                <w:lang w:eastAsia="es-ES"/>
              </w:rPr>
              <w:t>Descripción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8B62A1" w:rsidRPr="008B62A1" w:rsidRDefault="008B62A1" w:rsidP="008B62A1">
            <w:pPr>
              <w:pStyle w:val="Primeralinea"/>
              <w:spacing w:before="0"/>
              <w:ind w:firstLine="0"/>
              <w:jc w:val="center"/>
              <w:rPr>
                <w:b/>
                <w:sz w:val="16"/>
                <w:szCs w:val="16"/>
                <w:lang w:eastAsia="es-ES"/>
              </w:rPr>
            </w:pPr>
            <w:r>
              <w:rPr>
                <w:b/>
                <w:sz w:val="16"/>
                <w:szCs w:val="16"/>
                <w:lang w:eastAsia="es-ES"/>
              </w:rPr>
              <w:t>Obligado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 de la factura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fechaOperacion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 de operación de la factura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C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periodoFactura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Periodo en el que se quiere declarar la factura (si no se incluye </w:t>
            </w:r>
            <w:r w:rsidR="007927CC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será</w:t>
            </w: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el mismo que el mes)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D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serieFactura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Serie de la factura (solo si </w:t>
            </w:r>
            <w:r w:rsidR="007927CC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está</w:t>
            </w: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configurado trabajar con series)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1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E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numeroFactura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27CC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Número</w:t>
            </w:r>
            <w:r w:rsidR="007976A2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de la factura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2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F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referenciaFactura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En el caso de facturas de compra, numero de factura del proveedor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G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nifFactura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NIF del cliente / proveedor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H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nombreFactura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Nombre del cliente / proveedor en caso de personas </w:t>
            </w:r>
            <w:r w:rsidR="007927CC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físicas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I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direccionFactura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27CC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Dirección</w:t>
            </w:r>
            <w:r w:rsidR="007976A2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del cliente / proveedor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J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codPostalFactura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27CC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Código</w:t>
            </w:r>
            <w:r w:rsidR="007976A2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postal del cliente / proveedor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K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paisFactura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27CC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País</w:t>
            </w:r>
            <w:r w:rsidR="007976A2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del cliente / proveedor (con dos dígitos); si no se incluye en la configuración de columnas se pondrá por defecto ‘ES’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L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cuentaContable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 del cliente / proveedor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M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cuentaContrapartida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 del ingreso / gasto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N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codigoConcepto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Concepto contable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O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facturaDeducible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 el IVA es deducible (valores 'S' o 'N'); si no se incluye en la configuración de columnas se pondrá por defecto ‘S’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P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baseFactura1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al 21%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Q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porcentajeIva1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21%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R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cuotaIva1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21%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4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S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porcentajeRecargo1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5.2%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T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cuotaRecargo1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5,2%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5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U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baseFactura2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Base al 10% 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V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porcentajeIva2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10%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W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cuotaIva2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10%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4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X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porcentajeRecargo2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1,4%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Y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cuotaRecargo2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1,4%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5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Z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baseFactura3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al 4%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AA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porcentajeIva3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4%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AB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cuotaIva3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4%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4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AC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porcentajeRecargo3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0,5%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AD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cuotaRecargo3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0,5%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5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AE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baseFactura4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al 0% (exenta)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AF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porcentajeIva4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0%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AG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cuotaIva4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0% (siempre será cero)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AH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porcentajeRecargo4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0%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lastRenderedPageBreak/>
              <w:t>AI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cuotaRecargo4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0% (siempre será cero)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AJ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baseFactura5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quinto porcentaje de IVA</w:t>
            </w:r>
          </w:p>
        </w:tc>
        <w:tc>
          <w:tcPr>
            <w:tcW w:w="1080" w:type="dxa"/>
          </w:tcPr>
          <w:p w:rsidR="007976A2" w:rsidRPr="008B62A1" w:rsidRDefault="007927CC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  <w:bookmarkStart w:id="0" w:name="_GoBack"/>
            <w:bookmarkEnd w:id="0"/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AK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porcentajeIva5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Quinto porcentaje de IVA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Nota </w:t>
            </w:r>
            <w:r w:rsidR="007927CC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3 y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AL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cuotaIva5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quinto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AM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porcentajeRecargo5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Quinto porcentaje de recargo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AN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cuotaRecargo5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quinto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AO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baseFactura6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sexto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AP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porcentajeIva6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Sexto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AQ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cuotaIva6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sexto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AR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porcentajeRecargo6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Sexto porcentaje de recargo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AS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cuotaRecargo6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sexto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AT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baseFactura7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séptimo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AU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porcentajeIva7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Séptimo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AV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cuotaIva7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séptimo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AW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porcentajeRecargo7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Séptimo porcentaje de recargo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AX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cuotaRecargo7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séptimo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AY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baseFactura8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octavo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AZ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porcentajeIva8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Octavo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BA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cuotaIva8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octavo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BB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porcentajeRecargo8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Octavo porcentaje de recargo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BC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cuotaRecargo8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octavo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BD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baseFactura9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noveno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BE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porcentajeIva9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Noveno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BF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cuotaIva9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noveno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BG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porcentajeRecargo9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Noveno porcentaje de recargo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BH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cuotaRecargo9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noveno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BI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baseIrpf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Base de </w:t>
            </w:r>
            <w:r w:rsidR="007927CC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retención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BJ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porcentajeIrpf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Porcentaje de </w:t>
            </w:r>
            <w:r w:rsidR="007927CC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retención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7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BK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cuotaIrpf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Cuota de </w:t>
            </w:r>
            <w:r w:rsidR="007927CC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retención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7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BL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totalFactura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Total factura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</w:tbl>
    <w:p w:rsidR="00392091" w:rsidRDefault="00392091" w:rsidP="007642AA">
      <w:pPr>
        <w:pStyle w:val="Primeralinea"/>
        <w:rPr>
          <w:lang w:eastAsia="es-ES"/>
        </w:rPr>
      </w:pPr>
    </w:p>
    <w:p w:rsidR="00CA4824" w:rsidRDefault="00CA4824" w:rsidP="00CA4824">
      <w:pPr>
        <w:pStyle w:val="Primeralinea"/>
        <w:rPr>
          <w:lang w:eastAsia="es-ES"/>
        </w:rPr>
      </w:pPr>
      <w:r>
        <w:rPr>
          <w:lang w:eastAsia="es-ES"/>
        </w:rPr>
        <w:t>Leyenda:</w:t>
      </w:r>
    </w:p>
    <w:p w:rsidR="00CA4824" w:rsidRDefault="00CA4824" w:rsidP="00CA4824">
      <w:pPr>
        <w:pStyle w:val="Primeralinea"/>
        <w:ind w:left="1304" w:hanging="737"/>
        <w:contextualSpacing/>
        <w:rPr>
          <w:lang w:eastAsia="es-ES"/>
        </w:rPr>
      </w:pPr>
      <w:r>
        <w:rPr>
          <w:lang w:eastAsia="es-ES"/>
        </w:rPr>
        <w:t xml:space="preserve">Nota 1. </w:t>
      </w:r>
      <w:r w:rsidR="008B62A1">
        <w:rPr>
          <w:lang w:eastAsia="es-ES"/>
        </w:rPr>
        <w:t>Solo si la empresa trabaja con series</w:t>
      </w:r>
    </w:p>
    <w:p w:rsidR="00CA4824" w:rsidRDefault="00CA4824" w:rsidP="00CA4824">
      <w:pPr>
        <w:pStyle w:val="Primeralinea"/>
        <w:ind w:left="1304" w:hanging="737"/>
        <w:contextualSpacing/>
        <w:rPr>
          <w:lang w:eastAsia="es-ES"/>
        </w:rPr>
      </w:pPr>
      <w:r>
        <w:rPr>
          <w:lang w:eastAsia="es-ES"/>
        </w:rPr>
        <w:t xml:space="preserve">Nota 2. </w:t>
      </w:r>
      <w:r w:rsidR="008B62A1">
        <w:rPr>
          <w:lang w:eastAsia="es-ES"/>
        </w:rPr>
        <w:t xml:space="preserve">Obligatorio en emitidas; en recibidas si no se pone, se calcula según el </w:t>
      </w:r>
      <w:r w:rsidR="007927CC">
        <w:rPr>
          <w:lang w:eastAsia="es-ES"/>
        </w:rPr>
        <w:t>último</w:t>
      </w:r>
      <w:r w:rsidR="008B62A1">
        <w:rPr>
          <w:lang w:eastAsia="es-ES"/>
        </w:rPr>
        <w:t xml:space="preserve"> </w:t>
      </w:r>
      <w:r w:rsidR="007927CC">
        <w:rPr>
          <w:lang w:eastAsia="es-ES"/>
        </w:rPr>
        <w:t>número</w:t>
      </w:r>
      <w:r w:rsidR="008B62A1">
        <w:rPr>
          <w:lang w:eastAsia="es-ES"/>
        </w:rPr>
        <w:t xml:space="preserve"> de factura.</w:t>
      </w:r>
    </w:p>
    <w:p w:rsidR="00CA4824" w:rsidRDefault="00CA4824" w:rsidP="00CA4824">
      <w:pPr>
        <w:pStyle w:val="Primeralinea"/>
        <w:ind w:left="1304" w:hanging="737"/>
        <w:contextualSpacing/>
        <w:rPr>
          <w:lang w:eastAsia="es-ES"/>
        </w:rPr>
      </w:pPr>
      <w:r>
        <w:rPr>
          <w:lang w:eastAsia="es-ES"/>
        </w:rPr>
        <w:t xml:space="preserve">Nota 3. </w:t>
      </w:r>
      <w:r w:rsidR="008B62A1">
        <w:rPr>
          <w:lang w:eastAsia="es-ES"/>
        </w:rPr>
        <w:t>Debe haber al menos una base de IVA</w:t>
      </w:r>
    </w:p>
    <w:p w:rsidR="00CA4824" w:rsidRDefault="00CA4824" w:rsidP="00CA4824">
      <w:pPr>
        <w:pStyle w:val="Primeralinea"/>
        <w:ind w:left="1304" w:hanging="737"/>
        <w:contextualSpacing/>
        <w:rPr>
          <w:lang w:eastAsia="es-ES"/>
        </w:rPr>
      </w:pPr>
      <w:r>
        <w:rPr>
          <w:lang w:eastAsia="es-ES"/>
        </w:rPr>
        <w:t xml:space="preserve">Nota 4. </w:t>
      </w:r>
      <w:r w:rsidR="00181266">
        <w:rPr>
          <w:lang w:eastAsia="es-ES"/>
        </w:rPr>
        <w:t>Si hay base informada, es obligatorio informar la cuota</w:t>
      </w:r>
    </w:p>
    <w:p w:rsidR="00CA4824" w:rsidRDefault="00CA4824" w:rsidP="00CA4824">
      <w:pPr>
        <w:pStyle w:val="Primeralinea"/>
        <w:ind w:left="1304" w:hanging="737"/>
        <w:contextualSpacing/>
        <w:rPr>
          <w:lang w:eastAsia="es-ES"/>
        </w:rPr>
      </w:pPr>
      <w:r>
        <w:rPr>
          <w:lang w:eastAsia="es-ES"/>
        </w:rPr>
        <w:t xml:space="preserve">Nota 5. </w:t>
      </w:r>
      <w:r w:rsidR="007927CC">
        <w:rPr>
          <w:lang w:eastAsia="es-ES"/>
        </w:rPr>
        <w:t>S</w:t>
      </w:r>
      <w:r w:rsidR="007927CC">
        <w:rPr>
          <w:lang w:eastAsia="es-ES"/>
        </w:rPr>
        <w:t>i hay base informada</w:t>
      </w:r>
      <w:r w:rsidR="007927CC">
        <w:rPr>
          <w:lang w:eastAsia="es-ES"/>
        </w:rPr>
        <w:t xml:space="preserve"> se podrá poner la cuota de recargo si fuera necesario.</w:t>
      </w:r>
      <w:r w:rsidR="00181266">
        <w:rPr>
          <w:lang w:eastAsia="es-ES"/>
        </w:rPr>
        <w:t xml:space="preserve"> </w:t>
      </w:r>
    </w:p>
    <w:p w:rsidR="00CA4824" w:rsidRDefault="00CA4824" w:rsidP="00CA4824">
      <w:pPr>
        <w:pStyle w:val="Primeralinea"/>
        <w:ind w:left="1304" w:hanging="737"/>
        <w:contextualSpacing/>
        <w:rPr>
          <w:lang w:eastAsia="es-ES"/>
        </w:rPr>
      </w:pPr>
      <w:r>
        <w:rPr>
          <w:lang w:eastAsia="es-ES"/>
        </w:rPr>
        <w:t xml:space="preserve">Nota 6. </w:t>
      </w:r>
      <w:r w:rsidR="00181266">
        <w:rPr>
          <w:lang w:eastAsia="es-ES"/>
        </w:rPr>
        <w:t>En las bases 5 a 9 si se informa una base es obligatorio informar del porcentaje y la cuota de IVA; si además lleva recargo hay que informar el porcentaje e importe</w:t>
      </w:r>
    </w:p>
    <w:p w:rsidR="00181266" w:rsidRDefault="00CA4824" w:rsidP="00CA4824">
      <w:pPr>
        <w:pStyle w:val="Primeralinea"/>
        <w:ind w:left="1304" w:hanging="737"/>
        <w:contextualSpacing/>
        <w:rPr>
          <w:lang w:eastAsia="es-ES"/>
        </w:rPr>
      </w:pPr>
      <w:r>
        <w:rPr>
          <w:lang w:eastAsia="es-ES"/>
        </w:rPr>
        <w:t xml:space="preserve">Nota 7. </w:t>
      </w:r>
      <w:r w:rsidR="00181266">
        <w:rPr>
          <w:lang w:eastAsia="es-ES"/>
        </w:rPr>
        <w:t>Si se informa una base de retención es obligatorio informar el porcentaje e importe.</w:t>
      </w:r>
    </w:p>
    <w:sectPr w:rsidR="00181266" w:rsidSect="00FF3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2608" w:right="992" w:bottom="1134" w:left="992" w:header="283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41E" w:rsidRDefault="00B0541E">
      <w:r>
        <w:separator/>
      </w:r>
    </w:p>
  </w:endnote>
  <w:endnote w:type="continuationSeparator" w:id="0">
    <w:p w:rsidR="00B0541E" w:rsidRDefault="00B05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eep Calm Med">
    <w:altName w:val="Calibri"/>
    <w:charset w:val="00"/>
    <w:family w:val="auto"/>
    <w:pitch w:val="variable"/>
    <w:sig w:usb0="A00000AF" w:usb1="50002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Default="008B62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Pr="002E62D5" w:rsidRDefault="008B62A1" w:rsidP="00FF3520">
    <w:pPr>
      <w:pBdr>
        <w:top w:val="thickThinLargeGap" w:sz="18" w:space="1" w:color="1C3A90"/>
      </w:pBdr>
      <w:spacing w:line="240" w:lineRule="exact"/>
      <w:ind w:left="-406" w:right="-281"/>
      <w:jc w:val="right"/>
      <w:rPr>
        <w:sz w:val="16"/>
        <w:szCs w:val="16"/>
      </w:rPr>
    </w:pPr>
    <w:r>
      <w:rPr>
        <w:sz w:val="16"/>
        <w:szCs w:val="16"/>
      </w:rPr>
      <w:t xml:space="preserve">Página </w:t>
    </w:r>
    <w:r w:rsidRPr="002E62D5">
      <w:rPr>
        <w:sz w:val="16"/>
        <w:szCs w:val="16"/>
      </w:rPr>
      <w:fldChar w:fldCharType="begin"/>
    </w:r>
    <w:r w:rsidRPr="002E62D5">
      <w:rPr>
        <w:sz w:val="16"/>
        <w:szCs w:val="16"/>
      </w:rPr>
      <w:instrText>PAGE   \* MERGEFORMAT</w:instrText>
    </w:r>
    <w:r w:rsidRPr="002E62D5">
      <w:rPr>
        <w:sz w:val="16"/>
        <w:szCs w:val="16"/>
      </w:rPr>
      <w:fldChar w:fldCharType="separate"/>
    </w:r>
    <w:r w:rsidR="007927CC">
      <w:rPr>
        <w:noProof/>
        <w:sz w:val="16"/>
        <w:szCs w:val="16"/>
      </w:rPr>
      <w:t>1</w:t>
    </w:r>
    <w:r w:rsidRPr="002E62D5">
      <w:rPr>
        <w:sz w:val="16"/>
        <w:szCs w:val="16"/>
      </w:rPr>
      <w:fldChar w:fldCharType="end"/>
    </w:r>
  </w:p>
  <w:tbl>
    <w:tblPr>
      <w:tblStyle w:val="Tablaconcuadrcula2"/>
      <w:tblW w:w="1077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9"/>
      <w:gridCol w:w="2409"/>
      <w:gridCol w:w="2838"/>
    </w:tblGrid>
    <w:tr w:rsidR="008B62A1" w:rsidRPr="00B269CD" w:rsidTr="008B62A1">
      <w:trPr>
        <w:jc w:val="center"/>
      </w:trPr>
      <w:tc>
        <w:tcPr>
          <w:tcW w:w="5529" w:type="dxa"/>
          <w:tcBorders>
            <w:right w:val="single" w:sz="8" w:space="0" w:color="004B78"/>
          </w:tcBorders>
          <w:vAlign w:val="center"/>
        </w:tcPr>
        <w:p w:rsidR="008B62A1" w:rsidRPr="00B269CD" w:rsidRDefault="008B62A1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Diagram Software Europa S.L.</w:t>
          </w:r>
        </w:p>
        <w:p w:rsidR="008B62A1" w:rsidRPr="00B269CD" w:rsidRDefault="008B62A1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C/ Gabriel Miro nº 26 bajo</w:t>
          </w:r>
        </w:p>
        <w:p w:rsidR="008B62A1" w:rsidRPr="00B269CD" w:rsidRDefault="008B62A1" w:rsidP="00920842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038</w:t>
          </w: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04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</w:t>
          </w: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Alcoy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(Alicante)</w:t>
          </w:r>
        </w:p>
      </w:tc>
      <w:tc>
        <w:tcPr>
          <w:tcW w:w="2409" w:type="dxa"/>
          <w:tcBorders>
            <w:left w:val="single" w:sz="8" w:space="0" w:color="004B78"/>
            <w:right w:val="single" w:sz="8" w:space="0" w:color="004B78"/>
          </w:tcBorders>
          <w:vAlign w:val="center"/>
        </w:tcPr>
        <w:p w:rsidR="008B62A1" w:rsidRPr="00B269CD" w:rsidRDefault="008B62A1" w:rsidP="00931117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Tel - 965 337 743</w:t>
          </w:r>
        </w:p>
      </w:tc>
      <w:tc>
        <w:tcPr>
          <w:tcW w:w="2838" w:type="dxa"/>
          <w:tcBorders>
            <w:left w:val="single" w:sz="8" w:space="0" w:color="004B78"/>
          </w:tcBorders>
          <w:vAlign w:val="center"/>
        </w:tcPr>
        <w:p w:rsidR="008B62A1" w:rsidRPr="00B269CD" w:rsidRDefault="00B0541E" w:rsidP="007777EB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hyperlink r:id="rId1" w:history="1">
            <w:r w:rsidR="008B62A1" w:rsidRPr="00B269CD">
              <w:rPr>
                <w:rStyle w:val="Hipervnculo"/>
                <w:rFonts w:ascii="Verdana" w:eastAsia="Calibri" w:hAnsi="Verdana" w:cstheme="minorHAnsi"/>
                <w:b/>
                <w:color w:val="004B78"/>
                <w:sz w:val="14"/>
                <w:szCs w:val="14"/>
                <w:u w:val="none"/>
              </w:rPr>
              <w:t>www.diagram.es</w:t>
            </w:r>
          </w:hyperlink>
        </w:p>
      </w:tc>
    </w:tr>
    <w:tr w:rsidR="008B62A1" w:rsidRPr="00B269CD" w:rsidTr="008B62A1">
      <w:trPr>
        <w:trHeight w:val="113"/>
        <w:jc w:val="center"/>
      </w:trPr>
      <w:tc>
        <w:tcPr>
          <w:tcW w:w="10776" w:type="dxa"/>
          <w:gridSpan w:val="3"/>
        </w:tcPr>
        <w:p w:rsidR="008B62A1" w:rsidRPr="00B269CD" w:rsidRDefault="008B62A1" w:rsidP="007777EB">
          <w:pPr>
            <w:spacing w:before="0"/>
            <w:jc w:val="left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</w:p>
      </w:tc>
    </w:tr>
    <w:tr w:rsidR="008B62A1" w:rsidRPr="00B269CD" w:rsidTr="008B62A1">
      <w:trPr>
        <w:trHeight w:val="283"/>
        <w:jc w:val="center"/>
      </w:trPr>
      <w:tc>
        <w:tcPr>
          <w:tcW w:w="10776" w:type="dxa"/>
          <w:gridSpan w:val="3"/>
          <w:tcMar>
            <w:left w:w="0" w:type="dxa"/>
            <w:right w:w="0" w:type="dxa"/>
          </w:tcMar>
          <w:vAlign w:val="center"/>
        </w:tcPr>
        <w:p w:rsidR="008B62A1" w:rsidRPr="00B269CD" w:rsidRDefault="008B62A1" w:rsidP="00FF3520">
          <w:pPr>
            <w:jc w:val="center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  <w:r w:rsidRPr="00B269CD">
            <w:rPr>
              <w:rFonts w:eastAsia="Calibri"/>
              <w:noProof/>
              <w:sz w:val="14"/>
              <w:szCs w:val="14"/>
              <w:lang w:eastAsia="es-ES"/>
            </w:rPr>
            <mc:AlternateContent>
              <mc:Choice Requires="wps">
                <w:drawing>
                  <wp:inline distT="0" distB="0" distL="0" distR="0" wp14:anchorId="6C847589" wp14:editId="309DF8B7">
                    <wp:extent cx="6842984" cy="287655"/>
                    <wp:effectExtent l="0" t="0" r="0" b="0"/>
                    <wp:docPr id="10" name="Rectá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2984" cy="28765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36C9D2B" id="Rectángulo 10" o:spid="_x0000_s1026" style="width:538.8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</w:tbl>
  <w:p w:rsidR="008B62A1" w:rsidRPr="00E404F1" w:rsidRDefault="008B62A1" w:rsidP="00FF3520">
    <w:pPr>
      <w:spacing w:line="240" w:lineRule="exac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Default="008B62A1" w:rsidP="000316D8">
    <w:pPr>
      <w:jc w:val="right"/>
      <w:rPr>
        <w:sz w:val="16"/>
        <w:szCs w:val="16"/>
      </w:rPr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D3C497D" wp14:editId="7CDC1347">
          <wp:simplePos x="0" y="0"/>
          <wp:positionH relativeFrom="column">
            <wp:posOffset>-723265</wp:posOffset>
          </wp:positionH>
          <wp:positionV relativeFrom="paragraph">
            <wp:posOffset>187960</wp:posOffset>
          </wp:positionV>
          <wp:extent cx="7572375" cy="1038225"/>
          <wp:effectExtent l="0" t="0" r="9525" b="952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 xml:space="preserve">PAGINA </w:t>
    </w:r>
    <w:r w:rsidRPr="00432A6A">
      <w:rPr>
        <w:sz w:val="16"/>
        <w:szCs w:val="16"/>
      </w:rPr>
      <w:fldChar w:fldCharType="begin"/>
    </w:r>
    <w:r w:rsidRPr="00432A6A">
      <w:rPr>
        <w:sz w:val="16"/>
        <w:szCs w:val="16"/>
      </w:rPr>
      <w:instrText>PAGE   \* MERGEFORMAT</w:instrText>
    </w:r>
    <w:r w:rsidRPr="00432A6A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432A6A">
      <w:rPr>
        <w:sz w:val="16"/>
        <w:szCs w:val="16"/>
      </w:rPr>
      <w:fldChar w:fldCharType="end"/>
    </w:r>
  </w:p>
  <w:p w:rsidR="008B62A1" w:rsidRPr="00432A6A" w:rsidRDefault="008B62A1" w:rsidP="00432A6A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41E" w:rsidRDefault="00B0541E">
      <w:r>
        <w:separator/>
      </w:r>
    </w:p>
  </w:footnote>
  <w:footnote w:type="continuationSeparator" w:id="0">
    <w:p w:rsidR="00B0541E" w:rsidRDefault="00B05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Default="008B62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2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9"/>
      <w:gridCol w:w="5663"/>
    </w:tblGrid>
    <w:tr w:rsidR="008B62A1" w:rsidRPr="005A4645" w:rsidTr="00EC7B49">
      <w:trPr>
        <w:trHeight w:val="170"/>
      </w:trPr>
      <w:tc>
        <w:tcPr>
          <w:tcW w:w="10772" w:type="dxa"/>
          <w:gridSpan w:val="2"/>
        </w:tcPr>
        <w:p w:rsidR="008B62A1" w:rsidRPr="005A4645" w:rsidRDefault="008B62A1" w:rsidP="007777EB">
          <w:pPr>
            <w:spacing w:before="0"/>
            <w:jc w:val="left"/>
          </w:pPr>
          <w:r w:rsidRPr="005A4645">
            <w:rPr>
              <w:rFonts w:ascii="Calibri" w:eastAsia="Calibri" w:hAnsi="Calibri" w:cs="Times New Roman"/>
              <w:noProof/>
              <w:sz w:val="22"/>
              <w:lang w:eastAsia="es-ES"/>
            </w:rPr>
            <mc:AlternateContent>
              <mc:Choice Requires="wps">
                <w:drawing>
                  <wp:inline distT="0" distB="0" distL="0" distR="0" wp14:anchorId="59AF75A6" wp14:editId="3B41359A">
                    <wp:extent cx="6840000" cy="288000"/>
                    <wp:effectExtent l="0" t="0" r="0" b="0"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0000" cy="2880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C8485D9" id="Rectángulo 1" o:spid="_x0000_s1026" style="width:538.6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  <w:tr w:rsidR="008B62A1" w:rsidRPr="005A4645" w:rsidTr="000C7301">
      <w:trPr>
        <w:trHeight w:val="1247"/>
      </w:trPr>
      <w:tc>
        <w:tcPr>
          <w:tcW w:w="5109" w:type="dxa"/>
          <w:noWrap/>
          <w:vAlign w:val="center"/>
        </w:tcPr>
        <w:p w:rsidR="008B62A1" w:rsidRPr="005A4645" w:rsidRDefault="008B62A1" w:rsidP="00ED5D5F">
          <w:pPr>
            <w:spacing w:before="0"/>
            <w:ind w:left="284"/>
            <w:jc w:val="left"/>
          </w:pPr>
          <w:r>
            <w:rPr>
              <w:noProof/>
              <w:lang w:eastAsia="es-ES"/>
            </w:rPr>
            <w:drawing>
              <wp:inline distT="0" distB="0" distL="0" distR="0" wp14:anchorId="57AFDE30" wp14:editId="10EBB1BB">
                <wp:extent cx="2160000" cy="560187"/>
                <wp:effectExtent l="0" t="0" r="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Recurso 1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0000" cy="560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3" w:type="dxa"/>
          <w:vAlign w:val="center"/>
        </w:tcPr>
        <w:p w:rsidR="008B62A1" w:rsidRPr="005A4645" w:rsidRDefault="008B62A1" w:rsidP="007777EB">
          <w:pPr>
            <w:spacing w:before="0"/>
            <w:jc w:val="right"/>
          </w:pPr>
          <w:r w:rsidRPr="005A4645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>
                    <wp:extent cx="2153285" cy="323850"/>
                    <wp:effectExtent l="0" t="0" r="0" b="0"/>
                    <wp:docPr id="2" name="2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53285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B62A1" w:rsidRPr="00FF3520" w:rsidRDefault="008B62A1" w:rsidP="007777EB">
                                <w:pPr>
                                  <w:spacing w:before="0"/>
                                  <w:jc w:val="right"/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</w:pPr>
                                <w:r w:rsidRPr="00FF3520"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  <w:t>COMUNICACIÓN INTERNA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 Cuadro de texto" o:spid="_x0000_s1026" type="#_x0000_t202" style="width:169.5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" fillcolor="window" stroked="f" strokeweight=".5pt">
                    <v:textbox>
                      <w:txbxContent>
                        <w:p w:rsidR="008B62A1" w:rsidRPr="00FF3520" w:rsidRDefault="008B62A1" w:rsidP="007777EB">
                          <w:pPr>
                            <w:spacing w:before="0"/>
                            <w:jc w:val="right"/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</w:pPr>
                          <w:r w:rsidRPr="00FF3520"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  <w:t>COMUNICACIÓN INTERNA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  <w:p w:rsidR="008B62A1" w:rsidRDefault="008B62A1" w:rsidP="00FF35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Pr="00432A6A" w:rsidRDefault="008B62A1" w:rsidP="00432A6A">
    <w:pPr>
      <w:ind w:left="-142" w:right="-140"/>
      <w:jc w:val="center"/>
    </w:pPr>
    <w:r w:rsidRPr="00407ADB">
      <w:rPr>
        <w:noProof/>
        <w:lang w:eastAsia="es-ES"/>
      </w:rPr>
      <w:drawing>
        <wp:anchor distT="0" distB="0" distL="114300" distR="114300" simplePos="0" relativeHeight="251657215" behindDoc="0" locked="0" layoutInCell="1" allowOverlap="1" wp14:anchorId="174D8341" wp14:editId="13B11ECC">
          <wp:simplePos x="0" y="0"/>
          <wp:positionH relativeFrom="column">
            <wp:posOffset>-717018</wp:posOffset>
          </wp:positionH>
          <wp:positionV relativeFrom="paragraph">
            <wp:posOffset>-222250</wp:posOffset>
          </wp:positionV>
          <wp:extent cx="7572375" cy="1712595"/>
          <wp:effectExtent l="0" t="0" r="9525" b="1905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71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7AD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F724D8" wp14:editId="004D36CF">
              <wp:simplePos x="0" y="0"/>
              <wp:positionH relativeFrom="column">
                <wp:posOffset>2839085</wp:posOffset>
              </wp:positionH>
              <wp:positionV relativeFrom="paragraph">
                <wp:posOffset>701040</wp:posOffset>
              </wp:positionV>
              <wp:extent cx="3295650" cy="32385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56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62A1" w:rsidRPr="00F83065" w:rsidRDefault="008B62A1" w:rsidP="000316D8">
                          <w:pPr>
                            <w:jc w:val="center"/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</w:pP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COMUNICACIÓ</w:t>
                          </w:r>
                          <w:r w:rsidRPr="00F83065"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 xml:space="preserve">N </w:t>
                          </w: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A CLIENTES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24D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7" type="#_x0000_t202" style="position:absolute;left:0;text-align:left;margin-left:223.55pt;margin-top:55.2pt;width:259.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" fillcolor="white [3201]" stroked="f" strokeweight=".5pt">
              <v:textbox>
                <w:txbxContent>
                  <w:p w:rsidR="008B62A1" w:rsidRPr="00F83065" w:rsidRDefault="008B62A1" w:rsidP="000316D8">
                    <w:pPr>
                      <w:jc w:val="center"/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</w:pP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COMUNICACIÓ</w:t>
                    </w:r>
                    <w:r w:rsidRPr="00F83065"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 xml:space="preserve">N </w:t>
                    </w: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A CLIENTES</w:t>
                    </w:r>
                  </w:p>
                </w:txbxContent>
              </v:textbox>
            </v:shape>
          </w:pict>
        </mc:Fallback>
      </mc:AlternateContent>
    </w:r>
  </w:p>
  <w:p w:rsidR="008B62A1" w:rsidRDefault="008B62A1" w:rsidP="00432A6A">
    <w:pPr>
      <w:ind w:left="-142" w:right="-1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A08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" w15:restartNumberingAfterBreak="0">
    <w:nsid w:val="0A191AA2"/>
    <w:multiLevelType w:val="multilevel"/>
    <w:tmpl w:val="80C48432"/>
    <w:lvl w:ilvl="0">
      <w:start w:val="1"/>
      <w:numFmt w:val="decimal"/>
      <w:lvlText w:val="%1.-"/>
      <w:lvlJc w:val="left"/>
      <w:pPr>
        <w:ind w:left="397" w:hanging="397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1">
      <w:start w:val="1"/>
      <w:numFmt w:val="lowerLetter"/>
      <w:lvlText w:val="%2)"/>
      <w:lvlJc w:val="left"/>
      <w:pPr>
        <w:ind w:left="794" w:hanging="397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2">
      <w:start w:val="1"/>
      <w:numFmt w:val="bullet"/>
      <w:lvlText w:val=""/>
      <w:lvlJc w:val="left"/>
      <w:pPr>
        <w:ind w:left="1191" w:hanging="397"/>
      </w:pPr>
      <w:rPr>
        <w:rFonts w:ascii="Wingdings" w:hAnsi="Wingdings"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2" w15:restartNumberingAfterBreak="0">
    <w:nsid w:val="0D191D45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3" w15:restartNumberingAfterBreak="0">
    <w:nsid w:val="31A9658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4" w15:restartNumberingAfterBreak="0">
    <w:nsid w:val="3D506B3C"/>
    <w:multiLevelType w:val="multilevel"/>
    <w:tmpl w:val="9562620C"/>
    <w:lvl w:ilvl="0">
      <w:start w:val="1"/>
      <w:numFmt w:val="none"/>
      <w:pStyle w:val="codigo"/>
      <w:lvlText w:val=""/>
      <w:lvlJc w:val="left"/>
      <w:pPr>
        <w:ind w:left="284" w:firstLine="567"/>
      </w:pPr>
      <w:rPr>
        <w:rFonts w:hint="default"/>
      </w:rPr>
    </w:lvl>
    <w:lvl w:ilvl="1">
      <w:start w:val="1"/>
      <w:numFmt w:val="none"/>
      <w:lvlText w:val=""/>
      <w:lvlJc w:val="left"/>
      <w:pPr>
        <w:ind w:left="568" w:firstLine="567"/>
      </w:pPr>
      <w:rPr>
        <w:rFonts w:hint="default"/>
      </w:rPr>
    </w:lvl>
    <w:lvl w:ilvl="2">
      <w:start w:val="1"/>
      <w:numFmt w:val="none"/>
      <w:lvlText w:val=""/>
      <w:lvlJc w:val="left"/>
      <w:pPr>
        <w:ind w:left="852" w:firstLine="567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firstLine="567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firstLine="567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firstLine="567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firstLine="567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firstLine="567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firstLine="567"/>
      </w:pPr>
      <w:rPr>
        <w:rFonts w:hint="default"/>
      </w:rPr>
    </w:lvl>
  </w:abstractNum>
  <w:abstractNum w:abstractNumId="5" w15:restartNumberingAfterBreak="0">
    <w:nsid w:val="3E29704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6" w15:restartNumberingAfterBreak="0">
    <w:nsid w:val="458E0C54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7" w15:restartNumberingAfterBreak="0">
    <w:nsid w:val="524319A5"/>
    <w:multiLevelType w:val="multilevel"/>
    <w:tmpl w:val="44F2633C"/>
    <w:lvl w:ilvl="0">
      <w:start w:val="1"/>
      <w:numFmt w:val="decimal"/>
      <w:pStyle w:val="TituloSeccion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Epigrafe"/>
      <w:suff w:val="space"/>
      <w:lvlText w:val="%1.%2."/>
      <w:lvlJc w:val="left"/>
      <w:pPr>
        <w:ind w:left="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epigrafeNivel1"/>
      <w:suff w:val="space"/>
      <w:lvlText w:val="%1.%2.%3."/>
      <w:lvlJc w:val="left"/>
      <w:pPr>
        <w:ind w:left="425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epigrafeNivel2"/>
      <w:suff w:val="space"/>
      <w:lvlText w:val="%1.%2.%3.%4."/>
      <w:lvlJc w:val="left"/>
      <w:pPr>
        <w:ind w:left="568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82"/>
        </w:tabs>
        <w:ind w:left="24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5CD647F2"/>
    <w:multiLevelType w:val="hybridMultilevel"/>
    <w:tmpl w:val="BFD866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A74D68"/>
    <w:multiLevelType w:val="hybridMultilevel"/>
    <w:tmpl w:val="417822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4178C"/>
    <w:multiLevelType w:val="hybridMultilevel"/>
    <w:tmpl w:val="6826F67C"/>
    <w:lvl w:ilvl="0" w:tplc="55CE4D7E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8773FB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1"/>
  <w:displayBackgroundShape/>
  <w:proofState w:spelling="clean" w:grammar="clean"/>
  <w:attachedTemplate r:id="rId1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AA"/>
    <w:rsid w:val="0001070B"/>
    <w:rsid w:val="0002517E"/>
    <w:rsid w:val="000316D8"/>
    <w:rsid w:val="00042762"/>
    <w:rsid w:val="000435BB"/>
    <w:rsid w:val="00055A95"/>
    <w:rsid w:val="00094375"/>
    <w:rsid w:val="000B156D"/>
    <w:rsid w:val="000B4AA3"/>
    <w:rsid w:val="000C7301"/>
    <w:rsid w:val="00106C6D"/>
    <w:rsid w:val="0012558F"/>
    <w:rsid w:val="00127793"/>
    <w:rsid w:val="0014498E"/>
    <w:rsid w:val="00181266"/>
    <w:rsid w:val="00190A57"/>
    <w:rsid w:val="001E4E89"/>
    <w:rsid w:val="001F5EF3"/>
    <w:rsid w:val="001F689F"/>
    <w:rsid w:val="002144CE"/>
    <w:rsid w:val="00234C9E"/>
    <w:rsid w:val="00235512"/>
    <w:rsid w:val="002409F1"/>
    <w:rsid w:val="00274945"/>
    <w:rsid w:val="00295F6C"/>
    <w:rsid w:val="002D2993"/>
    <w:rsid w:val="002D4E4B"/>
    <w:rsid w:val="002E0D4C"/>
    <w:rsid w:val="002F0370"/>
    <w:rsid w:val="002F4273"/>
    <w:rsid w:val="0032688F"/>
    <w:rsid w:val="003461A8"/>
    <w:rsid w:val="00347D66"/>
    <w:rsid w:val="00373DC2"/>
    <w:rsid w:val="00392091"/>
    <w:rsid w:val="003B1C1D"/>
    <w:rsid w:val="003B2639"/>
    <w:rsid w:val="003B674F"/>
    <w:rsid w:val="003D0C4E"/>
    <w:rsid w:val="003E6560"/>
    <w:rsid w:val="00403457"/>
    <w:rsid w:val="004131D6"/>
    <w:rsid w:val="00432A6A"/>
    <w:rsid w:val="0045758B"/>
    <w:rsid w:val="00474B8D"/>
    <w:rsid w:val="004A05C8"/>
    <w:rsid w:val="004A6A53"/>
    <w:rsid w:val="004A7B10"/>
    <w:rsid w:val="004D1502"/>
    <w:rsid w:val="004E05DD"/>
    <w:rsid w:val="004E105A"/>
    <w:rsid w:val="004E1EE5"/>
    <w:rsid w:val="004E21D1"/>
    <w:rsid w:val="00515E2B"/>
    <w:rsid w:val="005442FB"/>
    <w:rsid w:val="0054715E"/>
    <w:rsid w:val="00552E7C"/>
    <w:rsid w:val="00567A6A"/>
    <w:rsid w:val="00587293"/>
    <w:rsid w:val="00592AF5"/>
    <w:rsid w:val="005A4645"/>
    <w:rsid w:val="005A76C2"/>
    <w:rsid w:val="005D4827"/>
    <w:rsid w:val="005E743B"/>
    <w:rsid w:val="005F146B"/>
    <w:rsid w:val="005F2B3F"/>
    <w:rsid w:val="006116BC"/>
    <w:rsid w:val="00621CAF"/>
    <w:rsid w:val="00626D40"/>
    <w:rsid w:val="00666EE5"/>
    <w:rsid w:val="00667B02"/>
    <w:rsid w:val="006D1DDF"/>
    <w:rsid w:val="006D2298"/>
    <w:rsid w:val="006D31E6"/>
    <w:rsid w:val="006D4AF8"/>
    <w:rsid w:val="0071267A"/>
    <w:rsid w:val="00747035"/>
    <w:rsid w:val="007642AA"/>
    <w:rsid w:val="007764B5"/>
    <w:rsid w:val="007777EB"/>
    <w:rsid w:val="007927CC"/>
    <w:rsid w:val="007931DB"/>
    <w:rsid w:val="007976A2"/>
    <w:rsid w:val="007E25C6"/>
    <w:rsid w:val="007F5E38"/>
    <w:rsid w:val="00816BA6"/>
    <w:rsid w:val="00826A77"/>
    <w:rsid w:val="0083590C"/>
    <w:rsid w:val="0089063E"/>
    <w:rsid w:val="008B62A1"/>
    <w:rsid w:val="008D6827"/>
    <w:rsid w:val="008E1519"/>
    <w:rsid w:val="0091201C"/>
    <w:rsid w:val="00920842"/>
    <w:rsid w:val="00931117"/>
    <w:rsid w:val="00965111"/>
    <w:rsid w:val="00974E7A"/>
    <w:rsid w:val="009965D7"/>
    <w:rsid w:val="009A4746"/>
    <w:rsid w:val="009E4325"/>
    <w:rsid w:val="00A12353"/>
    <w:rsid w:val="00A178E4"/>
    <w:rsid w:val="00A25764"/>
    <w:rsid w:val="00A34941"/>
    <w:rsid w:val="00A82753"/>
    <w:rsid w:val="00A868CE"/>
    <w:rsid w:val="00A92FCA"/>
    <w:rsid w:val="00AA70D8"/>
    <w:rsid w:val="00AD5ED9"/>
    <w:rsid w:val="00B03DEC"/>
    <w:rsid w:val="00B048EE"/>
    <w:rsid w:val="00B0541E"/>
    <w:rsid w:val="00B269CD"/>
    <w:rsid w:val="00B26EF4"/>
    <w:rsid w:val="00B55BCA"/>
    <w:rsid w:val="00B61133"/>
    <w:rsid w:val="00B61AE4"/>
    <w:rsid w:val="00B645F0"/>
    <w:rsid w:val="00B84F1B"/>
    <w:rsid w:val="00B85EE0"/>
    <w:rsid w:val="00BB26F9"/>
    <w:rsid w:val="00BD59B3"/>
    <w:rsid w:val="00C00FD8"/>
    <w:rsid w:val="00C21821"/>
    <w:rsid w:val="00C26F95"/>
    <w:rsid w:val="00C400DA"/>
    <w:rsid w:val="00C53F19"/>
    <w:rsid w:val="00C63ADB"/>
    <w:rsid w:val="00C87090"/>
    <w:rsid w:val="00C96F76"/>
    <w:rsid w:val="00CA4824"/>
    <w:rsid w:val="00CC6EA8"/>
    <w:rsid w:val="00CD2D84"/>
    <w:rsid w:val="00D04EE0"/>
    <w:rsid w:val="00D32CA8"/>
    <w:rsid w:val="00D37BD3"/>
    <w:rsid w:val="00D549ED"/>
    <w:rsid w:val="00D87D56"/>
    <w:rsid w:val="00D902F7"/>
    <w:rsid w:val="00DC1193"/>
    <w:rsid w:val="00DC2659"/>
    <w:rsid w:val="00DC7EA3"/>
    <w:rsid w:val="00DD68C7"/>
    <w:rsid w:val="00E004CA"/>
    <w:rsid w:val="00E06A57"/>
    <w:rsid w:val="00E35C57"/>
    <w:rsid w:val="00E3740C"/>
    <w:rsid w:val="00E404F1"/>
    <w:rsid w:val="00E61093"/>
    <w:rsid w:val="00E9510C"/>
    <w:rsid w:val="00EA0C2B"/>
    <w:rsid w:val="00EB0861"/>
    <w:rsid w:val="00EB5BAA"/>
    <w:rsid w:val="00EC1B15"/>
    <w:rsid w:val="00EC7B49"/>
    <w:rsid w:val="00ED14E0"/>
    <w:rsid w:val="00ED5D5F"/>
    <w:rsid w:val="00EE1217"/>
    <w:rsid w:val="00F04204"/>
    <w:rsid w:val="00F14A96"/>
    <w:rsid w:val="00F14A98"/>
    <w:rsid w:val="00F23FAE"/>
    <w:rsid w:val="00F2541F"/>
    <w:rsid w:val="00F33D7E"/>
    <w:rsid w:val="00F344DB"/>
    <w:rsid w:val="00F564F8"/>
    <w:rsid w:val="00F672E9"/>
    <w:rsid w:val="00F77EC7"/>
    <w:rsid w:val="00FA6A88"/>
    <w:rsid w:val="00FA7BCF"/>
    <w:rsid w:val="00FE100A"/>
    <w:rsid w:val="00FF2ADA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790ED"/>
  <w15:docId w15:val="{4CF3E0FD-492E-4669-8F81-CDFDB4D8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Arial" w:hAnsi="Verdana" w:cs="Arial"/>
        <w:color w:val="000000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EE5"/>
    <w:pPr>
      <w:spacing w:before="120" w:line="240" w:lineRule="auto"/>
      <w:jc w:val="both"/>
    </w:pPr>
    <w:rPr>
      <w:rFonts w:eastAsiaTheme="minorHAnsi" w:cstheme="minorBidi"/>
      <w:color w:val="auto"/>
      <w:sz w:val="18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00" w:line="276" w:lineRule="auto"/>
      <w:contextualSpacing/>
      <w:jc w:val="left"/>
      <w:outlineLvl w:val="0"/>
    </w:pPr>
    <w:rPr>
      <w:rFonts w:eastAsia="Arial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line="276" w:lineRule="auto"/>
      <w:contextualSpacing/>
      <w:jc w:val="left"/>
      <w:outlineLvl w:val="1"/>
    </w:pPr>
    <w:rPr>
      <w:rFonts w:eastAsia="Arial"/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contextualSpacing/>
      <w:jc w:val="left"/>
      <w:outlineLvl w:val="2"/>
    </w:pPr>
    <w:rPr>
      <w:rFonts w:eastAsia="Arial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contextualSpacing/>
      <w:jc w:val="left"/>
      <w:outlineLvl w:val="3"/>
    </w:pPr>
    <w:rPr>
      <w:rFonts w:eastAsia="Arial"/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contextualSpacing/>
      <w:jc w:val="left"/>
      <w:outlineLvl w:val="4"/>
    </w:pPr>
    <w:rPr>
      <w:rFonts w:eastAsia="Arial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contextualSpacing/>
      <w:jc w:val="left"/>
      <w:outlineLvl w:val="5"/>
    </w:pPr>
    <w:rPr>
      <w:rFonts w:eastAsia="Arial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EncabezadoCar">
    <w:name w:val="Encabezado Car"/>
    <w:basedOn w:val="Fuentedeprrafopredeter"/>
    <w:link w:val="Encabezado"/>
    <w:uiPriority w:val="99"/>
    <w:rsid w:val="00432A6A"/>
  </w:style>
  <w:style w:type="paragraph" w:styleId="Piedepgina">
    <w:name w:val="footer"/>
    <w:basedOn w:val="Normal"/>
    <w:link w:val="Piedepgina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2A6A"/>
  </w:style>
  <w:style w:type="paragraph" w:styleId="Prrafodelista">
    <w:name w:val="List Paragraph"/>
    <w:basedOn w:val="Normal"/>
    <w:uiPriority w:val="34"/>
    <w:qFormat/>
    <w:rsid w:val="007777EB"/>
    <w:pPr>
      <w:ind w:left="737"/>
      <w:contextualSpacing/>
    </w:pPr>
  </w:style>
  <w:style w:type="paragraph" w:customStyle="1" w:styleId="apartado">
    <w:name w:val="apartado"/>
    <w:basedOn w:val="Normal"/>
    <w:next w:val="Primeralinea"/>
    <w:qFormat/>
    <w:rsid w:val="00F2541F"/>
    <w:pPr>
      <w:pBdr>
        <w:bottom w:val="thinThickMediumGap" w:sz="18" w:space="1" w:color="095E87"/>
      </w:pBdr>
      <w:shd w:val="clear" w:color="auto" w:fill="095E87"/>
      <w:spacing w:before="360" w:after="120" w:line="280" w:lineRule="exact"/>
      <w:jc w:val="center"/>
    </w:pPr>
    <w:rPr>
      <w:rFonts w:eastAsia="Times New Roman" w:cs="Times New Roman"/>
      <w:b/>
      <w:bCs/>
      <w:smallCaps/>
      <w:color w:val="FFFFFF" w:themeColor="background1"/>
      <w:spacing w:val="16"/>
      <w:sz w:val="24"/>
      <w:szCs w:val="20"/>
      <w:lang w:eastAsia="es-ES"/>
      <w14:textOutline w14:w="9525" w14:cap="rnd" w14:cmpd="sng" w14:algn="ctr">
        <w14:noFill/>
        <w14:prstDash w14:val="solid"/>
        <w14:bevel/>
      </w14:textOutline>
    </w:rPr>
  </w:style>
  <w:style w:type="paragraph" w:customStyle="1" w:styleId="textoimagen">
    <w:name w:val="texto imagen"/>
    <w:basedOn w:val="Prrafodelista"/>
    <w:next w:val="Primeralinea"/>
    <w:qFormat/>
    <w:rsid w:val="00127793"/>
    <w:pPr>
      <w:tabs>
        <w:tab w:val="left" w:pos="397"/>
        <w:tab w:val="left" w:pos="5670"/>
      </w:tabs>
      <w:spacing w:before="0"/>
      <w:ind w:left="0"/>
      <w:jc w:val="center"/>
    </w:pPr>
    <w:rPr>
      <w:rFonts w:cs="Times New Roman"/>
      <w:sz w:val="14"/>
    </w:rPr>
  </w:style>
  <w:style w:type="character" w:styleId="Hipervnculo">
    <w:name w:val="Hyperlink"/>
    <w:basedOn w:val="Fuentedeprrafopredeter"/>
    <w:uiPriority w:val="99"/>
    <w:unhideWhenUsed/>
    <w:rsid w:val="00C96F7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6F76"/>
    <w:rPr>
      <w:color w:val="800080" w:themeColor="followedHyperlink"/>
      <w:u w:val="single"/>
    </w:rPr>
  </w:style>
  <w:style w:type="paragraph" w:customStyle="1" w:styleId="Epigrafe">
    <w:name w:val="Epigrafe"/>
    <w:basedOn w:val="Normal"/>
    <w:next w:val="Primeralinea"/>
    <w:qFormat/>
    <w:rsid w:val="004E1EE5"/>
    <w:pPr>
      <w:numPr>
        <w:ilvl w:val="1"/>
        <w:numId w:val="21"/>
      </w:numPr>
      <w:pBdr>
        <w:bottom w:val="thinThickLargeGap" w:sz="24" w:space="1" w:color="17365D" w:themeColor="text2" w:themeShade="BF"/>
      </w:pBdr>
      <w:shd w:val="clear" w:color="auto" w:fill="DBE5F1" w:themeFill="accent1" w:themeFillTint="33"/>
      <w:spacing w:before="240"/>
      <w:outlineLvl w:val="1"/>
    </w:pPr>
    <w:rPr>
      <w:rFonts w:eastAsia="Times New Roman" w:cs="Arial"/>
      <w:b/>
      <w:smallCaps/>
      <w:sz w:val="22"/>
      <w:szCs w:val="28"/>
      <w:lang w:val="es-ES_tradnl"/>
    </w:rPr>
  </w:style>
  <w:style w:type="paragraph" w:customStyle="1" w:styleId="SubepigrafeNivel1">
    <w:name w:val="Subepigrafe Nivel 1"/>
    <w:basedOn w:val="Normal"/>
    <w:next w:val="Primeralinea"/>
    <w:qFormat/>
    <w:rsid w:val="004E1EE5"/>
    <w:pPr>
      <w:numPr>
        <w:ilvl w:val="2"/>
        <w:numId w:val="21"/>
      </w:numPr>
      <w:pBdr>
        <w:bottom w:val="single" w:sz="12" w:space="1" w:color="17365D" w:themeColor="text2" w:themeShade="BF"/>
      </w:pBdr>
      <w:spacing w:after="120"/>
      <w:outlineLvl w:val="2"/>
    </w:pPr>
    <w:rPr>
      <w:rFonts w:eastAsiaTheme="majorEastAsia" w:cs="Times New Roman"/>
      <w:b/>
      <w:smallCaps/>
      <w:sz w:val="20"/>
      <w:szCs w:val="24"/>
      <w:lang w:val="es-ES_tradnl"/>
    </w:rPr>
  </w:style>
  <w:style w:type="paragraph" w:customStyle="1" w:styleId="SubepigrafeNivel2">
    <w:name w:val="Subepigrafe Nivel 2"/>
    <w:basedOn w:val="Normal"/>
    <w:next w:val="Primeralinea"/>
    <w:link w:val="SubepigrafeNivel2Car"/>
    <w:qFormat/>
    <w:rsid w:val="004E1EE5"/>
    <w:pPr>
      <w:numPr>
        <w:ilvl w:val="3"/>
        <w:numId w:val="21"/>
      </w:numPr>
    </w:pPr>
    <w:rPr>
      <w:u w:val="single"/>
    </w:rPr>
  </w:style>
  <w:style w:type="paragraph" w:customStyle="1" w:styleId="TituloSeccion">
    <w:name w:val="Titulo Seccion"/>
    <w:basedOn w:val="Normal"/>
    <w:next w:val="Primeralinea"/>
    <w:autoRedefine/>
    <w:qFormat/>
    <w:rsid w:val="004E21D1"/>
    <w:pPr>
      <w:keepNext/>
      <w:numPr>
        <w:numId w:val="21"/>
      </w:numPr>
      <w:shd w:val="clear" w:color="auto" w:fill="095E87"/>
      <w:autoSpaceDE w:val="0"/>
      <w:autoSpaceDN w:val="0"/>
      <w:adjustRightInd w:val="0"/>
      <w:spacing w:before="360"/>
      <w:outlineLvl w:val="0"/>
    </w:pPr>
    <w:rPr>
      <w:rFonts w:eastAsia="Times New Roman" w:cs="Comic Sans MS"/>
      <w:smallCaps/>
      <w:color w:val="FFFFFF" w:themeColor="background1"/>
      <w:sz w:val="28"/>
      <w:szCs w:val="28"/>
      <w:lang w:val="es-ES_tradnl"/>
    </w:rPr>
  </w:style>
  <w:style w:type="table" w:styleId="Tablaconcuadrcula">
    <w:name w:val="Table Grid"/>
    <w:basedOn w:val="Tablanormal"/>
    <w:rsid w:val="005A4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F3520"/>
    <w:pPr>
      <w:spacing w:line="240" w:lineRule="auto"/>
    </w:pPr>
    <w:rPr>
      <w:rFonts w:ascii="Calibri" w:eastAsia="Calibri" w:hAnsi="Calibri" w:cs="Times New Roman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ralinea">
    <w:name w:val="Primera linea"/>
    <w:basedOn w:val="Normal"/>
    <w:link w:val="PrimeralineaCar"/>
    <w:qFormat/>
    <w:rsid w:val="004E1EE5"/>
    <w:pPr>
      <w:ind w:firstLine="567"/>
    </w:pPr>
  </w:style>
  <w:style w:type="character" w:customStyle="1" w:styleId="PrimeralineaCar">
    <w:name w:val="Primera linea Car"/>
    <w:basedOn w:val="Fuentedeprrafopredeter"/>
    <w:link w:val="Primeralinea"/>
    <w:rsid w:val="004E1EE5"/>
    <w:rPr>
      <w:rFonts w:eastAsiaTheme="minorHAnsi" w:cstheme="minorBidi"/>
      <w:color w:val="auto"/>
      <w:sz w:val="18"/>
      <w:szCs w:val="22"/>
      <w:lang w:eastAsia="en-US"/>
    </w:rPr>
  </w:style>
  <w:style w:type="character" w:customStyle="1" w:styleId="SubepigrafeNivel2Car">
    <w:name w:val="Subepigrafe Nivel 2 Car"/>
    <w:basedOn w:val="Fuentedeprrafopredeter"/>
    <w:link w:val="SubepigrafeNivel2"/>
    <w:rsid w:val="004E1EE5"/>
    <w:rPr>
      <w:rFonts w:eastAsiaTheme="minorHAnsi" w:cstheme="minorBidi"/>
      <w:color w:val="auto"/>
      <w:sz w:val="18"/>
      <w:szCs w:val="22"/>
      <w:u w:val="single"/>
      <w:lang w:eastAsia="en-US"/>
    </w:rPr>
  </w:style>
  <w:style w:type="character" w:customStyle="1" w:styleId="Revisado">
    <w:name w:val="Revisado"/>
    <w:uiPriority w:val="1"/>
    <w:qFormat/>
    <w:rsid w:val="0083590C"/>
    <w:rPr>
      <w:b/>
      <w:color w:val="0070C0"/>
      <w:bdr w:val="none" w:sz="0" w:space="0" w:color="auto"/>
      <w:shd w:val="clear" w:color="auto" w:fill="D9D9D9" w:themeFill="background1" w:themeFillShade="D9"/>
      <w:lang w:val="es-ES_tradnl" w:eastAsia="es-ES"/>
    </w:rPr>
  </w:style>
  <w:style w:type="paragraph" w:customStyle="1" w:styleId="codigo">
    <w:name w:val="codigo"/>
    <w:basedOn w:val="Normal"/>
    <w:link w:val="codigoCar"/>
    <w:qFormat/>
    <w:rsid w:val="00592AF5"/>
    <w:pPr>
      <w:numPr>
        <w:numId w:val="22"/>
      </w:num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A6A6A6" w:themeColor="background1" w:themeShade="A6" w:fill="auto"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0"/>
      <w:ind w:left="567" w:right="1701" w:firstLine="0"/>
    </w:pPr>
    <w:rPr>
      <w:lang w:val="es-ES_tradnl" w:eastAsia="es-ES"/>
    </w:rPr>
  </w:style>
  <w:style w:type="character" w:customStyle="1" w:styleId="codigoCar">
    <w:name w:val="codigo Car"/>
    <w:basedOn w:val="Fuentedeprrafopredeter"/>
    <w:link w:val="codigo"/>
    <w:rsid w:val="00592AF5"/>
    <w:rPr>
      <w:rFonts w:eastAsiaTheme="minorHAnsi" w:cstheme="minorBidi"/>
      <w:color w:val="auto"/>
      <w:sz w:val="18"/>
      <w:szCs w:val="22"/>
      <w:shd w:val="clear" w:color="A6A6A6" w:themeColor="background1" w:themeShade="A6" w:fill="auto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agram.es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icina_ds\Plantillas%20Office\Plantillas_ds\Comunicacion%20intern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Comunicacion interna.dotx</Template>
  <TotalTime>94</TotalTime>
  <Pages>1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oficina</cp:lastModifiedBy>
  <cp:revision>4</cp:revision>
  <cp:lastPrinted>2016-07-27T09:44:00Z</cp:lastPrinted>
  <dcterms:created xsi:type="dcterms:W3CDTF">2024-12-10T18:06:00Z</dcterms:created>
  <dcterms:modified xsi:type="dcterms:W3CDTF">2024-12-11T07:10:00Z</dcterms:modified>
</cp:coreProperties>
</file>