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642AA" w:rsidP="007642AA">
      <w:pPr>
        <w:pStyle w:val="apartado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importacion</w:t>
      </w:r>
      <w:proofErr w:type="spellEnd"/>
      <w:r>
        <w:t xml:space="preserve"> facturas</w:t>
      </w:r>
    </w:p>
    <w:p w:rsidR="00DD68C7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</w:t>
      </w:r>
      <w:r w:rsidR="00DD68C7">
        <w:rPr>
          <w:lang w:eastAsia="es-ES"/>
        </w:rPr>
        <w:t xml:space="preserve"> para la importación por defecto de Diagram son los que se indican en la tabla siguiente.</w:t>
      </w:r>
    </w:p>
    <w:p w:rsidR="00DD68C7" w:rsidRDefault="00DD68C7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 xml:space="preserve">La salida se </w:t>
      </w:r>
      <w:proofErr w:type="spellStart"/>
      <w:r>
        <w:rPr>
          <w:lang w:eastAsia="es-ES"/>
        </w:rPr>
        <w:t>hara</w:t>
      </w:r>
      <w:proofErr w:type="spellEnd"/>
      <w:r>
        <w:rPr>
          <w:lang w:eastAsia="es-ES"/>
        </w:rPr>
        <w:t xml:space="preserve"> a un fichero con la misma estructura y orden salvo que se insertará en la primera columna el </w:t>
      </w:r>
      <w:proofErr w:type="spellStart"/>
      <w:r>
        <w:rPr>
          <w:lang w:eastAsia="es-ES"/>
        </w:rPr>
        <w:t>numero</w:t>
      </w:r>
      <w:proofErr w:type="spellEnd"/>
      <w:r>
        <w:rPr>
          <w:lang w:eastAsia="es-ES"/>
        </w:rPr>
        <w:t xml:space="preserve"> de orden de las facturas procesadas.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953"/>
        <w:gridCol w:w="6986"/>
      </w:tblGrid>
      <w:tr w:rsidR="00392091" w:rsidRPr="00392091" w:rsidTr="00D37BD3">
        <w:trPr>
          <w:trHeight w:val="255"/>
          <w:tblHeader/>
        </w:trPr>
        <w:tc>
          <w:tcPr>
            <w:tcW w:w="1023" w:type="dxa"/>
            <w:shd w:val="clear" w:color="auto" w:fill="D9D9D9" w:themeFill="background1" w:themeFillShade="D9"/>
            <w:noWrap/>
            <w:vAlign w:val="center"/>
          </w:tcPr>
          <w:p w:rsidR="00392091" w:rsidRPr="007642AA" w:rsidRDefault="00392091" w:rsidP="00D37BD3">
            <w:pPr>
              <w:pStyle w:val="Primeralinea"/>
              <w:spacing w:before="0"/>
              <w:ind w:firstLine="0"/>
              <w:jc w:val="center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Columna</w:t>
            </w:r>
            <w:r w:rsidR="00D37BD3">
              <w:rPr>
                <w:b/>
                <w:lang w:eastAsia="es-ES"/>
              </w:rPr>
              <w:t xml:space="preserve"> defecto</w:t>
            </w:r>
          </w:p>
        </w:tc>
        <w:tc>
          <w:tcPr>
            <w:tcW w:w="1953" w:type="dxa"/>
            <w:shd w:val="clear" w:color="auto" w:fill="D9D9D9" w:themeFill="background1" w:themeFillShade="D9"/>
            <w:noWrap/>
            <w:vAlign w:val="center"/>
          </w:tcPr>
          <w:p w:rsidR="00392091" w:rsidRPr="007642AA" w:rsidRDefault="00392091" w:rsidP="00D37BD3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Campo</w:t>
            </w:r>
          </w:p>
        </w:tc>
        <w:tc>
          <w:tcPr>
            <w:tcW w:w="6986" w:type="dxa"/>
            <w:shd w:val="clear" w:color="auto" w:fill="D9D9D9" w:themeFill="background1" w:themeFillShade="D9"/>
            <w:noWrap/>
            <w:vAlign w:val="center"/>
          </w:tcPr>
          <w:p w:rsidR="00392091" w:rsidRPr="007642AA" w:rsidRDefault="00392091" w:rsidP="00D37BD3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proofErr w:type="spellStart"/>
            <w:r w:rsidRPr="007642AA">
              <w:rPr>
                <w:b/>
                <w:lang w:eastAsia="es-ES"/>
              </w:rPr>
              <w:t>Descripcion</w:t>
            </w:r>
            <w:proofErr w:type="spellEnd"/>
          </w:p>
        </w:tc>
      </w:tr>
      <w:tr w:rsidR="00106C6D" w:rsidRPr="00392091" w:rsidTr="00A41781">
        <w:trPr>
          <w:trHeight w:val="255"/>
        </w:trPr>
        <w:tc>
          <w:tcPr>
            <w:tcW w:w="9962" w:type="dxa"/>
            <w:gridSpan w:val="3"/>
            <w:shd w:val="clear" w:color="auto" w:fill="auto"/>
            <w:noWrap/>
          </w:tcPr>
          <w:p w:rsidR="00106C6D" w:rsidRPr="00106C6D" w:rsidRDefault="00106C6D" w:rsidP="00106C6D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  <w:t>Campos obligatorios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la factura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 de la factura</w:t>
            </w:r>
            <w:r w:rsidR="00F14A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(solo si </w:t>
            </w:r>
            <w:proofErr w:type="spellStart"/>
            <w:r w:rsidR="00F14A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esta</w:t>
            </w:r>
            <w:proofErr w:type="spellEnd"/>
            <w:r w:rsidR="00F14A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configurado trabajar con series)</w:t>
            </w:r>
          </w:p>
        </w:tc>
      </w:tr>
      <w:tr w:rsidR="00190A57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190A57" w:rsidRDefault="00190A57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190A57" w:rsidRPr="00392091" w:rsidRDefault="00190A57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la factura</w:t>
            </w:r>
          </w:p>
        </w:tc>
      </w:tr>
      <w:tr w:rsidR="00235512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 del cliente / proveedor</w:t>
            </w:r>
          </w:p>
        </w:tc>
      </w:tr>
      <w:tr w:rsidR="00235512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nombreFactura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Nombre del cliente / proveedor en caso de personas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fisicas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primer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primer porcentaje</w:t>
            </w:r>
          </w:p>
        </w:tc>
      </w:tr>
      <w:tr w:rsidR="00F14A98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F14A98" w:rsidRDefault="00F14A98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auto"/>
            <w:noWrap/>
          </w:tcPr>
          <w:p w:rsidR="00F14A98" w:rsidRPr="00392091" w:rsidRDefault="00F14A98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986" w:type="dxa"/>
            <w:shd w:val="clear" w:color="auto" w:fill="auto"/>
            <w:noWrap/>
          </w:tcPr>
          <w:p w:rsidR="00F14A98" w:rsidRPr="00392091" w:rsidRDefault="00F14A98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14A98" w:rsidRPr="00392091" w:rsidTr="005A0AB6">
        <w:trPr>
          <w:trHeight w:val="255"/>
        </w:trPr>
        <w:tc>
          <w:tcPr>
            <w:tcW w:w="9962" w:type="dxa"/>
            <w:gridSpan w:val="3"/>
            <w:shd w:val="clear" w:color="auto" w:fill="auto"/>
            <w:noWrap/>
          </w:tcPr>
          <w:p w:rsidR="00F14A98" w:rsidRPr="00190A57" w:rsidRDefault="00F14A98" w:rsidP="00106C6D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eastAsia="es-ES"/>
              </w:rPr>
              <w:t>Campos opcionales</w:t>
            </w:r>
          </w:p>
        </w:tc>
      </w:tr>
      <w:tr w:rsidR="00235512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referenciaFact</w:t>
            </w: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el caso de facturas de compra, numero de factura del proveedor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periodoFactura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Periodo en el que se quiere declarar la factura (si no se incluye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sera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el mismo que el mes)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cuentaContable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cliente / proveedor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cuentaContrapartida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ingreso / gasto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codigoConcepto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Concepto contable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fechaOperacion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operación de la factura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facturaDeducible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403457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el IVA es deducible (valores 'S' o 'N')</w:t>
            </w:r>
            <w:r w:rsidR="00403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; si no se incluye en la configuración de columnas se pondrá por defecto ‘S’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del cliente / proveedor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codPostalFactura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postal del cliente / proveedor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403457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del cliente / proveedor</w:t>
            </w:r>
            <w:r w:rsidR="00403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(con dos dígitos)</w:t>
            </w:r>
            <w:bookmarkStart w:id="0" w:name="_GoBack"/>
            <w:bookmarkEnd w:id="0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; </w:t>
            </w:r>
            <w:r w:rsidR="0040345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no se incluye en la configuración de columnas se pondrá por defecto ‘ES’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primer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segundo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segundo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segundo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tercer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tercer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tercer porcentaje</w:t>
            </w:r>
          </w:p>
        </w:tc>
      </w:tr>
      <w:tr w:rsidR="00B048EE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B048EE" w:rsidRDefault="00235512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cuarto porcentaje de IVA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IVA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cuarto porcentaje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recargo de IVA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cuarto porcentaje</w:t>
            </w:r>
          </w:p>
        </w:tc>
      </w:tr>
      <w:tr w:rsidR="00235512" w:rsidRPr="00392091" w:rsidTr="00235512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quinto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quinto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recargo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quinto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AO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sexto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AQ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sexto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recargo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sexto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Base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IVA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recargo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AX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recargo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octavo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octavo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recargo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octavo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noveno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noveno porcentaje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recargo de IVA</w:t>
            </w:r>
          </w:p>
        </w:tc>
      </w:tr>
      <w:tr w:rsidR="00235512" w:rsidRPr="00392091" w:rsidTr="00106C6D">
        <w:trPr>
          <w:trHeight w:val="255"/>
        </w:trPr>
        <w:tc>
          <w:tcPr>
            <w:tcW w:w="1023" w:type="dxa"/>
            <w:shd w:val="clear" w:color="auto" w:fill="auto"/>
            <w:noWrap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noveno porcentaje</w:t>
            </w:r>
          </w:p>
        </w:tc>
      </w:tr>
      <w:tr w:rsidR="00235512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Base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235512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Porcentaje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235512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235512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235512" w:rsidRDefault="00235512" w:rsidP="00235512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235512" w:rsidRPr="00392091" w:rsidRDefault="00235512" w:rsidP="00235512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 factura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</w:p>
    <w:sectPr w:rsidR="00392091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E2B" w:rsidRDefault="00515E2B">
      <w:r>
        <w:separator/>
      </w:r>
    </w:p>
  </w:endnote>
  <w:endnote w:type="continuationSeparator" w:id="0">
    <w:p w:rsidR="00515E2B" w:rsidRDefault="0051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520" w:rsidRPr="002E62D5" w:rsidRDefault="00816BA6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>Página</w:t>
    </w:r>
    <w:r w:rsidR="00FF3520">
      <w:rPr>
        <w:sz w:val="16"/>
        <w:szCs w:val="16"/>
      </w:rPr>
      <w:t xml:space="preserve"> </w:t>
    </w:r>
    <w:r w:rsidR="00FF3520" w:rsidRPr="002E62D5">
      <w:rPr>
        <w:sz w:val="16"/>
        <w:szCs w:val="16"/>
      </w:rPr>
      <w:fldChar w:fldCharType="begin"/>
    </w:r>
    <w:r w:rsidR="00FF3520" w:rsidRPr="002E62D5">
      <w:rPr>
        <w:sz w:val="16"/>
        <w:szCs w:val="16"/>
      </w:rPr>
      <w:instrText>PAGE   \* MERGEFORMAT</w:instrText>
    </w:r>
    <w:r w:rsidR="00FF3520" w:rsidRPr="002E62D5">
      <w:rPr>
        <w:sz w:val="16"/>
        <w:szCs w:val="16"/>
      </w:rPr>
      <w:fldChar w:fldCharType="separate"/>
    </w:r>
    <w:r w:rsidR="00403457">
      <w:rPr>
        <w:noProof/>
        <w:sz w:val="16"/>
        <w:szCs w:val="16"/>
      </w:rPr>
      <w:t>2</w:t>
    </w:r>
    <w:r w:rsidR="00FF3520"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FF3520" w:rsidRPr="00B269CD" w:rsidTr="00A32E12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FF3520" w:rsidRPr="00B269CD" w:rsidRDefault="00E004CA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 Software Europa S.L.</w:t>
          </w:r>
        </w:p>
        <w:p w:rsidR="00FF3520" w:rsidRPr="00B269CD" w:rsidRDefault="00920842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FF3520" w:rsidRPr="00B269CD" w:rsidRDefault="00FF3520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F33D7E"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(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FF3520" w:rsidRPr="00B269CD" w:rsidRDefault="00FF3520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FF3520" w:rsidRPr="00B269CD" w:rsidRDefault="00515E2B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="006D2298"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FF3520" w:rsidRPr="00B269CD" w:rsidTr="00A32E12">
      <w:trPr>
        <w:trHeight w:val="113"/>
        <w:jc w:val="center"/>
      </w:trPr>
      <w:tc>
        <w:tcPr>
          <w:tcW w:w="10776" w:type="dxa"/>
          <w:gridSpan w:val="3"/>
        </w:tcPr>
        <w:p w:rsidR="00FF3520" w:rsidRPr="00B269CD" w:rsidRDefault="00FF3520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FF3520" w:rsidRPr="00B269CD" w:rsidTr="00A32E12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FF3520" w:rsidRPr="00B269CD" w:rsidRDefault="00FF3520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FF3520" w:rsidRPr="00E404F1" w:rsidRDefault="00FF3520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Default="000316D8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="00432A6A" w:rsidRPr="00432A6A">
      <w:rPr>
        <w:sz w:val="16"/>
        <w:szCs w:val="16"/>
      </w:rPr>
      <w:fldChar w:fldCharType="begin"/>
    </w:r>
    <w:r w:rsidR="00432A6A" w:rsidRPr="00432A6A">
      <w:rPr>
        <w:sz w:val="16"/>
        <w:szCs w:val="16"/>
      </w:rPr>
      <w:instrText>PAGE   \* MERGEFORMAT</w:instrText>
    </w:r>
    <w:r w:rsidR="00432A6A"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432A6A" w:rsidRPr="00432A6A">
      <w:rPr>
        <w:sz w:val="16"/>
        <w:szCs w:val="16"/>
      </w:rPr>
      <w:fldChar w:fldCharType="end"/>
    </w:r>
  </w:p>
  <w:p w:rsidR="000316D8" w:rsidRPr="00432A6A" w:rsidRDefault="000316D8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E2B" w:rsidRDefault="00515E2B">
      <w:r>
        <w:separator/>
      </w:r>
    </w:p>
  </w:footnote>
  <w:footnote w:type="continuationSeparator" w:id="0">
    <w:p w:rsidR="00515E2B" w:rsidRDefault="00515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EC7B49" w:rsidRPr="005A4645" w:rsidTr="00EC7B49">
      <w:trPr>
        <w:trHeight w:val="170"/>
      </w:trPr>
      <w:tc>
        <w:tcPr>
          <w:tcW w:w="10772" w:type="dxa"/>
          <w:gridSpan w:val="2"/>
        </w:tcPr>
        <w:p w:rsidR="005A4645" w:rsidRPr="005A4645" w:rsidRDefault="00EC7B49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EC7B49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567A6A" w:rsidRPr="005A4645" w:rsidRDefault="000C730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5A4645" w:rsidRPr="005A4645" w:rsidRDefault="00567A6A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A4645" w:rsidRPr="00FF3520" w:rsidRDefault="005A4645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 xml:space="preserve">COMUNICACIÓN </w:t>
                                </w:r>
                                <w:r w:rsidR="00FF3520"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5A4645" w:rsidRPr="00FF3520" w:rsidRDefault="005A4645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 xml:space="preserve">COMUNICACIÓN </w:t>
                          </w:r>
                          <w:r w:rsidR="00FF3520"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432A6A" w:rsidRDefault="00432A6A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Pr="00432A6A" w:rsidRDefault="000316D8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16D8" w:rsidRPr="00F83065" w:rsidRDefault="000316D8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0316D8" w:rsidRPr="00F83065" w:rsidRDefault="000316D8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432A6A" w:rsidRDefault="00432A6A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isplayBackgroundShape/>
  <w:proofState w:spelling="clean" w:grammar="clean"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35BB"/>
    <w:rsid w:val="00055A95"/>
    <w:rsid w:val="00094375"/>
    <w:rsid w:val="000B156D"/>
    <w:rsid w:val="000B4AA3"/>
    <w:rsid w:val="000C7301"/>
    <w:rsid w:val="00106C6D"/>
    <w:rsid w:val="0012558F"/>
    <w:rsid w:val="00127793"/>
    <w:rsid w:val="0014498E"/>
    <w:rsid w:val="00190A57"/>
    <w:rsid w:val="001E4E89"/>
    <w:rsid w:val="001F5EF3"/>
    <w:rsid w:val="001F689F"/>
    <w:rsid w:val="002144CE"/>
    <w:rsid w:val="00234C9E"/>
    <w:rsid w:val="00235512"/>
    <w:rsid w:val="002409F1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03457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15E2B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6D4AF8"/>
    <w:rsid w:val="0071267A"/>
    <w:rsid w:val="00747035"/>
    <w:rsid w:val="007642AA"/>
    <w:rsid w:val="007764B5"/>
    <w:rsid w:val="007777EB"/>
    <w:rsid w:val="007931DB"/>
    <w:rsid w:val="007E25C6"/>
    <w:rsid w:val="007F5E38"/>
    <w:rsid w:val="00816BA6"/>
    <w:rsid w:val="00826A77"/>
    <w:rsid w:val="0083590C"/>
    <w:rsid w:val="0089063E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25764"/>
    <w:rsid w:val="00A34941"/>
    <w:rsid w:val="00A82753"/>
    <w:rsid w:val="00A868CE"/>
    <w:rsid w:val="00A92FCA"/>
    <w:rsid w:val="00AA70D8"/>
    <w:rsid w:val="00AD5ED9"/>
    <w:rsid w:val="00B03DEC"/>
    <w:rsid w:val="00B048EE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87090"/>
    <w:rsid w:val="00C96F76"/>
    <w:rsid w:val="00CC6EA8"/>
    <w:rsid w:val="00CD2D84"/>
    <w:rsid w:val="00D04EE0"/>
    <w:rsid w:val="00D32CA8"/>
    <w:rsid w:val="00D37BD3"/>
    <w:rsid w:val="00D549ED"/>
    <w:rsid w:val="00D87D56"/>
    <w:rsid w:val="00D902F7"/>
    <w:rsid w:val="00DC1193"/>
    <w:rsid w:val="00DC2659"/>
    <w:rsid w:val="00DC7EA3"/>
    <w:rsid w:val="00DD68C7"/>
    <w:rsid w:val="00E004CA"/>
    <w:rsid w:val="00E06A57"/>
    <w:rsid w:val="00E35C57"/>
    <w:rsid w:val="00E3740C"/>
    <w:rsid w:val="00E404F1"/>
    <w:rsid w:val="00E61093"/>
    <w:rsid w:val="00E9510C"/>
    <w:rsid w:val="00EA0C2B"/>
    <w:rsid w:val="00EB0861"/>
    <w:rsid w:val="00EB5BAA"/>
    <w:rsid w:val="00EC1B15"/>
    <w:rsid w:val="00EC7B49"/>
    <w:rsid w:val="00ED14E0"/>
    <w:rsid w:val="00ED5D5F"/>
    <w:rsid w:val="00F04204"/>
    <w:rsid w:val="00F14A96"/>
    <w:rsid w:val="00F14A98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6B106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592</TotalTime>
  <Pages>1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9</cp:revision>
  <cp:lastPrinted>2016-07-27T09:44:00Z</cp:lastPrinted>
  <dcterms:created xsi:type="dcterms:W3CDTF">2024-12-05T16:52:00Z</dcterms:created>
  <dcterms:modified xsi:type="dcterms:W3CDTF">2024-12-09T16:45:00Z</dcterms:modified>
</cp:coreProperties>
</file>