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75E7E" w14:textId="5508F791" w:rsidR="009B496D" w:rsidRDefault="00423834" w:rsidP="00423834">
      <w:pPr>
        <w:pStyle w:val="Ttulo1"/>
      </w:pPr>
      <w:r>
        <w:t>CAPÍTULO IV – Segunda Parte</w:t>
      </w:r>
    </w:p>
    <w:p w14:paraId="471E0952" w14:textId="3DA94523" w:rsidR="00423834" w:rsidRDefault="00423834" w:rsidP="00423834">
      <w:pPr>
        <w:pStyle w:val="Ttulo2"/>
      </w:pPr>
      <w:r>
        <w:t>4.1. Resumen de Patrones Seleccionados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403"/>
        <w:gridCol w:w="3072"/>
        <w:gridCol w:w="3885"/>
      </w:tblGrid>
      <w:tr w:rsidR="00423834" w:rsidRPr="00423834" w14:paraId="7DC465FC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4CFC1DE0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CATEGORÍA</w:t>
            </w:r>
          </w:p>
        </w:tc>
        <w:tc>
          <w:tcPr>
            <w:tcW w:w="3200" w:type="dxa"/>
            <w:hideMark/>
          </w:tcPr>
          <w:p w14:paraId="7F12EE24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PATRÓN</w:t>
            </w:r>
          </w:p>
        </w:tc>
        <w:tc>
          <w:tcPr>
            <w:tcW w:w="3960" w:type="dxa"/>
            <w:hideMark/>
          </w:tcPr>
          <w:p w14:paraId="1446DE21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CLASE PRINCIPAL EN KUELAP TRAVEL</w:t>
            </w:r>
          </w:p>
        </w:tc>
      </w:tr>
      <w:tr w:rsidR="00423834" w:rsidRPr="00423834" w14:paraId="44BF7C58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7289781E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Creacional</w:t>
            </w:r>
          </w:p>
        </w:tc>
        <w:tc>
          <w:tcPr>
            <w:tcW w:w="3200" w:type="dxa"/>
            <w:hideMark/>
          </w:tcPr>
          <w:p w14:paraId="1ED2159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Singleton</w:t>
            </w:r>
          </w:p>
        </w:tc>
        <w:tc>
          <w:tcPr>
            <w:tcW w:w="3960" w:type="dxa"/>
            <w:hideMark/>
          </w:tcPr>
          <w:p w14:paraId="7C9394C6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ConexionBD</w:t>
            </w:r>
          </w:p>
        </w:tc>
      </w:tr>
      <w:tr w:rsidR="00423834" w:rsidRPr="00423834" w14:paraId="4AFE5582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01122519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Creacional</w:t>
            </w:r>
          </w:p>
        </w:tc>
        <w:tc>
          <w:tcPr>
            <w:tcW w:w="3200" w:type="dxa"/>
            <w:hideMark/>
          </w:tcPr>
          <w:p w14:paraId="3025DD7D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Factory Method</w:t>
            </w:r>
          </w:p>
        </w:tc>
        <w:tc>
          <w:tcPr>
            <w:tcW w:w="3960" w:type="dxa"/>
            <w:hideMark/>
          </w:tcPr>
          <w:p w14:paraId="37AEE119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ReservaFactory / HotelFactory / TourFactory</w:t>
            </w:r>
          </w:p>
        </w:tc>
      </w:tr>
      <w:tr w:rsidR="00423834" w:rsidRPr="00423834" w14:paraId="1BEF9FBE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1A234115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Estructural</w:t>
            </w:r>
          </w:p>
        </w:tc>
        <w:tc>
          <w:tcPr>
            <w:tcW w:w="3200" w:type="dxa"/>
            <w:hideMark/>
          </w:tcPr>
          <w:p w14:paraId="558488D6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Facade</w:t>
            </w:r>
          </w:p>
        </w:tc>
        <w:tc>
          <w:tcPr>
            <w:tcW w:w="3960" w:type="dxa"/>
            <w:hideMark/>
          </w:tcPr>
          <w:p w14:paraId="58825B26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ReservaFacade</w:t>
            </w:r>
          </w:p>
        </w:tc>
      </w:tr>
      <w:tr w:rsidR="00423834" w:rsidRPr="00423834" w14:paraId="3803277F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52CFF4D1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Estructural</w:t>
            </w:r>
          </w:p>
        </w:tc>
        <w:tc>
          <w:tcPr>
            <w:tcW w:w="3200" w:type="dxa"/>
            <w:hideMark/>
          </w:tcPr>
          <w:p w14:paraId="0EEFE9FE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Adapter</w:t>
            </w:r>
          </w:p>
        </w:tc>
        <w:tc>
          <w:tcPr>
            <w:tcW w:w="3960" w:type="dxa"/>
            <w:hideMark/>
          </w:tcPr>
          <w:p w14:paraId="24F0769D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IzipayAdapter</w:t>
            </w:r>
          </w:p>
        </w:tc>
      </w:tr>
      <w:tr w:rsidR="00423834" w:rsidRPr="00423834" w14:paraId="61432851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6C0F1165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Comportamiento</w:t>
            </w:r>
          </w:p>
        </w:tc>
        <w:tc>
          <w:tcPr>
            <w:tcW w:w="3200" w:type="dxa"/>
            <w:hideMark/>
          </w:tcPr>
          <w:p w14:paraId="191B3CDD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Observer</w:t>
            </w:r>
          </w:p>
        </w:tc>
        <w:tc>
          <w:tcPr>
            <w:tcW w:w="3960" w:type="dxa"/>
            <w:hideMark/>
          </w:tcPr>
          <w:p w14:paraId="44FAB6C9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GestorReserva + NotificadorEmail/Admin/Proveedor</w:t>
            </w:r>
          </w:p>
        </w:tc>
      </w:tr>
      <w:tr w:rsidR="00423834" w:rsidRPr="00423834" w14:paraId="7830815B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hideMark/>
          </w:tcPr>
          <w:p w14:paraId="686E8975" w14:textId="77777777" w:rsidR="00423834" w:rsidRPr="00423834" w:rsidRDefault="00423834" w:rsidP="00423834">
            <w:pPr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Comportamiento</w:t>
            </w:r>
          </w:p>
        </w:tc>
        <w:tc>
          <w:tcPr>
            <w:tcW w:w="3200" w:type="dxa"/>
            <w:hideMark/>
          </w:tcPr>
          <w:p w14:paraId="739C4C21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Strategy</w:t>
            </w:r>
          </w:p>
        </w:tc>
        <w:tc>
          <w:tcPr>
            <w:tcW w:w="3960" w:type="dxa"/>
            <w:hideMark/>
          </w:tcPr>
          <w:p w14:paraId="4E218D24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23834">
              <w:rPr>
                <w:sz w:val="20"/>
                <w:szCs w:val="18"/>
              </w:rPr>
              <w:t>ServicioPago + PasarelaPago</w:t>
            </w:r>
          </w:p>
        </w:tc>
      </w:tr>
    </w:tbl>
    <w:p w14:paraId="0AA938DB" w14:textId="77777777" w:rsidR="00423834" w:rsidRDefault="00423834" w:rsidP="00423834"/>
    <w:p w14:paraId="3C8B4548" w14:textId="3A2FCDAD" w:rsidR="00423834" w:rsidRDefault="00423834" w:rsidP="00423834">
      <w:pPr>
        <w:pStyle w:val="Ttulo2"/>
      </w:pPr>
      <w:r>
        <w:t>4.2. Patrones Creacionales</w:t>
      </w:r>
    </w:p>
    <w:p w14:paraId="23EA127C" w14:textId="79C7237F" w:rsidR="00423834" w:rsidRDefault="00423834" w:rsidP="00423834">
      <w:pPr>
        <w:pStyle w:val="Ttulo3"/>
      </w:pPr>
      <w:r>
        <w:t>4.2.1. Patrón Singleton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423834" w:rsidRPr="00423834" w14:paraId="19C44B66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63D8BB25" w14:textId="77777777" w:rsidR="00423834" w:rsidRPr="00423834" w:rsidRDefault="00423834" w:rsidP="00423834">
            <w:r w:rsidRPr="00423834">
              <w:t>Atributo</w:t>
            </w:r>
          </w:p>
        </w:tc>
        <w:tc>
          <w:tcPr>
            <w:tcW w:w="6560" w:type="dxa"/>
            <w:hideMark/>
          </w:tcPr>
          <w:p w14:paraId="0C90601F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Descripción</w:t>
            </w:r>
          </w:p>
        </w:tc>
      </w:tr>
      <w:tr w:rsidR="00423834" w:rsidRPr="00423834" w14:paraId="785701C7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1A8D3C22" w14:textId="77777777" w:rsidR="00423834" w:rsidRPr="00423834" w:rsidRDefault="00423834" w:rsidP="00423834">
            <w:r w:rsidRPr="00423834">
              <w:t>Categoría</w:t>
            </w:r>
          </w:p>
        </w:tc>
        <w:tc>
          <w:tcPr>
            <w:tcW w:w="6560" w:type="dxa"/>
            <w:hideMark/>
          </w:tcPr>
          <w:p w14:paraId="3748A10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Creacional</w:t>
            </w:r>
          </w:p>
        </w:tc>
      </w:tr>
      <w:tr w:rsidR="00423834" w:rsidRPr="00423834" w14:paraId="6B760929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3CEC26E1" w14:textId="77777777" w:rsidR="00423834" w:rsidRPr="00423834" w:rsidRDefault="00423834" w:rsidP="00423834">
            <w:r w:rsidRPr="00423834">
              <w:t>Propósito general</w:t>
            </w:r>
          </w:p>
        </w:tc>
        <w:tc>
          <w:tcPr>
            <w:tcW w:w="6560" w:type="dxa"/>
            <w:hideMark/>
          </w:tcPr>
          <w:p w14:paraId="4A9C5BAE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Garantiza que una clase tenga una única instancia y provee un punto de acceso global a ella. Evita la creación de objetos duplicados que desperdicien recursos.</w:t>
            </w:r>
          </w:p>
        </w:tc>
      </w:tr>
      <w:tr w:rsidR="00423834" w:rsidRPr="00423834" w14:paraId="384A0336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A4A59C4" w14:textId="77777777" w:rsidR="00423834" w:rsidRPr="00423834" w:rsidRDefault="00423834" w:rsidP="00423834">
            <w:r w:rsidRPr="00423834">
              <w:t>Uso en Kuelap Travel</w:t>
            </w:r>
          </w:p>
        </w:tc>
        <w:tc>
          <w:tcPr>
            <w:tcW w:w="6560" w:type="dxa"/>
            <w:hideMark/>
          </w:tcPr>
          <w:p w14:paraId="01626F07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Se aplica en la clase ConexionBD para asegurar una sola conexión activa a la base de datos PostgreSQL. Cada módulo (reservas, pagos, notificaciones) llama a ConexionBD.getInstancia() obteniendo siempre el mismo objeto.</w:t>
            </w:r>
          </w:p>
        </w:tc>
      </w:tr>
      <w:tr w:rsidR="00423834" w:rsidRPr="00423834" w14:paraId="016C3422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0A69F3C8" w14:textId="77777777" w:rsidR="00423834" w:rsidRPr="00423834" w:rsidRDefault="00423834" w:rsidP="00423834">
            <w:r w:rsidRPr="00423834">
              <w:t>Clases involucradas</w:t>
            </w:r>
          </w:p>
        </w:tc>
        <w:tc>
          <w:tcPr>
            <w:tcW w:w="6560" w:type="dxa"/>
            <w:hideMark/>
          </w:tcPr>
          <w:p w14:paraId="1DB9F156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ConexionBD (Singleton)</w:t>
            </w:r>
          </w:p>
        </w:tc>
      </w:tr>
      <w:tr w:rsidR="00423834" w:rsidRPr="00423834" w14:paraId="3C22561A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F189F32" w14:textId="77777777" w:rsidR="00423834" w:rsidRPr="00423834" w:rsidRDefault="00423834" w:rsidP="00423834">
            <w:r w:rsidRPr="00423834">
              <w:t>Beneficio</w:t>
            </w:r>
          </w:p>
        </w:tc>
        <w:tc>
          <w:tcPr>
            <w:tcW w:w="6560" w:type="dxa"/>
            <w:hideMark/>
          </w:tcPr>
          <w:p w14:paraId="5EA00666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Evita conexiones concurrentes innecesarias, reduce consumo de memoria y centraliza el acceso a la BD.</w:t>
            </w:r>
          </w:p>
        </w:tc>
      </w:tr>
    </w:tbl>
    <w:p w14:paraId="7304E20B" w14:textId="77777777" w:rsidR="00423834" w:rsidRDefault="00423834" w:rsidP="00423834"/>
    <w:p w14:paraId="6ECF5E20" w14:textId="448271D1" w:rsidR="00423834" w:rsidRDefault="00423834" w:rsidP="00423834">
      <w:pPr>
        <w:pStyle w:val="Ttulo4"/>
      </w:pPr>
      <w:r>
        <w:t>Diagrama UML – Singleton (ConexionBD)</w:t>
      </w:r>
    </w:p>
    <w:p w14:paraId="62170A5B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Singleton – ConexionBD</w:t>
      </w:r>
    </w:p>
    <w:p w14:paraId="28F538E6" w14:textId="77777777" w:rsidR="00423834" w:rsidRDefault="00423834" w:rsidP="00423834">
      <w:pPr>
        <w:spacing w:before="20" w:after="20"/>
      </w:pPr>
    </w:p>
    <w:p w14:paraId="6294A25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+--------------------------------------------+</w:t>
      </w:r>
    </w:p>
    <w:p w14:paraId="7B25258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     &lt;&lt;Singleton&gt;&gt;                     |</w:t>
      </w:r>
    </w:p>
    <w:p w14:paraId="5B1D3C7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      ConexionBD                       |</w:t>
      </w:r>
    </w:p>
    <w:p w14:paraId="0BA4FF97" w14:textId="77777777" w:rsidR="00423834" w:rsidRPr="00423834" w:rsidRDefault="00423834" w:rsidP="00423834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>+--------------------------------------------+</w:t>
      </w:r>
    </w:p>
    <w:p w14:paraId="53EE0857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lastRenderedPageBreak/>
        <w:t xml:space="preserve">  | - instancia: ConexionBD  {static}           |</w:t>
      </w:r>
    </w:p>
    <w:p w14:paraId="6DC2CC31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- host: String                              |</w:t>
      </w:r>
    </w:p>
    <w:p w14:paraId="652064CA" w14:textId="77777777" w:rsidR="00423834" w:rsidRDefault="00423834" w:rsidP="00423834">
      <w:pPr>
        <w:spacing w:before="20" w:after="20"/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1A252F"/>
          <w:sz w:val="18"/>
          <w:szCs w:val="18"/>
        </w:rPr>
        <w:t>| - puerto: int                               |</w:t>
      </w:r>
    </w:p>
    <w:p w14:paraId="26C7964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- conexion: Connection                      |</w:t>
      </w:r>
    </w:p>
    <w:p w14:paraId="51DD66D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+--------------------------------------------+</w:t>
      </w:r>
    </w:p>
    <w:p w14:paraId="35BFAE7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- ConexionBD()   {constructor privado}      |</w:t>
      </w:r>
    </w:p>
    <w:p w14:paraId="1594A29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getInstancia(): ConexionBD  {static}      |</w:t>
      </w:r>
    </w:p>
    <w:p w14:paraId="022F07E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ejecutarQuery(sql: String): ResultSet      |</w:t>
      </w:r>
    </w:p>
    <w:p w14:paraId="614FCCF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cerrarConexion(): void                    |</w:t>
      </w:r>
    </w:p>
    <w:p w14:paraId="4D77E11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+--------------------------------------------+</w:t>
      </w:r>
    </w:p>
    <w:p w14:paraId="0B036F1A" w14:textId="77777777" w:rsidR="00423834" w:rsidRDefault="00423834" w:rsidP="00423834">
      <w:pPr>
        <w:spacing w:before="20" w:after="20"/>
      </w:pPr>
    </w:p>
    <w:p w14:paraId="1DC9E4F5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ModuloReservas  --&gt;  ConexionBD.getInstancia()</w:t>
      </w:r>
    </w:p>
    <w:p w14:paraId="65613A6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ModuloPagos     --&gt;  ConexionBD.getInstancia()  (misma instancia)</w:t>
      </w:r>
    </w:p>
    <w:p w14:paraId="5E0B8D5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ModuloNotif.    --&gt;  ConexionBD.getInstancia()  (misma instancia)</w:t>
      </w:r>
    </w:p>
    <w:p w14:paraId="6ECE901D" w14:textId="77777777" w:rsidR="00423834" w:rsidRDefault="00423834" w:rsidP="00423834"/>
    <w:p w14:paraId="33CE6057" w14:textId="3E1CB9F2" w:rsidR="00423834" w:rsidRDefault="00423834" w:rsidP="00423834">
      <w:r>
        <w:t>(AGREGA IMAGEN ACÁ)</w:t>
      </w:r>
    </w:p>
    <w:p w14:paraId="43554B9C" w14:textId="77777777" w:rsidR="00423834" w:rsidRDefault="00423834" w:rsidP="00423834"/>
    <w:p w14:paraId="21C6B914" w14:textId="70D1039B" w:rsidR="00423834" w:rsidRDefault="00423834" w:rsidP="00423834">
      <w:pPr>
        <w:pStyle w:val="Ttulo3"/>
      </w:pPr>
      <w:r>
        <w:t>4.2.2. Patrón Factory Method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423834" w:rsidRPr="00423834" w14:paraId="44E23303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FFE628B" w14:textId="77777777" w:rsidR="00423834" w:rsidRPr="00423834" w:rsidRDefault="00423834" w:rsidP="00423834">
            <w:r w:rsidRPr="00423834">
              <w:t>Atributo</w:t>
            </w:r>
          </w:p>
        </w:tc>
        <w:tc>
          <w:tcPr>
            <w:tcW w:w="6560" w:type="dxa"/>
            <w:hideMark/>
          </w:tcPr>
          <w:p w14:paraId="3D17609D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Descripción</w:t>
            </w:r>
          </w:p>
        </w:tc>
      </w:tr>
      <w:tr w:rsidR="00423834" w:rsidRPr="00423834" w14:paraId="07C18A78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34CBDAF9" w14:textId="77777777" w:rsidR="00423834" w:rsidRPr="00423834" w:rsidRDefault="00423834" w:rsidP="00423834">
            <w:r w:rsidRPr="00423834">
              <w:t>Categoría</w:t>
            </w:r>
          </w:p>
        </w:tc>
        <w:tc>
          <w:tcPr>
            <w:tcW w:w="6560" w:type="dxa"/>
            <w:hideMark/>
          </w:tcPr>
          <w:p w14:paraId="0B9C56F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Creacional</w:t>
            </w:r>
          </w:p>
        </w:tc>
      </w:tr>
      <w:tr w:rsidR="00423834" w:rsidRPr="00423834" w14:paraId="7D02818B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6E9C24F" w14:textId="77777777" w:rsidR="00423834" w:rsidRPr="00423834" w:rsidRDefault="00423834" w:rsidP="00423834">
            <w:r w:rsidRPr="00423834">
              <w:t>Propósito general</w:t>
            </w:r>
          </w:p>
        </w:tc>
        <w:tc>
          <w:tcPr>
            <w:tcW w:w="6560" w:type="dxa"/>
            <w:hideMark/>
          </w:tcPr>
          <w:p w14:paraId="70D02AAF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Define una interfaz para crear objetos, pero permite a las subclases decidir qué clase instanciar. Delega la creación a subclases promoviendo el principio Open/Closed.</w:t>
            </w:r>
          </w:p>
        </w:tc>
      </w:tr>
      <w:tr w:rsidR="00423834" w:rsidRPr="00423834" w14:paraId="0EE91DF9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6430A901" w14:textId="77777777" w:rsidR="00423834" w:rsidRPr="00423834" w:rsidRDefault="00423834" w:rsidP="00423834">
            <w:r w:rsidRPr="00423834">
              <w:t>Uso en Kuelap Travel</w:t>
            </w:r>
          </w:p>
        </w:tc>
        <w:tc>
          <w:tcPr>
            <w:tcW w:w="6560" w:type="dxa"/>
            <w:hideMark/>
          </w:tcPr>
          <w:p w14:paraId="39D080C7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Se aplica con la interfaz Reserva y sus fábricas: HotelFactory, TourFactory y TransporteFactory. Al seleccionar un tipo de servicio, la fábrica correspondiente crea el objeto de reserva correcto sin que el módulo de reservas conozca los detalles internos de construcción.</w:t>
            </w:r>
          </w:p>
        </w:tc>
      </w:tr>
      <w:tr w:rsidR="00423834" w:rsidRPr="00423834" w14:paraId="53E471F1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02F9E78" w14:textId="77777777" w:rsidR="00423834" w:rsidRPr="00423834" w:rsidRDefault="00423834" w:rsidP="00423834">
            <w:r w:rsidRPr="00423834">
              <w:t>Clases involucradas</w:t>
            </w:r>
          </w:p>
        </w:tc>
        <w:tc>
          <w:tcPr>
            <w:tcW w:w="6560" w:type="dxa"/>
            <w:hideMark/>
          </w:tcPr>
          <w:p w14:paraId="5DDF203B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23834">
              <w:rPr>
                <w:lang w:val="en-US"/>
              </w:rPr>
              <w:t>&lt;&lt;interface&gt;&gt; Reserva, ReservaFactory (abstract), HotelFactory, TourFactory, TransporteFactory, ReservaHotel, ReservaTour, ReservaTransporte</w:t>
            </w:r>
          </w:p>
        </w:tc>
      </w:tr>
      <w:tr w:rsidR="00423834" w:rsidRPr="00423834" w14:paraId="3BCC1A73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7DF403B6" w14:textId="77777777" w:rsidR="00423834" w:rsidRPr="00423834" w:rsidRDefault="00423834" w:rsidP="00423834">
            <w:r w:rsidRPr="00423834">
              <w:t>Beneficio</w:t>
            </w:r>
          </w:p>
        </w:tc>
        <w:tc>
          <w:tcPr>
            <w:tcW w:w="6560" w:type="dxa"/>
            <w:hideMark/>
          </w:tcPr>
          <w:p w14:paraId="153F632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Permite agregar nuevos tipos de reserva sin modificar código existente. Cada fábrica encapsula su propia lógica de creación.</w:t>
            </w:r>
          </w:p>
        </w:tc>
      </w:tr>
    </w:tbl>
    <w:p w14:paraId="781561E3" w14:textId="77777777" w:rsidR="00423834" w:rsidRDefault="00423834" w:rsidP="00423834"/>
    <w:p w14:paraId="648955C3" w14:textId="5B3EA870" w:rsidR="00423834" w:rsidRDefault="00423834" w:rsidP="00423834">
      <w:pPr>
        <w:pStyle w:val="Ttulo4"/>
        <w:rPr>
          <w:lang w:val="en-US"/>
        </w:rPr>
      </w:pPr>
      <w:r w:rsidRPr="00423834">
        <w:rPr>
          <w:lang w:val="en-US"/>
        </w:rPr>
        <w:lastRenderedPageBreak/>
        <w:t>Diagrama UML – Factory Method (ReservaFactory)</w:t>
      </w:r>
    </w:p>
    <w:p w14:paraId="4A8164EA" w14:textId="77777777" w:rsidR="00423834" w:rsidRPr="00423834" w:rsidRDefault="00423834" w:rsidP="00423834">
      <w:pPr>
        <w:spacing w:before="40" w:after="80"/>
        <w:rPr>
          <w:color w:val="auto"/>
          <w:sz w:val="22"/>
          <w:lang w:val="en-US"/>
        </w:rPr>
      </w:pPr>
      <w:r w:rsidRPr="00423834">
        <w:rPr>
          <w:rFonts w:ascii="Courier New" w:hAnsi="Courier New" w:cs="Courier New"/>
          <w:b/>
          <w:bCs/>
          <w:color w:val="1B4F72"/>
          <w:sz w:val="20"/>
          <w:szCs w:val="20"/>
          <w:lang w:val="en-US"/>
        </w:rPr>
        <w:t>[ UML ] Factory Method – ReservaFactory</w:t>
      </w:r>
    </w:p>
    <w:p w14:paraId="61093B06" w14:textId="77777777" w:rsidR="00423834" w:rsidRPr="00423834" w:rsidRDefault="00423834" w:rsidP="00423834">
      <w:pPr>
        <w:spacing w:before="20" w:after="20"/>
        <w:rPr>
          <w:lang w:val="en-US"/>
        </w:rPr>
      </w:pPr>
    </w:p>
    <w:p w14:paraId="3A2A431A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&lt;&lt;interface&gt;&gt;</w:t>
      </w:r>
    </w:p>
    <w:p w14:paraId="025D01D5" w14:textId="77777777" w:rsidR="00423834" w:rsidRDefault="00423834" w:rsidP="00423834">
      <w:pPr>
        <w:spacing w:before="20" w:after="20"/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1A252F"/>
          <w:sz w:val="18"/>
          <w:szCs w:val="18"/>
        </w:rPr>
        <w:t>+--------------------+</w:t>
      </w:r>
    </w:p>
    <w:p w14:paraId="451C037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Reserva       |</w:t>
      </w:r>
    </w:p>
    <w:p w14:paraId="5EBF050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+--------------------+</w:t>
      </w:r>
    </w:p>
    <w:p w14:paraId="613142A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confirmar()      |</w:t>
      </w:r>
    </w:p>
    <w:p w14:paraId="39D7ABD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cancelar()       |</w:t>
      </w:r>
    </w:p>
    <w:p w14:paraId="21E8D59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consultarEstado()|</w:t>
      </w:r>
    </w:p>
    <w:p w14:paraId="7C55C97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+--------+-----------+</w:t>
      </w:r>
    </w:p>
    <w:p w14:paraId="021E66A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| implements</w:t>
      </w:r>
    </w:p>
    <w:p w14:paraId="63558DF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+------+------+--------+</w:t>
      </w:r>
    </w:p>
    <w:p w14:paraId="6433AFB2" w14:textId="77777777" w:rsidR="00423834" w:rsidRPr="00423834" w:rsidRDefault="00423834" w:rsidP="00423834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>v             v        v</w:t>
      </w:r>
    </w:p>
    <w:p w14:paraId="2DE81948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+-----------+ +--------+ +------------------+</w:t>
      </w:r>
    </w:p>
    <w:p w14:paraId="3C1E9BEC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|ReservaHotel| |ReservaTour| |ReservaTransporte|</w:t>
      </w:r>
    </w:p>
    <w:p w14:paraId="7D50927C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+-----------+ +--------+ +------------------+</w:t>
      </w:r>
    </w:p>
    <w:p w14:paraId="17109284" w14:textId="77777777" w:rsidR="00423834" w:rsidRPr="00423834" w:rsidRDefault="00423834" w:rsidP="00423834">
      <w:pPr>
        <w:spacing w:before="20" w:after="20"/>
        <w:rPr>
          <w:lang w:val="en-US"/>
        </w:rPr>
      </w:pPr>
    </w:p>
    <w:p w14:paraId="71D181FB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&lt;&lt;abstract&gt;&gt;</w:t>
      </w:r>
    </w:p>
    <w:p w14:paraId="0D746496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+---------------------------+</w:t>
      </w:r>
    </w:p>
    <w:p w14:paraId="45437F45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     ReservaFactory       |</w:t>
      </w:r>
    </w:p>
    <w:p w14:paraId="49765D6C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+---------------------------+</w:t>
      </w:r>
    </w:p>
    <w:p w14:paraId="5CEACC87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+ crearReserva(): Reserva | &lt;- Factory Method</w:t>
      </w:r>
    </w:p>
    <w:p w14:paraId="36B53E25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+----------+----------------+</w:t>
      </w:r>
    </w:p>
    <w:p w14:paraId="621DE8E2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| extends</w:t>
      </w:r>
    </w:p>
    <w:p w14:paraId="307BFEF8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+---------+-----------+</w:t>
      </w:r>
    </w:p>
    <w:p w14:paraId="1FF133E8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v         v           v</w:t>
      </w:r>
    </w:p>
    <w:p w14:paraId="03610D86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+----------+ +----------+ +------------------+</w:t>
      </w:r>
    </w:p>
    <w:p w14:paraId="3D5070AC" w14:textId="77777777" w:rsidR="00423834" w:rsidRDefault="00423834" w:rsidP="00423834">
      <w:pPr>
        <w:spacing w:before="20" w:after="20"/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|HotelFact.| |TourFact. </w:t>
      </w:r>
      <w:r>
        <w:rPr>
          <w:rFonts w:ascii="Courier New" w:hAnsi="Courier New" w:cs="Courier New"/>
          <w:color w:val="1A252F"/>
          <w:sz w:val="18"/>
          <w:szCs w:val="18"/>
        </w:rPr>
        <w:t>| |TransporteFact.   |</w:t>
      </w:r>
    </w:p>
    <w:p w14:paraId="51FF49A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+----------+ +----------+ +------------------+</w:t>
      </w:r>
    </w:p>
    <w:p w14:paraId="1CD104B0" w14:textId="5B4DCE38" w:rsidR="00423834" w:rsidRDefault="00D73421" w:rsidP="00423834">
      <w:pPr>
        <w:rPr>
          <w:lang w:val="en-US"/>
        </w:rPr>
      </w:pPr>
      <w:r w:rsidRPr="00D73421">
        <w:rPr>
          <w:lang w:val="en-US"/>
        </w:rPr>
        <w:drawing>
          <wp:anchor distT="0" distB="0" distL="114300" distR="114300" simplePos="0" relativeHeight="251658240" behindDoc="0" locked="0" layoutInCell="1" allowOverlap="1" wp14:anchorId="5AB64F7A" wp14:editId="6219DCE8">
            <wp:simplePos x="0" y="0"/>
            <wp:positionH relativeFrom="column">
              <wp:posOffset>-112395</wp:posOffset>
            </wp:positionH>
            <wp:positionV relativeFrom="paragraph">
              <wp:posOffset>250825</wp:posOffset>
            </wp:positionV>
            <wp:extent cx="5400040" cy="21507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4D6D2" w14:textId="153CA1CD" w:rsidR="00423834" w:rsidRDefault="00D73421" w:rsidP="00423834">
      <w:pPr>
        <w:rPr>
          <w:lang w:val="en-US"/>
        </w:rPr>
      </w:pPr>
      <w:r>
        <w:rPr>
          <w:lang w:val="en-US"/>
        </w:rPr>
        <w:lastRenderedPageBreak/>
        <w:tab/>
      </w:r>
    </w:p>
    <w:p w14:paraId="21AE1815" w14:textId="5D2008E4" w:rsidR="00423834" w:rsidRDefault="00423834" w:rsidP="00423834">
      <w:pPr>
        <w:pStyle w:val="Ttulo2"/>
        <w:rPr>
          <w:lang w:val="en-US"/>
        </w:rPr>
      </w:pPr>
      <w:r>
        <w:rPr>
          <w:lang w:val="en-US"/>
        </w:rPr>
        <w:t>4.3. Patrones Estructurales</w:t>
      </w:r>
    </w:p>
    <w:p w14:paraId="08D95FE1" w14:textId="73407303" w:rsidR="00423834" w:rsidRDefault="00423834" w:rsidP="00423834">
      <w:pPr>
        <w:pStyle w:val="Ttulo3"/>
        <w:rPr>
          <w:lang w:val="en-US"/>
        </w:rPr>
      </w:pPr>
      <w:r>
        <w:rPr>
          <w:lang w:val="en-US"/>
        </w:rPr>
        <w:t>4.3.1. Patrón Façade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423834" w:rsidRPr="00423834" w14:paraId="471D7FBC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5B5633D" w14:textId="77777777" w:rsidR="00423834" w:rsidRPr="00423834" w:rsidRDefault="00423834" w:rsidP="00423834">
            <w:r w:rsidRPr="00423834">
              <w:t>Atributo</w:t>
            </w:r>
          </w:p>
        </w:tc>
        <w:tc>
          <w:tcPr>
            <w:tcW w:w="6560" w:type="dxa"/>
            <w:hideMark/>
          </w:tcPr>
          <w:p w14:paraId="2AACED6F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Descripción</w:t>
            </w:r>
          </w:p>
        </w:tc>
      </w:tr>
      <w:tr w:rsidR="00423834" w:rsidRPr="00423834" w14:paraId="10A65B6F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1BA22EB" w14:textId="77777777" w:rsidR="00423834" w:rsidRPr="00423834" w:rsidRDefault="00423834" w:rsidP="00423834">
            <w:r w:rsidRPr="00423834">
              <w:t>Categoría</w:t>
            </w:r>
          </w:p>
        </w:tc>
        <w:tc>
          <w:tcPr>
            <w:tcW w:w="6560" w:type="dxa"/>
            <w:hideMark/>
          </w:tcPr>
          <w:p w14:paraId="6CDA601E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Estructural</w:t>
            </w:r>
          </w:p>
        </w:tc>
      </w:tr>
      <w:tr w:rsidR="00423834" w:rsidRPr="00423834" w14:paraId="7918E0F3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90E609A" w14:textId="77777777" w:rsidR="00423834" w:rsidRPr="00423834" w:rsidRDefault="00423834" w:rsidP="00423834">
            <w:r w:rsidRPr="00423834">
              <w:t>Propósito general</w:t>
            </w:r>
          </w:p>
        </w:tc>
        <w:tc>
          <w:tcPr>
            <w:tcW w:w="6560" w:type="dxa"/>
            <w:hideMark/>
          </w:tcPr>
          <w:p w14:paraId="179CE564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Proporciona una interfaz unificada y simplificada a un conjunto de interfaces en un subsistema. Reduce la complejidad ocultando los detalles internos al cliente.</w:t>
            </w:r>
          </w:p>
        </w:tc>
      </w:tr>
      <w:tr w:rsidR="00423834" w:rsidRPr="00423834" w14:paraId="1BAD3008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4A7AD040" w14:textId="77777777" w:rsidR="00423834" w:rsidRPr="00423834" w:rsidRDefault="00423834" w:rsidP="00423834">
            <w:r w:rsidRPr="00423834">
              <w:t>Uso en Kuelap Travel</w:t>
            </w:r>
          </w:p>
        </w:tc>
        <w:tc>
          <w:tcPr>
            <w:tcW w:w="6560" w:type="dxa"/>
            <w:hideMark/>
          </w:tcPr>
          <w:p w14:paraId="6493F865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La clase ReservaFacade actúa como punto de entrada único para el proceso completo de reserva. Coordina internamente: verificación de disponibilidad, creación de reserva (Factory), registro en BD (Singleton), solicitud de pago y disparo de notificaciones (Observer). El front-end solo conoce la Facade.</w:t>
            </w:r>
          </w:p>
        </w:tc>
      </w:tr>
      <w:tr w:rsidR="00423834" w:rsidRPr="00423834" w14:paraId="1F17DCAD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E18679D" w14:textId="77777777" w:rsidR="00423834" w:rsidRPr="00423834" w:rsidRDefault="00423834" w:rsidP="00423834">
            <w:r w:rsidRPr="00423834">
              <w:t>Clases involucradas</w:t>
            </w:r>
          </w:p>
        </w:tc>
        <w:tc>
          <w:tcPr>
            <w:tcW w:w="6560" w:type="dxa"/>
            <w:hideMark/>
          </w:tcPr>
          <w:p w14:paraId="694BE187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ReservaFacade, GestorReserva, ControladorReserva, ConexionBD, ModuloPago, GestorNotificacion</w:t>
            </w:r>
          </w:p>
        </w:tc>
      </w:tr>
      <w:tr w:rsidR="00423834" w:rsidRPr="00423834" w14:paraId="7DD00249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71798A26" w14:textId="77777777" w:rsidR="00423834" w:rsidRPr="00423834" w:rsidRDefault="00423834" w:rsidP="00423834">
            <w:r w:rsidRPr="00423834">
              <w:t>Beneficio</w:t>
            </w:r>
          </w:p>
        </w:tc>
        <w:tc>
          <w:tcPr>
            <w:tcW w:w="6560" w:type="dxa"/>
            <w:hideMark/>
          </w:tcPr>
          <w:p w14:paraId="5EB5C193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Reduce acoplamiento entre presentación y negocio. API simplificada a un único método procesarReserva().</w:t>
            </w:r>
          </w:p>
        </w:tc>
      </w:tr>
    </w:tbl>
    <w:p w14:paraId="0CA43D06" w14:textId="77777777" w:rsidR="00423834" w:rsidRDefault="00423834" w:rsidP="00423834"/>
    <w:p w14:paraId="55528DD2" w14:textId="518A223F" w:rsidR="00423834" w:rsidRDefault="00423834" w:rsidP="00423834">
      <w:pPr>
        <w:pStyle w:val="Ttulo4"/>
      </w:pPr>
      <w:r>
        <w:t>Diagrama UML – Facade (ReservaFacade)</w:t>
      </w:r>
    </w:p>
    <w:p w14:paraId="473E4632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Facade – ReservaFacade</w:t>
      </w:r>
    </w:p>
    <w:p w14:paraId="3B17B48C" w14:textId="77777777" w:rsidR="00423834" w:rsidRDefault="00423834" w:rsidP="00423834">
      <w:pPr>
        <w:spacing w:before="20" w:after="20"/>
      </w:pPr>
    </w:p>
    <w:p w14:paraId="1776242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        +----------------------------+</w:t>
      </w:r>
    </w:p>
    <w:p w14:paraId="2A56602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Cliente  |  llama   |      ReservaFacade         |</w:t>
      </w:r>
    </w:p>
    <w:p w14:paraId="4EB2E26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(Frontend)| -------&gt; +----------------------------+</w:t>
      </w:r>
    </w:p>
    <w:p w14:paraId="3FA3578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        | + procesarReserva(datos)   |</w:t>
      </w:r>
    </w:p>
    <w:p w14:paraId="78621AB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| + consultarReserva(id)     |</w:t>
      </w:r>
    </w:p>
    <w:p w14:paraId="66A84A5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| + cancelarReserva(id)      |</w:t>
      </w:r>
    </w:p>
    <w:p w14:paraId="6139576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+-----------+----------------+</w:t>
      </w:r>
    </w:p>
    <w:p w14:paraId="6FDAFC2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      | coordina</w:t>
      </w:r>
    </w:p>
    <w:p w14:paraId="3F088065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+----------------------+------------------+</w:t>
      </w:r>
    </w:p>
    <w:p w14:paraId="443271E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v                      v                  v</w:t>
      </w:r>
    </w:p>
    <w:p w14:paraId="5E48117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+------------------+  +--------------+  +----------------+</w:t>
      </w:r>
    </w:p>
    <w:p w14:paraId="0DD1FF2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GestorReserva   |  |  ModuloPago  |  |GestorNotific.  |</w:t>
      </w:r>
    </w:p>
    <w:p w14:paraId="4C376D7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verificarDisp()  |  | procesarPago |  | notificar()    |</w:t>
      </w:r>
    </w:p>
    <w:p w14:paraId="056F3B5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crearReserva()   |  +--------------+  +----------------+</w:t>
      </w:r>
    </w:p>
    <w:p w14:paraId="1744023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+------------------+</w:t>
      </w:r>
    </w:p>
    <w:p w14:paraId="27151B9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+------------------+</w:t>
      </w:r>
    </w:p>
    <w:p w14:paraId="6FD0717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lastRenderedPageBreak/>
        <w:t xml:space="preserve">  |   ConexionBD     |</w:t>
      </w:r>
    </w:p>
    <w:p w14:paraId="2A9E5EA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getInstancia()   |</w:t>
      </w:r>
    </w:p>
    <w:p w14:paraId="18A277A7" w14:textId="35365859" w:rsidR="00423834" w:rsidRDefault="00D73421" w:rsidP="00423834">
      <w:pPr>
        <w:spacing w:before="20" w:after="20"/>
      </w:pPr>
      <w:r w:rsidRPr="00D73421">
        <w:drawing>
          <wp:anchor distT="0" distB="0" distL="114300" distR="114300" simplePos="0" relativeHeight="251659264" behindDoc="0" locked="0" layoutInCell="1" allowOverlap="1" wp14:anchorId="2F95941E" wp14:editId="1DFFCCB1">
            <wp:simplePos x="0" y="0"/>
            <wp:positionH relativeFrom="column">
              <wp:posOffset>131445</wp:posOffset>
            </wp:positionH>
            <wp:positionV relativeFrom="paragraph">
              <wp:posOffset>332105</wp:posOffset>
            </wp:positionV>
            <wp:extent cx="5400040" cy="31686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834">
        <w:rPr>
          <w:rFonts w:ascii="Courier New" w:hAnsi="Courier New" w:cs="Courier New"/>
          <w:color w:val="1A252F"/>
          <w:sz w:val="18"/>
          <w:szCs w:val="18"/>
        </w:rPr>
        <w:t xml:space="preserve">  +------------------+</w:t>
      </w:r>
    </w:p>
    <w:p w14:paraId="1EBB3188" w14:textId="09499550" w:rsidR="00423834" w:rsidRDefault="00423834" w:rsidP="00423834"/>
    <w:p w14:paraId="34B64AEB" w14:textId="4AFF0A2E" w:rsidR="00423834" w:rsidRDefault="00423834" w:rsidP="00423834"/>
    <w:p w14:paraId="4BF5AEBD" w14:textId="31D7EC9F" w:rsidR="00423834" w:rsidRDefault="00423834" w:rsidP="00423834">
      <w:pPr>
        <w:pStyle w:val="Ttulo3"/>
      </w:pPr>
      <w:r>
        <w:t>4.3.2. Patrón Adapter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423834" w:rsidRPr="00423834" w14:paraId="7B03CFF5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1C31E194" w14:textId="77777777" w:rsidR="00423834" w:rsidRPr="00423834" w:rsidRDefault="00423834" w:rsidP="00423834">
            <w:r w:rsidRPr="00423834">
              <w:t>Atributo</w:t>
            </w:r>
          </w:p>
        </w:tc>
        <w:tc>
          <w:tcPr>
            <w:tcW w:w="6560" w:type="dxa"/>
            <w:hideMark/>
          </w:tcPr>
          <w:p w14:paraId="40A7A8CE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Descripción</w:t>
            </w:r>
          </w:p>
        </w:tc>
      </w:tr>
      <w:tr w:rsidR="00423834" w:rsidRPr="00423834" w14:paraId="3733D016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C4DE423" w14:textId="77777777" w:rsidR="00423834" w:rsidRPr="00423834" w:rsidRDefault="00423834" w:rsidP="00423834">
            <w:r w:rsidRPr="00423834">
              <w:t>Categoría</w:t>
            </w:r>
          </w:p>
        </w:tc>
        <w:tc>
          <w:tcPr>
            <w:tcW w:w="6560" w:type="dxa"/>
            <w:hideMark/>
          </w:tcPr>
          <w:p w14:paraId="3335EF8D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Estructural</w:t>
            </w:r>
          </w:p>
        </w:tc>
      </w:tr>
      <w:tr w:rsidR="00423834" w:rsidRPr="00423834" w14:paraId="53693763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9C2A9FE" w14:textId="77777777" w:rsidR="00423834" w:rsidRPr="00423834" w:rsidRDefault="00423834" w:rsidP="00423834">
            <w:r w:rsidRPr="00423834">
              <w:t>Propósito general</w:t>
            </w:r>
          </w:p>
        </w:tc>
        <w:tc>
          <w:tcPr>
            <w:tcW w:w="6560" w:type="dxa"/>
            <w:hideMark/>
          </w:tcPr>
          <w:p w14:paraId="1C00527D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Convierte la interfaz de una clase en otra que los clientes esperan. Permite que clases con interfaces incompatibles trabajen juntas sin modificar su código fuente.</w:t>
            </w:r>
          </w:p>
        </w:tc>
      </w:tr>
      <w:tr w:rsidR="00423834" w:rsidRPr="00423834" w14:paraId="70CF6BFA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067EB0BA" w14:textId="77777777" w:rsidR="00423834" w:rsidRPr="00423834" w:rsidRDefault="00423834" w:rsidP="00423834">
            <w:r w:rsidRPr="00423834">
              <w:t>Uso en Kuelap Travel</w:t>
            </w:r>
          </w:p>
        </w:tc>
        <w:tc>
          <w:tcPr>
            <w:tcW w:w="6560" w:type="dxa"/>
            <w:hideMark/>
          </w:tcPr>
          <w:p w14:paraId="454E884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La pasarela de pagos externa Izipay tiene su propia API incompatible con la interfaz PasarelaPago del sistema. IzipayAdapter implementa PasarelaPago y traduce cada llamada al formato de la API de Izipay. Si se cambia de proveedor, solo se crea un nuevo Adapter.</w:t>
            </w:r>
          </w:p>
        </w:tc>
      </w:tr>
      <w:tr w:rsidR="00423834" w:rsidRPr="00423834" w14:paraId="23A4E332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606E41A4" w14:textId="77777777" w:rsidR="00423834" w:rsidRPr="00423834" w:rsidRDefault="00423834" w:rsidP="00423834">
            <w:r w:rsidRPr="00423834">
              <w:t>Clases involucradas</w:t>
            </w:r>
          </w:p>
        </w:tc>
        <w:tc>
          <w:tcPr>
            <w:tcW w:w="6560" w:type="dxa"/>
            <w:hideMark/>
          </w:tcPr>
          <w:p w14:paraId="00D9191B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&lt;&lt;interface&gt;&gt; PasarelaPago, IzipayAdapter, IzipayAPI (externa), ServicioPago</w:t>
            </w:r>
          </w:p>
        </w:tc>
      </w:tr>
      <w:tr w:rsidR="00423834" w:rsidRPr="00423834" w14:paraId="4474FD86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07ACCC76" w14:textId="77777777" w:rsidR="00423834" w:rsidRPr="00423834" w:rsidRDefault="00423834" w:rsidP="00423834">
            <w:r w:rsidRPr="00423834">
              <w:t>Beneficio</w:t>
            </w:r>
          </w:p>
        </w:tc>
        <w:tc>
          <w:tcPr>
            <w:tcW w:w="6560" w:type="dxa"/>
            <w:hideMark/>
          </w:tcPr>
          <w:p w14:paraId="0B2C7AF0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Desacopla el sistema de la pasarela concreta. Permite cambiar de proveedor (Culqi, Niubiz) solo creando un nuevo Adapter.</w:t>
            </w:r>
          </w:p>
        </w:tc>
      </w:tr>
    </w:tbl>
    <w:p w14:paraId="06680776" w14:textId="77777777" w:rsidR="00423834" w:rsidRDefault="00423834" w:rsidP="00423834"/>
    <w:p w14:paraId="51F878AF" w14:textId="63147262" w:rsidR="00423834" w:rsidRDefault="00423834" w:rsidP="00423834">
      <w:pPr>
        <w:pStyle w:val="Ttulo4"/>
      </w:pPr>
      <w:r>
        <w:lastRenderedPageBreak/>
        <w:t>Diagrama UML – Adapter (IzypayAdapter)</w:t>
      </w:r>
    </w:p>
    <w:p w14:paraId="2834BE6A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Adapter – IzipayAdapter</w:t>
      </w:r>
    </w:p>
    <w:p w14:paraId="0A79C041" w14:textId="77777777" w:rsidR="00423834" w:rsidRDefault="00423834" w:rsidP="00423834">
      <w:pPr>
        <w:spacing w:before="20" w:after="20"/>
      </w:pPr>
    </w:p>
    <w:p w14:paraId="7BD1259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&lt;&lt;interface&gt;&gt;</w:t>
      </w:r>
    </w:p>
    <w:p w14:paraId="219D44D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2965C9B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 PasarelaPago         |</w:t>
      </w:r>
    </w:p>
    <w:p w14:paraId="40F919E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2F6355E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procesarPago(...):bool   |</w:t>
      </w:r>
    </w:p>
    <w:p w14:paraId="10E39ED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validarPago(...):bool    |</w:t>
      </w:r>
    </w:p>
    <w:p w14:paraId="0750833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reembolsar(...):bool     |</w:t>
      </w:r>
    </w:p>
    <w:p w14:paraId="36C736F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+------------+---------------+</w:t>
      </w:r>
    </w:p>
    <w:p w14:paraId="139474F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| implements</w:t>
      </w:r>
    </w:p>
    <w:p w14:paraId="41586D1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v</w:t>
      </w:r>
    </w:p>
    <w:p w14:paraId="785DF62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   usa   +------------------------+</w:t>
      </w:r>
    </w:p>
    <w:p w14:paraId="47B8239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IzipayAdapter         | ------&gt; |  IzipayAPI (externa)   |</w:t>
      </w:r>
    </w:p>
    <w:p w14:paraId="7E3AE66B" w14:textId="77777777" w:rsidR="00423834" w:rsidRPr="00423834" w:rsidRDefault="00423834" w:rsidP="00423834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>+----------------------------+         +------------------------+</w:t>
      </w:r>
    </w:p>
    <w:p w14:paraId="34A69367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- izipayAPI: IzipayAPI     |         | + charge(amount, card) |</w:t>
      </w:r>
    </w:p>
    <w:p w14:paraId="7571AC0F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+----------------------------+         | + verify(ref): string  |</w:t>
      </w:r>
    </w:p>
    <w:p w14:paraId="24E2ACE5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+ procesarPago(...):bool   |         | + refund(ref): string  |</w:t>
      </w:r>
    </w:p>
    <w:p w14:paraId="270F80F8" w14:textId="77777777" w:rsidR="00423834" w:rsidRDefault="00423834" w:rsidP="00423834">
      <w:pPr>
        <w:spacing w:before="20" w:after="20"/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1A252F"/>
          <w:sz w:val="18"/>
          <w:szCs w:val="18"/>
        </w:rPr>
        <w:t>| + validarPago(...):bool    |         +------------------------+</w:t>
      </w:r>
    </w:p>
    <w:p w14:paraId="18D3714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reembolsar(...):bool     |</w:t>
      </w:r>
    </w:p>
    <w:p w14:paraId="02AD79B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542297C0" w14:textId="77777777" w:rsidR="00423834" w:rsidRDefault="00423834" w:rsidP="00423834">
      <w:pPr>
        <w:spacing w:before="20" w:after="20"/>
      </w:pPr>
    </w:p>
    <w:p w14:paraId="4E2484C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ServicioPago --&gt; PasarelaPago (interface, no conoce Izipay directamente)</w:t>
      </w:r>
    </w:p>
    <w:p w14:paraId="7F329F1C" w14:textId="77777777" w:rsidR="00423834" w:rsidRDefault="00423834" w:rsidP="00423834"/>
    <w:p w14:paraId="72365C61" w14:textId="10F88DC1" w:rsidR="00423834" w:rsidRDefault="00D73421" w:rsidP="00423834">
      <w:r w:rsidRPr="00D73421">
        <w:drawing>
          <wp:anchor distT="0" distB="0" distL="114300" distR="114300" simplePos="0" relativeHeight="251660288" behindDoc="0" locked="0" layoutInCell="1" allowOverlap="1" wp14:anchorId="2A62EEC5" wp14:editId="499A09C9">
            <wp:simplePos x="0" y="0"/>
            <wp:positionH relativeFrom="column">
              <wp:posOffset>-104775</wp:posOffset>
            </wp:positionH>
            <wp:positionV relativeFrom="paragraph">
              <wp:posOffset>0</wp:posOffset>
            </wp:positionV>
            <wp:extent cx="3855720" cy="30575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6B544" w14:textId="0DAFD4D5" w:rsidR="00423834" w:rsidRDefault="00423834" w:rsidP="00423834">
      <w:pPr>
        <w:pStyle w:val="Ttulo2"/>
      </w:pPr>
      <w:r>
        <w:lastRenderedPageBreak/>
        <w:t>4.4. Patrones de Comportamiento</w:t>
      </w:r>
    </w:p>
    <w:p w14:paraId="56E6A085" w14:textId="5E201317" w:rsidR="00423834" w:rsidRDefault="00423834" w:rsidP="00423834">
      <w:pPr>
        <w:pStyle w:val="Ttulo3"/>
      </w:pPr>
      <w:r>
        <w:t>4.4.1. Patrón Observer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423834" w:rsidRPr="00423834" w14:paraId="54207CD3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DF0FADE" w14:textId="77777777" w:rsidR="00423834" w:rsidRPr="00423834" w:rsidRDefault="00423834" w:rsidP="00423834">
            <w:r w:rsidRPr="00423834">
              <w:t>Atributo</w:t>
            </w:r>
          </w:p>
        </w:tc>
        <w:tc>
          <w:tcPr>
            <w:tcW w:w="6560" w:type="dxa"/>
            <w:hideMark/>
          </w:tcPr>
          <w:p w14:paraId="10D4F0A4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Descripción</w:t>
            </w:r>
          </w:p>
        </w:tc>
      </w:tr>
      <w:tr w:rsidR="00423834" w:rsidRPr="00423834" w14:paraId="1E509EA4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7D617BCC" w14:textId="77777777" w:rsidR="00423834" w:rsidRPr="00423834" w:rsidRDefault="00423834" w:rsidP="00423834">
            <w:r w:rsidRPr="00423834">
              <w:t>Categoría</w:t>
            </w:r>
          </w:p>
        </w:tc>
        <w:tc>
          <w:tcPr>
            <w:tcW w:w="6560" w:type="dxa"/>
            <w:hideMark/>
          </w:tcPr>
          <w:p w14:paraId="1FD73673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Comportamiento</w:t>
            </w:r>
          </w:p>
        </w:tc>
      </w:tr>
      <w:tr w:rsidR="00423834" w:rsidRPr="00423834" w14:paraId="51D674E9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15E2AA49" w14:textId="77777777" w:rsidR="00423834" w:rsidRPr="00423834" w:rsidRDefault="00423834" w:rsidP="00423834">
            <w:r w:rsidRPr="00423834">
              <w:t>Propósito general</w:t>
            </w:r>
          </w:p>
        </w:tc>
        <w:tc>
          <w:tcPr>
            <w:tcW w:w="6560" w:type="dxa"/>
            <w:hideMark/>
          </w:tcPr>
          <w:p w14:paraId="33AB688B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Define una dependencia uno-a-muchos: cuando un objeto cambia de estado, notifica automáticamente a todos sus dependientes. Permite comunicación desacoplada entre objetos.</w:t>
            </w:r>
          </w:p>
        </w:tc>
      </w:tr>
      <w:tr w:rsidR="00423834" w:rsidRPr="00423834" w14:paraId="4E08C76D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B4FF55F" w14:textId="77777777" w:rsidR="00423834" w:rsidRPr="00423834" w:rsidRDefault="00423834" w:rsidP="00423834">
            <w:r w:rsidRPr="00423834">
              <w:t>Uso en Kuelap Travel</w:t>
            </w:r>
          </w:p>
        </w:tc>
        <w:tc>
          <w:tcPr>
            <w:tcW w:w="6560" w:type="dxa"/>
            <w:hideMark/>
          </w:tcPr>
          <w:p w14:paraId="3585187A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Al confirmar una reserva, el sistema debe notificar a: el turista (email), el proveedor del servicio (hotel/tour/transporte) y el administrador. GestorReserva (Sujeto) mantiene una lista de observadores y los notifica a todos. Cada uno implementa ObservadorReserva. Las notificaciones se envían asincrónicamente via RabbitMQ.</w:t>
            </w:r>
          </w:p>
        </w:tc>
      </w:tr>
      <w:tr w:rsidR="00423834" w:rsidRPr="00423834" w14:paraId="4A0E33B6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41D788E6" w14:textId="77777777" w:rsidR="00423834" w:rsidRPr="00423834" w:rsidRDefault="00423834" w:rsidP="00423834">
            <w:r w:rsidRPr="00423834">
              <w:t>Clases involucradas</w:t>
            </w:r>
          </w:p>
        </w:tc>
        <w:tc>
          <w:tcPr>
            <w:tcW w:w="6560" w:type="dxa"/>
            <w:hideMark/>
          </w:tcPr>
          <w:p w14:paraId="04ABB367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GestorReserva (Sujeto), &lt;&lt;interface&gt;&gt; ObservadorReserva, NotificadorEmail, NotificadorAdmin, NotificadorProveedor, GestorNotificacion</w:t>
            </w:r>
          </w:p>
        </w:tc>
      </w:tr>
      <w:tr w:rsidR="00423834" w:rsidRPr="00423834" w14:paraId="4CFAFFA2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1DE296ED" w14:textId="77777777" w:rsidR="00423834" w:rsidRPr="00423834" w:rsidRDefault="00423834" w:rsidP="00423834">
            <w:r w:rsidRPr="00423834">
              <w:t>Beneficio</w:t>
            </w:r>
          </w:p>
        </w:tc>
        <w:tc>
          <w:tcPr>
            <w:tcW w:w="6560" w:type="dxa"/>
            <w:hideMark/>
          </w:tcPr>
          <w:p w14:paraId="18C4B25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Permite agregar nuevos tipos de notificación (SMS, WhatsApp) sin modificar GestorReserva.</w:t>
            </w:r>
          </w:p>
        </w:tc>
      </w:tr>
    </w:tbl>
    <w:p w14:paraId="224EFF5B" w14:textId="77777777" w:rsidR="00423834" w:rsidRDefault="00423834" w:rsidP="00423834"/>
    <w:p w14:paraId="5859083B" w14:textId="1D0D9559" w:rsidR="00423834" w:rsidRDefault="00423834" w:rsidP="00423834">
      <w:pPr>
        <w:pStyle w:val="Ttulo4"/>
      </w:pPr>
      <w:r>
        <w:t>Diagrama UML – Observer (Sistema de Notificaciones)</w:t>
      </w:r>
    </w:p>
    <w:p w14:paraId="0D74E622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Observer – GestorReserva + Notificadores</w:t>
      </w:r>
    </w:p>
    <w:p w14:paraId="58AD6FEE" w14:textId="77777777" w:rsidR="00423834" w:rsidRDefault="00423834" w:rsidP="00423834">
      <w:pPr>
        <w:spacing w:before="20" w:after="20"/>
      </w:pPr>
    </w:p>
    <w:p w14:paraId="10ABE58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+--------------------------------+</w:t>
      </w:r>
    </w:p>
    <w:p w14:paraId="2D919E1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  GestorReserva           |  &lt;- Sujeto (Subject)</w:t>
      </w:r>
    </w:p>
    <w:p w14:paraId="466A088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+--------------------------------+</w:t>
      </w:r>
    </w:p>
    <w:p w14:paraId="6CD71EA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- observadores: List&lt;Observ.&gt;  |</w:t>
      </w:r>
    </w:p>
    <w:p w14:paraId="13BEE7A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+--------------------------------+</w:t>
      </w:r>
    </w:p>
    <w:p w14:paraId="1DCA7B9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agregarObservador(o)         |</w:t>
      </w:r>
    </w:p>
    <w:p w14:paraId="7BF41BF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eliminarObservador(o)        |</w:t>
      </w:r>
    </w:p>
    <w:p w14:paraId="5EE25B0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notificarTodos(reserva)      |</w:t>
      </w:r>
    </w:p>
    <w:p w14:paraId="2CCA01B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confirmarReserva(r): void    | --&gt; llama notificarTodos()</w:t>
      </w:r>
    </w:p>
    <w:p w14:paraId="5CB0A6D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+--------------------------------+</w:t>
      </w:r>
    </w:p>
    <w:p w14:paraId="7FFD6C6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| notifica a</w:t>
      </w:r>
    </w:p>
    <w:p w14:paraId="3833C31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v</w:t>
      </w:r>
    </w:p>
    <w:p w14:paraId="34D135B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&lt;&lt;interface&gt;&gt;</w:t>
      </w:r>
    </w:p>
    <w:p w14:paraId="59072CF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0355A88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lastRenderedPageBreak/>
        <w:t xml:space="preserve">  |    ObservadorReserva       |</w:t>
      </w:r>
    </w:p>
    <w:p w14:paraId="082EE28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09B4A08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actualizar(r: Reserva)   |</w:t>
      </w:r>
    </w:p>
    <w:p w14:paraId="717EDB7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+-----------+----------------+</w:t>
      </w:r>
    </w:p>
    <w:p w14:paraId="2AB74E1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| implements</w:t>
      </w:r>
    </w:p>
    <w:p w14:paraId="553A74D5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+----------+-----------+</w:t>
      </w:r>
    </w:p>
    <w:p w14:paraId="3EA0F1F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v          v           v</w:t>
      </w:r>
    </w:p>
    <w:p w14:paraId="3F702BE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+----------+ +----------+ +-----------------+</w:t>
      </w:r>
    </w:p>
    <w:p w14:paraId="4D50670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|Notificad.| |Notificad.| |  Notificad.     |</w:t>
      </w:r>
    </w:p>
    <w:p w14:paraId="208E316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|  Email   | |  Admin   | |  Proveedor      |</w:t>
      </w:r>
    </w:p>
    <w:p w14:paraId="0A0AAB98" w14:textId="77777777" w:rsidR="00423834" w:rsidRPr="00423834" w:rsidRDefault="00423834" w:rsidP="00423834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>+----------+ +----------+ +-----------------+</w:t>
      </w:r>
    </w:p>
    <w:p w14:paraId="74CF3069" w14:textId="1112DEA6" w:rsidR="00423834" w:rsidRPr="00423834" w:rsidRDefault="00423834" w:rsidP="00423834">
      <w:pPr>
        <w:spacing w:before="20" w:after="20"/>
        <w:rPr>
          <w:rFonts w:ascii="Courier New" w:hAnsi="Courier New" w:cs="Courier New"/>
          <w:color w:val="1A252F"/>
          <w:sz w:val="18"/>
          <w:szCs w:val="18"/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(turista)   (panel adm) (hotel/tour/transp)</w:t>
      </w:r>
    </w:p>
    <w:p w14:paraId="5703266F" w14:textId="57201801" w:rsidR="00423834" w:rsidRDefault="00D73421" w:rsidP="00423834">
      <w:pPr>
        <w:rPr>
          <w:lang w:val="en-US"/>
        </w:rPr>
      </w:pPr>
      <w:r w:rsidRPr="00D73421">
        <w:rPr>
          <w:lang w:val="en-US"/>
        </w:rPr>
        <w:drawing>
          <wp:anchor distT="0" distB="0" distL="114300" distR="114300" simplePos="0" relativeHeight="251661312" behindDoc="0" locked="0" layoutInCell="1" allowOverlap="1" wp14:anchorId="3EF9D654" wp14:editId="0867ABC4">
            <wp:simplePos x="0" y="0"/>
            <wp:positionH relativeFrom="column">
              <wp:posOffset>222885</wp:posOffset>
            </wp:positionH>
            <wp:positionV relativeFrom="paragraph">
              <wp:posOffset>259715</wp:posOffset>
            </wp:positionV>
            <wp:extent cx="5400040" cy="1840865"/>
            <wp:effectExtent l="0" t="0" r="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42634" w14:textId="0F4B4EF0" w:rsidR="00423834" w:rsidRDefault="00423834" w:rsidP="00423834">
      <w:pPr>
        <w:rPr>
          <w:lang w:val="en-US"/>
        </w:rPr>
      </w:pPr>
    </w:p>
    <w:p w14:paraId="14F1B6FE" w14:textId="423F30F7" w:rsidR="00423834" w:rsidRDefault="00423834" w:rsidP="00423834">
      <w:pPr>
        <w:pStyle w:val="Ttulo3"/>
        <w:rPr>
          <w:lang w:val="en-US"/>
        </w:rPr>
      </w:pPr>
      <w:r>
        <w:rPr>
          <w:lang w:val="en-US"/>
        </w:rPr>
        <w:t>4.4.2. Patrón Strategy</w:t>
      </w:r>
    </w:p>
    <w:tbl>
      <w:tblPr>
        <w:tblStyle w:val="Tablanormal2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423834" w:rsidRPr="00423834" w14:paraId="32169695" w14:textId="77777777" w:rsidTr="00423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37A7EBEF" w14:textId="77777777" w:rsidR="00423834" w:rsidRPr="00423834" w:rsidRDefault="00423834" w:rsidP="00423834">
            <w:r w:rsidRPr="00423834">
              <w:t>Atributo</w:t>
            </w:r>
          </w:p>
        </w:tc>
        <w:tc>
          <w:tcPr>
            <w:tcW w:w="6560" w:type="dxa"/>
            <w:hideMark/>
          </w:tcPr>
          <w:p w14:paraId="4012F38F" w14:textId="77777777" w:rsidR="00423834" w:rsidRPr="00423834" w:rsidRDefault="00423834" w:rsidP="004238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Descripción</w:t>
            </w:r>
          </w:p>
        </w:tc>
      </w:tr>
      <w:tr w:rsidR="00423834" w:rsidRPr="00423834" w14:paraId="6FAA6AA1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279B9F9B" w14:textId="77777777" w:rsidR="00423834" w:rsidRPr="00423834" w:rsidRDefault="00423834" w:rsidP="00423834">
            <w:r w:rsidRPr="00423834">
              <w:t>Categoría</w:t>
            </w:r>
          </w:p>
        </w:tc>
        <w:tc>
          <w:tcPr>
            <w:tcW w:w="6560" w:type="dxa"/>
            <w:hideMark/>
          </w:tcPr>
          <w:p w14:paraId="1846D01B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Comportamiento</w:t>
            </w:r>
          </w:p>
        </w:tc>
      </w:tr>
      <w:tr w:rsidR="00423834" w:rsidRPr="00423834" w14:paraId="0B6E09FC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77C9A5FC" w14:textId="77777777" w:rsidR="00423834" w:rsidRPr="00423834" w:rsidRDefault="00423834" w:rsidP="00423834">
            <w:r w:rsidRPr="00423834">
              <w:t>Propósito general</w:t>
            </w:r>
          </w:p>
        </w:tc>
        <w:tc>
          <w:tcPr>
            <w:tcW w:w="6560" w:type="dxa"/>
            <w:hideMark/>
          </w:tcPr>
          <w:p w14:paraId="0DF1AC5C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Define una familia de algoritmos, los encapsula y los hace intercambiables. Permite que el algoritmo varíe independientemente de los clientes que lo usan.</w:t>
            </w:r>
          </w:p>
        </w:tc>
      </w:tr>
      <w:tr w:rsidR="00423834" w:rsidRPr="00423834" w14:paraId="57503652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1781C3BE" w14:textId="77777777" w:rsidR="00423834" w:rsidRPr="00423834" w:rsidRDefault="00423834" w:rsidP="00423834">
            <w:r w:rsidRPr="00423834">
              <w:t>Uso en Kuelap Travel</w:t>
            </w:r>
          </w:p>
        </w:tc>
        <w:tc>
          <w:tcPr>
            <w:tcW w:w="6560" w:type="dxa"/>
            <w:hideMark/>
          </w:tcPr>
          <w:p w14:paraId="683F1687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El módulo de pagos soporta múltiples formas: tarjeta (Izipay), transferencia bancaria y efectivo en agencia. ServicioPago mantiene una referencia a PasarelaPago (interfaz). En tiempo de ejecución, se asigna la estrategia según elección del turista, sin cambiar ServicioPago.</w:t>
            </w:r>
          </w:p>
        </w:tc>
      </w:tr>
      <w:tr w:rsidR="00423834" w:rsidRPr="00423834" w14:paraId="59C459EC" w14:textId="77777777" w:rsidTr="00423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3B40DC9A" w14:textId="77777777" w:rsidR="00423834" w:rsidRPr="00423834" w:rsidRDefault="00423834" w:rsidP="00423834">
            <w:r w:rsidRPr="00423834">
              <w:t>Clases involucradas</w:t>
            </w:r>
          </w:p>
        </w:tc>
        <w:tc>
          <w:tcPr>
            <w:tcW w:w="6560" w:type="dxa"/>
            <w:hideMark/>
          </w:tcPr>
          <w:p w14:paraId="425BE09A" w14:textId="77777777" w:rsidR="00423834" w:rsidRPr="00423834" w:rsidRDefault="00423834" w:rsidP="00423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834">
              <w:t>ServicioPago (Context), &lt;&lt;interface&gt;&gt; PasarelaPago (Strategy), PagoTarjeta, PagoTransferencia, PagoEfectivo</w:t>
            </w:r>
          </w:p>
        </w:tc>
      </w:tr>
      <w:tr w:rsidR="00423834" w:rsidRPr="00423834" w14:paraId="12BD8961" w14:textId="77777777" w:rsidTr="00423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hideMark/>
          </w:tcPr>
          <w:p w14:paraId="5CBA94BD" w14:textId="77777777" w:rsidR="00423834" w:rsidRPr="00423834" w:rsidRDefault="00423834" w:rsidP="00423834">
            <w:r w:rsidRPr="00423834">
              <w:lastRenderedPageBreak/>
              <w:t>Beneficio</w:t>
            </w:r>
          </w:p>
        </w:tc>
        <w:tc>
          <w:tcPr>
            <w:tcW w:w="6560" w:type="dxa"/>
            <w:hideMark/>
          </w:tcPr>
          <w:p w14:paraId="7CE906F9" w14:textId="77777777" w:rsidR="00423834" w:rsidRPr="00423834" w:rsidRDefault="00423834" w:rsidP="00423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834">
              <w:t>Permite cambiar el método de pago en tiempo de ejecución. Elimina condicionales extensos (if/switch) para selección de método.</w:t>
            </w:r>
          </w:p>
        </w:tc>
      </w:tr>
    </w:tbl>
    <w:p w14:paraId="691FA590" w14:textId="77777777" w:rsidR="00423834" w:rsidRDefault="00423834" w:rsidP="00423834"/>
    <w:p w14:paraId="380F3520" w14:textId="312CC1F7" w:rsidR="00423834" w:rsidRDefault="00423834" w:rsidP="00423834">
      <w:pPr>
        <w:pStyle w:val="Ttulo4"/>
      </w:pPr>
      <w:r>
        <w:t>Diagrama UML – Strategy (ServicioPago)</w:t>
      </w:r>
    </w:p>
    <w:p w14:paraId="2497799F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Strategy – ServicioPago</w:t>
      </w:r>
    </w:p>
    <w:p w14:paraId="6221890C" w14:textId="77777777" w:rsidR="00423834" w:rsidRDefault="00423834" w:rsidP="00423834">
      <w:pPr>
        <w:spacing w:before="20" w:after="20"/>
      </w:pPr>
    </w:p>
    <w:p w14:paraId="3B938BB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+------------------------------+</w:t>
      </w:r>
    </w:p>
    <w:p w14:paraId="2663DD1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 ServicioPago           |  &lt;- Context</w:t>
      </w:r>
    </w:p>
    <w:p w14:paraId="6024E37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+------------------------------+</w:t>
      </w:r>
    </w:p>
    <w:p w14:paraId="0237239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- estrategia: PasarelaPago   |</w:t>
      </w:r>
    </w:p>
    <w:p w14:paraId="185D767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+------------------------------+</w:t>
      </w:r>
    </w:p>
    <w:p w14:paraId="5497149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setEstrategia(p:PasarPago) |</w:t>
      </w:r>
    </w:p>
    <w:p w14:paraId="42FECA4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ejecutarPago(monto):bool   | --&gt; delega a estrategia</w:t>
      </w:r>
    </w:p>
    <w:p w14:paraId="43A2568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calcularPrecio(pkg):double |</w:t>
      </w:r>
    </w:p>
    <w:p w14:paraId="45DDC83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+------------------------------+</w:t>
      </w:r>
    </w:p>
    <w:p w14:paraId="6855C92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| usa</w:t>
      </w:r>
    </w:p>
    <w:p w14:paraId="3E12D6B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v</w:t>
      </w:r>
    </w:p>
    <w:p w14:paraId="73C382B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&lt;&lt;interface&gt;&gt;</w:t>
      </w:r>
    </w:p>
    <w:p w14:paraId="2E79AF32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0D42E46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 PasarelaPago          |  &lt;- Strategy</w:t>
      </w:r>
    </w:p>
    <w:p w14:paraId="5A41626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+----------------------------+</w:t>
      </w:r>
    </w:p>
    <w:p w14:paraId="1969674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procesarPago(...):bool   |</w:t>
      </w:r>
    </w:p>
    <w:p w14:paraId="7BAC08C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+ validarPago(...):bool    |</w:t>
      </w:r>
    </w:p>
    <w:p w14:paraId="11D9890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+----------+-----------------+</w:t>
      </w:r>
    </w:p>
    <w:p w14:paraId="616B413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| implements</w:t>
      </w:r>
    </w:p>
    <w:p w14:paraId="6AB29D9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+---------+-----------+</w:t>
      </w:r>
    </w:p>
    <w:p w14:paraId="6155BC25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v         v           v</w:t>
      </w:r>
    </w:p>
    <w:p w14:paraId="311FBA0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+-----------+ +-----------+ +-------------+</w:t>
      </w:r>
    </w:p>
    <w:p w14:paraId="293139B3" w14:textId="25079145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|PagoTarjeta| |PagoTransf.| |PagoEfectivo |</w:t>
      </w:r>
    </w:p>
    <w:p w14:paraId="607F4B9C" w14:textId="2E5CDB0F" w:rsidR="00423834" w:rsidRDefault="00D73421" w:rsidP="00423834">
      <w:pPr>
        <w:spacing w:before="20" w:after="20"/>
      </w:pPr>
      <w:r w:rsidRPr="00D73421">
        <w:drawing>
          <wp:anchor distT="0" distB="0" distL="114300" distR="114300" simplePos="0" relativeHeight="251662336" behindDoc="0" locked="0" layoutInCell="1" allowOverlap="1" wp14:anchorId="0B214928" wp14:editId="255DEF02">
            <wp:simplePos x="0" y="0"/>
            <wp:positionH relativeFrom="column">
              <wp:posOffset>-142875</wp:posOffset>
            </wp:positionH>
            <wp:positionV relativeFrom="paragraph">
              <wp:posOffset>178435</wp:posOffset>
            </wp:positionV>
            <wp:extent cx="5143500" cy="2048510"/>
            <wp:effectExtent l="0" t="0" r="0" b="889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834">
        <w:rPr>
          <w:rFonts w:ascii="Courier New" w:hAnsi="Courier New" w:cs="Courier New"/>
          <w:color w:val="1A252F"/>
          <w:sz w:val="18"/>
          <w:szCs w:val="18"/>
        </w:rPr>
        <w:t xml:space="preserve"> |Izipay API | |BCP/BBVA   | |(agencia)    |</w:t>
      </w:r>
    </w:p>
    <w:p w14:paraId="0E8499BC" w14:textId="458BF130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lastRenderedPageBreak/>
        <w:t xml:space="preserve"> +-----------+ +-----------+ +-------------+</w:t>
      </w:r>
    </w:p>
    <w:p w14:paraId="08E52242" w14:textId="5BAFB048" w:rsidR="00423834" w:rsidRDefault="00423834" w:rsidP="00423834"/>
    <w:p w14:paraId="36DA3B0A" w14:textId="3A58D3B3" w:rsidR="00423834" w:rsidRDefault="00423834" w:rsidP="00423834"/>
    <w:p w14:paraId="4552D18B" w14:textId="65669037" w:rsidR="00423834" w:rsidRDefault="00423834" w:rsidP="00423834">
      <w:pPr>
        <w:pStyle w:val="Ttulo2"/>
      </w:pPr>
      <w:r>
        <w:t>4.5. Diagrama de Clases del Sistema Completo</w:t>
      </w:r>
    </w:p>
    <w:p w14:paraId="43192860" w14:textId="77777777" w:rsidR="00423834" w:rsidRDefault="00423834" w:rsidP="00423834">
      <w:r w:rsidRPr="00423834">
        <w:t>Representa todas las clases del sistema Kuelap Travel con sus relaciones, multiplicidades y atributos. Incluye clases de dominio y clases de los patrones de diseño aplicados.</w:t>
      </w:r>
    </w:p>
    <w:p w14:paraId="0B22C4CC" w14:textId="77777777" w:rsidR="00423834" w:rsidRPr="00423834" w:rsidRDefault="00423834" w:rsidP="00423834"/>
    <w:p w14:paraId="651179CD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Diagrama de Clases – Sistema Kuelap Travel</w:t>
      </w:r>
    </w:p>
    <w:p w14:paraId="6A7A8BF4" w14:textId="77777777" w:rsidR="00423834" w:rsidRDefault="00423834" w:rsidP="00423834">
      <w:pPr>
        <w:spacing w:before="20" w:after="20"/>
      </w:pPr>
    </w:p>
    <w:p w14:paraId="7A5811B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1  hace  0..*  +---------------------------+</w:t>
      </w:r>
    </w:p>
    <w:p w14:paraId="1FAC7FE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Cliente  | -------------&gt; |       Reserva             |</w:t>
      </w:r>
    </w:p>
    <w:p w14:paraId="37B3CCC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              |    &lt;&lt;interface&gt;&gt;          |</w:t>
      </w:r>
    </w:p>
    <w:p w14:paraId="07C4FFC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id: int   |                +---------------------------+</w:t>
      </w:r>
    </w:p>
    <w:p w14:paraId="2B949829" w14:textId="77777777" w:rsidR="00423834" w:rsidRPr="00423834" w:rsidRDefault="00423834" w:rsidP="00423834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>| nombre    |                | id: String                |</w:t>
      </w:r>
    </w:p>
    <w:p w14:paraId="7E9E18D5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email     |                | fechaReserva: Date        |</w:t>
      </w:r>
    </w:p>
    <w:p w14:paraId="122BAF93" w14:textId="77777777" w:rsidR="00423834" w:rsidRDefault="00423834" w:rsidP="00423834">
      <w:pPr>
        <w:spacing w:before="20" w:after="20"/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1A252F"/>
          <w:sz w:val="18"/>
          <w:szCs w:val="18"/>
        </w:rPr>
        <w:t>| telefono  |                | estado: EstadoReserva     |</w:t>
      </w:r>
    </w:p>
    <w:p w14:paraId="30FB482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dni       |                | montoTotal: double        |</w:t>
      </w:r>
    </w:p>
    <w:p w14:paraId="330D0C3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              +---------------------------+</w:t>
      </w:r>
    </w:p>
    <w:p w14:paraId="169B5FD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^                       | + confirmar(): void       |</w:t>
      </w:r>
    </w:p>
    <w:p w14:paraId="61B8B995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| extends               | + cancelar(): void        |</w:t>
      </w:r>
    </w:p>
    <w:p w14:paraId="06B47A5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              | + consultarEstado():String|</w:t>
      </w:r>
    </w:p>
    <w:p w14:paraId="54C66D6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Usuario  |                +-------------+-------------+</w:t>
      </w:r>
    </w:p>
    <w:p w14:paraId="5B60677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(sistema) |                              | implements</w:t>
      </w:r>
    </w:p>
    <w:p w14:paraId="1C6EA9B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+-----------+              +--------------++---------+</w:t>
      </w:r>
    </w:p>
    <w:p w14:paraId="5C715E4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v              v          v</w:t>
      </w:r>
    </w:p>
    <w:p w14:paraId="043B3F6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+--------------+ +----------+ +-----------+</w:t>
      </w:r>
    </w:p>
    <w:p w14:paraId="6FFC62A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|ReservaHotel  | |ReservaTour| |ReservaTrans|</w:t>
      </w:r>
    </w:p>
    <w:p w14:paraId="406193C2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+--------------+ +----------+ +-----------+</w:t>
      </w:r>
    </w:p>
    <w:p w14:paraId="7A6E535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|hotelId: int  | |tourId:int| |vehiculo   |</w:t>
      </w:r>
    </w:p>
    <w:p w14:paraId="757F1C1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|habitacion    | |fecha     | |           |</w:t>
      </w:r>
    </w:p>
    <w:p w14:paraId="2865C4A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+------+-------+ +----+-----+ +-----------+</w:t>
      </w:r>
    </w:p>
    <w:p w14:paraId="6334E3F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| 0..*        | 0..*</w:t>
      </w:r>
    </w:p>
    <w:p w14:paraId="7F1B9E7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v             v</w:t>
      </w:r>
    </w:p>
    <w:p w14:paraId="619B9D4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+--------+     +----------+</w:t>
      </w:r>
    </w:p>
    <w:p w14:paraId="29EDFA2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  Hotel |     |   Tour   |</w:t>
      </w:r>
    </w:p>
    <w:p w14:paraId="29A33F1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+--------+     +----------+</w:t>
      </w:r>
    </w:p>
    <w:p w14:paraId="76B8AF7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|id: int |     |id: int   |</w:t>
      </w:r>
    </w:p>
    <w:p w14:paraId="2630856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|nombre  |     |nombre    |</w:t>
      </w:r>
    </w:p>
    <w:p w14:paraId="2E7BAA1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|precio  |     |destino   |</w:t>
      </w:r>
    </w:p>
    <w:p w14:paraId="59395274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lastRenderedPageBreak/>
        <w:t xml:space="preserve">                    +--------+     |duracion  |</w:t>
      </w:r>
    </w:p>
    <w:p w14:paraId="071D100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    +----------+</w:t>
      </w:r>
    </w:p>
    <w:p w14:paraId="00FC6E88" w14:textId="77777777" w:rsidR="00423834" w:rsidRDefault="00423834" w:rsidP="00423834">
      <w:pPr>
        <w:spacing w:before="20" w:after="20"/>
      </w:pPr>
    </w:p>
    <w:p w14:paraId="6F28FB4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+--------------------+   +--------------------+</w:t>
      </w:r>
    </w:p>
    <w:p w14:paraId="123D6CA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ReservaFacade    |   |    ModuloPago      |</w:t>
      </w:r>
    </w:p>
    <w:p w14:paraId="597EF49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&lt;&lt;Facade&gt;&gt;         |   | - estrategia:      |</w:t>
      </w:r>
    </w:p>
    <w:p w14:paraId="767A83E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procesarReserva()  |   |   PasarelaPago     |</w:t>
      </w:r>
    </w:p>
    <w:p w14:paraId="5523D59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+--------------------+   | ejecutarPago()     |</w:t>
      </w:r>
    </w:p>
    <w:p w14:paraId="5AC6E2F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+--------------------+</w:t>
      </w:r>
    </w:p>
    <w:p w14:paraId="1AFF06E3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+------------+   +-----------------+   +-------------------+</w:t>
      </w:r>
    </w:p>
    <w:p w14:paraId="44B7F96C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|ConexionBD  |   | GestorReserva   |   |GestorNotificacion |</w:t>
      </w:r>
    </w:p>
    <w:p w14:paraId="60E87E9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|&lt;&lt;Singleton&gt;&gt;|   |(Observable)     |   |(Observer pattern) |</w:t>
      </w:r>
    </w:p>
    <w:p w14:paraId="524D8FA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+------------+   +-----------------+   +-------------------+</w:t>
      </w:r>
    </w:p>
    <w:p w14:paraId="12659AED" w14:textId="77777777" w:rsidR="00423834" w:rsidRDefault="00423834" w:rsidP="00423834"/>
    <w:p w14:paraId="2A366E00" w14:textId="3CEE58F6" w:rsidR="00423834" w:rsidRPr="00423834" w:rsidRDefault="00423834" w:rsidP="00423834">
      <w:r w:rsidRPr="00423834">
        <w:t>Multiplicidades principales: Cliente (1) a Reserva (0..*). Reserva (0..*) a Hotel (1). Reserva (0..*) a Tour (1). GestorReserva (1) a ObservadorReserva (0..*).</w:t>
      </w:r>
    </w:p>
    <w:p w14:paraId="5CA5EBF7" w14:textId="45A140C9" w:rsidR="00423834" w:rsidRDefault="00D73421" w:rsidP="00423834">
      <w:r w:rsidRPr="00D73421">
        <w:drawing>
          <wp:anchor distT="0" distB="0" distL="114300" distR="114300" simplePos="0" relativeHeight="251663360" behindDoc="0" locked="0" layoutInCell="1" allowOverlap="1" wp14:anchorId="576BD2DB" wp14:editId="5418CEB6">
            <wp:simplePos x="0" y="0"/>
            <wp:positionH relativeFrom="column">
              <wp:posOffset>17145</wp:posOffset>
            </wp:positionH>
            <wp:positionV relativeFrom="paragraph">
              <wp:posOffset>422275</wp:posOffset>
            </wp:positionV>
            <wp:extent cx="5400040" cy="3917950"/>
            <wp:effectExtent l="0" t="0" r="0" b="635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70930" w14:textId="545E6DA5" w:rsidR="00423834" w:rsidRDefault="00423834" w:rsidP="00423834"/>
    <w:p w14:paraId="1C460C3A" w14:textId="68479D35" w:rsidR="00423834" w:rsidRDefault="00423834" w:rsidP="00423834"/>
    <w:p w14:paraId="0198B7ED" w14:textId="57927847" w:rsidR="00423834" w:rsidRDefault="00423834" w:rsidP="00423834">
      <w:pPr>
        <w:pStyle w:val="Ttulo2"/>
      </w:pPr>
      <w:r>
        <w:lastRenderedPageBreak/>
        <w:t>4.6. Diagrama de Componentes</w:t>
      </w:r>
    </w:p>
    <w:p w14:paraId="0FF45705" w14:textId="77777777" w:rsidR="00423834" w:rsidRPr="00423834" w:rsidRDefault="00423834" w:rsidP="00423834">
      <w:r w:rsidRPr="00423834">
        <w:t>Muestra los módulos principales del sistema Kuelap Travel y cómo se conectan entre sí a través de interfaces y dependencias.</w:t>
      </w:r>
    </w:p>
    <w:p w14:paraId="5D26EA43" w14:textId="77777777" w:rsidR="00423834" w:rsidRDefault="00423834" w:rsidP="00423834"/>
    <w:p w14:paraId="6D7DD5EF" w14:textId="77777777" w:rsidR="00423834" w:rsidRDefault="00423834" w:rsidP="00423834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Diagrama de Componentes – Kuelap Travel</w:t>
      </w:r>
    </w:p>
    <w:p w14:paraId="0F8517A8" w14:textId="77777777" w:rsidR="00423834" w:rsidRDefault="00423834" w:rsidP="00423834">
      <w:pPr>
        <w:spacing w:before="20" w:after="20"/>
      </w:pPr>
    </w:p>
    <w:p w14:paraId="7FE935C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+----------+   HTTPS    +---------------------------+</w:t>
      </w:r>
    </w:p>
    <w:p w14:paraId="30C245B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|Cliente   | ---------&gt; |      Load Balancer        |</w:t>
      </w:r>
    </w:p>
    <w:p w14:paraId="27F9D06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|Web App   |            |     Nginx / HAProxy       |</w:t>
      </w:r>
    </w:p>
    <w:p w14:paraId="35BCE579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+----------+            +--------------+------------+</w:t>
      </w:r>
    </w:p>
    <w:p w14:paraId="2ABC1592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+----------+                           |</w:t>
      </w:r>
    </w:p>
    <w:p w14:paraId="0C9447E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|App Movil | --------------------------+</w:t>
      </w:r>
    </w:p>
    <w:p w14:paraId="2F961AF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+----------+                           |</w:t>
      </w:r>
    </w:p>
    <w:p w14:paraId="2C945CBA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          v</w:t>
      </w:r>
    </w:p>
    <w:p w14:paraId="52B628DB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+------------------------------+</w:t>
      </w:r>
    </w:p>
    <w:p w14:paraId="314A38D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|     API Sistema              |</w:t>
      </w:r>
    </w:p>
    <w:p w14:paraId="0774784A" w14:textId="77777777" w:rsidR="00423834" w:rsidRPr="00423834" w:rsidRDefault="00423834" w:rsidP="00423834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>|   (Spring Boot / Java)       |</w:t>
      </w:r>
    </w:p>
    <w:p w14:paraId="1A3767FB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            +--+---------+---------+-------+</w:t>
      </w:r>
    </w:p>
    <w:p w14:paraId="5A9CCB65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               |         |         |</w:t>
      </w:r>
    </w:p>
    <w:p w14:paraId="4C33B8E8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 +-------------+  +------+--+  +--+-------+</w:t>
      </w:r>
    </w:p>
    <w:p w14:paraId="7749869A" w14:textId="77777777" w:rsidR="00423834" w:rsidRPr="00423834" w:rsidRDefault="00423834" w:rsidP="00423834">
      <w:pPr>
        <w:spacing w:before="20" w:after="20"/>
        <w:rPr>
          <w:lang w:val="en-US"/>
        </w:rPr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 v                v         v  v          v</w:t>
      </w:r>
    </w:p>
    <w:p w14:paraId="5ABDB87B" w14:textId="77777777" w:rsidR="00423834" w:rsidRDefault="00423834" w:rsidP="00423834">
      <w:pPr>
        <w:spacing w:before="20" w:after="20"/>
      </w:pP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1A252F"/>
          <w:sz w:val="18"/>
          <w:szCs w:val="18"/>
        </w:rPr>
        <w:t>+------------------+  +----------+  +---------+  +-------+</w:t>
      </w:r>
    </w:p>
    <w:p w14:paraId="3B5B2E4F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Modulo Catalogo  |  | Modulo   |  | Modulo  |  |Modulo |</w:t>
      </w:r>
    </w:p>
    <w:p w14:paraId="340C6E8E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Ver paquetes     |  | Reservas |  | Pagos   |  |Admin  |</w:t>
      </w:r>
    </w:p>
    <w:p w14:paraId="5BFA1FF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Filtrar dest.    |  |ReservaFac|  |+Izipay  |  |       |</w:t>
      </w:r>
    </w:p>
    <w:p w14:paraId="25A93387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+------------------+  +----+-----+  +---------+  +-------+</w:t>
      </w:r>
    </w:p>
    <w:p w14:paraId="672A91F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|</w:t>
      </w:r>
    </w:p>
    <w:p w14:paraId="672F8FD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+---------------+------------------+</w:t>
      </w:r>
    </w:p>
    <w:p w14:paraId="26AE31C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v                                  v</w:t>
      </w:r>
    </w:p>
    <w:p w14:paraId="03B77C41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+---------------------------+   +-----------------------+</w:t>
      </w:r>
    </w:p>
    <w:p w14:paraId="31267380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 Base Datos            |   |  Modulo Notificaciones|</w:t>
      </w:r>
    </w:p>
    <w:p w14:paraId="2B29BD95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   PostgreSQL             |   |  Worker + RabbitMQ    |</w:t>
      </w:r>
    </w:p>
    <w:p w14:paraId="7B5ACCED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</w:t>
      </w:r>
      <w:r w:rsidRPr="00423834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|    ConexionBD (Singleton) |   |  Email/Admin/Prov.    </w:t>
      </w:r>
      <w:r>
        <w:rPr>
          <w:rFonts w:ascii="Courier New" w:hAnsi="Courier New" w:cs="Courier New"/>
          <w:color w:val="1A252F"/>
          <w:sz w:val="18"/>
          <w:szCs w:val="18"/>
        </w:rPr>
        <w:t>|</w:t>
      </w:r>
    </w:p>
    <w:p w14:paraId="65748B18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+---------------------------+   +-----------------------+</w:t>
      </w:r>
    </w:p>
    <w:p w14:paraId="4309003E" w14:textId="77777777" w:rsidR="00423834" w:rsidRDefault="00423834" w:rsidP="00423834">
      <w:pPr>
        <w:spacing w:before="20" w:after="20"/>
      </w:pPr>
    </w:p>
    <w:p w14:paraId="4B5B3346" w14:textId="77777777" w:rsidR="00423834" w:rsidRDefault="00423834" w:rsidP="00423834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Servicios externos: Izipay API | SMTP | Redis | Storage Cloud</w:t>
      </w:r>
    </w:p>
    <w:p w14:paraId="36A7E46D" w14:textId="77777777" w:rsidR="00423834" w:rsidRDefault="00423834" w:rsidP="00423834"/>
    <w:p w14:paraId="101E8752" w14:textId="773916BD" w:rsidR="00507228" w:rsidRDefault="00D73421" w:rsidP="00423834">
      <w:r w:rsidRPr="00D73421">
        <w:lastRenderedPageBreak/>
        <w:drawing>
          <wp:anchor distT="0" distB="0" distL="114300" distR="114300" simplePos="0" relativeHeight="251664384" behindDoc="0" locked="0" layoutInCell="1" allowOverlap="1" wp14:anchorId="642A5655" wp14:editId="7F73D071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5400040" cy="2434590"/>
            <wp:effectExtent l="0" t="0" r="0" b="381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82CB5" w14:textId="5FD0DA70" w:rsidR="00507228" w:rsidRDefault="00507228" w:rsidP="00507228">
      <w:pPr>
        <w:pStyle w:val="Ttulo2"/>
      </w:pPr>
      <w:r>
        <w:t>4.7. Diagrama de Despliegue</w:t>
      </w:r>
    </w:p>
    <w:p w14:paraId="61B4F8BA" w14:textId="77777777" w:rsidR="00507228" w:rsidRPr="00507228" w:rsidRDefault="00507228" w:rsidP="00507228">
      <w:r w:rsidRPr="00507228">
        <w:t>Muestra la distribución física de los componentes en servidores e infraestructura. El sistema usa arquitectura en la nube con separación de capas.</w:t>
      </w:r>
    </w:p>
    <w:p w14:paraId="6F64D39D" w14:textId="77777777" w:rsidR="00507228" w:rsidRDefault="00507228" w:rsidP="00507228"/>
    <w:p w14:paraId="616D3E3F" w14:textId="77777777" w:rsidR="00507228" w:rsidRDefault="00507228" w:rsidP="00507228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Diagrama de Despliegue – Kuelap Travel</w:t>
      </w:r>
    </w:p>
    <w:p w14:paraId="36F9D094" w14:textId="77777777" w:rsidR="00507228" w:rsidRDefault="00507228" w:rsidP="00507228">
      <w:pPr>
        <w:spacing w:before="20" w:after="20"/>
      </w:pPr>
    </w:p>
    <w:p w14:paraId="28C38181" w14:textId="77777777" w:rsidR="00507228" w:rsidRPr="00507228" w:rsidRDefault="00507228" w:rsidP="00507228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</w:t>
      </w: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>&lt;&lt;device&gt;&gt;             &lt;&lt;node&gt;&gt;</w:t>
      </w:r>
    </w:p>
    <w:p w14:paraId="6F4BED21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+--------------+       +----------------------------+</w:t>
      </w:r>
    </w:p>
    <w:p w14:paraId="4ED4FED4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Cliente Web  | HTTPS | Load Balancer              |</w:t>
      </w:r>
    </w:p>
    <w:p w14:paraId="5C40DDF6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(Browser)    | ----&gt; | Nginx / HAProxy            |</w:t>
      </w:r>
    </w:p>
    <w:p w14:paraId="3F900321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+--------------+       +----------+-----------------+</w:t>
      </w:r>
    </w:p>
    <w:p w14:paraId="12D4DDE3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&lt;&lt;device&gt;&gt;                        |</w:t>
      </w:r>
    </w:p>
    <w:p w14:paraId="0B50F93A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+--------------+                  |</w:t>
      </w:r>
    </w:p>
    <w:p w14:paraId="3C75DC8B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| App Movil    | -----------------+</w:t>
      </w:r>
    </w:p>
    <w:p w14:paraId="109A9C5D" w14:textId="77777777" w:rsidR="00507228" w:rsidRDefault="00507228" w:rsidP="00507228">
      <w:pPr>
        <w:spacing w:before="20" w:after="20"/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</w:t>
      </w:r>
      <w:r>
        <w:rPr>
          <w:rFonts w:ascii="Courier New" w:hAnsi="Courier New" w:cs="Courier New"/>
          <w:color w:val="1A252F"/>
          <w:sz w:val="18"/>
          <w:szCs w:val="18"/>
        </w:rPr>
        <w:t>| iOS/Android  |                  |</w:t>
      </w:r>
    </w:p>
    <w:p w14:paraId="166D436D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+--------------+                  v</w:t>
      </w:r>
    </w:p>
    <w:p w14:paraId="78C0637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&lt;&lt;node&gt;&gt;</w:t>
      </w:r>
    </w:p>
    <w:p w14:paraId="07B3E4C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+-------------------------------------+</w:t>
      </w:r>
    </w:p>
    <w:p w14:paraId="1B5B9FF3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|   Servidor de Aplicaciones          |</w:t>
      </w:r>
    </w:p>
    <w:p w14:paraId="2513ECF8" w14:textId="77777777" w:rsidR="00507228" w:rsidRPr="00507228" w:rsidRDefault="00507228" w:rsidP="00507228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</w:t>
      </w: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>|   Spring Boot (Java)                |</w:t>
      </w:r>
    </w:p>
    <w:p w14:paraId="0876A8B5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            |   - API Sistema                     |</w:t>
      </w:r>
    </w:p>
    <w:p w14:paraId="4B32ED96" w14:textId="77777777" w:rsidR="00507228" w:rsidRDefault="00507228" w:rsidP="00507228">
      <w:pPr>
        <w:spacing w:before="20" w:after="20"/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                     </w:t>
      </w:r>
      <w:r>
        <w:rPr>
          <w:rFonts w:ascii="Courier New" w:hAnsi="Courier New" w:cs="Courier New"/>
          <w:color w:val="1A252F"/>
          <w:sz w:val="18"/>
          <w:szCs w:val="18"/>
        </w:rPr>
        <w:t>|   - Modulo Reservas (Facade)        |</w:t>
      </w:r>
    </w:p>
    <w:p w14:paraId="7BD1786B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|   - Modulo Pagos (Strategy+Adapter) |</w:t>
      </w:r>
    </w:p>
    <w:p w14:paraId="2E059469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|   - Modulo Catalogo                 |</w:t>
      </w:r>
    </w:p>
    <w:p w14:paraId="271B5D9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+-----+-------+-------+--------------+</w:t>
      </w:r>
    </w:p>
    <w:p w14:paraId="5FE1E40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|       |       |</w:t>
      </w:r>
    </w:p>
    <w:p w14:paraId="77F51A7B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+----------+ +-----+  +----+</w:t>
      </w:r>
    </w:p>
    <w:p w14:paraId="1105E74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v            v          v</w:t>
      </w:r>
    </w:p>
    <w:p w14:paraId="2A858B2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lastRenderedPageBreak/>
        <w:t xml:space="preserve">  &lt;&lt;node&gt;&gt;          &lt;&lt;node&gt;&gt;     &lt;&lt;node&gt;&gt;</w:t>
      </w:r>
    </w:p>
    <w:p w14:paraId="6037DECF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+-------------+  +---------+  +-----------+</w:t>
      </w:r>
    </w:p>
    <w:p w14:paraId="5A6B994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PostgreSQL  |  |  Redis  |  | RabbitMQ  |</w:t>
      </w:r>
    </w:p>
    <w:p w14:paraId="6CE3BF6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Puerto:5432 |  | Puerto: |  | Puerto:   |</w:t>
      </w:r>
    </w:p>
    <w:p w14:paraId="78321234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| (ConexionBD)|  |  6379   |  |   5672    |</w:t>
      </w:r>
    </w:p>
    <w:p w14:paraId="33F13B9E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+-------------+  +---------+  +-----+-----+</w:t>
      </w:r>
    </w:p>
    <w:p w14:paraId="4888F770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        |</w:t>
      </w:r>
    </w:p>
    <w:p w14:paraId="498951C3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&lt;&lt;node&gt;&gt;|</w:t>
      </w:r>
    </w:p>
    <w:p w14:paraId="34128A0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+-------+------------------+</w:t>
      </w:r>
    </w:p>
    <w:p w14:paraId="4645B609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| Worker Notificaciones    |</w:t>
      </w:r>
    </w:p>
    <w:p w14:paraId="7B655766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| Consume cola RabbitMQ    |</w:t>
      </w:r>
    </w:p>
    <w:p w14:paraId="79D6E5FA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                            +--------------------------+</w:t>
      </w:r>
    </w:p>
    <w:p w14:paraId="4441A6D3" w14:textId="77777777" w:rsidR="00507228" w:rsidRDefault="00507228" w:rsidP="00507228">
      <w:pPr>
        <w:spacing w:before="20" w:after="20"/>
      </w:pPr>
    </w:p>
    <w:p w14:paraId="25A9C1FF" w14:textId="40A90277" w:rsidR="00507228" w:rsidRDefault="00D73421" w:rsidP="00507228">
      <w:pPr>
        <w:spacing w:before="20" w:after="20"/>
      </w:pPr>
      <w:r w:rsidRPr="00D73421">
        <w:drawing>
          <wp:anchor distT="0" distB="0" distL="114300" distR="114300" simplePos="0" relativeHeight="251666432" behindDoc="0" locked="0" layoutInCell="1" allowOverlap="1" wp14:anchorId="7D14B5D3" wp14:editId="7F4A4950">
            <wp:simplePos x="0" y="0"/>
            <wp:positionH relativeFrom="column">
              <wp:posOffset>45720</wp:posOffset>
            </wp:positionH>
            <wp:positionV relativeFrom="paragraph">
              <wp:posOffset>363220</wp:posOffset>
            </wp:positionV>
            <wp:extent cx="5400040" cy="3917950"/>
            <wp:effectExtent l="0" t="0" r="0" b="635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228">
        <w:rPr>
          <w:rFonts w:ascii="Courier New" w:hAnsi="Courier New" w:cs="Courier New"/>
          <w:color w:val="1A252F"/>
          <w:sz w:val="18"/>
          <w:szCs w:val="18"/>
        </w:rPr>
        <w:t xml:space="preserve">  EXTERNOS: Izipay API | Servidor SMTP | Storage Cloud (S3)</w:t>
      </w:r>
    </w:p>
    <w:p w14:paraId="3EF72396" w14:textId="6B600F95" w:rsidR="00507228" w:rsidRDefault="00507228" w:rsidP="00507228"/>
    <w:p w14:paraId="4DAC5D25" w14:textId="298DD173" w:rsidR="00507228" w:rsidRDefault="00507228" w:rsidP="00507228"/>
    <w:p w14:paraId="4AF07B45" w14:textId="0FEC3B33" w:rsidR="00507228" w:rsidRDefault="00507228" w:rsidP="00507228">
      <w:pPr>
        <w:pStyle w:val="Ttulo2"/>
      </w:pPr>
      <w:r>
        <w:t>4.8. Diagramas de Secuencia</w:t>
      </w:r>
    </w:p>
    <w:p w14:paraId="662AE4C5" w14:textId="16FA891C" w:rsidR="00507228" w:rsidRDefault="00507228" w:rsidP="00507228">
      <w:pPr>
        <w:pStyle w:val="Ttulo3"/>
      </w:pPr>
      <w:r>
        <w:t>4.8.1. Secuencia 1 – Proceso de Reserva</w:t>
      </w:r>
    </w:p>
    <w:p w14:paraId="2797FE91" w14:textId="77777777" w:rsidR="00507228" w:rsidRPr="00507228" w:rsidRDefault="00507228" w:rsidP="00507228">
      <w:r w:rsidRPr="00507228">
        <w:t>Muestra la interacción cuando un turista realiza una nueva reserva de paquete turístico.</w:t>
      </w:r>
    </w:p>
    <w:p w14:paraId="412C33E5" w14:textId="77777777" w:rsidR="00507228" w:rsidRDefault="00507228" w:rsidP="00507228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Secuencia 1 – Proceso de Reserva</w:t>
      </w:r>
    </w:p>
    <w:p w14:paraId="57CFB733" w14:textId="77777777" w:rsidR="00507228" w:rsidRDefault="00507228" w:rsidP="00507228">
      <w:pPr>
        <w:spacing w:before="20" w:after="20"/>
      </w:pPr>
    </w:p>
    <w:p w14:paraId="56B405A7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Turista  Frontend   API Sist.  ReservaFacade  GestorReserva  ConexionBD</w:t>
      </w:r>
    </w:p>
    <w:p w14:paraId="5349C79C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              |</w:t>
      </w:r>
    </w:p>
    <w:p w14:paraId="507B93BF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seleccionar paquete |            |              |              |</w:t>
      </w:r>
    </w:p>
    <w:p w14:paraId="2FDFEBB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|--------&gt;|           |            |              |              |</w:t>
      </w:r>
    </w:p>
    <w:p w14:paraId="3C61AEF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POST /reserva          |              |              |</w:t>
      </w:r>
    </w:p>
    <w:p w14:paraId="0A81B5B0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|----------&gt;|            |              |              |</w:t>
      </w:r>
    </w:p>
    <w:p w14:paraId="2D23DBC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procesarReserva(datos)    |              |</w:t>
      </w:r>
    </w:p>
    <w:p w14:paraId="53B26B8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|-----------&gt;|              |              |</w:t>
      </w:r>
    </w:p>
    <w:p w14:paraId="7ED31F6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verificarDisp()             |</w:t>
      </w:r>
    </w:p>
    <w:p w14:paraId="0467E58C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|-------------&gt;|              |</w:t>
      </w:r>
    </w:p>
    <w:p w14:paraId="20DDD18D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 query()      |</w:t>
      </w:r>
    </w:p>
    <w:p w14:paraId="78BCCFB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|------------&gt;|</w:t>
      </w:r>
    </w:p>
    <w:p w14:paraId="7E794983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|&lt;------------|</w:t>
      </w:r>
    </w:p>
    <w:p w14:paraId="0E06230D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|&lt;-------------|              |</w:t>
      </w:r>
    </w:p>
    <w:p w14:paraId="1C7B51F6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crearReserva() (Factory)    |</w:t>
      </w:r>
    </w:p>
    <w:p w14:paraId="42041299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guardarReserva()            |</w:t>
      </w:r>
    </w:p>
    <w:p w14:paraId="314A555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|-------------&gt;|              |</w:t>
      </w:r>
    </w:p>
    <w:p w14:paraId="0BB7E72F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 insert()     |</w:t>
      </w:r>
    </w:p>
    <w:p w14:paraId="292CB8FD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|------------&gt;|</w:t>
      </w:r>
    </w:p>
    <w:p w14:paraId="33C17D4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 |              |&lt;------------|</w:t>
      </w:r>
    </w:p>
    <w:p w14:paraId="20EEFB0F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{id,estado}|&lt;-------------|              |</w:t>
      </w:r>
    </w:p>
    <w:p w14:paraId="0B223D2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|&lt;-----------|              |              |</w:t>
      </w:r>
    </w:p>
    <w:p w14:paraId="3B8FC3D3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200 OK    |            |              |              |</w:t>
      </w:r>
    </w:p>
    <w:p w14:paraId="15584F4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|&lt;----------|            |              |              |</w:t>
      </w:r>
    </w:p>
    <w:p w14:paraId="77E5C6D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confirmacion        |            |              |              |</w:t>
      </w:r>
    </w:p>
    <w:p w14:paraId="4509BF22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|&lt;--------|           |            |              |              |</w:t>
      </w:r>
    </w:p>
    <w:p w14:paraId="2B60B122" w14:textId="77777777" w:rsidR="00507228" w:rsidRDefault="00507228" w:rsidP="00507228"/>
    <w:p w14:paraId="59E914AC" w14:textId="4D220592" w:rsidR="00507228" w:rsidRDefault="00507228" w:rsidP="00507228">
      <w:pPr>
        <w:pStyle w:val="Ttulo2"/>
      </w:pPr>
      <w:r>
        <w:t>4.8.2. Secuencia 2 – Proceso de Pago</w:t>
      </w:r>
    </w:p>
    <w:p w14:paraId="5F04144B" w14:textId="77777777" w:rsidR="00507228" w:rsidRPr="00507228" w:rsidRDefault="00507228" w:rsidP="00507228">
      <w:r w:rsidRPr="00507228">
        <w:t>Muestra la interacción cuando el turista realiza el pago de su reserva aplicando el patrón Strategy con Izipay.</w:t>
      </w:r>
    </w:p>
    <w:p w14:paraId="072DE425" w14:textId="77777777" w:rsidR="00507228" w:rsidRDefault="00507228" w:rsidP="00507228"/>
    <w:p w14:paraId="66D7A59E" w14:textId="77777777" w:rsidR="00507228" w:rsidRDefault="00507228" w:rsidP="00507228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Secuencia 2 – Proceso de Pago</w:t>
      </w:r>
    </w:p>
    <w:p w14:paraId="79F989C4" w14:textId="77777777" w:rsidR="00507228" w:rsidRDefault="00507228" w:rsidP="00507228">
      <w:pPr>
        <w:spacing w:before="20" w:after="20"/>
      </w:pPr>
    </w:p>
    <w:p w14:paraId="75272F9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Turista  Frontend   API Sist. ServicioPago  IzipayAdapter  IzipayAPI</w:t>
      </w:r>
    </w:p>
    <w:p w14:paraId="7B58C82E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             |            |</w:t>
      </w:r>
    </w:p>
    <w:p w14:paraId="18048C5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datos pago          |           |              |            |</w:t>
      </w:r>
    </w:p>
    <w:p w14:paraId="0187BFCB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|--------&gt;|           |           |              |            |</w:t>
      </w:r>
    </w:p>
    <w:p w14:paraId="4FD58358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POST /pago|           |              |            |</w:t>
      </w:r>
    </w:p>
    <w:p w14:paraId="4D1CB471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|----------&gt;|           |              |            |</w:t>
      </w:r>
    </w:p>
    <w:p w14:paraId="61432073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lastRenderedPageBreak/>
        <w:t xml:space="preserve">   |         |           | ejecutarPago(monto,tarj) |            |</w:t>
      </w:r>
    </w:p>
    <w:p w14:paraId="6740CDF7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|----------&gt;|              |            |</w:t>
      </w:r>
    </w:p>
    <w:p w14:paraId="3C2A760A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procesarPago() (Strategy) |</w:t>
      </w:r>
    </w:p>
    <w:p w14:paraId="43FF3A65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|-------------&gt;|            |</w:t>
      </w:r>
    </w:p>
    <w:p w14:paraId="31700996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             | charge()   |</w:t>
      </w:r>
    </w:p>
    <w:p w14:paraId="322C919D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             |----------&gt;|</w:t>
      </w:r>
    </w:p>
    <w:p w14:paraId="72DB10DE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             | {txId}     |</w:t>
      </w:r>
    </w:p>
    <w:p w14:paraId="592316DF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             |&lt;----------|</w:t>
      </w:r>
    </w:p>
    <w:p w14:paraId="32315D87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 {bool,txId}  |            |</w:t>
      </w:r>
    </w:p>
    <w:p w14:paraId="2ADDC8D4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          |&lt;-------------|            |</w:t>
      </w:r>
    </w:p>
    <w:p w14:paraId="196E3D1E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registrar pago en BD     |            |</w:t>
      </w:r>
    </w:p>
    <w:p w14:paraId="352B620B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          | actualizar estado reserva|            |</w:t>
      </w:r>
    </w:p>
    <w:p w14:paraId="5C5D1809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 200 OK {txId}         |              |            |</w:t>
      </w:r>
    </w:p>
    <w:p w14:paraId="7A6FFB84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        |&lt;----------|           |              |            |</w:t>
      </w:r>
    </w:p>
    <w:p w14:paraId="3510E686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 PAGO CONFIRMADO     |           |              |            |</w:t>
      </w:r>
    </w:p>
    <w:p w14:paraId="646867FD" w14:textId="77777777" w:rsidR="00507228" w:rsidRDefault="00507228" w:rsidP="00507228">
      <w:pPr>
        <w:spacing w:before="20" w:after="20"/>
      </w:pPr>
      <w:r>
        <w:rPr>
          <w:rFonts w:ascii="Courier New" w:hAnsi="Courier New" w:cs="Courier New"/>
          <w:color w:val="1A252F"/>
          <w:sz w:val="18"/>
          <w:szCs w:val="18"/>
        </w:rPr>
        <w:t xml:space="preserve">   |&lt;--------|           |           |              |            |</w:t>
      </w:r>
    </w:p>
    <w:p w14:paraId="698B1DEB" w14:textId="77777777" w:rsidR="00507228" w:rsidRPr="00507228" w:rsidRDefault="00507228" w:rsidP="00507228"/>
    <w:p w14:paraId="6876D127" w14:textId="77777777" w:rsidR="00507228" w:rsidRDefault="00507228" w:rsidP="00423834"/>
    <w:p w14:paraId="64DAB5E3" w14:textId="3EAFD5C2" w:rsidR="00507228" w:rsidRDefault="00507228" w:rsidP="00507228">
      <w:pPr>
        <w:pStyle w:val="Ttulo3"/>
      </w:pPr>
      <w:r>
        <w:t>4.8.3. Secuencia 3 – Proceso de Notificación</w:t>
      </w:r>
    </w:p>
    <w:p w14:paraId="558BE7DF" w14:textId="77777777" w:rsidR="00507228" w:rsidRPr="00507228" w:rsidRDefault="00507228" w:rsidP="00507228">
      <w:r w:rsidRPr="00507228">
        <w:t>Muestra cómo el sistema notifica asincrónicamente a todos los actores tras confirmar una reserva usando Observer y RabbitMQ.</w:t>
      </w:r>
    </w:p>
    <w:p w14:paraId="2696A37F" w14:textId="77777777" w:rsidR="00507228" w:rsidRDefault="00507228" w:rsidP="00507228"/>
    <w:p w14:paraId="10F0620D" w14:textId="77777777" w:rsidR="00507228" w:rsidRDefault="00507228" w:rsidP="00507228">
      <w:pPr>
        <w:spacing w:before="40" w:after="80"/>
        <w:rPr>
          <w:color w:val="auto"/>
          <w:sz w:val="22"/>
        </w:rPr>
      </w:pPr>
      <w:r>
        <w:rPr>
          <w:rFonts w:ascii="Courier New" w:hAnsi="Courier New" w:cs="Courier New"/>
          <w:b/>
          <w:bCs/>
          <w:color w:val="1B4F72"/>
          <w:sz w:val="20"/>
          <w:szCs w:val="20"/>
        </w:rPr>
        <w:t>[ UML ] Secuencia 3 – Proceso de Notificación (Observer + RabbitMQ)</w:t>
      </w:r>
    </w:p>
    <w:p w14:paraId="70EE3781" w14:textId="77777777" w:rsidR="00507228" w:rsidRDefault="00507228" w:rsidP="00507228">
      <w:pPr>
        <w:spacing w:before="20" w:after="20"/>
      </w:pPr>
    </w:p>
    <w:p w14:paraId="7DD44533" w14:textId="77777777" w:rsidR="00507228" w:rsidRPr="00507228" w:rsidRDefault="00507228" w:rsidP="00507228">
      <w:pPr>
        <w:spacing w:before="20" w:after="20"/>
        <w:rPr>
          <w:lang w:val="en-US"/>
        </w:rPr>
      </w:pPr>
      <w:r>
        <w:rPr>
          <w:rFonts w:ascii="Courier New" w:hAnsi="Courier New" w:cs="Courier New"/>
          <w:color w:val="1A252F"/>
          <w:sz w:val="18"/>
          <w:szCs w:val="18"/>
        </w:rPr>
        <w:t xml:space="preserve"> </w:t>
      </w: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>API Sist. GestorReserva  RabbitMQ  Worker   NotifEmail NotifAdmin NotifProv</w:t>
      </w:r>
    </w:p>
    <w:p w14:paraId="536FA0C0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          |          |         |</w:t>
      </w:r>
    </w:p>
    <w:p w14:paraId="7C76BCE3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confirmar Reserva(r)    |        |          |          |         |</w:t>
      </w:r>
    </w:p>
    <w:p w14:paraId="72395A2E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|----------&gt;|             |        |          |          |         |</w:t>
      </w:r>
    </w:p>
    <w:p w14:paraId="1D459185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notificarTodos(r)    |          |          |         |</w:t>
      </w:r>
    </w:p>
    <w:p w14:paraId="10EC6A12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(Observer pattern)   |          |          |         |</w:t>
      </w:r>
    </w:p>
    <w:p w14:paraId="58ADE458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publish(r)  |        |          |          |         |</w:t>
      </w:r>
    </w:p>
    <w:p w14:paraId="221DD977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|------------&gt;|        |          |          |         |</w:t>
      </w:r>
    </w:p>
    <w:p w14:paraId="6E2C675F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consume|          |          |         |</w:t>
      </w:r>
    </w:p>
    <w:p w14:paraId="388689BE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|-------&gt;|          |          |         |</w:t>
      </w:r>
    </w:p>
    <w:p w14:paraId="1C5F1CF6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 actualizar(r)       |         |</w:t>
      </w:r>
    </w:p>
    <w:p w14:paraId="07E6C22B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|---------&gt;|          |         |</w:t>
      </w:r>
    </w:p>
    <w:p w14:paraId="3AB392F6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 email turista       |         |</w:t>
      </w:r>
    </w:p>
    <w:p w14:paraId="1619A8B5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 actualizar(r)       |         |</w:t>
      </w:r>
    </w:p>
    <w:p w14:paraId="7169EA36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|--------------------&gt;|         |</w:t>
      </w:r>
    </w:p>
    <w:p w14:paraId="074B1E3E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 actualizar panel admin         |</w:t>
      </w:r>
    </w:p>
    <w:p w14:paraId="67D3F77A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lastRenderedPageBreak/>
        <w:t xml:space="preserve">    |           |             |        | actualizar(r)                 |</w:t>
      </w:r>
    </w:p>
    <w:p w14:paraId="49CA040C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|--------------------------------&gt;</w:t>
      </w:r>
    </w:p>
    <w:p w14:paraId="660A1C72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          |             |        | email proveedor (hotel/tour)   |</w:t>
      </w:r>
    </w:p>
    <w:p w14:paraId="2CF22452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|&lt;----------|             |        |                               |</w:t>
      </w:r>
    </w:p>
    <w:p w14:paraId="60682EA3" w14:textId="77777777" w:rsidR="00507228" w:rsidRPr="00507228" w:rsidRDefault="00507228" w:rsidP="00507228">
      <w:pPr>
        <w:spacing w:before="20" w:after="20"/>
        <w:rPr>
          <w:lang w:val="en-US"/>
        </w:rPr>
      </w:pPr>
      <w:r w:rsidRPr="00507228">
        <w:rPr>
          <w:rFonts w:ascii="Courier New" w:hAnsi="Courier New" w:cs="Courier New"/>
          <w:color w:val="1A252F"/>
          <w:sz w:val="18"/>
          <w:szCs w:val="18"/>
          <w:lang w:val="en-US"/>
        </w:rPr>
        <w:t xml:space="preserve">    | {ok}      |             |        |                               |</w:t>
      </w:r>
    </w:p>
    <w:p w14:paraId="3A08235B" w14:textId="77777777" w:rsidR="00507228" w:rsidRDefault="00507228" w:rsidP="00507228">
      <w:pPr>
        <w:rPr>
          <w:lang w:val="en-US"/>
        </w:rPr>
      </w:pPr>
    </w:p>
    <w:p w14:paraId="7D998169" w14:textId="77777777" w:rsidR="00507228" w:rsidRDefault="00507228" w:rsidP="00507228">
      <w:pPr>
        <w:rPr>
          <w:lang w:val="en-US"/>
        </w:rPr>
      </w:pPr>
    </w:p>
    <w:p w14:paraId="1D5F760D" w14:textId="5B343110" w:rsidR="00507228" w:rsidRPr="00507228" w:rsidRDefault="00DA2C56" w:rsidP="00507228">
      <w:r w:rsidRPr="00DA2C56">
        <w:drawing>
          <wp:inline distT="0" distB="0" distL="0" distR="0" wp14:anchorId="7C4B09A7" wp14:editId="2F7C010F">
            <wp:extent cx="5400040" cy="29394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228" w:rsidRPr="00507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34"/>
    <w:rsid w:val="000F508E"/>
    <w:rsid w:val="001106F9"/>
    <w:rsid w:val="00121276"/>
    <w:rsid w:val="001268A0"/>
    <w:rsid w:val="0016536D"/>
    <w:rsid w:val="001A2250"/>
    <w:rsid w:val="001C01F9"/>
    <w:rsid w:val="00220004"/>
    <w:rsid w:val="002261B3"/>
    <w:rsid w:val="00296249"/>
    <w:rsid w:val="002A6F40"/>
    <w:rsid w:val="003421FD"/>
    <w:rsid w:val="0037270E"/>
    <w:rsid w:val="003949CB"/>
    <w:rsid w:val="00423834"/>
    <w:rsid w:val="0042639E"/>
    <w:rsid w:val="0045599D"/>
    <w:rsid w:val="00456D1A"/>
    <w:rsid w:val="004E3B34"/>
    <w:rsid w:val="00507228"/>
    <w:rsid w:val="00511AEB"/>
    <w:rsid w:val="00521C75"/>
    <w:rsid w:val="0054211D"/>
    <w:rsid w:val="00570643"/>
    <w:rsid w:val="005857BA"/>
    <w:rsid w:val="006348FB"/>
    <w:rsid w:val="006A0A58"/>
    <w:rsid w:val="006A6EDD"/>
    <w:rsid w:val="007D14D8"/>
    <w:rsid w:val="00816F76"/>
    <w:rsid w:val="0082245F"/>
    <w:rsid w:val="00852E17"/>
    <w:rsid w:val="00970C73"/>
    <w:rsid w:val="009B496D"/>
    <w:rsid w:val="009F66F0"/>
    <w:rsid w:val="00A35C89"/>
    <w:rsid w:val="00A97C5C"/>
    <w:rsid w:val="00B51A77"/>
    <w:rsid w:val="00C21E9C"/>
    <w:rsid w:val="00C81213"/>
    <w:rsid w:val="00C91A08"/>
    <w:rsid w:val="00CA0977"/>
    <w:rsid w:val="00D73421"/>
    <w:rsid w:val="00D75F5F"/>
    <w:rsid w:val="00DA2C56"/>
    <w:rsid w:val="00DC67C9"/>
    <w:rsid w:val="00E02FD4"/>
    <w:rsid w:val="00E35251"/>
    <w:rsid w:val="00E777E0"/>
    <w:rsid w:val="00ED53D8"/>
    <w:rsid w:val="00FD099C"/>
    <w:rsid w:val="00FE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30A539"/>
  <w15:chartTrackingRefBased/>
  <w15:docId w15:val="{ECB72680-E1A6-48D5-93CF-F10C917D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7C9"/>
    <w:pPr>
      <w:spacing w:after="0" w:line="36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C67C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7C9"/>
    <w:pPr>
      <w:keepNext/>
      <w:keepLines/>
      <w:ind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C5C"/>
    <w:pPr>
      <w:keepNext/>
      <w:keepLines/>
      <w:jc w:val="left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97C5C"/>
    <w:pPr>
      <w:keepNext/>
      <w:keepLines/>
      <w:jc w:val="left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8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8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8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8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8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7C9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7C9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Ttulo30">
    <w:name w:val="Título_3"/>
    <w:basedOn w:val="Normal"/>
    <w:link w:val="Ttulo3Car0"/>
    <w:qFormat/>
    <w:rsid w:val="0016536D"/>
    <w:pPr>
      <w:jc w:val="left"/>
    </w:pPr>
    <w:rPr>
      <w:b/>
      <w:color w:val="000000"/>
    </w:rPr>
  </w:style>
  <w:style w:type="character" w:customStyle="1" w:styleId="Ttulo3Car0">
    <w:name w:val="Título_3 Car"/>
    <w:link w:val="Ttulo30"/>
    <w:rsid w:val="0016536D"/>
    <w:rPr>
      <w:rFonts w:ascii="Times New Roman" w:hAnsi="Times New Roman"/>
      <w:b/>
      <w:color w:val="000000"/>
      <w:sz w:val="24"/>
    </w:rPr>
  </w:style>
  <w:style w:type="paragraph" w:styleId="Ttulo">
    <w:name w:val="Title"/>
    <w:aliases w:val="Título_4"/>
    <w:basedOn w:val="Normal"/>
    <w:next w:val="Normal"/>
    <w:link w:val="TtuloCar"/>
    <w:uiPriority w:val="10"/>
    <w:qFormat/>
    <w:rsid w:val="006A0A58"/>
    <w:pPr>
      <w:contextualSpacing/>
      <w:jc w:val="left"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aliases w:val="Título_4 Car"/>
    <w:basedOn w:val="Fuentedeprrafopredeter"/>
    <w:link w:val="Ttulo"/>
    <w:uiPriority w:val="10"/>
    <w:rsid w:val="006A0A58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A97C5C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97C5C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834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83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834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83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834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83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834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4238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8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83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423834"/>
    <w:rPr>
      <w:b/>
      <w:bCs/>
      <w:smallCaps/>
      <w:color w:val="2F5496" w:themeColor="accent1" w:themeShade="BF"/>
      <w:spacing w:val="5"/>
    </w:rPr>
  </w:style>
  <w:style w:type="table" w:styleId="Tablanormal2">
    <w:name w:val="Plain Table 2"/>
    <w:basedOn w:val="Tablanormal"/>
    <w:uiPriority w:val="42"/>
    <w:rsid w:val="0042383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3578</Words>
  <Characters>19684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Hellen Mas</dc:creator>
  <cp:keywords/>
  <dc:description/>
  <cp:lastModifiedBy>ASUS</cp:lastModifiedBy>
  <cp:revision>2</cp:revision>
  <dcterms:created xsi:type="dcterms:W3CDTF">2026-06-07T22:20:00Z</dcterms:created>
  <dcterms:modified xsi:type="dcterms:W3CDTF">2026-06-07T22:48:00Z</dcterms:modified>
</cp:coreProperties>
</file>