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para verificar los resultados de inventario del postest</w:t>
      </w:r>
    </w:p>
    <w:p>
      <w:r>
        <w:t>Minimarket Taully  |  Período del 9 al 15 de septiembre de 2026</w:t>
      </w:r>
    </w:p>
    <w:p>
      <w:r>
        <w:t>Esta guía permite reconstruir los valores de stock inicial, entradas y stock final desde el inventario, y comprobar la cantidad calculada por balance y el índice de salida. Una coincidencia matemática confirma el cálculo; la validez de los datos debe comprobarse con los registros del negocio.</w:t>
      </w:r>
    </w:p>
    <w:p>
      <w:pPr>
        <w:pStyle w:val="Heading1"/>
      </w:pPr>
      <w:r>
        <w:t>1 Localizar los resultados</w:t>
      </w:r>
    </w:p>
    <w:p>
      <w:pPr>
        <w:pStyle w:val="ListNumber"/>
      </w:pPr>
      <w:r>
        <w:t>Abre el programa en http://127.0.0.1:5000. En Corte de prueba selecciona 08/09/2026 y en Horizonte elige 7 días.</w:t>
      </w:r>
    </w:p>
    <w:p>
      <w:pPr>
        <w:pStyle w:val="ListNumber"/>
      </w:pPr>
      <w:r>
        <w:t>En Postest e indicadores de inventario, pulsa Ejecutar Postest. Comprueba que el resultado indique 09/09/2026 al 15/09/2026.</w:t>
      </w:r>
    </w:p>
    <w:p>
      <w:pPr>
        <w:pStyle w:val="ListNumber"/>
      </w:pPr>
      <w:r>
        <w:t>Pulsa Descargar Postest y abre la hoja Inventario del Excel. Revisa el nombre del archivo de origen que aparece sobre la tabla.</w:t>
      </w:r>
    </w:p>
    <w:p>
      <w:pPr>
        <w:pStyle w:val="ListNumber"/>
      </w:pPr>
      <w:r>
        <w:t>Abre también el archivo original inventario_producto_Taully_2026-04-01_a_2026-09-15.xlsx, ubicado en la carpeta data del proyecto. Su hoja es Datos inventario. Trabaja sobre copias para conservar los originales.</w:t>
      </w:r>
    </w:p>
    <w:p>
      <w:pPr>
        <w:pStyle w:val="Heading1"/>
      </w:pPr>
      <w:r>
        <w:t>2 Reconocer los datos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856"/>
      </w:tblGrid>
      <w:tr>
        <w:trPr>
          <w:cantSplit/>
          <w:tblHeader/>
        </w:trPr>
        <w:tc>
          <w:tcPr>
            <w:tcW w:type="dxa" w:w="93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85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representa en el cálculo del programa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</w:t>
            </w:r>
          </w:p>
        </w:tc>
        <w:tc>
          <w:tcPr>
            <w:tcW w:type="dxa" w:w="88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Suma del primer stock inicial disponible de cada producto dentro del período.</w:t>
            </w:r>
          </w:p>
        </w:tc>
      </w:tr>
      <w:tr>
        <w:trPr>
          <w:cantSplit/>
        </w:trPr>
        <w:tc>
          <w:tcPr>
            <w:tcW w:type="dxa" w:w="9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EN</w:t>
            </w:r>
          </w:p>
        </w:tc>
        <w:tc>
          <w:tcPr>
            <w:tcW w:type="dxa" w:w="885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Suma de todas las entradas de los productos durante el período.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SF</w:t>
            </w:r>
          </w:p>
        </w:tc>
        <w:tc>
          <w:tcPr>
            <w:tcW w:type="dxa" w:w="88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Suma del último stock final disponible de cada producto dentro del período.</w:t>
            </w:r>
          </w:p>
        </w:tc>
      </w:tr>
      <w:tr>
        <w:trPr>
          <w:cantSplit/>
        </w:trPr>
        <w:tc>
          <w:tcPr>
            <w:tcW w:type="dxa" w:w="9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CD</w:t>
            </w:r>
          </w:p>
        </w:tc>
        <w:tc>
          <w:tcPr>
            <w:tcW w:type="dxa" w:w="885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Salida calculada por balance: SI + EN − SF.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ISI</w:t>
            </w:r>
          </w:p>
        </w:tc>
        <w:tc>
          <w:tcPr>
            <w:tcW w:type="dxa" w:w="88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Porcentaje de salida: CD ÷ (SI + EN) × 100.</w:t>
            </w:r>
          </w:p>
        </w:tc>
      </w:tr>
    </w:tbl>
    <w:p>
      <w:pPr>
        <w:spacing w:after="0"/>
      </w:pPr>
    </w:p>
    <w:p>
      <w:pPr>
        <w:pStyle w:val="Heading2"/>
      </w:pPr>
      <w:r>
        <w:t>Origen de los valores</w:t>
      </w:r>
    </w:p>
    <w:p>
      <w:r>
        <w:t>SI, EN y SF proceden del archivo de inventario. CD e ISI se calculan con esos datos; no son predicciones de machine learning. La etiqueta CD del programa no prueba por sí sola la demanda real: también deben conciliarse ventas, mermas, devoluciones y ajustes.</w:t>
      </w:r>
    </w:p>
    <w:p>
      <w:r>
        <w:br w:type="page"/>
      </w:r>
    </w:p>
    <w:p>
      <w:pPr>
        <w:pStyle w:val="Heading1"/>
      </w:pPr>
      <w:r>
        <w:t>3 Reconstruir las cifras desde el archivo original</w:t>
      </w:r>
    </w:p>
    <w:p>
      <w:r>
        <w:t>En Datos inventario, las columnas relevantes son A Fecha, B Producto, E Categoría, F Cantidad_Vendida, G Stock_Inicial, H Entradas y J Stock_Final.</w:t>
      </w:r>
    </w:p>
    <w:p>
      <w:pPr>
        <w:pStyle w:val="ListNumber"/>
      </w:pPr>
      <w:r>
        <w:t>Activa los filtros de Excel. Filtra Fecha desde el 09/09/2026 hasta el 15/09/2026, incluyendo ambos días, y Categoría por ABARROTES.</w:t>
      </w:r>
    </w:p>
    <w:p>
      <w:pPr>
        <w:pStyle w:val="ListNumber"/>
      </w:pPr>
      <w:r>
        <w:t>Ordena por Producto y después por Fecha, de la más antigua a la más reciente. Verifica que no haya registros duplicados del mismo producto y día.</w:t>
      </w:r>
    </w:p>
    <w:p>
      <w:pPr>
        <w:pStyle w:val="ListNumber"/>
      </w:pPr>
      <w:r>
        <w:t>En una hoja auxiliar, crea una sola fila por producto. Anota el Stock_Inicial de su primera fila visible, suma sus Entradas de los siete días y anota el Stock_Final de su última fila visible. Conserva las fechas de esos dos saldos para poder revisarlas.</w:t>
      </w:r>
    </w:p>
    <w:p>
      <w:pPr>
        <w:pStyle w:val="ListNumber"/>
      </w:pPr>
      <w:r>
        <w:t>Suma las tres columnas de la hoja auxiliar para obtener SI, EN y SF de ABARROTES. Repite el procedimiento para BEBIDAS, GOLOSINAS, HELADOS y LIMPIEZA.</w:t>
      </w:r>
    </w:p>
    <w:p>
      <w:r>
        <w:t>No sumes los stocks de todos los días: repetirías las mismas existencias. Las entradas sí se suman porque son movimientos. Si faltan registros del primer o último día, el programa usa el primer o último registro disponible del producto; anota esa limitación y solicita los saldos de las fechas correctas para validar el período completo.</w:t>
      </w:r>
    </w:p>
    <w:p>
      <w:pPr>
        <w:pStyle w:val="Heading2"/>
      </w:pPr>
      <w:r>
        <w:t>Ejemplo de ABARROTES</w:t>
      </w:r>
    </w:p>
    <w:p>
      <w:r>
        <w:t>SI = 383 unidades; EN = 175 unidades; SF = 276 unidades.</w:t>
        <w:br/>
        <w:t>CD = 383 + 175 − 276 = 282 unidades.</w:t>
        <w:br/>
        <w:t>ISI = 282 ÷ (383 + 175) × 100 = 50,54 %.</w:t>
      </w:r>
    </w:p>
    <w:p>
      <w:pPr>
        <w:pStyle w:val="Heading2"/>
      </w:pPr>
      <w:r>
        <w:t>Valores de referencia del archivo utilizado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1224"/>
        <w:gridCol w:w="1224"/>
        <w:gridCol w:w="1224"/>
        <w:gridCol w:w="1224"/>
        <w:gridCol w:w="2448"/>
      </w:tblGrid>
      <w:tr>
        <w:trPr>
          <w:cantSplit/>
          <w:tblHeader/>
        </w:trPr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12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</w:t>
            </w:r>
          </w:p>
        </w:tc>
        <w:tc>
          <w:tcPr>
            <w:tcW w:type="dxa" w:w="12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</w:t>
            </w:r>
          </w:p>
        </w:tc>
        <w:tc>
          <w:tcPr>
            <w:tcW w:type="dxa" w:w="12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SF</w:t>
            </w:r>
          </w:p>
        </w:tc>
        <w:tc>
          <w:tcPr>
            <w:tcW w:type="dxa" w:w="12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CD</w:t>
            </w:r>
          </w:p>
        </w:tc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ISI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383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175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276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282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50,54 %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672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269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551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390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41,45 %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553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297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396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454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53,41 %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207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23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133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97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42,17 %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150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22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84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88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51,16 %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1965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786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1440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1311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47,66 %</w:t>
            </w:r>
          </w:p>
        </w:tc>
      </w:tr>
    </w:tbl>
    <w:p>
      <w:pPr>
        <w:spacing w:after="0"/>
      </w:pPr>
    </w:p>
    <w:p>
      <w:r>
        <w:t>El ISI total se calcula con los totales: 1311 ÷ (1965 + 786) × 100 = 47,66 %. No se obtiene promediando los cinco porcentajes. La fila TOTAL se añade para esta comprobación; la exportación del programa presenta las categorías.</w:t>
      </w:r>
    </w:p>
    <w:p>
      <w:r>
        <w:br w:type="page"/>
      </w:r>
    </w:p>
    <w:p>
      <w:pPr>
        <w:pStyle w:val="Heading1"/>
      </w:pPr>
      <w:r>
        <w:t>4 Comprobar las fórmulas en el Excel exportado</w:t>
      </w:r>
    </w:p>
    <w:p>
      <w:r>
        <w:t>En la hoja Inventario, la fila 6 contiene los títulos: A Categoría, B SI, C EN, D SF, E CD y F ISI. ABARROTES está en la fila 7 y LIMPIEZA en la fila 11. Conserva esos resultados y realiza la revisión en una hoja nueva.</w:t>
      </w:r>
    </w:p>
    <w:p>
      <w:r>
        <w:t>Copia A6:F11 a una hoja llamada Verificación, manteniendo las mismas posiciones. En esa copia, añade las siguientes columnas. Usa Excel en español y aplica las fórmulas desde la fila 7 hasta la 11.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744"/>
        <w:gridCol w:w="4896"/>
      </w:tblGrid>
      <w:tr>
        <w:trPr>
          <w:cantSplit/>
          <w:tblHeader/>
        </w:trPr>
        <w:tc>
          <w:tcPr>
            <w:tcW w:type="dxa" w:w="115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Celda</w:t>
            </w:r>
          </w:p>
        </w:tc>
        <w:tc>
          <w:tcPr>
            <w:tcW w:type="dxa" w:w="374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Fórmula o título</w:t>
            </w:r>
          </w:p>
        </w:tc>
        <w:tc>
          <w:tcPr>
            <w:tcW w:type="dxa" w:w="48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comprueba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G6 / G7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CD recalculada</w:t>
              <w:br/>
              <w:t>=B7+C7-D7</w:t>
            </w:r>
          </w:p>
        </w:tc>
        <w:tc>
          <w:tcPr>
            <w:tcW w:type="dxa" w:w="48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Debe coincidir con E7.</w:t>
            </w:r>
          </w:p>
        </w:tc>
      </w:tr>
      <w:tr>
        <w:trPr>
          <w:cantSplit/>
        </w:trPr>
        <w:tc>
          <w:tcPr>
            <w:tcW w:type="dxa" w:w="115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H6 / H7</w:t>
            </w:r>
          </w:p>
        </w:tc>
        <w:tc>
          <w:tcPr>
            <w:tcW w:type="dxa" w:w="374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ISI recalculado</w:t>
              <w:br/>
              <w:t>=G7/(B7+C7)</w:t>
            </w:r>
          </w:p>
        </w:tc>
        <w:tc>
          <w:tcPr>
            <w:tcW w:type="dxa" w:w="48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Aplica formato Porcentaje con dos decimales. Debe verse igual que F7.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I6 / I7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Diferencia de CD</w:t>
              <w:br/>
              <w:t>=G7-E7</w:t>
            </w:r>
          </w:p>
        </w:tc>
        <w:tc>
          <w:tcPr>
            <w:tcW w:type="dxa" w:w="48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El resultado esperado es 0.</w:t>
            </w:r>
          </w:p>
        </w:tc>
      </w:tr>
    </w:tbl>
    <w:p>
      <w:pPr>
        <w:spacing w:after="0"/>
      </w:pPr>
    </w:p>
    <w:p>
      <w:r>
        <w:t>El exportador guarda ISI como un número, por ejemplo 50,54, y le añade un signo % visual. La fórmula de H7 devuelve 0,5054 y el formato Porcentaje muestra 50,54 %. Por eso, para una comparación numérica usa H7*100 frente a F7; no compares H7 directamente con F7.</w:t>
      </w:r>
    </w:p>
    <w:p>
      <w:r>
        <w:t>Para el total, escribe =SUMA(B7:B11) en B12 y repite para C12, D12 y E12. En G12 escribe =B12+C12-D12 y en H12 escribe =G12/(B12+C12), con formato Porcentaje. Si SI + EN es cero, registra ISI como no calculable y revisa el caso antes de interpretarlo.</w:t>
      </w:r>
    </w:p>
    <w:p>
      <w:pPr>
        <w:pStyle w:val="Heading1"/>
      </w:pPr>
      <w:r>
        <w:t>5 Contrastar con ventas y registrar la revisión</w:t>
      </w:r>
    </w:p>
    <w:p>
      <w:r>
        <w:t>Filtra Cantidad_Vendida del inventario por el mismo período y categorías, y contrástala con los reportes POS. En el archivo utilizado, las ventas registradas suman 1671 unidades y la salida por balance es 1311: existe una diferencia de 360 unidades. No deben presentarse ambas cifras como equivalentes sin conciliarlas.</w:t>
      </w:r>
    </w:p>
    <w:p>
      <w:r>
        <w:t>Revisa fechas faltantes, duplicados, continuidad del saldo final de un día con el inicial del siguiente, entradas, devoluciones, mermas y ajustes. Conserva el inventario original, el Excel exportado y la hoja auxiliar por producto. Registra fecha de revisión, responsable y diferencias encontradas.</w:t>
      </w:r>
    </w:p>
    <w:p>
      <w:pPr>
        <w:pStyle w:val="Heading2"/>
      </w:pPr>
      <w:r>
        <w:t>Alcance de esta comprobación</w:t>
      </w:r>
    </w:p>
    <w:p>
      <w:r>
        <w:t>El inventario usado por el programa está identificado como demostración. Estos valores sirven para reproducir el cálculo técnico; para sustentar resultados reales de la tesis se requiere el kardex del negocio, sus reportes de ventas y la conciliación de los movimientos. Repetir el cálculo con éxito no convierte los datos demostrativos en evidencia real.</w:t>
      </w:r>
    </w:p>
    <w:sectPr w:rsidR="00FC693F" w:rsidRPr="0006063C" w:rsidSect="00034616">
      <w:pgSz w:w="11909" w:h="16834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verificar los resultados de inventario del postest</dc:title>
  <dc:subject>Verificación del período 09/09/2026 al 15/09/2026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