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4400382"/>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Pr="008C254A" w:rsidRDefault="00A52E87" w:rsidP="008C254A">
          <w:pPr>
            <w:pStyle w:val="TtulodeTDC"/>
            <w:spacing w:line="240" w:lineRule="auto"/>
            <w:jc w:val="both"/>
            <w:rPr>
              <w:rFonts w:ascii="Times New Roman" w:hAnsi="Times New Roman" w:cs="Times New Roman"/>
              <w:sz w:val="22"/>
              <w:szCs w:val="22"/>
            </w:rPr>
          </w:pPr>
        </w:p>
        <w:p w:rsidR="00CA55F9" w:rsidRDefault="00D23FC0">
          <w:pPr>
            <w:pStyle w:val="TDC1"/>
            <w:tabs>
              <w:tab w:val="right" w:leader="dot" w:pos="8544"/>
            </w:tabs>
            <w:rPr>
              <w:noProof/>
              <w:lang w:val="es-VE" w:eastAsia="es-VE"/>
            </w:rPr>
          </w:pPr>
          <w:r w:rsidRPr="008C254A">
            <w:rPr>
              <w:rFonts w:ascii="Times New Roman" w:hAnsi="Times New Roman" w:cs="Times New Roman"/>
              <w:b/>
            </w:rPr>
            <w:fldChar w:fldCharType="begin"/>
          </w:r>
          <w:r w:rsidR="00A52E87" w:rsidRPr="008C254A">
            <w:rPr>
              <w:rFonts w:ascii="Times New Roman" w:hAnsi="Times New Roman" w:cs="Times New Roman"/>
              <w:b/>
            </w:rPr>
            <w:instrText xml:space="preserve"> TOC \o "1-3" \h \z \u </w:instrText>
          </w:r>
          <w:r w:rsidRPr="008C254A">
            <w:rPr>
              <w:rFonts w:ascii="Times New Roman" w:hAnsi="Times New Roman" w:cs="Times New Roman"/>
              <w:b/>
            </w:rPr>
            <w:fldChar w:fldCharType="separate"/>
          </w:r>
          <w:hyperlink w:anchor="_Toc514400382" w:history="1">
            <w:r w:rsidR="00CA55F9" w:rsidRPr="009E3C37">
              <w:rPr>
                <w:rStyle w:val="Hipervnculo"/>
                <w:rFonts w:ascii="Times New Roman" w:hAnsi="Times New Roman" w:cs="Times New Roman"/>
                <w:b/>
                <w:noProof/>
              </w:rPr>
              <w:t>Dedicatorias</w:t>
            </w:r>
            <w:r w:rsidR="00CA55F9">
              <w:rPr>
                <w:noProof/>
                <w:webHidden/>
              </w:rPr>
              <w:tab/>
            </w:r>
            <w:r w:rsidR="00CA55F9">
              <w:rPr>
                <w:noProof/>
                <w:webHidden/>
              </w:rPr>
              <w:fldChar w:fldCharType="begin"/>
            </w:r>
            <w:r w:rsidR="00CA55F9">
              <w:rPr>
                <w:noProof/>
                <w:webHidden/>
              </w:rPr>
              <w:instrText xml:space="preserve"> PAGEREF _Toc514400382 \h </w:instrText>
            </w:r>
            <w:r w:rsidR="00CA55F9">
              <w:rPr>
                <w:noProof/>
                <w:webHidden/>
              </w:rPr>
            </w:r>
            <w:r w:rsidR="00CA55F9">
              <w:rPr>
                <w:noProof/>
                <w:webHidden/>
              </w:rPr>
              <w:fldChar w:fldCharType="separate"/>
            </w:r>
            <w:r w:rsidR="00CA55F9">
              <w:rPr>
                <w:noProof/>
                <w:webHidden/>
              </w:rPr>
              <w:t>i</w:t>
            </w:r>
            <w:r w:rsidR="00CA55F9">
              <w:rPr>
                <w:noProof/>
                <w:webHidden/>
              </w:rPr>
              <w:fldChar w:fldCharType="end"/>
            </w:r>
          </w:hyperlink>
        </w:p>
        <w:p w:rsidR="00CA55F9" w:rsidRDefault="00CA55F9">
          <w:pPr>
            <w:pStyle w:val="TDC1"/>
            <w:tabs>
              <w:tab w:val="right" w:leader="dot" w:pos="8544"/>
            </w:tabs>
            <w:rPr>
              <w:noProof/>
              <w:lang w:val="es-VE" w:eastAsia="es-VE"/>
            </w:rPr>
          </w:pPr>
          <w:hyperlink w:anchor="_Toc514400383" w:history="1">
            <w:r w:rsidRPr="009E3C37">
              <w:rPr>
                <w:rStyle w:val="Hipervnculo"/>
                <w:rFonts w:ascii="Times New Roman" w:eastAsia="Arial" w:hAnsi="Times New Roman" w:cs="Times New Roman"/>
                <w:b/>
                <w:noProof/>
              </w:rPr>
              <w:t>Índice de Figuras</w:t>
            </w:r>
            <w:r>
              <w:rPr>
                <w:noProof/>
                <w:webHidden/>
              </w:rPr>
              <w:tab/>
            </w:r>
            <w:r>
              <w:rPr>
                <w:noProof/>
                <w:webHidden/>
              </w:rPr>
              <w:fldChar w:fldCharType="begin"/>
            </w:r>
            <w:r>
              <w:rPr>
                <w:noProof/>
                <w:webHidden/>
              </w:rPr>
              <w:instrText xml:space="preserve"> PAGEREF _Toc514400383 \h </w:instrText>
            </w:r>
            <w:r>
              <w:rPr>
                <w:noProof/>
                <w:webHidden/>
              </w:rPr>
            </w:r>
            <w:r>
              <w:rPr>
                <w:noProof/>
                <w:webHidden/>
              </w:rPr>
              <w:fldChar w:fldCharType="separate"/>
            </w:r>
            <w:r>
              <w:rPr>
                <w:noProof/>
                <w:webHidden/>
              </w:rPr>
              <w:t>v</w:t>
            </w:r>
            <w:r>
              <w:rPr>
                <w:noProof/>
                <w:webHidden/>
              </w:rPr>
              <w:fldChar w:fldCharType="end"/>
            </w:r>
          </w:hyperlink>
        </w:p>
        <w:p w:rsidR="00CA55F9" w:rsidRDefault="00CA55F9">
          <w:pPr>
            <w:pStyle w:val="TDC1"/>
            <w:tabs>
              <w:tab w:val="right" w:leader="dot" w:pos="8544"/>
            </w:tabs>
            <w:rPr>
              <w:noProof/>
              <w:lang w:val="es-VE" w:eastAsia="es-VE"/>
            </w:rPr>
          </w:pPr>
          <w:hyperlink w:anchor="_Toc514400384" w:history="1">
            <w:r w:rsidRPr="009E3C37">
              <w:rPr>
                <w:rStyle w:val="Hipervnculo"/>
                <w:rFonts w:ascii="Times New Roman" w:eastAsia="Arial" w:hAnsi="Times New Roman" w:cs="Times New Roman"/>
                <w:b/>
                <w:noProof/>
              </w:rPr>
              <w:t>Índice de tablas</w:t>
            </w:r>
            <w:r>
              <w:rPr>
                <w:noProof/>
                <w:webHidden/>
              </w:rPr>
              <w:tab/>
            </w:r>
            <w:r>
              <w:rPr>
                <w:noProof/>
                <w:webHidden/>
              </w:rPr>
              <w:fldChar w:fldCharType="begin"/>
            </w:r>
            <w:r>
              <w:rPr>
                <w:noProof/>
                <w:webHidden/>
              </w:rPr>
              <w:instrText xml:space="preserve"> PAGEREF _Toc514400384 \h </w:instrText>
            </w:r>
            <w:r>
              <w:rPr>
                <w:noProof/>
                <w:webHidden/>
              </w:rPr>
            </w:r>
            <w:r>
              <w:rPr>
                <w:noProof/>
                <w:webHidden/>
              </w:rPr>
              <w:fldChar w:fldCharType="separate"/>
            </w:r>
            <w:r>
              <w:rPr>
                <w:noProof/>
                <w:webHidden/>
              </w:rPr>
              <w:t>vi</w:t>
            </w:r>
            <w:r>
              <w:rPr>
                <w:noProof/>
                <w:webHidden/>
              </w:rPr>
              <w:fldChar w:fldCharType="end"/>
            </w:r>
          </w:hyperlink>
        </w:p>
        <w:p w:rsidR="00CA55F9" w:rsidRDefault="00CA55F9">
          <w:pPr>
            <w:pStyle w:val="TDC1"/>
            <w:tabs>
              <w:tab w:val="right" w:leader="dot" w:pos="8544"/>
            </w:tabs>
            <w:rPr>
              <w:noProof/>
              <w:lang w:val="es-VE" w:eastAsia="es-VE"/>
            </w:rPr>
          </w:pPr>
          <w:hyperlink w:anchor="_Toc514400385" w:history="1">
            <w:r w:rsidRPr="009E3C37">
              <w:rPr>
                <w:rStyle w:val="Hipervnculo"/>
                <w:rFonts w:ascii="Times New Roman" w:hAnsi="Times New Roman" w:cs="Times New Roman"/>
                <w:b/>
                <w:noProof/>
              </w:rPr>
              <w:t>Capítulo I – Presentación</w:t>
            </w:r>
            <w:r>
              <w:rPr>
                <w:noProof/>
                <w:webHidden/>
              </w:rPr>
              <w:tab/>
            </w:r>
            <w:r>
              <w:rPr>
                <w:noProof/>
                <w:webHidden/>
              </w:rPr>
              <w:fldChar w:fldCharType="begin"/>
            </w:r>
            <w:r>
              <w:rPr>
                <w:noProof/>
                <w:webHidden/>
              </w:rPr>
              <w:instrText xml:space="preserve"> PAGEREF _Toc514400385 \h </w:instrText>
            </w:r>
            <w:r>
              <w:rPr>
                <w:noProof/>
                <w:webHidden/>
              </w:rPr>
            </w:r>
            <w:r>
              <w:rPr>
                <w:noProof/>
                <w:webHidden/>
              </w:rPr>
              <w:fldChar w:fldCharType="separate"/>
            </w:r>
            <w:r>
              <w:rPr>
                <w:noProof/>
                <w:webHidden/>
              </w:rPr>
              <w:t>1</w:t>
            </w:r>
            <w:r>
              <w:rPr>
                <w:noProof/>
                <w:webHidden/>
              </w:rPr>
              <w:fldChar w:fldCharType="end"/>
            </w:r>
          </w:hyperlink>
        </w:p>
        <w:p w:rsidR="00CA55F9" w:rsidRDefault="00CA55F9">
          <w:pPr>
            <w:pStyle w:val="TDC2"/>
            <w:tabs>
              <w:tab w:val="right" w:leader="dot" w:pos="8544"/>
            </w:tabs>
            <w:rPr>
              <w:noProof/>
              <w:lang w:val="es-VE" w:eastAsia="es-VE"/>
            </w:rPr>
          </w:pPr>
          <w:hyperlink w:anchor="_Toc514400386" w:history="1">
            <w:r w:rsidRPr="009E3C37">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_Toc514400386 \h </w:instrText>
            </w:r>
            <w:r>
              <w:rPr>
                <w:noProof/>
                <w:webHidden/>
              </w:rPr>
            </w:r>
            <w:r>
              <w:rPr>
                <w:noProof/>
                <w:webHidden/>
              </w:rPr>
              <w:fldChar w:fldCharType="separate"/>
            </w:r>
            <w:r>
              <w:rPr>
                <w:noProof/>
                <w:webHidden/>
              </w:rPr>
              <w:t>1</w:t>
            </w:r>
            <w:r>
              <w:rPr>
                <w:noProof/>
                <w:webHidden/>
              </w:rPr>
              <w:fldChar w:fldCharType="end"/>
            </w:r>
          </w:hyperlink>
        </w:p>
        <w:p w:rsidR="00CA55F9" w:rsidRDefault="00CA55F9">
          <w:pPr>
            <w:pStyle w:val="TDC2"/>
            <w:tabs>
              <w:tab w:val="right" w:leader="dot" w:pos="8544"/>
            </w:tabs>
            <w:rPr>
              <w:noProof/>
              <w:lang w:val="es-VE" w:eastAsia="es-VE"/>
            </w:rPr>
          </w:pPr>
          <w:hyperlink w:anchor="_Toc514400387" w:history="1">
            <w:r w:rsidRPr="009E3C37">
              <w:rPr>
                <w:rStyle w:val="Hipervnculo"/>
                <w:rFonts w:ascii="Times New Roman" w:hAnsi="Times New Roman" w:cs="Times New Roman"/>
                <w:noProof/>
              </w:rPr>
              <w:t>Solución Propuesta</w:t>
            </w:r>
            <w:r>
              <w:rPr>
                <w:noProof/>
                <w:webHidden/>
              </w:rPr>
              <w:tab/>
            </w:r>
            <w:r>
              <w:rPr>
                <w:noProof/>
                <w:webHidden/>
              </w:rPr>
              <w:fldChar w:fldCharType="begin"/>
            </w:r>
            <w:r>
              <w:rPr>
                <w:noProof/>
                <w:webHidden/>
              </w:rPr>
              <w:instrText xml:space="preserve"> PAGEREF _Toc514400387 \h </w:instrText>
            </w:r>
            <w:r>
              <w:rPr>
                <w:noProof/>
                <w:webHidden/>
              </w:rPr>
            </w:r>
            <w:r>
              <w:rPr>
                <w:noProof/>
                <w:webHidden/>
              </w:rPr>
              <w:fldChar w:fldCharType="separate"/>
            </w:r>
            <w:r>
              <w:rPr>
                <w:noProof/>
                <w:webHidden/>
              </w:rPr>
              <w:t>2</w:t>
            </w:r>
            <w:r>
              <w:rPr>
                <w:noProof/>
                <w:webHidden/>
              </w:rPr>
              <w:fldChar w:fldCharType="end"/>
            </w:r>
          </w:hyperlink>
        </w:p>
        <w:p w:rsidR="00CA55F9" w:rsidRDefault="00CA55F9">
          <w:pPr>
            <w:pStyle w:val="TDC2"/>
            <w:tabs>
              <w:tab w:val="right" w:leader="dot" w:pos="8544"/>
            </w:tabs>
            <w:rPr>
              <w:noProof/>
              <w:lang w:val="es-VE" w:eastAsia="es-VE"/>
            </w:rPr>
          </w:pPr>
          <w:hyperlink w:anchor="_Toc514400388" w:history="1">
            <w:r w:rsidRPr="009E3C37">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_Toc514400388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2"/>
            <w:tabs>
              <w:tab w:val="right" w:leader="dot" w:pos="8544"/>
            </w:tabs>
            <w:rPr>
              <w:noProof/>
              <w:lang w:val="es-VE" w:eastAsia="es-VE"/>
            </w:rPr>
          </w:pPr>
          <w:hyperlink w:anchor="_Toc514400389" w:history="1">
            <w:r w:rsidRPr="009E3C37">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_Toc514400389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3"/>
            <w:tabs>
              <w:tab w:val="right" w:leader="dot" w:pos="8544"/>
            </w:tabs>
            <w:rPr>
              <w:noProof/>
              <w:lang w:val="es-VE" w:eastAsia="es-VE"/>
            </w:rPr>
          </w:pPr>
          <w:hyperlink w:anchor="_Toc514400390" w:history="1">
            <w:r w:rsidRPr="009E3C37">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_Toc514400390 \h </w:instrText>
            </w:r>
            <w:r>
              <w:rPr>
                <w:noProof/>
                <w:webHidden/>
              </w:rPr>
            </w:r>
            <w:r>
              <w:rPr>
                <w:noProof/>
                <w:webHidden/>
              </w:rPr>
              <w:fldChar w:fldCharType="separate"/>
            </w:r>
            <w:r>
              <w:rPr>
                <w:noProof/>
                <w:webHidden/>
              </w:rPr>
              <w:t>3</w:t>
            </w:r>
            <w:r>
              <w:rPr>
                <w:noProof/>
                <w:webHidden/>
              </w:rPr>
              <w:fldChar w:fldCharType="end"/>
            </w:r>
          </w:hyperlink>
        </w:p>
        <w:p w:rsidR="00CA55F9" w:rsidRDefault="00CA55F9">
          <w:pPr>
            <w:pStyle w:val="TDC3"/>
            <w:tabs>
              <w:tab w:val="right" w:leader="dot" w:pos="8544"/>
            </w:tabs>
            <w:rPr>
              <w:noProof/>
              <w:lang w:val="es-VE" w:eastAsia="es-VE"/>
            </w:rPr>
          </w:pPr>
          <w:hyperlink w:anchor="_Toc514400391"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_Toc514400391 \h </w:instrText>
            </w:r>
            <w:r>
              <w:rPr>
                <w:noProof/>
                <w:webHidden/>
              </w:rPr>
            </w:r>
            <w:r>
              <w:rPr>
                <w:noProof/>
                <w:webHidden/>
              </w:rPr>
              <w:fldChar w:fldCharType="separate"/>
            </w:r>
            <w:r>
              <w:rPr>
                <w:noProof/>
                <w:webHidden/>
              </w:rPr>
              <w:t>4</w:t>
            </w:r>
            <w:r>
              <w:rPr>
                <w:noProof/>
                <w:webHidden/>
              </w:rPr>
              <w:fldChar w:fldCharType="end"/>
            </w:r>
          </w:hyperlink>
        </w:p>
        <w:p w:rsidR="00CA55F9" w:rsidRDefault="00CA55F9">
          <w:pPr>
            <w:pStyle w:val="TDC2"/>
            <w:tabs>
              <w:tab w:val="right" w:leader="dot" w:pos="8544"/>
            </w:tabs>
            <w:rPr>
              <w:noProof/>
              <w:lang w:val="es-VE" w:eastAsia="es-VE"/>
            </w:rPr>
          </w:pPr>
          <w:hyperlink w:anchor="_Toc514400392" w:history="1">
            <w:r w:rsidRPr="009E3C37">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_Toc514400392 \h </w:instrText>
            </w:r>
            <w:r>
              <w:rPr>
                <w:noProof/>
                <w:webHidden/>
              </w:rPr>
            </w:r>
            <w:r>
              <w:rPr>
                <w:noProof/>
                <w:webHidden/>
              </w:rPr>
              <w:fldChar w:fldCharType="separate"/>
            </w:r>
            <w:r>
              <w:rPr>
                <w:noProof/>
                <w:webHidden/>
              </w:rPr>
              <w:t>4</w:t>
            </w:r>
            <w:r>
              <w:rPr>
                <w:noProof/>
                <w:webHidden/>
              </w:rPr>
              <w:fldChar w:fldCharType="end"/>
            </w:r>
          </w:hyperlink>
        </w:p>
        <w:p w:rsidR="00CA55F9" w:rsidRDefault="00CA55F9">
          <w:pPr>
            <w:pStyle w:val="TDC2"/>
            <w:tabs>
              <w:tab w:val="right" w:leader="dot" w:pos="8544"/>
            </w:tabs>
            <w:rPr>
              <w:noProof/>
              <w:lang w:val="es-VE" w:eastAsia="es-VE"/>
            </w:rPr>
          </w:pPr>
          <w:hyperlink w:anchor="_Toc514400393"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_Toc514400393 \h </w:instrText>
            </w:r>
            <w:r>
              <w:rPr>
                <w:noProof/>
                <w:webHidden/>
              </w:rPr>
            </w:r>
            <w:r>
              <w:rPr>
                <w:noProof/>
                <w:webHidden/>
              </w:rPr>
              <w:fldChar w:fldCharType="separate"/>
            </w:r>
            <w:r>
              <w:rPr>
                <w:noProof/>
                <w:webHidden/>
              </w:rPr>
              <w:t>11</w:t>
            </w:r>
            <w:r>
              <w:rPr>
                <w:noProof/>
                <w:webHidden/>
              </w:rPr>
              <w:fldChar w:fldCharType="end"/>
            </w:r>
          </w:hyperlink>
        </w:p>
        <w:p w:rsidR="00CA55F9" w:rsidRDefault="00CA55F9">
          <w:pPr>
            <w:pStyle w:val="TDC2"/>
            <w:tabs>
              <w:tab w:val="right" w:leader="dot" w:pos="8544"/>
            </w:tabs>
            <w:rPr>
              <w:noProof/>
              <w:lang w:val="es-VE" w:eastAsia="es-VE"/>
            </w:rPr>
          </w:pPr>
          <w:hyperlink w:anchor="_Toc514400394" w:history="1">
            <w:r w:rsidRPr="009E3C37">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_Toc514400394 \h </w:instrText>
            </w:r>
            <w:r>
              <w:rPr>
                <w:noProof/>
                <w:webHidden/>
              </w:rPr>
            </w:r>
            <w:r>
              <w:rPr>
                <w:noProof/>
                <w:webHidden/>
              </w:rPr>
              <w:fldChar w:fldCharType="separate"/>
            </w:r>
            <w:r>
              <w:rPr>
                <w:noProof/>
                <w:webHidden/>
              </w:rPr>
              <w:t>12</w:t>
            </w:r>
            <w:r>
              <w:rPr>
                <w:noProof/>
                <w:webHidden/>
              </w:rPr>
              <w:fldChar w:fldCharType="end"/>
            </w:r>
          </w:hyperlink>
        </w:p>
        <w:p w:rsidR="00CA55F9" w:rsidRDefault="00CA55F9">
          <w:pPr>
            <w:pStyle w:val="TDC2"/>
            <w:tabs>
              <w:tab w:val="right" w:leader="dot" w:pos="8544"/>
            </w:tabs>
            <w:rPr>
              <w:noProof/>
              <w:lang w:val="es-VE" w:eastAsia="es-VE"/>
            </w:rPr>
          </w:pPr>
          <w:hyperlink w:anchor="_Toc514400395" w:history="1">
            <w:r w:rsidRPr="009E3C37">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_Toc514400395 \h </w:instrText>
            </w:r>
            <w:r>
              <w:rPr>
                <w:noProof/>
                <w:webHidden/>
              </w:rPr>
            </w:r>
            <w:r>
              <w:rPr>
                <w:noProof/>
                <w:webHidden/>
              </w:rPr>
              <w:fldChar w:fldCharType="separate"/>
            </w:r>
            <w:r>
              <w:rPr>
                <w:noProof/>
                <w:webHidden/>
              </w:rPr>
              <w:t>12</w:t>
            </w:r>
            <w:r>
              <w:rPr>
                <w:noProof/>
                <w:webHidden/>
              </w:rPr>
              <w:fldChar w:fldCharType="end"/>
            </w:r>
          </w:hyperlink>
        </w:p>
        <w:p w:rsidR="00CA55F9" w:rsidRDefault="00CA55F9">
          <w:pPr>
            <w:pStyle w:val="TDC1"/>
            <w:tabs>
              <w:tab w:val="right" w:leader="dot" w:pos="8544"/>
            </w:tabs>
            <w:rPr>
              <w:noProof/>
              <w:lang w:val="es-VE" w:eastAsia="es-VE"/>
            </w:rPr>
          </w:pPr>
          <w:hyperlink w:anchor="_Toc514400396" w:history="1">
            <w:r w:rsidRPr="009E3C37">
              <w:rPr>
                <w:rStyle w:val="Hipervnculo"/>
                <w:rFonts w:ascii="Times New Roman" w:hAnsi="Times New Roman" w:cs="Times New Roman"/>
                <w:b/>
                <w:noProof/>
              </w:rPr>
              <w:t>Capítulo II – Marco Teórico</w:t>
            </w:r>
            <w:r>
              <w:rPr>
                <w:noProof/>
                <w:webHidden/>
              </w:rPr>
              <w:tab/>
            </w:r>
            <w:r>
              <w:rPr>
                <w:noProof/>
                <w:webHidden/>
              </w:rPr>
              <w:fldChar w:fldCharType="begin"/>
            </w:r>
            <w:r>
              <w:rPr>
                <w:noProof/>
                <w:webHidden/>
              </w:rPr>
              <w:instrText xml:space="preserve"> PAGEREF _Toc514400396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397" w:history="1">
            <w:r w:rsidRPr="009E3C37">
              <w:rPr>
                <w:rStyle w:val="Hipervnculo"/>
                <w:rFonts w:ascii="Times New Roman" w:hAnsi="Times New Roman" w:cs="Times New Roman"/>
                <w:b/>
                <w:noProof/>
              </w:rPr>
              <w:t>1.</w:t>
            </w:r>
            <w:r>
              <w:rPr>
                <w:noProof/>
                <w:lang w:val="es-VE" w:eastAsia="es-VE"/>
              </w:rPr>
              <w:tab/>
            </w:r>
            <w:r w:rsidRPr="009E3C37">
              <w:rPr>
                <w:rStyle w:val="Hipervnculo"/>
                <w:rFonts w:ascii="Times New Roman" w:hAnsi="Times New Roman" w:cs="Times New Roman"/>
                <w:b/>
                <w:noProof/>
              </w:rPr>
              <w:t>Sistema Administrativo</w:t>
            </w:r>
            <w:r>
              <w:rPr>
                <w:noProof/>
                <w:webHidden/>
              </w:rPr>
              <w:tab/>
            </w:r>
            <w:r>
              <w:rPr>
                <w:noProof/>
                <w:webHidden/>
              </w:rPr>
              <w:fldChar w:fldCharType="begin"/>
            </w:r>
            <w:r>
              <w:rPr>
                <w:noProof/>
                <w:webHidden/>
              </w:rPr>
              <w:instrText xml:space="preserve"> PAGEREF _Toc514400397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398" w:history="1">
            <w:r w:rsidRPr="009E3C37">
              <w:rPr>
                <w:rStyle w:val="Hipervnculo"/>
                <w:rFonts w:ascii="Times New Roman" w:hAnsi="Times New Roman" w:cs="Times New Roman"/>
                <w:b/>
                <w:noProof/>
              </w:rPr>
              <w:t>2.</w:t>
            </w:r>
            <w:r>
              <w:rPr>
                <w:noProof/>
                <w:lang w:val="es-VE" w:eastAsia="es-VE"/>
              </w:rPr>
              <w:tab/>
            </w:r>
            <w:r w:rsidRPr="009E3C37">
              <w:rPr>
                <w:rStyle w:val="Hipervnculo"/>
                <w:rFonts w:ascii="Times New Roman" w:hAnsi="Times New Roman" w:cs="Times New Roman"/>
                <w:b/>
                <w:noProof/>
              </w:rPr>
              <w:t>Retención tributaria</w:t>
            </w:r>
            <w:r>
              <w:rPr>
                <w:noProof/>
                <w:webHidden/>
              </w:rPr>
              <w:tab/>
            </w:r>
            <w:r>
              <w:rPr>
                <w:noProof/>
                <w:webHidden/>
              </w:rPr>
              <w:fldChar w:fldCharType="begin"/>
            </w:r>
            <w:r>
              <w:rPr>
                <w:noProof/>
                <w:webHidden/>
              </w:rPr>
              <w:instrText xml:space="preserve"> PAGEREF _Toc514400398 \h </w:instrText>
            </w:r>
            <w:r>
              <w:rPr>
                <w:noProof/>
                <w:webHidden/>
              </w:rPr>
            </w:r>
            <w:r>
              <w:rPr>
                <w:noProof/>
                <w:webHidden/>
              </w:rPr>
              <w:fldChar w:fldCharType="separate"/>
            </w:r>
            <w:r>
              <w:rPr>
                <w:noProof/>
                <w:webHidden/>
              </w:rPr>
              <w:t>14</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399"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lang w:eastAsia="es-ES"/>
              </w:rPr>
              <w:t>Retención de IVA</w:t>
            </w:r>
            <w:r>
              <w:rPr>
                <w:noProof/>
                <w:webHidden/>
              </w:rPr>
              <w:tab/>
            </w:r>
            <w:r>
              <w:rPr>
                <w:noProof/>
                <w:webHidden/>
              </w:rPr>
              <w:fldChar w:fldCharType="begin"/>
            </w:r>
            <w:r>
              <w:rPr>
                <w:noProof/>
                <w:webHidden/>
              </w:rPr>
              <w:instrText xml:space="preserve"> PAGEREF _Toc514400399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0" w:history="1">
            <w:r w:rsidRPr="009E3C37">
              <w:rPr>
                <w:rStyle w:val="Hipervnculo"/>
                <w:rFonts w:ascii="Times New Roman" w:hAnsi="Times New Roman" w:cs="Times New Roman"/>
                <w:b/>
                <w:noProof/>
              </w:rPr>
              <w:t>3.</w:t>
            </w:r>
            <w:r>
              <w:rPr>
                <w:noProof/>
                <w:lang w:val="es-VE" w:eastAsia="es-VE"/>
              </w:rPr>
              <w:tab/>
            </w:r>
            <w:r w:rsidRPr="009E3C37">
              <w:rPr>
                <w:rStyle w:val="Hipervnculo"/>
                <w:rFonts w:ascii="Times New Roman" w:hAnsi="Times New Roman" w:cs="Times New Roman"/>
                <w:b/>
                <w:noProof/>
              </w:rPr>
              <w:t>Nota de entrega</w:t>
            </w:r>
            <w:r>
              <w:rPr>
                <w:noProof/>
                <w:webHidden/>
              </w:rPr>
              <w:tab/>
            </w:r>
            <w:r>
              <w:rPr>
                <w:noProof/>
                <w:webHidden/>
              </w:rPr>
              <w:fldChar w:fldCharType="begin"/>
            </w:r>
            <w:r>
              <w:rPr>
                <w:noProof/>
                <w:webHidden/>
              </w:rPr>
              <w:instrText xml:space="preserve"> PAGEREF _Toc514400400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1" w:history="1">
            <w:r w:rsidRPr="009E3C37">
              <w:rPr>
                <w:rStyle w:val="Hipervnculo"/>
                <w:rFonts w:ascii="Times New Roman" w:hAnsi="Times New Roman" w:cs="Times New Roman"/>
                <w:b/>
                <w:noProof/>
              </w:rPr>
              <w:t>4.</w:t>
            </w:r>
            <w:r>
              <w:rPr>
                <w:noProof/>
                <w:lang w:val="es-VE" w:eastAsia="es-VE"/>
              </w:rPr>
              <w:tab/>
            </w:r>
            <w:r w:rsidRPr="009E3C37">
              <w:rPr>
                <w:rStyle w:val="Hipervnculo"/>
                <w:rFonts w:ascii="Times New Roman" w:hAnsi="Times New Roman" w:cs="Times New Roman"/>
                <w:b/>
                <w:noProof/>
              </w:rPr>
              <w:t>Cotización</w:t>
            </w:r>
            <w:r>
              <w:rPr>
                <w:noProof/>
                <w:webHidden/>
              </w:rPr>
              <w:tab/>
            </w:r>
            <w:r>
              <w:rPr>
                <w:noProof/>
                <w:webHidden/>
              </w:rPr>
              <w:fldChar w:fldCharType="begin"/>
            </w:r>
            <w:r>
              <w:rPr>
                <w:noProof/>
                <w:webHidden/>
              </w:rPr>
              <w:instrText xml:space="preserve"> PAGEREF _Toc514400401 \h </w:instrText>
            </w:r>
            <w:r>
              <w:rPr>
                <w:noProof/>
                <w:webHidden/>
              </w:rPr>
            </w:r>
            <w:r>
              <w:rPr>
                <w:noProof/>
                <w:webHidden/>
              </w:rPr>
              <w:fldChar w:fldCharType="separate"/>
            </w:r>
            <w:r>
              <w:rPr>
                <w:noProof/>
                <w:webHidden/>
              </w:rPr>
              <w:t>15</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2" w:history="1">
            <w:r w:rsidRPr="009E3C37">
              <w:rPr>
                <w:rStyle w:val="Hipervnculo"/>
                <w:rFonts w:ascii="Times New Roman" w:hAnsi="Times New Roman" w:cs="Times New Roman"/>
                <w:b/>
                <w:noProof/>
              </w:rPr>
              <w:t>5.</w:t>
            </w:r>
            <w:r>
              <w:rPr>
                <w:noProof/>
                <w:lang w:val="es-VE" w:eastAsia="es-VE"/>
              </w:rPr>
              <w:tab/>
            </w:r>
            <w:r w:rsidRPr="009E3C37">
              <w:rPr>
                <w:rStyle w:val="Hipervnculo"/>
                <w:rFonts w:ascii="Times New Roman" w:hAnsi="Times New Roman" w:cs="Times New Roman"/>
                <w:b/>
                <w:noProof/>
              </w:rPr>
              <w:t>Data Mart</w:t>
            </w:r>
            <w:r>
              <w:rPr>
                <w:noProof/>
                <w:webHidden/>
              </w:rPr>
              <w:tab/>
            </w:r>
            <w:r>
              <w:rPr>
                <w:noProof/>
                <w:webHidden/>
              </w:rPr>
              <w:fldChar w:fldCharType="begin"/>
            </w:r>
            <w:r>
              <w:rPr>
                <w:noProof/>
                <w:webHidden/>
              </w:rPr>
              <w:instrText xml:space="preserve"> PAGEREF _Toc514400402 \h </w:instrText>
            </w:r>
            <w:r>
              <w:rPr>
                <w:noProof/>
                <w:webHidden/>
              </w:rPr>
            </w:r>
            <w:r>
              <w:rPr>
                <w:noProof/>
                <w:webHidden/>
              </w:rPr>
              <w:fldChar w:fldCharType="separate"/>
            </w:r>
            <w:r>
              <w:rPr>
                <w:noProof/>
                <w:webHidden/>
              </w:rPr>
              <w:t>16</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3" w:history="1">
            <w:r w:rsidRPr="009E3C37">
              <w:rPr>
                <w:rStyle w:val="Hipervnculo"/>
                <w:rFonts w:ascii="Times New Roman" w:hAnsi="Times New Roman" w:cs="Times New Roman"/>
                <w:b/>
                <w:noProof/>
              </w:rPr>
              <w:t>6.</w:t>
            </w:r>
            <w:r>
              <w:rPr>
                <w:noProof/>
                <w:lang w:val="es-VE" w:eastAsia="es-VE"/>
              </w:rPr>
              <w:tab/>
            </w:r>
            <w:r w:rsidRPr="009E3C37">
              <w:rPr>
                <w:rStyle w:val="Hipervnculo"/>
                <w:rFonts w:ascii="Times New Roman" w:hAnsi="Times New Roman" w:cs="Times New Roman"/>
                <w:b/>
                <w:noProof/>
              </w:rPr>
              <w:t>Business Intelligence</w:t>
            </w:r>
            <w:r>
              <w:rPr>
                <w:noProof/>
                <w:webHidden/>
              </w:rPr>
              <w:tab/>
            </w:r>
            <w:r>
              <w:rPr>
                <w:noProof/>
                <w:webHidden/>
              </w:rPr>
              <w:fldChar w:fldCharType="begin"/>
            </w:r>
            <w:r>
              <w:rPr>
                <w:noProof/>
                <w:webHidden/>
              </w:rPr>
              <w:instrText xml:space="preserve"> PAGEREF _Toc514400403 \h </w:instrText>
            </w:r>
            <w:r>
              <w:rPr>
                <w:noProof/>
                <w:webHidden/>
              </w:rPr>
            </w:r>
            <w:r>
              <w:rPr>
                <w:noProof/>
                <w:webHidden/>
              </w:rPr>
              <w:fldChar w:fldCharType="separate"/>
            </w:r>
            <w:r>
              <w:rPr>
                <w:noProof/>
                <w:webHidden/>
              </w:rPr>
              <w:t>17</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4" w:history="1">
            <w:r w:rsidRPr="009E3C37">
              <w:rPr>
                <w:rStyle w:val="Hipervnculo"/>
                <w:rFonts w:ascii="Times New Roman" w:hAnsi="Times New Roman" w:cs="Times New Roman"/>
                <w:b/>
                <w:noProof/>
              </w:rPr>
              <w:t>7.</w:t>
            </w:r>
            <w:r>
              <w:rPr>
                <w:noProof/>
                <w:lang w:val="es-VE" w:eastAsia="es-VE"/>
              </w:rPr>
              <w:tab/>
            </w:r>
            <w:r w:rsidRPr="009E3C37">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_Toc514400404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5"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rPr>
              <w:t>Forecasting</w:t>
            </w:r>
            <w:r>
              <w:rPr>
                <w:noProof/>
                <w:webHidden/>
              </w:rPr>
              <w:tab/>
            </w:r>
            <w:r>
              <w:rPr>
                <w:noProof/>
                <w:webHidden/>
              </w:rPr>
              <w:fldChar w:fldCharType="begin"/>
            </w:r>
            <w:r>
              <w:rPr>
                <w:noProof/>
                <w:webHidden/>
              </w:rPr>
              <w:instrText xml:space="preserve"> PAGEREF _Toc514400405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6" w:history="1">
            <w:r w:rsidRPr="009E3C37">
              <w:rPr>
                <w:rStyle w:val="Hipervnculo"/>
                <w:rFonts w:ascii="Times New Roman" w:hAnsi="Times New Roman" w:cs="Times New Roman"/>
                <w:b/>
                <w:noProof/>
              </w:rPr>
              <w:t>b.</w:t>
            </w:r>
            <w:r>
              <w:rPr>
                <w:noProof/>
                <w:lang w:val="es-VE" w:eastAsia="es-VE"/>
              </w:rPr>
              <w:tab/>
            </w:r>
            <w:r w:rsidRPr="009E3C37">
              <w:rPr>
                <w:rStyle w:val="Hipervnculo"/>
                <w:rFonts w:ascii="Times New Roman" w:hAnsi="Times New Roman" w:cs="Times New Roman"/>
                <w:b/>
                <w:noProof/>
              </w:rPr>
              <w:t>Goals (objetivos)</w:t>
            </w:r>
            <w:r>
              <w:rPr>
                <w:noProof/>
                <w:webHidden/>
              </w:rPr>
              <w:tab/>
            </w:r>
            <w:r>
              <w:rPr>
                <w:noProof/>
                <w:webHidden/>
              </w:rPr>
              <w:fldChar w:fldCharType="begin"/>
            </w:r>
            <w:r>
              <w:rPr>
                <w:noProof/>
                <w:webHidden/>
              </w:rPr>
              <w:instrText xml:space="preserve"> PAGEREF _Toc514400406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07" w:history="1">
            <w:r w:rsidRPr="009E3C37">
              <w:rPr>
                <w:rStyle w:val="Hipervnculo"/>
                <w:rFonts w:ascii="Times New Roman" w:hAnsi="Times New Roman" w:cs="Times New Roman"/>
                <w:b/>
                <w:noProof/>
              </w:rPr>
              <w:t>c.</w:t>
            </w:r>
            <w:r>
              <w:rPr>
                <w:noProof/>
                <w:lang w:val="es-VE" w:eastAsia="es-VE"/>
              </w:rPr>
              <w:tab/>
            </w:r>
            <w:r w:rsidRPr="009E3C37">
              <w:rPr>
                <w:rStyle w:val="Hipervnculo"/>
                <w:rFonts w:ascii="Times New Roman" w:hAnsi="Times New Roman" w:cs="Times New Roman"/>
                <w:b/>
                <w:noProof/>
              </w:rPr>
              <w:t>Planning (planificación)</w:t>
            </w:r>
            <w:r>
              <w:rPr>
                <w:noProof/>
                <w:webHidden/>
              </w:rPr>
              <w:tab/>
            </w:r>
            <w:r>
              <w:rPr>
                <w:noProof/>
                <w:webHidden/>
              </w:rPr>
              <w:fldChar w:fldCharType="begin"/>
            </w:r>
            <w:r>
              <w:rPr>
                <w:noProof/>
                <w:webHidden/>
              </w:rPr>
              <w:instrText xml:space="preserve"> PAGEREF _Toc514400407 \h </w:instrText>
            </w:r>
            <w:r>
              <w:rPr>
                <w:noProof/>
                <w:webHidden/>
              </w:rPr>
            </w:r>
            <w:r>
              <w:rPr>
                <w:noProof/>
                <w:webHidden/>
              </w:rPr>
              <w:fldChar w:fldCharType="separate"/>
            </w:r>
            <w:r>
              <w:rPr>
                <w:noProof/>
                <w:webHidden/>
              </w:rPr>
              <w:t>18</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8" w:history="1">
            <w:r w:rsidRPr="009E3C37">
              <w:rPr>
                <w:rStyle w:val="Hipervnculo"/>
                <w:rFonts w:ascii="Times New Roman" w:hAnsi="Times New Roman" w:cs="Times New Roman"/>
                <w:b/>
                <w:noProof/>
              </w:rPr>
              <w:t>8.</w:t>
            </w:r>
            <w:r>
              <w:rPr>
                <w:noProof/>
                <w:lang w:val="es-VE" w:eastAsia="es-VE"/>
              </w:rPr>
              <w:tab/>
            </w:r>
            <w:r w:rsidRPr="009E3C37">
              <w:rPr>
                <w:rStyle w:val="Hipervnculo"/>
                <w:rFonts w:ascii="Times New Roman" w:hAnsi="Times New Roman" w:cs="Times New Roman"/>
                <w:b/>
                <w:noProof/>
              </w:rPr>
              <w:t>DashBoard</w:t>
            </w:r>
            <w:r>
              <w:rPr>
                <w:noProof/>
                <w:webHidden/>
              </w:rPr>
              <w:tab/>
            </w:r>
            <w:r>
              <w:rPr>
                <w:noProof/>
                <w:webHidden/>
              </w:rPr>
              <w:fldChar w:fldCharType="begin"/>
            </w:r>
            <w:r>
              <w:rPr>
                <w:noProof/>
                <w:webHidden/>
              </w:rPr>
              <w:instrText xml:space="preserve"> PAGEREF _Toc514400408 \h </w:instrText>
            </w:r>
            <w:r>
              <w:rPr>
                <w:noProof/>
                <w:webHidden/>
              </w:rPr>
            </w:r>
            <w:r>
              <w:rPr>
                <w:noProof/>
                <w:webHidden/>
              </w:rPr>
              <w:fldChar w:fldCharType="separate"/>
            </w:r>
            <w:r>
              <w:rPr>
                <w:noProof/>
                <w:webHidden/>
              </w:rPr>
              <w:t>19</w:t>
            </w:r>
            <w:r>
              <w:rPr>
                <w:noProof/>
                <w:webHidden/>
              </w:rPr>
              <w:fldChar w:fldCharType="end"/>
            </w:r>
          </w:hyperlink>
        </w:p>
        <w:p w:rsidR="00CA55F9" w:rsidRDefault="00CA55F9">
          <w:pPr>
            <w:pStyle w:val="TDC2"/>
            <w:tabs>
              <w:tab w:val="left" w:pos="660"/>
              <w:tab w:val="right" w:leader="dot" w:pos="8544"/>
            </w:tabs>
            <w:rPr>
              <w:noProof/>
              <w:lang w:val="es-VE" w:eastAsia="es-VE"/>
            </w:rPr>
          </w:pPr>
          <w:hyperlink w:anchor="_Toc514400409" w:history="1">
            <w:r w:rsidRPr="009E3C37">
              <w:rPr>
                <w:rStyle w:val="Hipervnculo"/>
                <w:rFonts w:ascii="Times New Roman" w:hAnsi="Times New Roman" w:cs="Times New Roman"/>
                <w:b/>
                <w:noProof/>
              </w:rPr>
              <w:t>9.</w:t>
            </w:r>
            <w:r>
              <w:rPr>
                <w:noProof/>
                <w:lang w:val="es-VE" w:eastAsia="es-VE"/>
              </w:rPr>
              <w:tab/>
            </w:r>
            <w:r w:rsidRPr="009E3C37">
              <w:rPr>
                <w:rStyle w:val="Hipervnculo"/>
                <w:rFonts w:ascii="Times New Roman" w:hAnsi="Times New Roman" w:cs="Times New Roman"/>
                <w:b/>
                <w:noProof/>
              </w:rPr>
              <w:t>Patrones de diseño</w:t>
            </w:r>
            <w:r>
              <w:rPr>
                <w:noProof/>
                <w:webHidden/>
              </w:rPr>
              <w:tab/>
            </w:r>
            <w:r>
              <w:rPr>
                <w:noProof/>
                <w:webHidden/>
              </w:rPr>
              <w:fldChar w:fldCharType="begin"/>
            </w:r>
            <w:r>
              <w:rPr>
                <w:noProof/>
                <w:webHidden/>
              </w:rPr>
              <w:instrText xml:space="preserve"> PAGEREF _Toc514400409 \h </w:instrText>
            </w:r>
            <w:r>
              <w:rPr>
                <w:noProof/>
                <w:webHidden/>
              </w:rPr>
            </w:r>
            <w:r>
              <w:rPr>
                <w:noProof/>
                <w:webHidden/>
              </w:rPr>
              <w:fldChar w:fldCharType="separate"/>
            </w:r>
            <w:r>
              <w:rPr>
                <w:noProof/>
                <w:webHidden/>
              </w:rPr>
              <w:t>19</w:t>
            </w:r>
            <w:r>
              <w:rPr>
                <w:noProof/>
                <w:webHidden/>
              </w:rPr>
              <w:fldChar w:fldCharType="end"/>
            </w:r>
          </w:hyperlink>
        </w:p>
        <w:p w:rsidR="00CA55F9" w:rsidRDefault="00CA55F9">
          <w:pPr>
            <w:pStyle w:val="TDC3"/>
            <w:tabs>
              <w:tab w:val="left" w:pos="880"/>
              <w:tab w:val="right" w:leader="dot" w:pos="8544"/>
            </w:tabs>
            <w:rPr>
              <w:noProof/>
              <w:lang w:val="es-VE" w:eastAsia="es-VE"/>
            </w:rPr>
          </w:pPr>
          <w:hyperlink w:anchor="_Toc514400410" w:history="1">
            <w:r w:rsidRPr="009E3C37">
              <w:rPr>
                <w:rStyle w:val="Hipervnculo"/>
                <w:rFonts w:ascii="Times New Roman" w:hAnsi="Times New Roman" w:cs="Times New Roman"/>
                <w:b/>
                <w:noProof/>
              </w:rPr>
              <w:t>a.</w:t>
            </w:r>
            <w:r>
              <w:rPr>
                <w:noProof/>
                <w:lang w:val="es-VE" w:eastAsia="es-VE"/>
              </w:rPr>
              <w:tab/>
            </w:r>
            <w:r w:rsidRPr="009E3C37">
              <w:rPr>
                <w:rStyle w:val="Hipervnculo"/>
                <w:rFonts w:ascii="Times New Roman" w:hAnsi="Times New Roman" w:cs="Times New Roman"/>
                <w:b/>
                <w:noProof/>
              </w:rPr>
              <w:t>Patrón de diseño Modelo Vista Controlador (MVC)</w:t>
            </w:r>
            <w:r>
              <w:rPr>
                <w:noProof/>
                <w:webHidden/>
              </w:rPr>
              <w:tab/>
            </w:r>
            <w:r>
              <w:rPr>
                <w:noProof/>
                <w:webHidden/>
              </w:rPr>
              <w:fldChar w:fldCharType="begin"/>
            </w:r>
            <w:r>
              <w:rPr>
                <w:noProof/>
                <w:webHidden/>
              </w:rPr>
              <w:instrText xml:space="preserve"> PAGEREF _Toc514400410 \h </w:instrText>
            </w:r>
            <w:r>
              <w:rPr>
                <w:noProof/>
                <w:webHidden/>
              </w:rPr>
            </w:r>
            <w:r>
              <w:rPr>
                <w:noProof/>
                <w:webHidden/>
              </w:rPr>
              <w:fldChar w:fldCharType="separate"/>
            </w:r>
            <w:r>
              <w:rPr>
                <w:noProof/>
                <w:webHidden/>
              </w:rPr>
              <w:t>20</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1" w:history="1">
            <w:r w:rsidRPr="009E3C37">
              <w:rPr>
                <w:rStyle w:val="Hipervnculo"/>
                <w:rFonts w:ascii="Times New Roman" w:hAnsi="Times New Roman" w:cs="Times New Roman"/>
                <w:b/>
                <w:noProof/>
              </w:rPr>
              <w:t>10.</w:t>
            </w:r>
            <w:r>
              <w:rPr>
                <w:noProof/>
                <w:lang w:val="es-VE" w:eastAsia="es-VE"/>
              </w:rPr>
              <w:tab/>
            </w:r>
            <w:r w:rsidRPr="009E3C37">
              <w:rPr>
                <w:rStyle w:val="Hipervnculo"/>
                <w:rFonts w:ascii="Times New Roman" w:hAnsi="Times New Roman" w:cs="Times New Roman"/>
                <w:b/>
                <w:noProof/>
              </w:rPr>
              <w:t>Framework Laravel</w:t>
            </w:r>
            <w:r>
              <w:rPr>
                <w:noProof/>
                <w:webHidden/>
              </w:rPr>
              <w:tab/>
            </w:r>
            <w:r>
              <w:rPr>
                <w:noProof/>
                <w:webHidden/>
              </w:rPr>
              <w:fldChar w:fldCharType="begin"/>
            </w:r>
            <w:r>
              <w:rPr>
                <w:noProof/>
                <w:webHidden/>
              </w:rPr>
              <w:instrText xml:space="preserve"> PAGEREF _Toc514400411 \h </w:instrText>
            </w:r>
            <w:r>
              <w:rPr>
                <w:noProof/>
                <w:webHidden/>
              </w:rPr>
            </w:r>
            <w:r>
              <w:rPr>
                <w:noProof/>
                <w:webHidden/>
              </w:rPr>
              <w:fldChar w:fldCharType="separate"/>
            </w:r>
            <w:r>
              <w:rPr>
                <w:noProof/>
                <w:webHidden/>
              </w:rPr>
              <w:t>20</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2" w:history="1">
            <w:r w:rsidRPr="009E3C37">
              <w:rPr>
                <w:rStyle w:val="Hipervnculo"/>
                <w:rFonts w:ascii="Times New Roman" w:hAnsi="Times New Roman" w:cs="Times New Roman"/>
                <w:b/>
                <w:noProof/>
              </w:rPr>
              <w:t>11.</w:t>
            </w:r>
            <w:r>
              <w:rPr>
                <w:noProof/>
                <w:lang w:val="es-VE" w:eastAsia="es-VE"/>
              </w:rPr>
              <w:tab/>
            </w:r>
            <w:r w:rsidRPr="009E3C37">
              <w:rPr>
                <w:rStyle w:val="Hipervnculo"/>
                <w:rFonts w:ascii="Times New Roman" w:hAnsi="Times New Roman" w:cs="Times New Roman"/>
                <w:b/>
                <w:noProof/>
              </w:rPr>
              <w:t>Framework Bootstrap</w:t>
            </w:r>
            <w:r>
              <w:rPr>
                <w:noProof/>
                <w:webHidden/>
              </w:rPr>
              <w:tab/>
            </w:r>
            <w:r>
              <w:rPr>
                <w:noProof/>
                <w:webHidden/>
              </w:rPr>
              <w:fldChar w:fldCharType="begin"/>
            </w:r>
            <w:r>
              <w:rPr>
                <w:noProof/>
                <w:webHidden/>
              </w:rPr>
              <w:instrText xml:space="preserve"> PAGEREF _Toc514400412 \h </w:instrText>
            </w:r>
            <w:r>
              <w:rPr>
                <w:noProof/>
                <w:webHidden/>
              </w:rPr>
            </w:r>
            <w:r>
              <w:rPr>
                <w:noProof/>
                <w:webHidden/>
              </w:rPr>
              <w:fldChar w:fldCharType="separate"/>
            </w:r>
            <w:r>
              <w:rPr>
                <w:noProof/>
                <w:webHidden/>
              </w:rPr>
              <w:t>21</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3" w:history="1">
            <w:r w:rsidRPr="009E3C37">
              <w:rPr>
                <w:rStyle w:val="Hipervnculo"/>
                <w:rFonts w:ascii="Times New Roman" w:hAnsi="Times New Roman" w:cs="Times New Roman"/>
                <w:b/>
                <w:noProof/>
              </w:rPr>
              <w:t>12.</w:t>
            </w:r>
            <w:r>
              <w:rPr>
                <w:noProof/>
                <w:lang w:val="es-VE" w:eastAsia="es-VE"/>
              </w:rPr>
              <w:tab/>
            </w:r>
            <w:r w:rsidRPr="009E3C37">
              <w:rPr>
                <w:rStyle w:val="Hipervnculo"/>
                <w:rFonts w:ascii="Times New Roman" w:hAnsi="Times New Roman" w:cs="Times New Roman"/>
                <w:b/>
                <w:noProof/>
              </w:rPr>
              <w:t>Manejador de Base de Datos PostgreSQL</w:t>
            </w:r>
            <w:r>
              <w:rPr>
                <w:noProof/>
                <w:webHidden/>
              </w:rPr>
              <w:tab/>
            </w:r>
            <w:r>
              <w:rPr>
                <w:noProof/>
                <w:webHidden/>
              </w:rPr>
              <w:fldChar w:fldCharType="begin"/>
            </w:r>
            <w:r>
              <w:rPr>
                <w:noProof/>
                <w:webHidden/>
              </w:rPr>
              <w:instrText xml:space="preserve"> PAGEREF _Toc514400413 \h </w:instrText>
            </w:r>
            <w:r>
              <w:rPr>
                <w:noProof/>
                <w:webHidden/>
              </w:rPr>
            </w:r>
            <w:r>
              <w:rPr>
                <w:noProof/>
                <w:webHidden/>
              </w:rPr>
              <w:fldChar w:fldCharType="separate"/>
            </w:r>
            <w:r>
              <w:rPr>
                <w:noProof/>
                <w:webHidden/>
              </w:rPr>
              <w:t>21</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4" w:history="1">
            <w:r w:rsidRPr="009E3C37">
              <w:rPr>
                <w:rStyle w:val="Hipervnculo"/>
                <w:rFonts w:ascii="Times New Roman" w:hAnsi="Times New Roman" w:cs="Times New Roman"/>
                <w:b/>
                <w:noProof/>
              </w:rPr>
              <w:t>13.</w:t>
            </w:r>
            <w:r>
              <w:rPr>
                <w:noProof/>
                <w:lang w:val="es-VE" w:eastAsia="es-VE"/>
              </w:rPr>
              <w:tab/>
            </w:r>
            <w:r w:rsidRPr="009E3C37">
              <w:rPr>
                <w:rStyle w:val="Hipervnculo"/>
                <w:rFonts w:ascii="Times New Roman" w:hAnsi="Times New Roman" w:cs="Times New Roman"/>
                <w:b/>
                <w:noProof/>
              </w:rPr>
              <w:t>GIT</w:t>
            </w:r>
            <w:r>
              <w:rPr>
                <w:noProof/>
                <w:webHidden/>
              </w:rPr>
              <w:tab/>
            </w:r>
            <w:r>
              <w:rPr>
                <w:noProof/>
                <w:webHidden/>
              </w:rPr>
              <w:fldChar w:fldCharType="begin"/>
            </w:r>
            <w:r>
              <w:rPr>
                <w:noProof/>
                <w:webHidden/>
              </w:rPr>
              <w:instrText xml:space="preserve"> PAGEREF _Toc514400414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5" w:history="1">
            <w:r w:rsidRPr="009E3C37">
              <w:rPr>
                <w:rStyle w:val="Hipervnculo"/>
                <w:rFonts w:ascii="Times New Roman" w:hAnsi="Times New Roman" w:cs="Times New Roman"/>
                <w:b/>
                <w:noProof/>
              </w:rPr>
              <w:t>14.</w:t>
            </w:r>
            <w:r>
              <w:rPr>
                <w:noProof/>
                <w:lang w:val="es-VE" w:eastAsia="es-VE"/>
              </w:rPr>
              <w:tab/>
            </w:r>
            <w:r w:rsidRPr="009E3C37">
              <w:rPr>
                <w:rStyle w:val="Hipervnculo"/>
                <w:rFonts w:ascii="Times New Roman" w:hAnsi="Times New Roman" w:cs="Times New Roman"/>
                <w:b/>
                <w:noProof/>
              </w:rPr>
              <w:t>Power BI Desktop</w:t>
            </w:r>
            <w:r>
              <w:rPr>
                <w:noProof/>
                <w:webHidden/>
              </w:rPr>
              <w:tab/>
            </w:r>
            <w:r>
              <w:rPr>
                <w:noProof/>
                <w:webHidden/>
              </w:rPr>
              <w:fldChar w:fldCharType="begin"/>
            </w:r>
            <w:r>
              <w:rPr>
                <w:noProof/>
                <w:webHidden/>
              </w:rPr>
              <w:instrText xml:space="preserve"> PAGEREF _Toc514400415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6" w:history="1">
            <w:r w:rsidRPr="009E3C37">
              <w:rPr>
                <w:rStyle w:val="Hipervnculo"/>
                <w:rFonts w:ascii="Times New Roman" w:hAnsi="Times New Roman" w:cs="Times New Roman"/>
                <w:b/>
                <w:noProof/>
              </w:rPr>
              <w:t>15.</w:t>
            </w:r>
            <w:r>
              <w:rPr>
                <w:noProof/>
                <w:lang w:val="es-VE" w:eastAsia="es-VE"/>
              </w:rPr>
              <w:tab/>
            </w:r>
            <w:r w:rsidRPr="009E3C37">
              <w:rPr>
                <w:rStyle w:val="Hipervnculo"/>
                <w:rFonts w:ascii="Times New Roman" w:hAnsi="Times New Roman" w:cs="Times New Roman"/>
                <w:b/>
                <w:noProof/>
              </w:rPr>
              <w:t>Lenguaje de programación R</w:t>
            </w:r>
            <w:r>
              <w:rPr>
                <w:noProof/>
                <w:webHidden/>
              </w:rPr>
              <w:tab/>
            </w:r>
            <w:r>
              <w:rPr>
                <w:noProof/>
                <w:webHidden/>
              </w:rPr>
              <w:fldChar w:fldCharType="begin"/>
            </w:r>
            <w:r>
              <w:rPr>
                <w:noProof/>
                <w:webHidden/>
              </w:rPr>
              <w:instrText xml:space="preserve"> PAGEREF _Toc514400416 \h </w:instrText>
            </w:r>
            <w:r>
              <w:rPr>
                <w:noProof/>
                <w:webHidden/>
              </w:rPr>
            </w:r>
            <w:r>
              <w:rPr>
                <w:noProof/>
                <w:webHidden/>
              </w:rPr>
              <w:fldChar w:fldCharType="separate"/>
            </w:r>
            <w:r>
              <w:rPr>
                <w:noProof/>
                <w:webHidden/>
              </w:rPr>
              <w:t>22</w:t>
            </w:r>
            <w:r>
              <w:rPr>
                <w:noProof/>
                <w:webHidden/>
              </w:rPr>
              <w:fldChar w:fldCharType="end"/>
            </w:r>
          </w:hyperlink>
        </w:p>
        <w:p w:rsidR="00CA55F9" w:rsidRDefault="00CA55F9">
          <w:pPr>
            <w:pStyle w:val="TDC1"/>
            <w:tabs>
              <w:tab w:val="right" w:leader="dot" w:pos="8544"/>
            </w:tabs>
            <w:rPr>
              <w:noProof/>
              <w:lang w:val="es-VE" w:eastAsia="es-VE"/>
            </w:rPr>
          </w:pPr>
          <w:hyperlink w:anchor="_Toc514400417" w:history="1">
            <w:r w:rsidRPr="009E3C37">
              <w:rPr>
                <w:rStyle w:val="Hipervnculo"/>
                <w:rFonts w:ascii="Times New Roman" w:hAnsi="Times New Roman" w:cs="Times New Roman"/>
                <w:b/>
                <w:noProof/>
              </w:rPr>
              <w:t>Capítulo III – Marco Metodológico</w:t>
            </w:r>
            <w:r>
              <w:rPr>
                <w:noProof/>
                <w:webHidden/>
              </w:rPr>
              <w:tab/>
            </w:r>
            <w:r>
              <w:rPr>
                <w:noProof/>
                <w:webHidden/>
              </w:rPr>
              <w:fldChar w:fldCharType="begin"/>
            </w:r>
            <w:r>
              <w:rPr>
                <w:noProof/>
                <w:webHidden/>
              </w:rPr>
              <w:instrText xml:space="preserve"> PAGEREF _Toc514400417 \h </w:instrText>
            </w:r>
            <w:r>
              <w:rPr>
                <w:noProof/>
                <w:webHidden/>
              </w:rPr>
            </w:r>
            <w:r>
              <w:rPr>
                <w:noProof/>
                <w:webHidden/>
              </w:rPr>
              <w:fldChar w:fldCharType="separate"/>
            </w:r>
            <w:r>
              <w:rPr>
                <w:noProof/>
                <w:webHidden/>
              </w:rPr>
              <w:t>23</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8" w:history="1">
            <w:r w:rsidRPr="009E3C37">
              <w:rPr>
                <w:rStyle w:val="Hipervnculo"/>
                <w:rFonts w:ascii="Times New Roman" w:eastAsiaTheme="majorEastAsia" w:hAnsi="Times New Roman" w:cs="Times New Roman"/>
                <w:b/>
                <w:noProof/>
              </w:rPr>
              <w:t>3.1</w:t>
            </w:r>
            <w:r>
              <w:rPr>
                <w:noProof/>
                <w:lang w:val="es-VE" w:eastAsia="es-VE"/>
              </w:rPr>
              <w:tab/>
            </w:r>
            <w:r w:rsidRPr="009E3C37">
              <w:rPr>
                <w:rStyle w:val="Hipervnculo"/>
                <w:rFonts w:ascii="Times New Roman" w:eastAsiaTheme="majorEastAsia" w:hAnsi="Times New Roman" w:cs="Times New Roman"/>
                <w:b/>
                <w:noProof/>
              </w:rPr>
              <w:t>Fase de Análisis</w:t>
            </w:r>
            <w:r>
              <w:rPr>
                <w:noProof/>
                <w:webHidden/>
              </w:rPr>
              <w:tab/>
            </w:r>
            <w:r>
              <w:rPr>
                <w:noProof/>
                <w:webHidden/>
              </w:rPr>
              <w:fldChar w:fldCharType="begin"/>
            </w:r>
            <w:r>
              <w:rPr>
                <w:noProof/>
                <w:webHidden/>
              </w:rPr>
              <w:instrText xml:space="preserve"> PAGEREF _Toc514400418 \h </w:instrText>
            </w:r>
            <w:r>
              <w:rPr>
                <w:noProof/>
                <w:webHidden/>
              </w:rPr>
            </w:r>
            <w:r>
              <w:rPr>
                <w:noProof/>
                <w:webHidden/>
              </w:rPr>
              <w:fldChar w:fldCharType="separate"/>
            </w:r>
            <w:r>
              <w:rPr>
                <w:noProof/>
                <w:webHidden/>
              </w:rPr>
              <w:t>24</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19" w:history="1">
            <w:r w:rsidRPr="009E3C37">
              <w:rPr>
                <w:rStyle w:val="Hipervnculo"/>
                <w:rFonts w:ascii="Times New Roman" w:eastAsiaTheme="majorEastAsia" w:hAnsi="Times New Roman" w:cs="Times New Roman"/>
                <w:b/>
                <w:noProof/>
              </w:rPr>
              <w:t>3.2</w:t>
            </w:r>
            <w:r>
              <w:rPr>
                <w:noProof/>
                <w:lang w:val="es-VE" w:eastAsia="es-VE"/>
              </w:rPr>
              <w:tab/>
            </w:r>
            <w:r w:rsidRPr="009E3C37">
              <w:rPr>
                <w:rStyle w:val="Hipervnculo"/>
                <w:rFonts w:ascii="Times New Roman" w:eastAsiaTheme="majorEastAsia" w:hAnsi="Times New Roman" w:cs="Times New Roman"/>
                <w:b/>
                <w:noProof/>
              </w:rPr>
              <w:t>Fase de Diseño</w:t>
            </w:r>
            <w:r>
              <w:rPr>
                <w:noProof/>
                <w:webHidden/>
              </w:rPr>
              <w:tab/>
            </w:r>
            <w:r>
              <w:rPr>
                <w:noProof/>
                <w:webHidden/>
              </w:rPr>
              <w:fldChar w:fldCharType="begin"/>
            </w:r>
            <w:r>
              <w:rPr>
                <w:noProof/>
                <w:webHidden/>
              </w:rPr>
              <w:instrText xml:space="preserve"> PAGEREF _Toc514400419 \h </w:instrText>
            </w:r>
            <w:r>
              <w:rPr>
                <w:noProof/>
                <w:webHidden/>
              </w:rPr>
            </w:r>
            <w:r>
              <w:rPr>
                <w:noProof/>
                <w:webHidden/>
              </w:rPr>
              <w:fldChar w:fldCharType="separate"/>
            </w:r>
            <w:r>
              <w:rPr>
                <w:noProof/>
                <w:webHidden/>
              </w:rPr>
              <w:t>26</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0" w:history="1">
            <w:r w:rsidRPr="009E3C37">
              <w:rPr>
                <w:rStyle w:val="Hipervnculo"/>
                <w:rFonts w:ascii="Times New Roman" w:eastAsiaTheme="majorEastAsia" w:hAnsi="Times New Roman" w:cs="Times New Roman"/>
                <w:b/>
                <w:noProof/>
              </w:rPr>
              <w:t>3.3</w:t>
            </w:r>
            <w:r>
              <w:rPr>
                <w:noProof/>
                <w:lang w:val="es-VE" w:eastAsia="es-VE"/>
              </w:rPr>
              <w:tab/>
            </w:r>
            <w:r w:rsidRPr="009E3C37">
              <w:rPr>
                <w:rStyle w:val="Hipervnculo"/>
                <w:rFonts w:ascii="Times New Roman" w:eastAsiaTheme="majorEastAsia" w:hAnsi="Times New Roman" w:cs="Times New Roman"/>
                <w:b/>
                <w:noProof/>
              </w:rPr>
              <w:t>Fase de Implementación</w:t>
            </w:r>
            <w:r>
              <w:rPr>
                <w:noProof/>
                <w:webHidden/>
              </w:rPr>
              <w:tab/>
            </w:r>
            <w:r>
              <w:rPr>
                <w:noProof/>
                <w:webHidden/>
              </w:rPr>
              <w:fldChar w:fldCharType="begin"/>
            </w:r>
            <w:r>
              <w:rPr>
                <w:noProof/>
                <w:webHidden/>
              </w:rPr>
              <w:instrText xml:space="preserve"> PAGEREF _Toc514400420 \h </w:instrText>
            </w:r>
            <w:r>
              <w:rPr>
                <w:noProof/>
                <w:webHidden/>
              </w:rPr>
            </w:r>
            <w:r>
              <w:rPr>
                <w:noProof/>
                <w:webHidden/>
              </w:rPr>
              <w:fldChar w:fldCharType="separate"/>
            </w:r>
            <w:r>
              <w:rPr>
                <w:noProof/>
                <w:webHidden/>
              </w:rPr>
              <w:t>26</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1" w:history="1">
            <w:r w:rsidRPr="009E3C37">
              <w:rPr>
                <w:rStyle w:val="Hipervnculo"/>
                <w:rFonts w:ascii="Times New Roman" w:eastAsiaTheme="majorEastAsia" w:hAnsi="Times New Roman" w:cs="Times New Roman"/>
                <w:b/>
                <w:noProof/>
              </w:rPr>
              <w:t>3.4</w:t>
            </w:r>
            <w:r>
              <w:rPr>
                <w:noProof/>
                <w:lang w:val="es-VE" w:eastAsia="es-VE"/>
              </w:rPr>
              <w:tab/>
            </w:r>
            <w:r w:rsidRPr="009E3C37">
              <w:rPr>
                <w:rStyle w:val="Hipervnculo"/>
                <w:rFonts w:ascii="Times New Roman" w:eastAsiaTheme="majorEastAsia" w:hAnsi="Times New Roman" w:cs="Times New Roman"/>
                <w:b/>
                <w:noProof/>
              </w:rPr>
              <w:t>Fase de Prueba</w:t>
            </w:r>
            <w:r>
              <w:rPr>
                <w:noProof/>
                <w:webHidden/>
              </w:rPr>
              <w:tab/>
            </w:r>
            <w:r>
              <w:rPr>
                <w:noProof/>
                <w:webHidden/>
              </w:rPr>
              <w:fldChar w:fldCharType="begin"/>
            </w:r>
            <w:r>
              <w:rPr>
                <w:noProof/>
                <w:webHidden/>
              </w:rPr>
              <w:instrText xml:space="preserve"> PAGEREF _Toc514400421 \h </w:instrText>
            </w:r>
            <w:r>
              <w:rPr>
                <w:noProof/>
                <w:webHidden/>
              </w:rPr>
            </w:r>
            <w:r>
              <w:rPr>
                <w:noProof/>
                <w:webHidden/>
              </w:rPr>
              <w:fldChar w:fldCharType="separate"/>
            </w:r>
            <w:r>
              <w:rPr>
                <w:noProof/>
                <w:webHidden/>
              </w:rPr>
              <w:t>27</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2" w:history="1">
            <w:r w:rsidRPr="009E3C37">
              <w:rPr>
                <w:rStyle w:val="Hipervnculo"/>
                <w:rFonts w:ascii="Times New Roman" w:eastAsiaTheme="majorEastAsia" w:hAnsi="Times New Roman" w:cs="Times New Roman"/>
                <w:b/>
                <w:noProof/>
              </w:rPr>
              <w:t>3.5</w:t>
            </w:r>
            <w:r>
              <w:rPr>
                <w:noProof/>
                <w:lang w:val="es-VE" w:eastAsia="es-VE"/>
              </w:rPr>
              <w:tab/>
            </w:r>
            <w:r w:rsidRPr="009E3C37">
              <w:rPr>
                <w:rStyle w:val="Hipervnculo"/>
                <w:rFonts w:ascii="Times New Roman" w:eastAsiaTheme="majorEastAsia" w:hAnsi="Times New Roman" w:cs="Times New Roman"/>
                <w:b/>
                <w:noProof/>
              </w:rPr>
              <w:t>Fase de Mantenimiento</w:t>
            </w:r>
            <w:r>
              <w:rPr>
                <w:noProof/>
                <w:webHidden/>
              </w:rPr>
              <w:tab/>
            </w:r>
            <w:r>
              <w:rPr>
                <w:noProof/>
                <w:webHidden/>
              </w:rPr>
              <w:fldChar w:fldCharType="begin"/>
            </w:r>
            <w:r>
              <w:rPr>
                <w:noProof/>
                <w:webHidden/>
              </w:rPr>
              <w:instrText xml:space="preserve"> PAGEREF _Toc514400422 \h </w:instrText>
            </w:r>
            <w:r>
              <w:rPr>
                <w:noProof/>
                <w:webHidden/>
              </w:rPr>
            </w:r>
            <w:r>
              <w:rPr>
                <w:noProof/>
                <w:webHidden/>
              </w:rPr>
              <w:fldChar w:fldCharType="separate"/>
            </w:r>
            <w:r>
              <w:rPr>
                <w:noProof/>
                <w:webHidden/>
              </w:rPr>
              <w:t>28</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3" w:history="1">
            <w:r w:rsidRPr="009E3C37">
              <w:rPr>
                <w:rStyle w:val="Hipervnculo"/>
                <w:rFonts w:ascii="Times New Roman" w:eastAsiaTheme="majorEastAsia" w:hAnsi="Times New Roman" w:cs="Times New Roman"/>
                <w:b/>
                <w:noProof/>
              </w:rPr>
              <w:t>3.6</w:t>
            </w:r>
            <w:r>
              <w:rPr>
                <w:noProof/>
                <w:lang w:val="es-VE" w:eastAsia="es-VE"/>
              </w:rPr>
              <w:tab/>
            </w:r>
            <w:r w:rsidRPr="009E3C37">
              <w:rPr>
                <w:rStyle w:val="Hipervnculo"/>
                <w:rFonts w:ascii="Times New Roman" w:eastAsiaTheme="majorEastAsia" w:hAnsi="Times New Roman" w:cs="Times New Roman"/>
                <w:b/>
                <w:noProof/>
              </w:rPr>
              <w:t>Justificación de la Metodología</w:t>
            </w:r>
            <w:r>
              <w:rPr>
                <w:noProof/>
                <w:webHidden/>
              </w:rPr>
              <w:tab/>
            </w:r>
            <w:r>
              <w:rPr>
                <w:noProof/>
                <w:webHidden/>
              </w:rPr>
              <w:fldChar w:fldCharType="begin"/>
            </w:r>
            <w:r>
              <w:rPr>
                <w:noProof/>
                <w:webHidden/>
              </w:rPr>
              <w:instrText xml:space="preserve"> PAGEREF _Toc514400423 \h </w:instrText>
            </w:r>
            <w:r>
              <w:rPr>
                <w:noProof/>
                <w:webHidden/>
              </w:rPr>
            </w:r>
            <w:r>
              <w:rPr>
                <w:noProof/>
                <w:webHidden/>
              </w:rPr>
              <w:fldChar w:fldCharType="separate"/>
            </w:r>
            <w:r>
              <w:rPr>
                <w:noProof/>
                <w:webHidden/>
              </w:rPr>
              <w:t>28</w:t>
            </w:r>
            <w:r>
              <w:rPr>
                <w:noProof/>
                <w:webHidden/>
              </w:rPr>
              <w:fldChar w:fldCharType="end"/>
            </w:r>
          </w:hyperlink>
        </w:p>
        <w:p w:rsidR="00CA55F9" w:rsidRDefault="00CA55F9">
          <w:pPr>
            <w:pStyle w:val="TDC1"/>
            <w:tabs>
              <w:tab w:val="right" w:leader="dot" w:pos="8544"/>
            </w:tabs>
            <w:rPr>
              <w:noProof/>
              <w:lang w:val="es-VE" w:eastAsia="es-VE"/>
            </w:rPr>
          </w:pPr>
          <w:hyperlink w:anchor="_Toc514400424" w:history="1">
            <w:r w:rsidRPr="009E3C37">
              <w:rPr>
                <w:rStyle w:val="Hipervnculo"/>
                <w:rFonts w:ascii="Times New Roman" w:hAnsi="Times New Roman" w:cs="Times New Roman"/>
                <w:b/>
                <w:noProof/>
              </w:rPr>
              <w:t>Capítulo IV – Desarrollo</w:t>
            </w:r>
            <w:r>
              <w:rPr>
                <w:noProof/>
                <w:webHidden/>
              </w:rPr>
              <w:tab/>
            </w:r>
            <w:r>
              <w:rPr>
                <w:noProof/>
                <w:webHidden/>
              </w:rPr>
              <w:fldChar w:fldCharType="begin"/>
            </w:r>
            <w:r>
              <w:rPr>
                <w:noProof/>
                <w:webHidden/>
              </w:rPr>
              <w:instrText xml:space="preserve"> PAGEREF _Toc514400424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5" w:history="1">
            <w:r w:rsidRPr="009E3C37">
              <w:rPr>
                <w:rStyle w:val="Hipervnculo"/>
                <w:rFonts w:ascii="Times New Roman" w:eastAsiaTheme="majorEastAsia" w:hAnsi="Times New Roman" w:cs="Times New Roman"/>
                <w:b/>
                <w:noProof/>
              </w:rPr>
              <w:t>4.1</w:t>
            </w:r>
            <w:r>
              <w:rPr>
                <w:noProof/>
                <w:lang w:val="es-VE" w:eastAsia="es-VE"/>
              </w:rPr>
              <w:tab/>
            </w:r>
            <w:r w:rsidRPr="009E3C37">
              <w:rPr>
                <w:rStyle w:val="Hipervnculo"/>
                <w:rFonts w:ascii="Times New Roman" w:eastAsiaTheme="majorEastAsia" w:hAnsi="Times New Roman" w:cs="Times New Roman"/>
                <w:b/>
                <w:noProof/>
              </w:rPr>
              <w:t>Análisis de requisitos</w:t>
            </w:r>
            <w:r>
              <w:rPr>
                <w:noProof/>
                <w:webHidden/>
              </w:rPr>
              <w:tab/>
            </w:r>
            <w:r>
              <w:rPr>
                <w:noProof/>
                <w:webHidden/>
              </w:rPr>
              <w:fldChar w:fldCharType="begin"/>
            </w:r>
            <w:r>
              <w:rPr>
                <w:noProof/>
                <w:webHidden/>
              </w:rPr>
              <w:instrText xml:space="preserve"> PAGEREF _Toc514400425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6" w:history="1">
            <w:r w:rsidRPr="009E3C37">
              <w:rPr>
                <w:rStyle w:val="Hipervnculo"/>
                <w:rFonts w:ascii="Times New Roman" w:eastAsiaTheme="majorEastAsia" w:hAnsi="Times New Roman" w:cs="Times New Roman"/>
                <w:b/>
                <w:noProof/>
              </w:rPr>
              <w:t>4.1.1</w:t>
            </w:r>
            <w:r>
              <w:rPr>
                <w:noProof/>
                <w:lang w:val="es-VE" w:eastAsia="es-VE"/>
              </w:rPr>
              <w:tab/>
            </w:r>
            <w:r w:rsidRPr="009E3C37">
              <w:rPr>
                <w:rStyle w:val="Hipervnculo"/>
                <w:rFonts w:ascii="Times New Roman" w:eastAsiaTheme="majorEastAsia" w:hAnsi="Times New Roman" w:cs="Times New Roman"/>
                <w:b/>
                <w:noProof/>
              </w:rPr>
              <w:t>Levantamiento de información</w:t>
            </w:r>
            <w:r>
              <w:rPr>
                <w:noProof/>
                <w:webHidden/>
              </w:rPr>
              <w:tab/>
            </w:r>
            <w:r>
              <w:rPr>
                <w:noProof/>
                <w:webHidden/>
              </w:rPr>
              <w:fldChar w:fldCharType="begin"/>
            </w:r>
            <w:r>
              <w:rPr>
                <w:noProof/>
                <w:webHidden/>
              </w:rPr>
              <w:instrText xml:space="preserve"> PAGEREF _Toc514400426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7" w:history="1">
            <w:r w:rsidRPr="009E3C37">
              <w:rPr>
                <w:rStyle w:val="Hipervnculo"/>
                <w:rFonts w:ascii="Times New Roman" w:eastAsiaTheme="majorEastAsia" w:hAnsi="Times New Roman" w:cs="Times New Roman"/>
                <w:b/>
                <w:noProof/>
              </w:rPr>
              <w:t>4.1.2</w:t>
            </w:r>
            <w:r>
              <w:rPr>
                <w:noProof/>
                <w:lang w:val="es-VE" w:eastAsia="es-VE"/>
              </w:rPr>
              <w:tab/>
            </w:r>
            <w:r w:rsidRPr="009E3C37">
              <w:rPr>
                <w:rStyle w:val="Hipervnculo"/>
                <w:rFonts w:ascii="Times New Roman" w:eastAsiaTheme="majorEastAsia" w:hAnsi="Times New Roman" w:cs="Times New Roman"/>
                <w:b/>
                <w:noProof/>
              </w:rPr>
              <w:t>Análisis</w:t>
            </w:r>
            <w:r>
              <w:rPr>
                <w:noProof/>
                <w:webHidden/>
              </w:rPr>
              <w:tab/>
            </w:r>
            <w:r>
              <w:rPr>
                <w:noProof/>
                <w:webHidden/>
              </w:rPr>
              <w:fldChar w:fldCharType="begin"/>
            </w:r>
            <w:r>
              <w:rPr>
                <w:noProof/>
                <w:webHidden/>
              </w:rPr>
              <w:instrText xml:space="preserve"> PAGEREF _Toc514400427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28" w:history="1">
            <w:r w:rsidRPr="009E3C37">
              <w:rPr>
                <w:rStyle w:val="Hipervnculo"/>
                <w:rFonts w:ascii="Times New Roman" w:eastAsiaTheme="majorEastAsia" w:hAnsi="Times New Roman" w:cs="Times New Roman"/>
                <w:b/>
                <w:noProof/>
              </w:rPr>
              <w:t>4.1.3</w:t>
            </w:r>
            <w:r>
              <w:rPr>
                <w:noProof/>
                <w:lang w:val="es-VE" w:eastAsia="es-VE"/>
              </w:rPr>
              <w:tab/>
            </w:r>
            <w:r w:rsidRPr="009E3C37">
              <w:rPr>
                <w:rStyle w:val="Hipervnculo"/>
                <w:rFonts w:ascii="Times New Roman" w:eastAsiaTheme="majorEastAsia" w:hAnsi="Times New Roman" w:cs="Times New Roman"/>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_Toc514400428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29" w:history="1">
            <w:r w:rsidRPr="009E3C37">
              <w:rPr>
                <w:rStyle w:val="Hipervnculo"/>
                <w:rFonts w:ascii="Times New Roman" w:eastAsiaTheme="majorEastAsia" w:hAnsi="Times New Roman" w:cs="Times New Roman"/>
                <w:b/>
                <w:noProof/>
              </w:rPr>
              <w:t>4.2</w:t>
            </w:r>
            <w:r>
              <w:rPr>
                <w:noProof/>
                <w:lang w:val="es-VE" w:eastAsia="es-VE"/>
              </w:rPr>
              <w:tab/>
            </w:r>
            <w:r w:rsidRPr="009E3C37">
              <w:rPr>
                <w:rStyle w:val="Hipervnculo"/>
                <w:rFonts w:ascii="Times New Roman" w:eastAsiaTheme="majorEastAsia" w:hAnsi="Times New Roman" w:cs="Times New Roman"/>
                <w:b/>
                <w:noProof/>
              </w:rPr>
              <w:t>Diseño</w:t>
            </w:r>
            <w:r>
              <w:rPr>
                <w:noProof/>
                <w:webHidden/>
              </w:rPr>
              <w:tab/>
            </w:r>
            <w:r>
              <w:rPr>
                <w:noProof/>
                <w:webHidden/>
              </w:rPr>
              <w:fldChar w:fldCharType="begin"/>
            </w:r>
            <w:r>
              <w:rPr>
                <w:noProof/>
                <w:webHidden/>
              </w:rPr>
              <w:instrText xml:space="preserve"> PAGEREF _Toc514400429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0" w:history="1">
            <w:r w:rsidRPr="009E3C37">
              <w:rPr>
                <w:rStyle w:val="Hipervnculo"/>
                <w:rFonts w:ascii="Times New Roman" w:eastAsiaTheme="majorEastAsia" w:hAnsi="Times New Roman" w:cs="Times New Roman"/>
                <w:b/>
                <w:noProof/>
              </w:rPr>
              <w:t>4.2.1</w:t>
            </w:r>
            <w:r>
              <w:rPr>
                <w:noProof/>
                <w:lang w:val="es-VE" w:eastAsia="es-VE"/>
              </w:rPr>
              <w:tab/>
            </w:r>
            <w:r w:rsidRPr="009E3C37">
              <w:rPr>
                <w:rStyle w:val="Hipervnculo"/>
                <w:rFonts w:ascii="Times New Roman" w:eastAsiaTheme="majorEastAsia" w:hAnsi="Times New Roman" w:cs="Times New Roman"/>
                <w:b/>
                <w:noProof/>
              </w:rPr>
              <w:t>Diseño de Interfaz</w:t>
            </w:r>
            <w:r>
              <w:rPr>
                <w:noProof/>
                <w:webHidden/>
              </w:rPr>
              <w:tab/>
            </w:r>
            <w:r>
              <w:rPr>
                <w:noProof/>
                <w:webHidden/>
              </w:rPr>
              <w:fldChar w:fldCharType="begin"/>
            </w:r>
            <w:r>
              <w:rPr>
                <w:noProof/>
                <w:webHidden/>
              </w:rPr>
              <w:instrText xml:space="preserve"> PAGEREF _Toc514400430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1" w:history="1">
            <w:r w:rsidRPr="009E3C37">
              <w:rPr>
                <w:rStyle w:val="Hipervnculo"/>
                <w:rFonts w:ascii="Times New Roman" w:eastAsiaTheme="majorEastAsia" w:hAnsi="Times New Roman" w:cs="Times New Roman"/>
                <w:b/>
                <w:noProof/>
              </w:rPr>
              <w:t>4.2.2</w:t>
            </w:r>
            <w:r>
              <w:rPr>
                <w:noProof/>
                <w:lang w:val="es-VE" w:eastAsia="es-VE"/>
              </w:rPr>
              <w:tab/>
            </w:r>
            <w:r w:rsidRPr="009E3C37">
              <w:rPr>
                <w:rStyle w:val="Hipervnculo"/>
                <w:rFonts w:ascii="Times New Roman" w:eastAsiaTheme="majorEastAsia" w:hAnsi="Times New Roman" w:cs="Times New Roman"/>
                <w:b/>
                <w:noProof/>
              </w:rPr>
              <w:t>Arquitectura del Sistema SAI</w:t>
            </w:r>
            <w:r>
              <w:rPr>
                <w:noProof/>
                <w:webHidden/>
              </w:rPr>
              <w:tab/>
            </w:r>
            <w:r>
              <w:rPr>
                <w:noProof/>
                <w:webHidden/>
              </w:rPr>
              <w:fldChar w:fldCharType="begin"/>
            </w:r>
            <w:r>
              <w:rPr>
                <w:noProof/>
                <w:webHidden/>
              </w:rPr>
              <w:instrText xml:space="preserve"> PAGEREF _Toc514400431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2" w:history="1">
            <w:r w:rsidRPr="009E3C37">
              <w:rPr>
                <w:rStyle w:val="Hipervnculo"/>
                <w:rFonts w:ascii="Times New Roman" w:eastAsiaTheme="majorEastAsia" w:hAnsi="Times New Roman" w:cs="Times New Roman"/>
                <w:b/>
                <w:noProof/>
              </w:rPr>
              <w:t>4.2.3</w:t>
            </w:r>
            <w:r>
              <w:rPr>
                <w:noProof/>
                <w:lang w:val="es-VE" w:eastAsia="es-VE"/>
              </w:rPr>
              <w:tab/>
            </w:r>
            <w:r w:rsidRPr="009E3C37">
              <w:rPr>
                <w:rStyle w:val="Hipervnculo"/>
                <w:rFonts w:ascii="Times New Roman" w:eastAsiaTheme="majorEastAsia" w:hAnsi="Times New Roman" w:cs="Times New Roman"/>
                <w:b/>
                <w:noProof/>
              </w:rPr>
              <w:t>Diseño e implementación de la base de datos para SAI</w:t>
            </w:r>
            <w:r>
              <w:rPr>
                <w:noProof/>
                <w:webHidden/>
              </w:rPr>
              <w:tab/>
            </w:r>
            <w:r>
              <w:rPr>
                <w:noProof/>
                <w:webHidden/>
              </w:rPr>
              <w:fldChar w:fldCharType="begin"/>
            </w:r>
            <w:r>
              <w:rPr>
                <w:noProof/>
                <w:webHidden/>
              </w:rPr>
              <w:instrText xml:space="preserve"> PAGEREF _Toc514400432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3" w:history="1">
            <w:r w:rsidRPr="009E3C37">
              <w:rPr>
                <w:rStyle w:val="Hipervnculo"/>
                <w:rFonts w:ascii="Times New Roman" w:eastAsiaTheme="majorEastAsia" w:hAnsi="Times New Roman" w:cs="Times New Roman"/>
                <w:b/>
                <w:noProof/>
              </w:rPr>
              <w:t>4.2.4</w:t>
            </w:r>
            <w:r>
              <w:rPr>
                <w:noProof/>
                <w:lang w:val="es-VE" w:eastAsia="es-VE"/>
              </w:rPr>
              <w:tab/>
            </w:r>
            <w:r w:rsidRPr="009E3C37">
              <w:rPr>
                <w:rStyle w:val="Hipervnculo"/>
                <w:rFonts w:ascii="Times New Roman" w:eastAsiaTheme="majorEastAsia" w:hAnsi="Times New Roman" w:cs="Times New Roman"/>
                <w:b/>
                <w:noProof/>
              </w:rPr>
              <w:t>Diseño e implementación del “Data Mart”</w:t>
            </w:r>
            <w:r>
              <w:rPr>
                <w:noProof/>
                <w:webHidden/>
              </w:rPr>
              <w:tab/>
            </w:r>
            <w:r>
              <w:rPr>
                <w:noProof/>
                <w:webHidden/>
              </w:rPr>
              <w:fldChar w:fldCharType="begin"/>
            </w:r>
            <w:r>
              <w:rPr>
                <w:noProof/>
                <w:webHidden/>
              </w:rPr>
              <w:instrText xml:space="preserve"> PAGEREF _Toc514400433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34" w:history="1">
            <w:r w:rsidRPr="009E3C37">
              <w:rPr>
                <w:rStyle w:val="Hipervnculo"/>
                <w:rFonts w:ascii="Times New Roman" w:eastAsiaTheme="majorEastAsia" w:hAnsi="Times New Roman" w:cs="Times New Roman"/>
                <w:b/>
                <w:noProof/>
              </w:rPr>
              <w:t>4.2.5</w:t>
            </w:r>
            <w:r>
              <w:rPr>
                <w:noProof/>
                <w:lang w:val="es-VE" w:eastAsia="es-VE"/>
              </w:rPr>
              <w:tab/>
            </w:r>
            <w:r w:rsidRPr="009E3C37">
              <w:rPr>
                <w:rStyle w:val="Hipervnculo"/>
                <w:rFonts w:ascii="Times New Roman" w:eastAsiaTheme="majorEastAsia" w:hAnsi="Times New Roman" w:cs="Times New Roman"/>
                <w:b/>
                <w:noProof/>
              </w:rPr>
              <w:t>Diseño de los “DashBoard”</w:t>
            </w:r>
            <w:r>
              <w:rPr>
                <w:noProof/>
                <w:webHidden/>
              </w:rPr>
              <w:tab/>
            </w:r>
            <w:r>
              <w:rPr>
                <w:noProof/>
                <w:webHidden/>
              </w:rPr>
              <w:fldChar w:fldCharType="begin"/>
            </w:r>
            <w:r>
              <w:rPr>
                <w:noProof/>
                <w:webHidden/>
              </w:rPr>
              <w:instrText xml:space="preserve"> PAGEREF _Toc514400434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2"/>
            <w:tabs>
              <w:tab w:val="left" w:pos="880"/>
              <w:tab w:val="right" w:leader="dot" w:pos="8544"/>
            </w:tabs>
            <w:rPr>
              <w:noProof/>
              <w:lang w:val="es-VE" w:eastAsia="es-VE"/>
            </w:rPr>
          </w:pPr>
          <w:hyperlink w:anchor="_Toc514400435" w:history="1">
            <w:r w:rsidRPr="009E3C37">
              <w:rPr>
                <w:rStyle w:val="Hipervnculo"/>
                <w:rFonts w:ascii="Times New Roman" w:eastAsiaTheme="majorEastAsia" w:hAnsi="Times New Roman" w:cs="Times New Roman"/>
                <w:b/>
                <w:noProof/>
              </w:rPr>
              <w:t>4.3</w:t>
            </w:r>
            <w:r>
              <w:rPr>
                <w:noProof/>
                <w:lang w:val="es-VE" w:eastAsia="es-VE"/>
              </w:rPr>
              <w:tab/>
            </w:r>
            <w:r w:rsidRPr="009E3C37">
              <w:rPr>
                <w:rStyle w:val="Hipervnculo"/>
                <w:rFonts w:ascii="Times New Roman" w:eastAsiaTheme="majorEastAsia" w:hAnsi="Times New Roman" w:cs="Times New Roman"/>
                <w:b/>
                <w:noProof/>
              </w:rPr>
              <w:t>Implementación</w:t>
            </w:r>
            <w:r>
              <w:rPr>
                <w:noProof/>
                <w:webHidden/>
              </w:rPr>
              <w:tab/>
            </w:r>
            <w:r>
              <w:rPr>
                <w:noProof/>
                <w:webHidden/>
              </w:rPr>
              <w:fldChar w:fldCharType="begin"/>
            </w:r>
            <w:r>
              <w:rPr>
                <w:noProof/>
                <w:webHidden/>
              </w:rPr>
              <w:instrText xml:space="preserve"> PAGEREF _Toc514400435 \h </w:instrText>
            </w:r>
            <w:r>
              <w:rPr>
                <w:noProof/>
                <w:webHidden/>
              </w:rPr>
            </w:r>
            <w:r>
              <w:rPr>
                <w:noProof/>
                <w:webHidden/>
              </w:rPr>
              <w:fldChar w:fldCharType="separate"/>
            </w:r>
            <w:r>
              <w:rPr>
                <w:noProof/>
                <w:webHidden/>
              </w:rPr>
              <w:t>29</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48" w:history="1">
            <w:r w:rsidRPr="009E3C37">
              <w:rPr>
                <w:rStyle w:val="Hipervnculo"/>
                <w:rFonts w:ascii="Times New Roman" w:eastAsiaTheme="majorEastAsia" w:hAnsi="Times New Roman" w:cs="Times New Roman"/>
                <w:b/>
                <w:noProof/>
              </w:rPr>
              <w:t>4.3.1.</w:t>
            </w:r>
            <w:r>
              <w:rPr>
                <w:noProof/>
                <w:lang w:val="es-VE" w:eastAsia="es-VE"/>
              </w:rPr>
              <w:tab/>
            </w:r>
            <w:r w:rsidRPr="009E3C37">
              <w:rPr>
                <w:rStyle w:val="Hipervnculo"/>
                <w:rFonts w:ascii="Times New Roman" w:eastAsiaTheme="majorEastAsia" w:hAnsi="Times New Roman" w:cs="Times New Roman"/>
                <w:b/>
                <w:noProof/>
              </w:rPr>
              <w:t>Módulo de seguridad</w:t>
            </w:r>
            <w:r>
              <w:rPr>
                <w:noProof/>
                <w:webHidden/>
              </w:rPr>
              <w:tab/>
            </w:r>
            <w:r>
              <w:rPr>
                <w:noProof/>
                <w:webHidden/>
              </w:rPr>
              <w:fldChar w:fldCharType="begin"/>
            </w:r>
            <w:r>
              <w:rPr>
                <w:noProof/>
                <w:webHidden/>
              </w:rPr>
              <w:instrText xml:space="preserve"> PAGEREF _Toc514400448 \h </w:instrText>
            </w:r>
            <w:r>
              <w:rPr>
                <w:noProof/>
                <w:webHidden/>
              </w:rPr>
            </w:r>
            <w:r>
              <w:rPr>
                <w:noProof/>
                <w:webHidden/>
              </w:rPr>
              <w:fldChar w:fldCharType="separate"/>
            </w:r>
            <w:r>
              <w:rPr>
                <w:noProof/>
                <w:webHidden/>
              </w:rPr>
              <w:t>30</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49" w:history="1">
            <w:r w:rsidRPr="009E3C37">
              <w:rPr>
                <w:rStyle w:val="Hipervnculo"/>
                <w:rFonts w:ascii="Times New Roman" w:eastAsiaTheme="majorEastAsia" w:hAnsi="Times New Roman" w:cs="Times New Roman"/>
                <w:b/>
                <w:noProof/>
              </w:rPr>
              <w:t>4.3.2.</w:t>
            </w:r>
            <w:r>
              <w:rPr>
                <w:noProof/>
                <w:lang w:val="es-VE" w:eastAsia="es-VE"/>
              </w:rPr>
              <w:tab/>
            </w:r>
            <w:r w:rsidRPr="009E3C37">
              <w:rPr>
                <w:rStyle w:val="Hipervnculo"/>
                <w:rFonts w:ascii="Times New Roman" w:eastAsiaTheme="majorEastAsia" w:hAnsi="Times New Roman" w:cs="Times New Roman"/>
                <w:b/>
                <w:noProof/>
              </w:rPr>
              <w:t>Módulo de catálogo de productos</w:t>
            </w:r>
            <w:r>
              <w:rPr>
                <w:noProof/>
                <w:webHidden/>
              </w:rPr>
              <w:tab/>
            </w:r>
            <w:r>
              <w:rPr>
                <w:noProof/>
                <w:webHidden/>
              </w:rPr>
              <w:fldChar w:fldCharType="begin"/>
            </w:r>
            <w:r>
              <w:rPr>
                <w:noProof/>
                <w:webHidden/>
              </w:rPr>
              <w:instrText xml:space="preserve"> PAGEREF _Toc514400449 \h </w:instrText>
            </w:r>
            <w:r>
              <w:rPr>
                <w:noProof/>
                <w:webHidden/>
              </w:rPr>
            </w:r>
            <w:r>
              <w:rPr>
                <w:noProof/>
                <w:webHidden/>
              </w:rPr>
              <w:fldChar w:fldCharType="separate"/>
            </w:r>
            <w:r>
              <w:rPr>
                <w:noProof/>
                <w:webHidden/>
              </w:rPr>
              <w:t>31</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0" w:history="1">
            <w:r w:rsidRPr="009E3C37">
              <w:rPr>
                <w:rStyle w:val="Hipervnculo"/>
                <w:rFonts w:ascii="Times New Roman" w:eastAsiaTheme="majorEastAsia" w:hAnsi="Times New Roman" w:cs="Times New Roman"/>
                <w:b/>
                <w:noProof/>
              </w:rPr>
              <w:t>4.3.3.</w:t>
            </w:r>
            <w:r>
              <w:rPr>
                <w:noProof/>
                <w:lang w:val="es-VE" w:eastAsia="es-VE"/>
              </w:rPr>
              <w:tab/>
            </w:r>
            <w:r w:rsidRPr="009E3C37">
              <w:rPr>
                <w:rStyle w:val="Hipervnculo"/>
                <w:rFonts w:ascii="Times New Roman" w:eastAsiaTheme="majorEastAsia" w:hAnsi="Times New Roman" w:cs="Times New Roman"/>
                <w:b/>
                <w:noProof/>
              </w:rPr>
              <w:t>Módulo de gestión de clientes</w:t>
            </w:r>
            <w:r>
              <w:rPr>
                <w:noProof/>
                <w:webHidden/>
              </w:rPr>
              <w:tab/>
            </w:r>
            <w:r>
              <w:rPr>
                <w:noProof/>
                <w:webHidden/>
              </w:rPr>
              <w:fldChar w:fldCharType="begin"/>
            </w:r>
            <w:r>
              <w:rPr>
                <w:noProof/>
                <w:webHidden/>
              </w:rPr>
              <w:instrText xml:space="preserve"> PAGEREF _Toc514400450 \h </w:instrText>
            </w:r>
            <w:r>
              <w:rPr>
                <w:noProof/>
                <w:webHidden/>
              </w:rPr>
            </w:r>
            <w:r>
              <w:rPr>
                <w:noProof/>
                <w:webHidden/>
              </w:rPr>
              <w:fldChar w:fldCharType="separate"/>
            </w:r>
            <w:r>
              <w:rPr>
                <w:noProof/>
                <w:webHidden/>
              </w:rPr>
              <w:t>32</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1" w:history="1">
            <w:r w:rsidRPr="009E3C37">
              <w:rPr>
                <w:rStyle w:val="Hipervnculo"/>
                <w:rFonts w:ascii="Times New Roman" w:eastAsiaTheme="majorEastAsia" w:hAnsi="Times New Roman" w:cs="Times New Roman"/>
                <w:b/>
                <w:noProof/>
              </w:rPr>
              <w:t>4.3.4.</w:t>
            </w:r>
            <w:r>
              <w:rPr>
                <w:noProof/>
                <w:lang w:val="es-VE" w:eastAsia="es-VE"/>
              </w:rPr>
              <w:tab/>
            </w:r>
            <w:r w:rsidRPr="009E3C37">
              <w:rPr>
                <w:rStyle w:val="Hipervnculo"/>
                <w:rFonts w:ascii="Times New Roman" w:eastAsiaTheme="majorEastAsia" w:hAnsi="Times New Roman" w:cs="Times New Roman"/>
                <w:b/>
                <w:noProof/>
              </w:rPr>
              <w:t>Módulo de presupuesto</w:t>
            </w:r>
            <w:r>
              <w:rPr>
                <w:noProof/>
                <w:webHidden/>
              </w:rPr>
              <w:tab/>
            </w:r>
            <w:r>
              <w:rPr>
                <w:noProof/>
                <w:webHidden/>
              </w:rPr>
              <w:fldChar w:fldCharType="begin"/>
            </w:r>
            <w:r>
              <w:rPr>
                <w:noProof/>
                <w:webHidden/>
              </w:rPr>
              <w:instrText xml:space="preserve"> PAGEREF _Toc514400451 \h </w:instrText>
            </w:r>
            <w:r>
              <w:rPr>
                <w:noProof/>
                <w:webHidden/>
              </w:rPr>
            </w:r>
            <w:r>
              <w:rPr>
                <w:noProof/>
                <w:webHidden/>
              </w:rPr>
              <w:fldChar w:fldCharType="separate"/>
            </w:r>
            <w:r>
              <w:rPr>
                <w:noProof/>
                <w:webHidden/>
              </w:rPr>
              <w:t>32</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2" w:history="1">
            <w:r w:rsidRPr="009E3C37">
              <w:rPr>
                <w:rStyle w:val="Hipervnculo"/>
                <w:rFonts w:ascii="Times New Roman" w:eastAsiaTheme="majorEastAsia" w:hAnsi="Times New Roman" w:cs="Times New Roman"/>
                <w:b/>
                <w:noProof/>
              </w:rPr>
              <w:t>4.3.5.</w:t>
            </w:r>
            <w:r>
              <w:rPr>
                <w:noProof/>
                <w:lang w:val="es-VE" w:eastAsia="es-VE"/>
              </w:rPr>
              <w:tab/>
            </w:r>
            <w:r w:rsidRPr="009E3C37">
              <w:rPr>
                <w:rStyle w:val="Hipervnculo"/>
                <w:rFonts w:ascii="Times New Roman" w:eastAsiaTheme="majorEastAsia" w:hAnsi="Times New Roman" w:cs="Times New Roman"/>
                <w:b/>
                <w:noProof/>
              </w:rPr>
              <w:t>Módulo de gestión de ventas</w:t>
            </w:r>
            <w:r>
              <w:rPr>
                <w:noProof/>
                <w:webHidden/>
              </w:rPr>
              <w:tab/>
            </w:r>
            <w:r>
              <w:rPr>
                <w:noProof/>
                <w:webHidden/>
              </w:rPr>
              <w:fldChar w:fldCharType="begin"/>
            </w:r>
            <w:r>
              <w:rPr>
                <w:noProof/>
                <w:webHidden/>
              </w:rPr>
              <w:instrText xml:space="preserve"> PAGEREF _Toc514400452 \h </w:instrText>
            </w:r>
            <w:r>
              <w:rPr>
                <w:noProof/>
                <w:webHidden/>
              </w:rPr>
            </w:r>
            <w:r>
              <w:rPr>
                <w:noProof/>
                <w:webHidden/>
              </w:rPr>
              <w:fldChar w:fldCharType="separate"/>
            </w:r>
            <w:r>
              <w:rPr>
                <w:noProof/>
                <w:webHidden/>
              </w:rPr>
              <w:t>33</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3" w:history="1">
            <w:r w:rsidRPr="009E3C37">
              <w:rPr>
                <w:rStyle w:val="Hipervnculo"/>
                <w:rFonts w:ascii="Times New Roman" w:eastAsiaTheme="majorEastAsia" w:hAnsi="Times New Roman" w:cs="Times New Roman"/>
                <w:b/>
                <w:noProof/>
              </w:rPr>
              <w:t>4.3.6.</w:t>
            </w:r>
            <w:r>
              <w:rPr>
                <w:noProof/>
                <w:lang w:val="es-VE" w:eastAsia="es-VE"/>
              </w:rPr>
              <w:tab/>
            </w:r>
            <w:r w:rsidRPr="009E3C37">
              <w:rPr>
                <w:rStyle w:val="Hipervnculo"/>
                <w:rFonts w:ascii="Times New Roman" w:eastAsiaTheme="majorEastAsia" w:hAnsi="Times New Roman" w:cs="Times New Roman"/>
                <w:b/>
                <w:noProof/>
              </w:rPr>
              <w:t>Módulo gestión de solicitud de cambio o devolución</w:t>
            </w:r>
            <w:r>
              <w:rPr>
                <w:noProof/>
                <w:webHidden/>
              </w:rPr>
              <w:tab/>
            </w:r>
            <w:r>
              <w:rPr>
                <w:noProof/>
                <w:webHidden/>
              </w:rPr>
              <w:fldChar w:fldCharType="begin"/>
            </w:r>
            <w:r>
              <w:rPr>
                <w:noProof/>
                <w:webHidden/>
              </w:rPr>
              <w:instrText xml:space="preserve"> PAGEREF _Toc514400453 \h </w:instrText>
            </w:r>
            <w:r>
              <w:rPr>
                <w:noProof/>
                <w:webHidden/>
              </w:rPr>
            </w:r>
            <w:r>
              <w:rPr>
                <w:noProof/>
                <w:webHidden/>
              </w:rPr>
              <w:fldChar w:fldCharType="separate"/>
            </w:r>
            <w:r>
              <w:rPr>
                <w:noProof/>
                <w:webHidden/>
              </w:rPr>
              <w:t>34</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4" w:history="1">
            <w:r w:rsidRPr="009E3C37">
              <w:rPr>
                <w:rStyle w:val="Hipervnculo"/>
                <w:rFonts w:ascii="Times New Roman" w:eastAsiaTheme="majorEastAsia" w:hAnsi="Times New Roman" w:cs="Times New Roman"/>
                <w:b/>
                <w:noProof/>
              </w:rPr>
              <w:t>4.3.7.</w:t>
            </w:r>
            <w:r>
              <w:rPr>
                <w:noProof/>
                <w:lang w:val="es-VE" w:eastAsia="es-VE"/>
              </w:rPr>
              <w:tab/>
            </w:r>
            <w:r w:rsidRPr="009E3C37">
              <w:rPr>
                <w:rStyle w:val="Hipervnculo"/>
                <w:rFonts w:ascii="Times New Roman" w:eastAsiaTheme="majorEastAsia" w:hAnsi="Times New Roman" w:cs="Times New Roman"/>
                <w:b/>
                <w:noProof/>
              </w:rPr>
              <w:t>Módulo de reportes</w:t>
            </w:r>
            <w:r>
              <w:rPr>
                <w:noProof/>
                <w:webHidden/>
              </w:rPr>
              <w:tab/>
            </w:r>
            <w:r>
              <w:rPr>
                <w:noProof/>
                <w:webHidden/>
              </w:rPr>
              <w:fldChar w:fldCharType="begin"/>
            </w:r>
            <w:r>
              <w:rPr>
                <w:noProof/>
                <w:webHidden/>
              </w:rPr>
              <w:instrText xml:space="preserve"> PAGEREF _Toc514400454 \h </w:instrText>
            </w:r>
            <w:r>
              <w:rPr>
                <w:noProof/>
                <w:webHidden/>
              </w:rPr>
            </w:r>
            <w:r>
              <w:rPr>
                <w:noProof/>
                <w:webHidden/>
              </w:rPr>
              <w:fldChar w:fldCharType="separate"/>
            </w:r>
            <w:r>
              <w:rPr>
                <w:noProof/>
                <w:webHidden/>
              </w:rPr>
              <w:t>34</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5" w:history="1">
            <w:r w:rsidRPr="009E3C37">
              <w:rPr>
                <w:rStyle w:val="Hipervnculo"/>
                <w:rFonts w:ascii="Times New Roman" w:eastAsiaTheme="majorEastAsia" w:hAnsi="Times New Roman" w:cs="Times New Roman"/>
                <w:b/>
                <w:noProof/>
              </w:rPr>
              <w:t>4.3.8.</w:t>
            </w:r>
            <w:r>
              <w:rPr>
                <w:noProof/>
                <w:lang w:val="es-VE" w:eastAsia="es-VE"/>
              </w:rPr>
              <w:tab/>
            </w:r>
            <w:r w:rsidRPr="009E3C37">
              <w:rPr>
                <w:rStyle w:val="Hipervnculo"/>
                <w:rFonts w:ascii="Times New Roman" w:eastAsiaTheme="majorEastAsia" w:hAnsi="Times New Roman" w:cs="Times New Roman"/>
                <w:b/>
                <w:noProof/>
              </w:rPr>
              <w:t>Módulo de inteligencia de negocio</w:t>
            </w:r>
            <w:r>
              <w:rPr>
                <w:noProof/>
                <w:webHidden/>
              </w:rPr>
              <w:tab/>
            </w:r>
            <w:r>
              <w:rPr>
                <w:noProof/>
                <w:webHidden/>
              </w:rPr>
              <w:fldChar w:fldCharType="begin"/>
            </w:r>
            <w:r>
              <w:rPr>
                <w:noProof/>
                <w:webHidden/>
              </w:rPr>
              <w:instrText xml:space="preserve"> PAGEREF _Toc514400455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right" w:leader="dot" w:pos="8544"/>
            </w:tabs>
            <w:rPr>
              <w:noProof/>
              <w:lang w:val="es-VE" w:eastAsia="es-VE"/>
            </w:rPr>
          </w:pPr>
          <w:hyperlink w:anchor="_Toc514400456" w:history="1">
            <w:r w:rsidRPr="009E3C37">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_Toc514400456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57" w:history="1">
            <w:r w:rsidRPr="009E3C37">
              <w:rPr>
                <w:rStyle w:val="Hipervnculo"/>
                <w:rFonts w:ascii="Times New Roman" w:eastAsiaTheme="majorEastAsia" w:hAnsi="Times New Roman" w:cs="Times New Roman"/>
                <w:b/>
                <w:noProof/>
              </w:rPr>
              <w:t>4.3.9.</w:t>
            </w:r>
            <w:r>
              <w:rPr>
                <w:noProof/>
                <w:lang w:val="es-VE" w:eastAsia="es-VE"/>
              </w:rPr>
              <w:tab/>
            </w:r>
            <w:r w:rsidRPr="009E3C37">
              <w:rPr>
                <w:rStyle w:val="Hipervnculo"/>
                <w:rFonts w:ascii="Times New Roman" w:eastAsiaTheme="majorEastAsia" w:hAnsi="Times New Roman" w:cs="Times New Roman"/>
                <w:b/>
                <w:noProof/>
              </w:rPr>
              <w:t>Rediseñar el proceso de gestión de ventas de la empresa Indatech C.A.</w:t>
            </w:r>
            <w:r>
              <w:rPr>
                <w:noProof/>
                <w:webHidden/>
              </w:rPr>
              <w:tab/>
            </w:r>
            <w:r>
              <w:rPr>
                <w:noProof/>
                <w:webHidden/>
              </w:rPr>
              <w:fldChar w:fldCharType="begin"/>
            </w:r>
            <w:r>
              <w:rPr>
                <w:noProof/>
                <w:webHidden/>
              </w:rPr>
              <w:instrText xml:space="preserve"> PAGEREF _Toc514400457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right" w:leader="dot" w:pos="8544"/>
            </w:tabs>
            <w:rPr>
              <w:noProof/>
              <w:lang w:val="es-VE" w:eastAsia="es-VE"/>
            </w:rPr>
          </w:pPr>
          <w:hyperlink w:anchor="_Toc514400458" w:history="1">
            <w:r w:rsidRPr="009E3C37">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_Toc514400458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75" w:history="1">
            <w:r w:rsidRPr="009E3C37">
              <w:rPr>
                <w:rStyle w:val="Hipervnculo"/>
                <w:rFonts w:ascii="Times New Roman" w:eastAsiaTheme="majorEastAsia" w:hAnsi="Times New Roman" w:cs="Times New Roman"/>
                <w:b/>
                <w:noProof/>
              </w:rPr>
              <w:t>4.3.10.</w:t>
            </w:r>
            <w:r>
              <w:rPr>
                <w:noProof/>
                <w:lang w:val="es-VE" w:eastAsia="es-VE"/>
              </w:rPr>
              <w:tab/>
            </w:r>
            <w:r w:rsidRPr="009E3C37">
              <w:rPr>
                <w:rStyle w:val="Hipervnculo"/>
                <w:rFonts w:ascii="Times New Roman" w:eastAsiaTheme="majorEastAsia" w:hAnsi="Times New Roman" w:cs="Times New Roman"/>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_Toc514400475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3"/>
            <w:tabs>
              <w:tab w:val="left" w:pos="1320"/>
              <w:tab w:val="right" w:leader="dot" w:pos="8544"/>
            </w:tabs>
            <w:rPr>
              <w:noProof/>
              <w:lang w:val="es-VE" w:eastAsia="es-VE"/>
            </w:rPr>
          </w:pPr>
          <w:hyperlink w:anchor="_Toc514400476" w:history="1">
            <w:r w:rsidRPr="009E3C37">
              <w:rPr>
                <w:rStyle w:val="Hipervnculo"/>
                <w:rFonts w:ascii="Times New Roman" w:eastAsiaTheme="majorEastAsia" w:hAnsi="Times New Roman" w:cs="Times New Roman"/>
                <w:b/>
                <w:noProof/>
              </w:rPr>
              <w:t>4.3.11.</w:t>
            </w:r>
            <w:r>
              <w:rPr>
                <w:noProof/>
                <w:lang w:val="es-VE" w:eastAsia="es-VE"/>
              </w:rPr>
              <w:tab/>
            </w:r>
            <w:r w:rsidRPr="009E3C37">
              <w:rPr>
                <w:rStyle w:val="Hipervnculo"/>
                <w:rFonts w:ascii="Times New Roman" w:eastAsiaTheme="majorEastAsia" w:hAnsi="Times New Roman" w:cs="Times New Roman"/>
                <w:b/>
                <w:noProof/>
              </w:rPr>
              <w:t>Integrar la aplicación de inventario de la empresa Indatech C.A. al sistema SAI.</w:t>
            </w:r>
            <w:r>
              <w:rPr>
                <w:noProof/>
                <w:webHidden/>
              </w:rPr>
              <w:tab/>
            </w:r>
            <w:r>
              <w:rPr>
                <w:noProof/>
                <w:webHidden/>
              </w:rPr>
              <w:fldChar w:fldCharType="begin"/>
            </w:r>
            <w:r>
              <w:rPr>
                <w:noProof/>
                <w:webHidden/>
              </w:rPr>
              <w:instrText xml:space="preserve"> PAGEREF _Toc514400476 \h </w:instrText>
            </w:r>
            <w:r>
              <w:rPr>
                <w:noProof/>
                <w:webHidden/>
              </w:rPr>
            </w:r>
            <w:r>
              <w:rPr>
                <w:noProof/>
                <w:webHidden/>
              </w:rPr>
              <w:fldChar w:fldCharType="separate"/>
            </w:r>
            <w:r>
              <w:rPr>
                <w:noProof/>
                <w:webHidden/>
              </w:rPr>
              <w:t>35</w:t>
            </w:r>
            <w:r>
              <w:rPr>
                <w:noProof/>
                <w:webHidden/>
              </w:rPr>
              <w:fldChar w:fldCharType="end"/>
            </w:r>
          </w:hyperlink>
        </w:p>
        <w:p w:rsidR="00CA55F9" w:rsidRDefault="00CA55F9">
          <w:pPr>
            <w:pStyle w:val="TDC1"/>
            <w:tabs>
              <w:tab w:val="right" w:leader="dot" w:pos="8544"/>
            </w:tabs>
            <w:rPr>
              <w:noProof/>
              <w:lang w:val="es-VE" w:eastAsia="es-VE"/>
            </w:rPr>
          </w:pPr>
          <w:hyperlink w:anchor="_Toc514400477" w:history="1">
            <w:r w:rsidRPr="009E3C37">
              <w:rPr>
                <w:rStyle w:val="Hipervnculo"/>
                <w:rFonts w:ascii="Times New Roman" w:hAnsi="Times New Roman" w:cs="Times New Roman"/>
                <w:b/>
                <w:noProof/>
              </w:rPr>
              <w:t>Capítulo V – Resultados</w:t>
            </w:r>
            <w:r>
              <w:rPr>
                <w:noProof/>
                <w:webHidden/>
              </w:rPr>
              <w:tab/>
            </w:r>
            <w:r>
              <w:rPr>
                <w:noProof/>
                <w:webHidden/>
              </w:rPr>
              <w:fldChar w:fldCharType="begin"/>
            </w:r>
            <w:r>
              <w:rPr>
                <w:noProof/>
                <w:webHidden/>
              </w:rPr>
              <w:instrText xml:space="preserve"> PAGEREF _Toc514400477 \h </w:instrText>
            </w:r>
            <w:r>
              <w:rPr>
                <w:noProof/>
                <w:webHidden/>
              </w:rPr>
            </w:r>
            <w:r>
              <w:rPr>
                <w:noProof/>
                <w:webHidden/>
              </w:rPr>
              <w:fldChar w:fldCharType="separate"/>
            </w:r>
            <w:r>
              <w:rPr>
                <w:noProof/>
                <w:webHidden/>
              </w:rPr>
              <w:t>36</w:t>
            </w:r>
            <w:r>
              <w:rPr>
                <w:noProof/>
                <w:webHidden/>
              </w:rPr>
              <w:fldChar w:fldCharType="end"/>
            </w:r>
          </w:hyperlink>
        </w:p>
        <w:p w:rsidR="00CA55F9" w:rsidRDefault="00CA55F9">
          <w:pPr>
            <w:pStyle w:val="TDC1"/>
            <w:tabs>
              <w:tab w:val="right" w:leader="dot" w:pos="8544"/>
            </w:tabs>
            <w:rPr>
              <w:noProof/>
              <w:lang w:val="es-VE" w:eastAsia="es-VE"/>
            </w:rPr>
          </w:pPr>
          <w:hyperlink w:anchor="_Toc514400478" w:history="1">
            <w:r w:rsidRPr="009E3C37">
              <w:rPr>
                <w:rStyle w:val="Hipervnculo"/>
                <w:rFonts w:ascii="Times New Roman" w:hAnsi="Times New Roman" w:cs="Times New Roman"/>
                <w:b/>
                <w:noProof/>
              </w:rPr>
              <w:t>Capítulo VI – Conclusiones y Recomendaciones</w:t>
            </w:r>
            <w:r>
              <w:rPr>
                <w:noProof/>
                <w:webHidden/>
              </w:rPr>
              <w:tab/>
            </w:r>
            <w:r>
              <w:rPr>
                <w:noProof/>
                <w:webHidden/>
              </w:rPr>
              <w:fldChar w:fldCharType="begin"/>
            </w:r>
            <w:r>
              <w:rPr>
                <w:noProof/>
                <w:webHidden/>
              </w:rPr>
              <w:instrText xml:space="preserve"> PAGEREF _Toc514400478 \h </w:instrText>
            </w:r>
            <w:r>
              <w:rPr>
                <w:noProof/>
                <w:webHidden/>
              </w:rPr>
            </w:r>
            <w:r>
              <w:rPr>
                <w:noProof/>
                <w:webHidden/>
              </w:rPr>
              <w:fldChar w:fldCharType="separate"/>
            </w:r>
            <w:r>
              <w:rPr>
                <w:noProof/>
                <w:webHidden/>
              </w:rPr>
              <w:t>37</w:t>
            </w:r>
            <w:r>
              <w:rPr>
                <w:noProof/>
                <w:webHidden/>
              </w:rPr>
              <w:fldChar w:fldCharType="end"/>
            </w:r>
          </w:hyperlink>
        </w:p>
        <w:p w:rsidR="00CA55F9" w:rsidRDefault="00CA55F9">
          <w:pPr>
            <w:pStyle w:val="TDC1"/>
            <w:tabs>
              <w:tab w:val="right" w:leader="dot" w:pos="8544"/>
            </w:tabs>
            <w:rPr>
              <w:noProof/>
              <w:lang w:val="es-VE" w:eastAsia="es-VE"/>
            </w:rPr>
          </w:pPr>
          <w:hyperlink w:anchor="_Toc514400479" w:history="1">
            <w:r w:rsidRPr="009E3C37">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_Toc514400479 \h </w:instrText>
            </w:r>
            <w:r>
              <w:rPr>
                <w:noProof/>
                <w:webHidden/>
              </w:rPr>
            </w:r>
            <w:r>
              <w:rPr>
                <w:noProof/>
                <w:webHidden/>
              </w:rPr>
              <w:fldChar w:fldCharType="separate"/>
            </w:r>
            <w:r>
              <w:rPr>
                <w:noProof/>
                <w:webHidden/>
              </w:rPr>
              <w:t>38</w:t>
            </w:r>
            <w:r>
              <w:rPr>
                <w:noProof/>
                <w:webHidden/>
              </w:rPr>
              <w:fldChar w:fldCharType="end"/>
            </w:r>
          </w:hyperlink>
        </w:p>
        <w:p w:rsidR="00CA55F9" w:rsidRDefault="00CA55F9">
          <w:pPr>
            <w:pStyle w:val="TDC1"/>
            <w:tabs>
              <w:tab w:val="right" w:leader="dot" w:pos="8544"/>
            </w:tabs>
            <w:rPr>
              <w:noProof/>
              <w:lang w:val="es-VE" w:eastAsia="es-VE"/>
            </w:rPr>
          </w:pPr>
          <w:hyperlink w:anchor="_Toc514400480" w:history="1">
            <w:r w:rsidRPr="009E3C37">
              <w:rPr>
                <w:rStyle w:val="Hipervnculo"/>
                <w:rFonts w:ascii="Times New Roman" w:hAnsi="Times New Roman" w:cs="Times New Roman"/>
                <w:b/>
                <w:noProof/>
              </w:rPr>
              <w:t>Apéndices</w:t>
            </w:r>
            <w:r>
              <w:rPr>
                <w:noProof/>
                <w:webHidden/>
              </w:rPr>
              <w:tab/>
            </w:r>
            <w:r>
              <w:rPr>
                <w:noProof/>
                <w:webHidden/>
              </w:rPr>
              <w:fldChar w:fldCharType="begin"/>
            </w:r>
            <w:r>
              <w:rPr>
                <w:noProof/>
                <w:webHidden/>
              </w:rPr>
              <w:instrText xml:space="preserve"> PAGEREF _Toc514400480 \h </w:instrText>
            </w:r>
            <w:r>
              <w:rPr>
                <w:noProof/>
                <w:webHidden/>
              </w:rPr>
            </w:r>
            <w:r>
              <w:rPr>
                <w:noProof/>
                <w:webHidden/>
              </w:rPr>
              <w:fldChar w:fldCharType="separate"/>
            </w:r>
            <w:r>
              <w:rPr>
                <w:noProof/>
                <w:webHidden/>
              </w:rPr>
              <w:t>39</w:t>
            </w:r>
            <w:r>
              <w:rPr>
                <w:noProof/>
                <w:webHidden/>
              </w:rPr>
              <w:fldChar w:fldCharType="end"/>
            </w:r>
          </w:hyperlink>
        </w:p>
        <w:p w:rsidR="00A52E87" w:rsidRDefault="00D23FC0" w:rsidP="008C254A">
          <w:pPr>
            <w:spacing w:line="240" w:lineRule="auto"/>
            <w:jc w:val="both"/>
            <w:rPr>
              <w:lang w:val="es-ES"/>
            </w:rPr>
          </w:pPr>
          <w:r w:rsidRPr="008C254A">
            <w:rPr>
              <w:rFonts w:ascii="Times New Roman" w:hAnsi="Times New Roman" w:cs="Times New Roman"/>
              <w:b/>
              <w:sz w:val="22"/>
              <w:szCs w:val="22"/>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4400383"/>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6F5D1F" w:rsidRDefault="00D23FC0"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D23FC0" w:rsidP="006F5D1F">
      <w:pPr>
        <w:pStyle w:val="Epgrafe"/>
        <w:spacing w:after="0" w:line="360" w:lineRule="auto"/>
        <w:rPr>
          <w:rFonts w:ascii="Times New Roman" w:hAnsi="Times New Roman" w:cs="Times New Roman"/>
          <w:b w:val="0"/>
          <w:bCs w:val="0"/>
          <w:i/>
          <w:smallCaps w:val="0"/>
          <w:color w:val="auto"/>
          <w:sz w:val="24"/>
          <w:szCs w:val="24"/>
        </w:rPr>
      </w:pPr>
      <w:r w:rsidRPr="006F5D1F">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6F5D1F">
        <w:rPr>
          <w:rFonts w:ascii="Times New Roman" w:hAnsi="Times New Roman" w:cs="Times New Roman"/>
          <w:b w:val="0"/>
          <w:bCs w:val="0"/>
          <w:i/>
          <w:smallCaps w:val="0"/>
          <w:color w:val="auto"/>
          <w:sz w:val="24"/>
          <w:szCs w:val="24"/>
        </w:rPr>
      </w:r>
      <w:r w:rsidRPr="006F5D1F">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6F5D1F" w:rsidRDefault="00D23FC0" w:rsidP="00EF5A98">
      <w:pPr>
        <w:rPr>
          <w:rFonts w:ascii="Times New Roman" w:eastAsia="Arial" w:hAnsi="Times New Roman" w:cs="Times New Roman"/>
          <w:sz w:val="24"/>
          <w:szCs w:val="24"/>
        </w:rPr>
      </w:pPr>
      <w:r w:rsidRPr="006F5D1F">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4400384"/>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D23FC0"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Tabla 1: Diferencias entre Data Warehouse y Data Mart</w:t>
      </w:r>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D23FC0"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4400385"/>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4400386"/>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4400387"/>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400388"/>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400389"/>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4400390"/>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400391"/>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4400392"/>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D23FC0"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D23FC0"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D23FC0"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4400393"/>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4400394"/>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4400395"/>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4400396"/>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4400397"/>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4400398"/>
      <w:r>
        <w:rPr>
          <w:rFonts w:ascii="Times New Roman" w:hAnsi="Times New Roman" w:cs="Times New Roman"/>
          <w:b/>
          <w:color w:val="000000" w:themeColor="text1"/>
          <w:sz w:val="24"/>
          <w:szCs w:val="24"/>
          <w:lang w:val="es-ES"/>
        </w:rPr>
        <w:t>Retención tributaria</w:t>
      </w:r>
      <w:bookmarkStart w:id="30" w:name="_Toc495354622"/>
      <w:bookmarkStart w:id="31" w:name="OLE_LINK29"/>
      <w:bookmarkStart w:id="32" w:name="OLE_LINK30"/>
      <w:bookmarkEnd w:id="29"/>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3" w:name="OLE_LINK17"/>
      <w:bookmarkStart w:id="34" w:name="OLE_LINK18"/>
      <w:r w:rsidRPr="002E33DD">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D23FC0"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D23FC0"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D23FC0"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3"/>
      <w:bookmarkEnd w:id="34"/>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35" w:name="_Toc514400399"/>
      <w:r w:rsidRPr="00377391">
        <w:rPr>
          <w:rFonts w:ascii="Times New Roman" w:hAnsi="Times New Roman" w:cs="Times New Roman"/>
          <w:b/>
          <w:sz w:val="24"/>
          <w:szCs w:val="24"/>
          <w:lang w:eastAsia="es-ES"/>
        </w:rPr>
        <w:t>Retención de IVA</w:t>
      </w:r>
      <w:bookmarkEnd w:id="30"/>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1"/>
      <w:bookmarkEnd w:id="32"/>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D23FC0"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D23FC0"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D23FC0"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4400400"/>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4400401"/>
      <w:r>
        <w:rPr>
          <w:rFonts w:ascii="Times New Roman" w:hAnsi="Times New Roman" w:cs="Times New Roman"/>
          <w:b/>
          <w:color w:val="000000" w:themeColor="text1"/>
          <w:sz w:val="24"/>
          <w:szCs w:val="24"/>
          <w:lang w:val="es-ES"/>
        </w:rPr>
        <w:t>Cotización</w:t>
      </w:r>
      <w:bookmarkEnd w:id="41"/>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2" w:name="_Toc514400402"/>
      <w:r>
        <w:rPr>
          <w:rFonts w:ascii="Times New Roman" w:hAnsi="Times New Roman" w:cs="Times New Roman"/>
          <w:b/>
          <w:color w:val="000000" w:themeColor="text1"/>
          <w:sz w:val="24"/>
          <w:szCs w:val="24"/>
          <w:lang w:val="es-ES"/>
        </w:rPr>
        <w:t>Data Mart</w:t>
      </w:r>
      <w:bookmarkEnd w:id="42"/>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43"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3"/>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4400403"/>
      <w:r>
        <w:rPr>
          <w:rFonts w:ascii="Times New Roman" w:hAnsi="Times New Roman" w:cs="Times New Roman"/>
          <w:b/>
          <w:color w:val="000000" w:themeColor="text1"/>
          <w:sz w:val="24"/>
          <w:szCs w:val="24"/>
          <w:lang w:val="es-ES"/>
        </w:rPr>
        <w:t>Business Intelligence</w:t>
      </w:r>
      <w:bookmarkEnd w:id="44"/>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Intelligence </w:t>
      </w:r>
      <w:r w:rsidRPr="00FC7915">
        <w:rPr>
          <w:color w:val="000000" w:themeColor="text1"/>
        </w:rPr>
        <w:lastRenderedPageBreak/>
        <w:t xml:space="preserve">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45" w:name="_Toc514400404"/>
      <w:r w:rsidR="00792F87">
        <w:rPr>
          <w:rFonts w:ascii="Times New Roman" w:hAnsi="Times New Roman" w:cs="Times New Roman"/>
          <w:b/>
          <w:color w:val="000000" w:themeColor="text1"/>
          <w:sz w:val="24"/>
          <w:szCs w:val="24"/>
          <w:lang w:val="es-ES"/>
        </w:rPr>
        <w:t>Forecasting</w:t>
      </w:r>
      <w:bookmarkEnd w:id="45"/>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6" w:name="_Toc514400405"/>
      <w:r>
        <w:rPr>
          <w:rFonts w:ascii="Times New Roman" w:hAnsi="Times New Roman" w:cs="Times New Roman"/>
          <w:b/>
          <w:color w:val="000000" w:themeColor="text1"/>
          <w:sz w:val="24"/>
          <w:szCs w:val="24"/>
          <w:lang w:val="es-ES"/>
        </w:rPr>
        <w:t>Forecasting</w:t>
      </w:r>
      <w:bookmarkEnd w:id="4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7" w:name="_Toc514400406"/>
      <w:r w:rsidRPr="00377391">
        <w:rPr>
          <w:rFonts w:ascii="Times New Roman" w:hAnsi="Times New Roman" w:cs="Times New Roman"/>
          <w:b/>
          <w:color w:val="000000" w:themeColor="text1"/>
          <w:sz w:val="24"/>
          <w:szCs w:val="24"/>
          <w:lang w:val="es-ES"/>
        </w:rPr>
        <w:t>Goals (objetivos)</w:t>
      </w:r>
      <w:bookmarkEnd w:id="47"/>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deberían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48" w:name="_Toc514400407"/>
      <w:r w:rsidRPr="00377391">
        <w:rPr>
          <w:rFonts w:ascii="Times New Roman" w:hAnsi="Times New Roman" w:cs="Times New Roman"/>
          <w:b/>
          <w:color w:val="000000" w:themeColor="text1"/>
          <w:sz w:val="24"/>
          <w:szCs w:val="24"/>
          <w:lang w:val="es-ES"/>
        </w:rPr>
        <w:t>Planning (planificación)</w:t>
      </w:r>
      <w:bookmarkEnd w:id="48"/>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400408"/>
      <w:r>
        <w:rPr>
          <w:rFonts w:ascii="Times New Roman" w:hAnsi="Times New Roman" w:cs="Times New Roman"/>
          <w:b/>
          <w:color w:val="000000" w:themeColor="text1"/>
          <w:sz w:val="24"/>
          <w:szCs w:val="24"/>
          <w:lang w:val="es-ES"/>
        </w:rPr>
        <w:t>DashBoard</w:t>
      </w:r>
      <w:bookmarkEnd w:id="49"/>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4400409"/>
      <w:r>
        <w:rPr>
          <w:rFonts w:ascii="Times New Roman" w:hAnsi="Times New Roman" w:cs="Times New Roman"/>
          <w:b/>
          <w:color w:val="000000" w:themeColor="text1"/>
          <w:sz w:val="24"/>
          <w:szCs w:val="24"/>
          <w:lang w:val="es-ES"/>
        </w:rPr>
        <w:t>Patrones de diseño</w:t>
      </w:r>
      <w:bookmarkStart w:id="51" w:name="_Toc495354626"/>
      <w:bookmarkEnd w:id="5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52" w:name="_Toc514400410"/>
      <w:r w:rsidRPr="00377391">
        <w:rPr>
          <w:rFonts w:ascii="Times New Roman" w:hAnsi="Times New Roman" w:cs="Times New Roman"/>
          <w:b/>
        </w:rPr>
        <w:t>Patrón de diseño Modelo Vista Controlador (MVC)</w:t>
      </w:r>
      <w:bookmarkEnd w:id="51"/>
      <w:bookmarkEnd w:id="5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D23FC0"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D23FC0"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D23FC0"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400411"/>
      <w:r>
        <w:rPr>
          <w:rFonts w:ascii="Times New Roman" w:hAnsi="Times New Roman" w:cs="Times New Roman"/>
          <w:b/>
          <w:color w:val="000000" w:themeColor="text1"/>
          <w:sz w:val="24"/>
          <w:szCs w:val="24"/>
          <w:lang w:val="es-ES"/>
        </w:rPr>
        <w:t>Framework Laravel</w:t>
      </w:r>
      <w:bookmarkEnd w:id="53"/>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Laravel es un framework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github.com/laravel/</w:t>
      </w:r>
      <w:r w:rsidR="001F1752">
        <w:rPr>
          <w:rFonts w:ascii="Times New Roman" w:hAnsi="Times New Roman" w:cs="Times New Roman"/>
          <w:color w:val="000000" w:themeColor="text1"/>
          <w:sz w:val="24"/>
          <w:szCs w:val="24"/>
          <w:lang w:val="es-ES"/>
        </w:rPr>
        <w:t>Laravel,</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4" w:name="_Toc514400412"/>
      <w:r>
        <w:rPr>
          <w:rFonts w:ascii="Times New Roman" w:hAnsi="Times New Roman" w:cs="Times New Roman"/>
          <w:b/>
          <w:color w:val="000000" w:themeColor="text1"/>
          <w:sz w:val="24"/>
          <w:szCs w:val="24"/>
          <w:lang w:val="es-ES"/>
        </w:rPr>
        <w:t>Framework Bootstrap</w:t>
      </w:r>
      <w:bookmarkEnd w:id="54"/>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Bootstrap es una herramienta “open source”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5" w:name="_Toc514400413"/>
      <w:r>
        <w:rPr>
          <w:rFonts w:ascii="Times New Roman" w:hAnsi="Times New Roman" w:cs="Times New Roman"/>
          <w:b/>
          <w:color w:val="000000" w:themeColor="text1"/>
          <w:sz w:val="24"/>
          <w:szCs w:val="24"/>
          <w:lang w:val="es-ES"/>
        </w:rPr>
        <w:t>Manejador de Base de Datos PostgreSQL</w:t>
      </w:r>
      <w:bookmarkEnd w:id="55"/>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Pr>
          <w:rFonts w:ascii="Times New Roman" w:hAnsi="Times New Roman" w:cs="Times New Roman"/>
          <w:color w:val="000000" w:themeColor="text1"/>
          <w:sz w:val="24"/>
          <w:szCs w:val="24"/>
          <w:lang w:val="es-ES"/>
        </w:rPr>
        <w:t>y escalan de manera segura los “data workloads” más complicados. Se han ganado una gran reputación por su 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6" w:name="_Toc514400414"/>
      <w:r>
        <w:rPr>
          <w:rFonts w:ascii="Times New Roman" w:hAnsi="Times New Roman" w:cs="Times New Roman"/>
          <w:b/>
          <w:color w:val="000000" w:themeColor="text1"/>
          <w:sz w:val="24"/>
          <w:szCs w:val="24"/>
          <w:lang w:val="es-ES"/>
        </w:rPr>
        <w:lastRenderedPageBreak/>
        <w:t>GIT</w:t>
      </w:r>
      <w:bookmarkEnd w:id="5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un  sistema de control de versiones distribuido libre y “open source” diseñado para encargarse de todo desde el más pequeño hasta el más grande proyecto  con velocidad y eficiencia (git-scm.com, 2005) (Traducción propia, 2018)</w:t>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7" w:name="_Toc514400415"/>
      <w:r>
        <w:rPr>
          <w:rFonts w:ascii="Times New Roman" w:hAnsi="Times New Roman" w:cs="Times New Roman"/>
          <w:b/>
          <w:color w:val="000000" w:themeColor="text1"/>
          <w:sz w:val="24"/>
          <w:szCs w:val="24"/>
          <w:lang w:val="es-ES"/>
        </w:rPr>
        <w:t>Power BI Desktop</w:t>
      </w:r>
      <w:bookmarkEnd w:id="57"/>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400416"/>
      <w:r>
        <w:rPr>
          <w:rFonts w:ascii="Times New Roman" w:hAnsi="Times New Roman" w:cs="Times New Roman"/>
          <w:b/>
          <w:color w:val="000000" w:themeColor="text1"/>
          <w:sz w:val="24"/>
          <w:szCs w:val="24"/>
          <w:lang w:val="es-ES"/>
        </w:rPr>
        <w:t>Lenguaje de programación R</w:t>
      </w:r>
      <w:bookmarkEnd w:id="58"/>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“tests”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59" w:name="_Toc514400417"/>
      <w:r w:rsidRPr="001F298F">
        <w:rPr>
          <w:rFonts w:ascii="Times New Roman" w:hAnsi="Times New Roman" w:cs="Times New Roman"/>
          <w:b/>
          <w:color w:val="000000" w:themeColor="text1"/>
          <w:sz w:val="36"/>
          <w:szCs w:val="36"/>
          <w:lang w:val="es-ES"/>
        </w:rPr>
        <w:t>Capítulo III – Marco Metodológico</w:t>
      </w:r>
      <w:bookmarkEnd w:id="59"/>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D23FC0">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60" w:name="ilustracion2"/>
      <w:r w:rsidRPr="00705479">
        <w:rPr>
          <w:rFonts w:ascii="Times New Roman" w:hAnsi="Times New Roman" w:cs="Times New Roman"/>
          <w:b w:val="0"/>
          <w:i/>
          <w:color w:val="auto"/>
          <w:sz w:val="24"/>
          <w:szCs w:val="24"/>
        </w:rPr>
        <w:t>Ilustración 2Metodología Cascada</w:t>
      </w:r>
    </w:p>
    <w:bookmarkEnd w:id="60"/>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1" w:name="_Toc514400418"/>
      <w:r w:rsidR="006735B2" w:rsidRPr="006735B2">
        <w:rPr>
          <w:rFonts w:ascii="Times New Roman" w:eastAsiaTheme="majorEastAsia" w:hAnsi="Times New Roman" w:cs="Times New Roman"/>
          <w:b/>
          <w:sz w:val="28"/>
          <w:szCs w:val="28"/>
          <w:lang w:val="es-ES"/>
        </w:rPr>
        <w:t>Fase de Análisis</w:t>
      </w:r>
      <w:bookmarkEnd w:id="61"/>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D23FC0"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D23FC0"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D23FC0"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de análisis empresarial o “Business Intelligence”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(PKI)” los cuales se utilizarían como base para el desarrollo de los “DashBoard”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2" w:name="_Toc514400419"/>
      <w:r w:rsidR="006735B2" w:rsidRPr="006735B2">
        <w:rPr>
          <w:rFonts w:ascii="Times New Roman" w:eastAsiaTheme="majorEastAsia" w:hAnsi="Times New Roman" w:cs="Times New Roman"/>
          <w:b/>
          <w:sz w:val="28"/>
          <w:szCs w:val="28"/>
          <w:lang w:val="es-ES"/>
        </w:rPr>
        <w:t>Fase de Diseño</w:t>
      </w:r>
      <w:bookmarkEnd w:id="62"/>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D23FC0">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3" w:name="_Toc514400420"/>
      <w:r w:rsidR="006735B2" w:rsidRPr="006735B2">
        <w:rPr>
          <w:rFonts w:ascii="Times New Roman" w:eastAsiaTheme="majorEastAsia" w:hAnsi="Times New Roman" w:cs="Times New Roman"/>
          <w:b/>
          <w:sz w:val="28"/>
          <w:szCs w:val="28"/>
          <w:lang w:val="es-ES"/>
        </w:rPr>
        <w:t>Fase de Implementación</w:t>
      </w:r>
      <w:bookmarkEnd w:id="63"/>
    </w:p>
    <w:p w:rsidR="00F21266" w:rsidRDefault="00F21266" w:rsidP="00F21266">
      <w:pPr>
        <w:spacing w:line="480" w:lineRule="auto"/>
        <w:ind w:firstLine="360"/>
        <w:jc w:val="both"/>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D23FC0"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D23FC0"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D23FC0" w:rsidRPr="00F21266">
            <w:rPr>
              <w:rFonts w:ascii="Times New Roman" w:hAnsi="Times New Roman" w:cs="Times New Roman"/>
              <w:sz w:val="24"/>
              <w:szCs w:val="24"/>
            </w:rPr>
            <w:fldChar w:fldCharType="end"/>
          </w:r>
        </w:sdtContent>
      </w:sdt>
    </w:p>
    <w:p w:rsidR="00087EA6" w:rsidRPr="00087EA6" w:rsidRDefault="00087EA6" w:rsidP="00F212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fase se implemento la base de datos para el sistema SAI, posteriormente se procedió a desarrollar el código fuente del sistema administrativo, aplicando prototipos </w:t>
      </w:r>
      <w:r w:rsidR="009C140B">
        <w:rPr>
          <w:rFonts w:ascii="Times New Roman" w:hAnsi="Times New Roman" w:cs="Times New Roman"/>
          <w:sz w:val="24"/>
          <w:szCs w:val="24"/>
        </w:rPr>
        <w:t>durante todo el</w:t>
      </w:r>
      <w:r>
        <w:rPr>
          <w:rFonts w:ascii="Times New Roman" w:hAnsi="Times New Roman" w:cs="Times New Roman"/>
          <w:sz w:val="24"/>
          <w:szCs w:val="24"/>
        </w:rPr>
        <w:t xml:space="preserve"> desarrollo a los cuales también se les realizaron pruebas para garantizar correcto funcionamiento y poder evitar o corregir errores. Seguidamente se </w:t>
      </w:r>
      <w:r w:rsidR="009C140B">
        <w:rPr>
          <w:rFonts w:ascii="Times New Roman" w:hAnsi="Times New Roman" w:cs="Times New Roman"/>
          <w:sz w:val="24"/>
          <w:szCs w:val="24"/>
        </w:rPr>
        <w:t>llevo a cabo</w:t>
      </w:r>
      <w:r>
        <w:rPr>
          <w:rFonts w:ascii="Times New Roman" w:hAnsi="Times New Roman" w:cs="Times New Roman"/>
          <w:sz w:val="24"/>
          <w:szCs w:val="24"/>
        </w:rPr>
        <w:t xml:space="preserve"> el “Data Mart”, como también el proceso ETT (Extracción, Transformación y Transporte) de las fuentes de datos elegidas y por último se  </w:t>
      </w:r>
      <w:r w:rsidR="009C140B">
        <w:rPr>
          <w:rFonts w:ascii="Times New Roman" w:hAnsi="Times New Roman" w:cs="Times New Roman"/>
          <w:sz w:val="24"/>
          <w:szCs w:val="24"/>
        </w:rPr>
        <w:t>implemento</w:t>
      </w:r>
      <w:r w:rsidR="009F40B0">
        <w:rPr>
          <w:rFonts w:ascii="Times New Roman" w:hAnsi="Times New Roman" w:cs="Times New Roman"/>
          <w:sz w:val="24"/>
          <w:szCs w:val="24"/>
        </w:rPr>
        <w:t xml:space="preserve"> los “DashBoard” para los clientes y para los productos de la empresa</w:t>
      </w:r>
      <w:r w:rsidR="005D003F">
        <w:rPr>
          <w:rFonts w:ascii="Times New Roman" w:hAnsi="Times New Roman" w:cs="Times New Roman"/>
          <w:sz w:val="24"/>
          <w:szCs w:val="24"/>
        </w:rPr>
        <w:t xml:space="preserve"> utilizando la herramienta Power BI Desktop</w:t>
      </w:r>
      <w:r w:rsidR="009F40B0">
        <w:rPr>
          <w:rFonts w:ascii="Times New Roman" w:hAnsi="Times New Roman" w:cs="Times New Roman"/>
          <w:sz w:val="24"/>
          <w:szCs w:val="24"/>
        </w:rPr>
        <w:t>.</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4" w:name="_Toc514400421"/>
      <w:r w:rsidR="006735B2" w:rsidRPr="006735B2">
        <w:rPr>
          <w:rFonts w:ascii="Times New Roman" w:eastAsiaTheme="majorEastAsia" w:hAnsi="Times New Roman" w:cs="Times New Roman"/>
          <w:b/>
          <w:sz w:val="28"/>
          <w:szCs w:val="28"/>
          <w:lang w:val="es-ES"/>
        </w:rPr>
        <w:t>Fase de Prueba</w:t>
      </w:r>
      <w:bookmarkEnd w:id="64"/>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D23F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D23F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D23FC0">
            <w:rPr>
              <w:rFonts w:ascii="Times New Roman" w:hAnsi="Times New Roman" w:cs="Times New Roman"/>
              <w:sz w:val="24"/>
              <w:szCs w:val="24"/>
            </w:rPr>
            <w:fldChar w:fldCharType="end"/>
          </w:r>
        </w:sdtContent>
      </w:sdt>
    </w:p>
    <w:p w:rsidR="007D69AA" w:rsidRDefault="007D69AA"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Los módulos desarrollados fueron acoplados en esta etapa </w:t>
      </w:r>
      <w:r w:rsidR="0046631C">
        <w:rPr>
          <w:rFonts w:ascii="Times New Roman" w:hAnsi="Times New Roman" w:cs="Times New Roman"/>
          <w:sz w:val="24"/>
          <w:szCs w:val="24"/>
        </w:rPr>
        <w:t>para completar el sistema SAI, asegurándose y comprobándose el funcionamiento correcto de cada uno de ellos. Una vez el sistema estuvo completamente ensamblado se dio comienzo al período de pruebas del sistema.</w:t>
      </w:r>
    </w:p>
    <w:p w:rsidR="00410B17" w:rsidRPr="000F52F3" w:rsidRDefault="00410B17"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0C7173" w:rsidRDefault="00F21266" w:rsidP="00F21266">
      <w:pPr>
        <w:rPr>
          <w:rFonts w:ascii="Times New Roman" w:eastAsiaTheme="majorEastAsia" w:hAnsi="Times New Roman" w:cs="Times New Roman"/>
          <w:b/>
          <w:sz w:val="28"/>
          <w:szCs w:val="28"/>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lastRenderedPageBreak/>
        <w:t xml:space="preserve"> </w:t>
      </w:r>
      <w:bookmarkStart w:id="65" w:name="_Toc514400422"/>
      <w:r w:rsidR="006735B2" w:rsidRPr="006735B2">
        <w:rPr>
          <w:rFonts w:ascii="Times New Roman" w:eastAsiaTheme="majorEastAsia" w:hAnsi="Times New Roman" w:cs="Times New Roman"/>
          <w:b/>
          <w:sz w:val="28"/>
          <w:szCs w:val="28"/>
          <w:lang w:val="es-ES"/>
        </w:rPr>
        <w:t>Fase de Mantenimiento</w:t>
      </w:r>
      <w:bookmarkEnd w:id="65"/>
    </w:p>
    <w:p w:rsidR="00481716" w:rsidRDefault="00481716" w:rsidP="00481716">
      <w:pPr>
        <w:spacing w:line="480" w:lineRule="auto"/>
        <w:ind w:firstLine="360"/>
        <w:jc w:val="both"/>
        <w:rPr>
          <w:rFonts w:ascii="Times New Roman" w:eastAsiaTheme="majorEastAsia" w:hAnsi="Times New Roman" w:cs="Times New Roman"/>
          <w:sz w:val="24"/>
          <w:szCs w:val="24"/>
          <w:lang w:val="es-ES"/>
        </w:rPr>
      </w:pPr>
    </w:p>
    <w:p w:rsidR="00481716" w:rsidRPr="00481716" w:rsidRDefault="00481716" w:rsidP="00481716">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cambio en algún diseño a nivel di </w:t>
      </w:r>
      <w:r w:rsidR="00337F88">
        <w:rPr>
          <w:rFonts w:ascii="Times New Roman" w:eastAsiaTheme="majorEastAsia" w:hAnsi="Times New Roman" w:cs="Times New Roman"/>
          <w:sz w:val="24"/>
          <w:szCs w:val="24"/>
          <w:lang w:val="es-ES"/>
        </w:rPr>
        <w:t>interfaz</w:t>
      </w:r>
      <w:r>
        <w:rPr>
          <w:rFonts w:ascii="Times New Roman" w:eastAsiaTheme="majorEastAsia" w:hAnsi="Times New Roman" w:cs="Times New Roman"/>
          <w:sz w:val="24"/>
          <w:szCs w:val="24"/>
          <w:lang w:val="es-ES"/>
        </w:rPr>
        <w:t xml:space="preserve">, como también la corrección de errores que se encontraron  posteriormente a la fase de pruebas. </w:t>
      </w:r>
    </w:p>
    <w:p w:rsidR="00481716" w:rsidRDefault="00481716" w:rsidP="00481716">
      <w:pPr>
        <w:pStyle w:val="Prrafodelista"/>
        <w:ind w:left="360"/>
        <w:jc w:val="both"/>
        <w:outlineLvl w:val="1"/>
        <w:rPr>
          <w:rFonts w:ascii="Times New Roman" w:eastAsiaTheme="majorEastAsia" w:hAnsi="Times New Roman" w:cs="Times New Roman"/>
          <w:b/>
          <w:sz w:val="28"/>
          <w:szCs w:val="28"/>
          <w:lang w:val="es-ES"/>
        </w:rPr>
      </w:pPr>
    </w:p>
    <w:p w:rsidR="00481716" w:rsidRPr="006735B2" w:rsidRDefault="00481716"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6" w:name="_Toc514400423"/>
      <w:r>
        <w:rPr>
          <w:rFonts w:ascii="Times New Roman" w:eastAsiaTheme="majorEastAsia" w:hAnsi="Times New Roman" w:cs="Times New Roman"/>
          <w:b/>
          <w:sz w:val="28"/>
          <w:szCs w:val="28"/>
          <w:lang w:val="es-ES"/>
        </w:rPr>
        <w:t>Justificación de la Metodología</w:t>
      </w:r>
      <w:bookmarkEnd w:id="66"/>
    </w:p>
    <w:p w:rsidR="006735B2" w:rsidRDefault="006735B2" w:rsidP="00F21266">
      <w:pPr>
        <w:rPr>
          <w:rFonts w:ascii="Times New Roman" w:eastAsiaTheme="majorEastAsia" w:hAnsi="Times New Roman" w:cs="Times New Roman"/>
          <w:sz w:val="24"/>
          <w:szCs w:val="24"/>
          <w:lang w:val="es-ES"/>
        </w:rPr>
      </w:pPr>
    </w:p>
    <w:p w:rsidR="001D799D" w:rsidRDefault="001D799D"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Default="00E0222B"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 continuación se presentan  las características tomadas en cuenta para haber sido seleccionada la metodología en cascada.</w:t>
      </w:r>
    </w:p>
    <w:p w:rsidR="00330C47" w:rsidRDefault="00330C47"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magnitud del proyecto es baja con base a su costo </w:t>
      </w:r>
      <w:r w:rsidR="001041DB">
        <w:rPr>
          <w:rFonts w:ascii="Times New Roman" w:eastAsiaTheme="majorEastAsia" w:hAnsi="Times New Roman" w:cs="Times New Roman"/>
          <w:sz w:val="24"/>
          <w:szCs w:val="24"/>
          <w:lang w:val="es-ES"/>
        </w:rPr>
        <w:t xml:space="preserve">pequeño </w:t>
      </w:r>
      <w:r>
        <w:rPr>
          <w:rFonts w:ascii="Times New Roman" w:eastAsiaTheme="majorEastAsia" w:hAnsi="Times New Roman" w:cs="Times New Roman"/>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Los módulos fueron desarrollados mediante el ciclo de vida del software permitiendo cubrir así las fases de análisis, diseño, desarrollo y prueba, al culminar cada módulo es añadido como una nueva funcionalidad del sistema.</w:t>
      </w:r>
    </w:p>
    <w:p w:rsidR="00CB1CA9" w:rsidRDefault="00CB1CA9"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Esta metodología con base a su estructura lineal se adapta a las necesidades de desarrollo del sistema SAI y permite lograr todos los objetivos planteados.</w:t>
      </w:r>
    </w:p>
    <w:p w:rsidR="000A5AE9" w:rsidRPr="00330C47" w:rsidRDefault="000A5AE9" w:rsidP="00776DED">
      <w:pPr>
        <w:pStyle w:val="Prrafodelista"/>
        <w:spacing w:line="480" w:lineRule="auto"/>
        <w:jc w:val="both"/>
        <w:rPr>
          <w:rFonts w:ascii="Times New Roman" w:eastAsiaTheme="majorEastAsia" w:hAnsi="Times New Roman" w:cs="Times New Roman"/>
          <w:sz w:val="24"/>
          <w:szCs w:val="24"/>
          <w:lang w:val="es-ES"/>
        </w:rPr>
      </w:pPr>
    </w:p>
    <w:p w:rsidR="001F298F" w:rsidRDefault="001F298F" w:rsidP="001F298F">
      <w:pPr>
        <w:pStyle w:val="Ttulo1"/>
        <w:rPr>
          <w:rFonts w:ascii="Times New Roman" w:hAnsi="Times New Roman" w:cs="Times New Roman"/>
          <w:b/>
          <w:color w:val="000000" w:themeColor="text1"/>
          <w:sz w:val="36"/>
          <w:szCs w:val="36"/>
          <w:lang w:val="es-ES"/>
        </w:rPr>
      </w:pPr>
      <w:bookmarkStart w:id="67" w:name="_Toc514400424"/>
      <w:r w:rsidRPr="001F298F">
        <w:rPr>
          <w:rFonts w:ascii="Times New Roman" w:hAnsi="Times New Roman" w:cs="Times New Roman"/>
          <w:b/>
          <w:color w:val="000000" w:themeColor="text1"/>
          <w:sz w:val="36"/>
          <w:szCs w:val="36"/>
          <w:lang w:val="es-ES"/>
        </w:rPr>
        <w:t>Capítulo IV – Desarrollo</w:t>
      </w:r>
      <w:bookmarkEnd w:id="67"/>
    </w:p>
    <w:p w:rsidR="0041580C" w:rsidRPr="0041580C" w:rsidRDefault="0041580C" w:rsidP="0041580C">
      <w:pPr>
        <w:rPr>
          <w:lang w:val="es-ES"/>
        </w:rPr>
      </w:pPr>
    </w:p>
    <w:p w:rsidR="001F298F"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68" w:name="_Toc514400425"/>
      <w:r>
        <w:rPr>
          <w:rFonts w:ascii="Times New Roman" w:eastAsiaTheme="majorEastAsia" w:hAnsi="Times New Roman" w:cs="Times New Roman"/>
          <w:b/>
          <w:sz w:val="28"/>
          <w:szCs w:val="28"/>
          <w:lang w:val="es-ES"/>
        </w:rPr>
        <w:t>Análisis de requisitos</w:t>
      </w:r>
      <w:bookmarkEnd w:id="68"/>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69" w:name="_Toc514400426"/>
      <w:r w:rsidRPr="00AB76C0">
        <w:rPr>
          <w:rFonts w:ascii="Times New Roman" w:eastAsiaTheme="majorEastAsia" w:hAnsi="Times New Roman" w:cs="Times New Roman"/>
          <w:b/>
          <w:sz w:val="26"/>
          <w:szCs w:val="26"/>
          <w:lang w:val="es-ES"/>
        </w:rPr>
        <w:t>Levantamiento de información</w:t>
      </w:r>
      <w:bookmarkEnd w:id="69"/>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0" w:name="_Toc514400427"/>
      <w:r w:rsidRPr="00AB76C0">
        <w:rPr>
          <w:rFonts w:ascii="Times New Roman" w:eastAsiaTheme="majorEastAsia" w:hAnsi="Times New Roman" w:cs="Times New Roman"/>
          <w:b/>
          <w:sz w:val="26"/>
          <w:szCs w:val="26"/>
          <w:lang w:val="es-ES"/>
        </w:rPr>
        <w:t>Análisis</w:t>
      </w:r>
      <w:bookmarkEnd w:id="70"/>
    </w:p>
    <w:p w:rsidR="009967BE" w:rsidRPr="00AB76C0"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71" w:name="_Toc514400428"/>
      <w:r w:rsidRPr="00AB76C0">
        <w:rPr>
          <w:rFonts w:ascii="Times New Roman" w:eastAsiaTheme="majorEastAsia" w:hAnsi="Times New Roman" w:cs="Times New Roman"/>
          <w:b/>
          <w:sz w:val="26"/>
          <w:szCs w:val="26"/>
          <w:lang w:val="es-ES"/>
        </w:rPr>
        <w:t>Evaluación de la plataforma de desarrollo para el sistema administrativo SAI</w:t>
      </w:r>
      <w:bookmarkEnd w:id="71"/>
    </w:p>
    <w:p w:rsidR="009967BE" w:rsidRPr="00AB76C0" w:rsidRDefault="009967BE" w:rsidP="00C33582">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framework de desarrollo</w:t>
      </w:r>
    </w:p>
    <w:p w:rsidR="009967BE" w:rsidRPr="00AB76C0" w:rsidRDefault="009967BE" w:rsidP="00C33582">
      <w:pPr>
        <w:pStyle w:val="Prrafodelista"/>
        <w:numPr>
          <w:ilvl w:val="3"/>
          <w:numId w:val="23"/>
        </w:numPr>
        <w:spacing w:line="480" w:lineRule="auto"/>
        <w:jc w:val="both"/>
        <w:outlineLvl w:val="3"/>
        <w:rPr>
          <w:rFonts w:ascii="Times New Roman" w:eastAsiaTheme="majorEastAsia" w:hAnsi="Times New Roman" w:cs="Times New Roman"/>
          <w:b/>
          <w:sz w:val="26"/>
          <w:szCs w:val="26"/>
          <w:lang w:val="es-ES"/>
        </w:rPr>
      </w:pPr>
      <w:r w:rsidRPr="00AB76C0">
        <w:rPr>
          <w:rFonts w:ascii="Times New Roman" w:eastAsiaTheme="majorEastAsia" w:hAnsi="Times New Roman" w:cs="Times New Roman"/>
          <w:b/>
          <w:sz w:val="26"/>
          <w:szCs w:val="26"/>
          <w:lang w:val="es-ES"/>
        </w:rPr>
        <w:t>Evaluación del manejador de base de datos</w:t>
      </w:r>
    </w:p>
    <w:p w:rsidR="009967BE"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2" w:name="_Toc514400429"/>
      <w:r>
        <w:rPr>
          <w:rFonts w:ascii="Times New Roman" w:eastAsiaTheme="majorEastAsia" w:hAnsi="Times New Roman" w:cs="Times New Roman"/>
          <w:b/>
          <w:sz w:val="28"/>
          <w:szCs w:val="28"/>
          <w:lang w:val="es-ES"/>
        </w:rPr>
        <w:t>Diseño</w:t>
      </w:r>
      <w:bookmarkEnd w:id="72"/>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3" w:name="_Toc514400430"/>
      <w:r w:rsidRPr="00AB76C0">
        <w:rPr>
          <w:rFonts w:ascii="Times New Roman" w:eastAsiaTheme="majorEastAsia" w:hAnsi="Times New Roman" w:cs="Times New Roman"/>
          <w:b/>
          <w:sz w:val="26"/>
          <w:szCs w:val="26"/>
          <w:lang w:val="es-ES"/>
        </w:rPr>
        <w:t>Diseño de Interfaz</w:t>
      </w:r>
      <w:bookmarkEnd w:id="73"/>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4" w:name="_Toc514400431"/>
      <w:r w:rsidRPr="00AB76C0">
        <w:rPr>
          <w:rFonts w:ascii="Times New Roman" w:eastAsiaTheme="majorEastAsia" w:hAnsi="Times New Roman" w:cs="Times New Roman"/>
          <w:b/>
          <w:sz w:val="26"/>
          <w:szCs w:val="26"/>
          <w:lang w:val="es-ES"/>
        </w:rPr>
        <w:t>Arquitectura del Sistema SAI</w:t>
      </w:r>
      <w:bookmarkEnd w:id="74"/>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5" w:name="_Toc514400432"/>
      <w:r w:rsidRPr="00AB76C0">
        <w:rPr>
          <w:rFonts w:ascii="Times New Roman" w:eastAsiaTheme="majorEastAsia" w:hAnsi="Times New Roman" w:cs="Times New Roman"/>
          <w:b/>
          <w:sz w:val="26"/>
          <w:szCs w:val="26"/>
          <w:lang w:val="es-ES"/>
        </w:rPr>
        <w:t>Diseño e implementación de la base de datos para SAI</w:t>
      </w:r>
      <w:bookmarkEnd w:id="75"/>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6" w:name="_Toc514400433"/>
      <w:r w:rsidRPr="00AB76C0">
        <w:rPr>
          <w:rFonts w:ascii="Times New Roman" w:eastAsiaTheme="majorEastAsia" w:hAnsi="Times New Roman" w:cs="Times New Roman"/>
          <w:b/>
          <w:sz w:val="26"/>
          <w:szCs w:val="26"/>
          <w:lang w:val="es-ES"/>
        </w:rPr>
        <w:t>Diseño e implementación del “Data Mart”</w:t>
      </w:r>
      <w:bookmarkEnd w:id="76"/>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77" w:name="_Toc514400434"/>
      <w:r w:rsidRPr="00AB76C0">
        <w:rPr>
          <w:rFonts w:ascii="Times New Roman" w:eastAsiaTheme="majorEastAsia" w:hAnsi="Times New Roman" w:cs="Times New Roman"/>
          <w:b/>
          <w:sz w:val="26"/>
          <w:szCs w:val="26"/>
          <w:lang w:val="es-ES"/>
        </w:rPr>
        <w:t>Diseño de los “DashBoard”</w:t>
      </w:r>
      <w:bookmarkEnd w:id="77"/>
    </w:p>
    <w:p w:rsidR="009967BE" w:rsidRDefault="009967BE" w:rsidP="00C33582">
      <w:pPr>
        <w:pStyle w:val="Prrafodelista"/>
        <w:numPr>
          <w:ilvl w:val="1"/>
          <w:numId w:val="24"/>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8" w:name="_Toc514400435"/>
      <w:r>
        <w:rPr>
          <w:rFonts w:ascii="Times New Roman" w:eastAsiaTheme="majorEastAsia" w:hAnsi="Times New Roman" w:cs="Times New Roman"/>
          <w:b/>
          <w:sz w:val="28"/>
          <w:szCs w:val="28"/>
          <w:lang w:val="es-ES"/>
        </w:rPr>
        <w:t>Implementación</w:t>
      </w:r>
      <w:bookmarkEnd w:id="78"/>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79" w:name="_Toc514400436"/>
      <w:bookmarkEnd w:id="79"/>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0" w:name="_Toc514400437"/>
      <w:bookmarkEnd w:id="80"/>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81" w:name="_Toc514400438"/>
      <w:bookmarkEnd w:id="81"/>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82" w:name="_Toc514400439"/>
      <w:bookmarkEnd w:id="82"/>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83" w:name="_Toc514400440"/>
      <w:bookmarkEnd w:id="83"/>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4" w:name="_Toc514400441"/>
      <w:bookmarkEnd w:id="84"/>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5" w:name="_Toc514400442"/>
      <w:bookmarkEnd w:id="85"/>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6" w:name="_Toc514400443"/>
      <w:bookmarkEnd w:id="86"/>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87" w:name="_Toc514400444"/>
      <w:bookmarkEnd w:id="87"/>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88" w:name="_Toc514400445"/>
      <w:bookmarkEnd w:id="88"/>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89" w:name="_Toc514400446"/>
      <w:bookmarkEnd w:id="89"/>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90" w:name="_Toc514400447"/>
      <w:bookmarkEnd w:id="90"/>
    </w:p>
    <w:p w:rsidR="0018536B" w:rsidRDefault="00A86BDE" w:rsidP="0018536B">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1" w:name="_Toc514400448"/>
      <w:r w:rsidRPr="00302CE2">
        <w:rPr>
          <w:rFonts w:ascii="Times New Roman" w:eastAsiaTheme="majorEastAsia" w:hAnsi="Times New Roman" w:cs="Times New Roman"/>
          <w:b/>
          <w:sz w:val="26"/>
          <w:szCs w:val="26"/>
          <w:lang w:val="es-ES"/>
        </w:rPr>
        <w:t>Módulo de seguridad</w:t>
      </w:r>
      <w:bookmarkEnd w:id="91"/>
    </w:p>
    <w:p w:rsidR="0018536B" w:rsidRDefault="0018536B"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permite el registro e inicio de sesión por parte del personal administrativo de la empresa.</w:t>
      </w:r>
    </w:p>
    <w:p w:rsidR="0018536B" w:rsidRDefault="00B22202"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tiene una interfaz sencilla que le permite al administrador registrar usuarios en el sistema por medio de un nombre de usuario. Para realizar el registro, el </w:t>
      </w:r>
      <w:r w:rsidR="005145CA">
        <w:rPr>
          <w:rFonts w:ascii="Times New Roman" w:eastAsiaTheme="majorEastAsia" w:hAnsi="Times New Roman" w:cs="Times New Roman"/>
          <w:sz w:val="24"/>
          <w:szCs w:val="24"/>
          <w:lang w:val="es-ES"/>
        </w:rPr>
        <w:t>administrador</w:t>
      </w:r>
      <w:r>
        <w:rPr>
          <w:rFonts w:ascii="Times New Roman" w:eastAsiaTheme="majorEastAsia" w:hAnsi="Times New Roman" w:cs="Times New Roman"/>
          <w:sz w:val="24"/>
          <w:szCs w:val="24"/>
          <w:lang w:val="es-ES"/>
        </w:rPr>
        <w:t xml:space="preserve"> deberá </w:t>
      </w:r>
      <w:r w:rsidR="00132B84">
        <w:rPr>
          <w:rFonts w:ascii="Times New Roman" w:eastAsiaTheme="majorEastAsia" w:hAnsi="Times New Roman" w:cs="Times New Roman"/>
          <w:sz w:val="24"/>
          <w:szCs w:val="24"/>
          <w:lang w:val="es-ES"/>
        </w:rPr>
        <w:t>seleccionar</w:t>
      </w:r>
      <w:r>
        <w:rPr>
          <w:rFonts w:ascii="Times New Roman" w:eastAsiaTheme="majorEastAsia" w:hAnsi="Times New Roman" w:cs="Times New Roman"/>
          <w:sz w:val="24"/>
          <w:szCs w:val="24"/>
          <w:lang w:val="es-ES"/>
        </w:rPr>
        <w:t xml:space="preserve"> el personal </w:t>
      </w:r>
      <w:r w:rsidR="00132B84">
        <w:rPr>
          <w:rFonts w:ascii="Times New Roman" w:eastAsiaTheme="majorEastAsia" w:hAnsi="Times New Roman" w:cs="Times New Roman"/>
          <w:sz w:val="24"/>
          <w:szCs w:val="24"/>
          <w:lang w:val="es-ES"/>
        </w:rPr>
        <w:t xml:space="preserve">a cual  está </w:t>
      </w:r>
      <w:r w:rsidR="00872E6A">
        <w:rPr>
          <w:rFonts w:ascii="Times New Roman" w:eastAsiaTheme="majorEastAsia" w:hAnsi="Times New Roman" w:cs="Times New Roman"/>
          <w:sz w:val="24"/>
          <w:szCs w:val="24"/>
          <w:lang w:val="es-ES"/>
        </w:rPr>
        <w:t>dirigido</w:t>
      </w:r>
      <w:r>
        <w:rPr>
          <w:rFonts w:ascii="Times New Roman" w:eastAsiaTheme="majorEastAsia" w:hAnsi="Times New Roman" w:cs="Times New Roman"/>
          <w:sz w:val="24"/>
          <w:szCs w:val="24"/>
          <w:lang w:val="es-ES"/>
        </w:rPr>
        <w:t xml:space="preserve"> y </w:t>
      </w:r>
      <w:r w:rsidRPr="001B4B87">
        <w:rPr>
          <w:rFonts w:ascii="Times New Roman" w:eastAsiaTheme="majorEastAsia" w:hAnsi="Times New Roman" w:cs="Times New Roman"/>
          <w:strike/>
          <w:sz w:val="24"/>
          <w:szCs w:val="24"/>
          <w:lang w:val="es-ES"/>
        </w:rPr>
        <w:t>los roles</w:t>
      </w:r>
      <w:r>
        <w:rPr>
          <w:rFonts w:ascii="Times New Roman" w:eastAsiaTheme="majorEastAsia" w:hAnsi="Times New Roman" w:cs="Times New Roman"/>
          <w:sz w:val="24"/>
          <w:szCs w:val="24"/>
          <w:lang w:val="es-ES"/>
        </w:rPr>
        <w:t xml:space="preserve"> </w:t>
      </w:r>
      <w:r w:rsidR="001B4B87">
        <w:rPr>
          <w:rFonts w:ascii="Times New Roman" w:eastAsiaTheme="majorEastAsia" w:hAnsi="Times New Roman" w:cs="Times New Roman"/>
          <w:sz w:val="24"/>
          <w:szCs w:val="24"/>
          <w:lang w:val="es-ES"/>
        </w:rPr>
        <w:t xml:space="preserve">el rol </w:t>
      </w:r>
      <w:r>
        <w:rPr>
          <w:rFonts w:ascii="Times New Roman" w:eastAsiaTheme="majorEastAsia" w:hAnsi="Times New Roman" w:cs="Times New Roman"/>
          <w:sz w:val="24"/>
          <w:szCs w:val="24"/>
          <w:lang w:val="es-ES"/>
        </w:rPr>
        <w:t>correspondiente</w:t>
      </w:r>
      <w:r w:rsidRPr="001B4B87">
        <w:rPr>
          <w:rFonts w:ascii="Times New Roman" w:eastAsiaTheme="majorEastAsia" w:hAnsi="Times New Roman" w:cs="Times New Roman"/>
          <w:strike/>
          <w:sz w:val="24"/>
          <w:szCs w:val="24"/>
          <w:lang w:val="es-ES"/>
        </w:rPr>
        <w:t>s</w:t>
      </w:r>
      <w:r w:rsidR="00872E6A">
        <w:rPr>
          <w:rFonts w:ascii="Times New Roman" w:eastAsiaTheme="majorEastAsia" w:hAnsi="Times New Roman" w:cs="Times New Roman"/>
          <w:sz w:val="24"/>
          <w:szCs w:val="24"/>
          <w:lang w:val="es-ES"/>
        </w:rPr>
        <w:t xml:space="preserve">, el módulo creará automáticamente una clave provisional que será enviada al correo del personal para que pueda acceder al sistema y posteriormente </w:t>
      </w:r>
      <w:r w:rsidR="00084CA5">
        <w:rPr>
          <w:rFonts w:ascii="Times New Roman" w:eastAsiaTheme="majorEastAsia" w:hAnsi="Times New Roman" w:cs="Times New Roman"/>
          <w:sz w:val="24"/>
          <w:szCs w:val="24"/>
          <w:lang w:val="es-ES"/>
        </w:rPr>
        <w:t>ser modificada</w:t>
      </w:r>
      <w:r w:rsidR="00872E6A">
        <w:rPr>
          <w:rFonts w:ascii="Times New Roman" w:eastAsiaTheme="majorEastAsia" w:hAnsi="Times New Roman" w:cs="Times New Roman"/>
          <w:sz w:val="24"/>
          <w:szCs w:val="24"/>
          <w:lang w:val="es-ES"/>
        </w:rPr>
        <w:t>.</w:t>
      </w:r>
    </w:p>
    <w:p w:rsidR="00F51F1F" w:rsidRDefault="00F51F1F"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caso de olvido de la contraseña el sistema le permitirá al personal de la empresa </w:t>
      </w:r>
      <w:r w:rsidR="00077540">
        <w:rPr>
          <w:rFonts w:ascii="Times New Roman" w:eastAsiaTheme="majorEastAsia" w:hAnsi="Times New Roman" w:cs="Times New Roman"/>
          <w:sz w:val="24"/>
          <w:szCs w:val="24"/>
          <w:lang w:val="es-ES"/>
        </w:rPr>
        <w:t xml:space="preserve">realizar </w:t>
      </w:r>
      <w:r>
        <w:rPr>
          <w:rFonts w:ascii="Times New Roman" w:eastAsiaTheme="majorEastAsia" w:hAnsi="Times New Roman" w:cs="Times New Roman"/>
          <w:sz w:val="24"/>
          <w:szCs w:val="24"/>
          <w:lang w:val="es-ES"/>
        </w:rPr>
        <w:t xml:space="preserve"> una solicitud para el reenvió de una nueva clave provisional, dicha solicitud solo pueda ser aceptada por usuarios</w:t>
      </w:r>
      <w:r w:rsidR="001C2D72">
        <w:rPr>
          <w:rFonts w:ascii="Times New Roman" w:eastAsiaTheme="majorEastAsia" w:hAnsi="Times New Roman" w:cs="Times New Roman"/>
          <w:sz w:val="24"/>
          <w:szCs w:val="24"/>
          <w:lang w:val="es-ES"/>
        </w:rPr>
        <w:t xml:space="preserve"> administrativos</w:t>
      </w:r>
      <w:r>
        <w:rPr>
          <w:rFonts w:ascii="Times New Roman" w:eastAsiaTheme="majorEastAsia" w:hAnsi="Times New Roman" w:cs="Times New Roman"/>
          <w:sz w:val="24"/>
          <w:szCs w:val="24"/>
          <w:lang w:val="es-ES"/>
        </w:rPr>
        <w:t xml:space="preserve"> </w:t>
      </w:r>
      <w:r w:rsidRPr="001C2D72">
        <w:rPr>
          <w:rFonts w:ascii="Times New Roman" w:eastAsiaTheme="majorEastAsia" w:hAnsi="Times New Roman" w:cs="Times New Roman"/>
          <w:strike/>
          <w:sz w:val="24"/>
          <w:szCs w:val="24"/>
          <w:lang w:val="es-ES"/>
        </w:rPr>
        <w:t>con</w:t>
      </w:r>
      <w:r>
        <w:rPr>
          <w:rFonts w:ascii="Times New Roman" w:eastAsiaTheme="majorEastAsia" w:hAnsi="Times New Roman" w:cs="Times New Roman"/>
          <w:sz w:val="24"/>
          <w:szCs w:val="24"/>
          <w:lang w:val="es-ES"/>
        </w:rPr>
        <w:t xml:space="preserve"> </w:t>
      </w:r>
      <w:r w:rsidRPr="001C2D72">
        <w:rPr>
          <w:rFonts w:ascii="Times New Roman" w:eastAsiaTheme="majorEastAsia" w:hAnsi="Times New Roman" w:cs="Times New Roman"/>
          <w:strike/>
          <w:sz w:val="24"/>
          <w:szCs w:val="24"/>
          <w:lang w:val="es-ES"/>
        </w:rPr>
        <w:t>rol de gerente o superior</w:t>
      </w:r>
      <w:r>
        <w:rPr>
          <w:rFonts w:ascii="Times New Roman" w:eastAsiaTheme="majorEastAsia" w:hAnsi="Times New Roman" w:cs="Times New Roman"/>
          <w:sz w:val="24"/>
          <w:szCs w:val="24"/>
          <w:lang w:val="es-ES"/>
        </w:rPr>
        <w:t xml:space="preserve">, al ser aceptada </w:t>
      </w:r>
      <w:r w:rsidRPr="00077540">
        <w:rPr>
          <w:rFonts w:ascii="Times New Roman" w:eastAsiaTheme="majorEastAsia" w:hAnsi="Times New Roman" w:cs="Times New Roman"/>
          <w:strike/>
          <w:sz w:val="24"/>
          <w:szCs w:val="24"/>
          <w:lang w:val="es-ES"/>
        </w:rPr>
        <w:t>la solicitud</w:t>
      </w:r>
      <w:r>
        <w:rPr>
          <w:rFonts w:ascii="Times New Roman" w:eastAsiaTheme="majorEastAsia" w:hAnsi="Times New Roman" w:cs="Times New Roman"/>
          <w:sz w:val="24"/>
          <w:szCs w:val="24"/>
          <w:lang w:val="es-ES"/>
        </w:rPr>
        <w:t xml:space="preserve"> el sistema SAI automáticamente le enviar</w:t>
      </w:r>
      <w:r w:rsidR="00077540">
        <w:rPr>
          <w:rFonts w:ascii="Times New Roman" w:eastAsiaTheme="majorEastAsia" w:hAnsi="Times New Roman" w:cs="Times New Roman"/>
          <w:sz w:val="24"/>
          <w:szCs w:val="24"/>
          <w:lang w:val="es-ES"/>
        </w:rPr>
        <w:t>á</w:t>
      </w:r>
      <w:r>
        <w:rPr>
          <w:rFonts w:ascii="Times New Roman" w:eastAsiaTheme="majorEastAsia" w:hAnsi="Times New Roman" w:cs="Times New Roman"/>
          <w:sz w:val="24"/>
          <w:szCs w:val="24"/>
          <w:lang w:val="es-ES"/>
        </w:rPr>
        <w:t xml:space="preserve"> la nueva clave al correo del empleado </w:t>
      </w:r>
      <w:r w:rsidRPr="00077540">
        <w:rPr>
          <w:rFonts w:ascii="Times New Roman" w:eastAsiaTheme="majorEastAsia" w:hAnsi="Times New Roman" w:cs="Times New Roman"/>
          <w:strike/>
          <w:sz w:val="24"/>
          <w:szCs w:val="24"/>
          <w:lang w:val="es-ES"/>
        </w:rPr>
        <w:t>que la solicito</w:t>
      </w:r>
      <w:r>
        <w:rPr>
          <w:rFonts w:ascii="Times New Roman" w:eastAsiaTheme="majorEastAsia" w:hAnsi="Times New Roman" w:cs="Times New Roman"/>
          <w:sz w:val="24"/>
          <w:szCs w:val="24"/>
          <w:lang w:val="es-ES"/>
        </w:rPr>
        <w:t>.</w:t>
      </w:r>
    </w:p>
    <w:p w:rsidR="001B4B87" w:rsidRDefault="001B4B87"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incorporó la opción para </w:t>
      </w:r>
      <w:r w:rsidR="000E637F">
        <w:rPr>
          <w:rFonts w:ascii="Times New Roman" w:eastAsiaTheme="majorEastAsia" w:hAnsi="Times New Roman" w:cs="Times New Roman"/>
          <w:sz w:val="24"/>
          <w:szCs w:val="24"/>
          <w:lang w:val="es-ES"/>
        </w:rPr>
        <w:t xml:space="preserve">los usuarios administradores </w:t>
      </w:r>
      <w:r>
        <w:rPr>
          <w:rFonts w:ascii="Times New Roman" w:eastAsiaTheme="majorEastAsia" w:hAnsi="Times New Roman" w:cs="Times New Roman"/>
          <w:sz w:val="24"/>
          <w:szCs w:val="24"/>
          <w:lang w:val="es-ES"/>
        </w:rPr>
        <w:t>poder activar o desactivar cuenta</w:t>
      </w:r>
      <w:r w:rsidR="000E637F">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de usuario</w:t>
      </w:r>
      <w:r w:rsidR="000E637F">
        <w:rPr>
          <w:rFonts w:ascii="Times New Roman" w:eastAsiaTheme="majorEastAsia" w:hAnsi="Times New Roman" w:cs="Times New Roman"/>
          <w:sz w:val="24"/>
          <w:szCs w:val="24"/>
          <w:lang w:val="es-ES"/>
        </w:rPr>
        <w:t>s</w:t>
      </w:r>
      <w:r w:rsidR="003A5F07">
        <w:rPr>
          <w:rFonts w:ascii="Times New Roman" w:eastAsiaTheme="majorEastAsia" w:hAnsi="Times New Roman" w:cs="Times New Roman"/>
          <w:sz w:val="24"/>
          <w:szCs w:val="24"/>
          <w:lang w:val="es-ES"/>
        </w:rPr>
        <w:t>, permitiendo deshabilitar un usuario sin la necesidad de eliminarlo de los registro</w:t>
      </w:r>
      <w:r w:rsidR="001E4CF1">
        <w:rPr>
          <w:rFonts w:ascii="Times New Roman" w:eastAsiaTheme="majorEastAsia" w:hAnsi="Times New Roman" w:cs="Times New Roman"/>
          <w:sz w:val="24"/>
          <w:szCs w:val="24"/>
          <w:lang w:val="es-ES"/>
        </w:rPr>
        <w:t>s de la base de datos</w:t>
      </w:r>
      <w:r w:rsidR="003A5F07">
        <w:rPr>
          <w:rFonts w:ascii="Times New Roman" w:eastAsiaTheme="majorEastAsia" w:hAnsi="Times New Roman" w:cs="Times New Roman"/>
          <w:sz w:val="24"/>
          <w:szCs w:val="24"/>
          <w:lang w:val="es-ES"/>
        </w:rPr>
        <w:t>, con el objetivo de poder garantizar la integridad de la información dentro del sistema.</w:t>
      </w:r>
      <w:r>
        <w:rPr>
          <w:rFonts w:ascii="Times New Roman" w:eastAsiaTheme="majorEastAsia" w:hAnsi="Times New Roman" w:cs="Times New Roman"/>
          <w:sz w:val="24"/>
          <w:szCs w:val="24"/>
          <w:lang w:val="es-ES"/>
        </w:rPr>
        <w:t xml:space="preserve"> </w:t>
      </w:r>
      <w:r w:rsidR="001E4CF1">
        <w:rPr>
          <w:rFonts w:ascii="Times New Roman" w:eastAsiaTheme="majorEastAsia" w:hAnsi="Times New Roman" w:cs="Times New Roman"/>
          <w:sz w:val="24"/>
          <w:szCs w:val="24"/>
          <w:lang w:val="es-ES"/>
        </w:rPr>
        <w:t>A parte el módulo de seguridad, tiene un</w:t>
      </w:r>
      <w:r w:rsidR="00293B7E">
        <w:rPr>
          <w:rFonts w:ascii="Times New Roman" w:eastAsiaTheme="majorEastAsia" w:hAnsi="Times New Roman" w:cs="Times New Roman"/>
          <w:sz w:val="24"/>
          <w:szCs w:val="24"/>
          <w:lang w:val="es-ES"/>
        </w:rPr>
        <w:t>a</w:t>
      </w:r>
      <w:r w:rsidR="001E4CF1">
        <w:rPr>
          <w:rFonts w:ascii="Times New Roman" w:eastAsiaTheme="majorEastAsia" w:hAnsi="Times New Roman" w:cs="Times New Roman"/>
          <w:sz w:val="24"/>
          <w:szCs w:val="24"/>
          <w:lang w:val="es-ES"/>
        </w:rPr>
        <w:t xml:space="preserve"> opción para cambiar la contraseña cuando el usuario lo desee.</w:t>
      </w:r>
    </w:p>
    <w:p w:rsidR="00293B7E" w:rsidRDefault="00293B7E"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El sistema SAI cuenta con tres roles diferentes para controlar el alcance que los usuarios tienen dentro del sistema.</w:t>
      </w:r>
      <w:r w:rsidR="00C51CE5">
        <w:rPr>
          <w:rFonts w:ascii="Times New Roman" w:eastAsiaTheme="majorEastAsia" w:hAnsi="Times New Roman" w:cs="Times New Roman"/>
          <w:sz w:val="24"/>
          <w:szCs w:val="24"/>
          <w:lang w:val="es-ES"/>
        </w:rPr>
        <w:t xml:space="preserve"> </w:t>
      </w:r>
      <w:r w:rsidR="00AB67DF">
        <w:rPr>
          <w:rFonts w:ascii="Times New Roman" w:eastAsiaTheme="majorEastAsia" w:hAnsi="Times New Roman" w:cs="Times New Roman"/>
          <w:sz w:val="24"/>
          <w:szCs w:val="24"/>
          <w:lang w:val="es-ES"/>
        </w:rPr>
        <w:t xml:space="preserve">Todos los usuarios son para el personal de la empresa Indatech C.A. </w:t>
      </w:r>
      <w:r w:rsidR="00C51CE5">
        <w:rPr>
          <w:rFonts w:ascii="Times New Roman" w:eastAsiaTheme="majorEastAsia" w:hAnsi="Times New Roman" w:cs="Times New Roman"/>
          <w:sz w:val="24"/>
          <w:szCs w:val="24"/>
          <w:lang w:val="es-ES"/>
        </w:rPr>
        <w:t xml:space="preserve">A continuación se describe cada </w:t>
      </w:r>
      <w:r w:rsidR="00084CA5">
        <w:rPr>
          <w:rFonts w:ascii="Times New Roman" w:eastAsiaTheme="majorEastAsia" w:hAnsi="Times New Roman" w:cs="Times New Roman"/>
          <w:sz w:val="24"/>
          <w:szCs w:val="24"/>
          <w:lang w:val="es-ES"/>
        </w:rPr>
        <w:t>uno</w:t>
      </w:r>
      <w:r w:rsidR="00C51CE5">
        <w:rPr>
          <w:rFonts w:ascii="Times New Roman" w:eastAsiaTheme="majorEastAsia" w:hAnsi="Times New Roman" w:cs="Times New Roman"/>
          <w:sz w:val="24"/>
          <w:szCs w:val="24"/>
          <w:lang w:val="es-ES"/>
        </w:rPr>
        <w:t>:</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Administrador: Posee todos los privilegios dentro del sistema, es decir, puede crear, buscar, modificar y eliminar información.</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Encargado: Le permite  al usuario poder crear, buscar y modificar información.</w:t>
      </w:r>
    </w:p>
    <w:p w:rsidR="00C51CE5" w:rsidRPr="00C51CE5" w:rsidRDefault="008A1488"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Limitado: Permite al usuario poder acceder a la información para visualizarla.</w:t>
      </w:r>
    </w:p>
    <w:p w:rsidR="00C51CE5" w:rsidRDefault="00AB67DF" w:rsidP="00B05D0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Por último, el único tipo de usuario que tiene la posibilidad de crear otros son los administradores, como también </w:t>
      </w:r>
      <w:r w:rsidR="00B05D03">
        <w:rPr>
          <w:rFonts w:ascii="Times New Roman" w:eastAsiaTheme="majorEastAsia" w:hAnsi="Times New Roman" w:cs="Times New Roman"/>
          <w:sz w:val="24"/>
          <w:szCs w:val="24"/>
          <w:lang w:val="es-ES"/>
        </w:rPr>
        <w:t xml:space="preserve">la modificación de algún usuario. </w:t>
      </w:r>
    </w:p>
    <w:p w:rsidR="00F51F1F" w:rsidRDefault="00B05D03"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Para la realización de este módulo se trabajó con los paquetes de Laravel 5.6</w:t>
      </w:r>
      <w:r w:rsidR="00850C45">
        <w:rPr>
          <w:rFonts w:ascii="Times New Roman" w:eastAsiaTheme="majorEastAsia" w:hAnsi="Times New Roman" w:cs="Times New Roman"/>
          <w:sz w:val="24"/>
          <w:szCs w:val="24"/>
          <w:lang w:val="es-ES"/>
        </w:rPr>
        <w:t xml:space="preserve"> </w:t>
      </w:r>
      <w:r w:rsidR="000B1068">
        <w:rPr>
          <w:rFonts w:ascii="Times New Roman" w:eastAsiaTheme="majorEastAsia" w:hAnsi="Times New Roman" w:cs="Times New Roman"/>
          <w:sz w:val="24"/>
          <w:szCs w:val="24"/>
          <w:lang w:val="es-ES"/>
        </w:rPr>
        <w:t>preinstalados</w:t>
      </w:r>
      <w:r w:rsidR="00850C45">
        <w:rPr>
          <w:rFonts w:ascii="Times New Roman" w:eastAsiaTheme="majorEastAsia" w:hAnsi="Times New Roman" w:cs="Times New Roman"/>
          <w:sz w:val="24"/>
          <w:szCs w:val="24"/>
          <w:lang w:val="es-ES"/>
        </w:rPr>
        <w:t xml:space="preserve"> para la autentificación de usuarios. </w:t>
      </w:r>
    </w:p>
    <w:p w:rsidR="001A1B87" w:rsidRPr="0018536B" w:rsidRDefault="001A1B87" w:rsidP="001A1B87">
      <w:pPr>
        <w:spacing w:line="480" w:lineRule="auto"/>
        <w:ind w:firstLine="504"/>
        <w:jc w:val="both"/>
        <w:rPr>
          <w:rFonts w:ascii="Times New Roman" w:eastAsiaTheme="majorEastAsia" w:hAnsi="Times New Roman" w:cs="Times New Roman"/>
          <w:sz w:val="24"/>
          <w:szCs w:val="24"/>
          <w:lang w:val="es-ES"/>
        </w:rPr>
      </w:pPr>
    </w:p>
    <w:p w:rsidR="001A1B87" w:rsidRDefault="00A86BDE" w:rsidP="001A1B87">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2" w:name="_Toc514400449"/>
      <w:r w:rsidRPr="00302CE2">
        <w:rPr>
          <w:rFonts w:ascii="Times New Roman" w:eastAsiaTheme="majorEastAsia" w:hAnsi="Times New Roman" w:cs="Times New Roman"/>
          <w:b/>
          <w:sz w:val="26"/>
          <w:szCs w:val="26"/>
          <w:lang w:val="es-ES"/>
        </w:rPr>
        <w:t>Módulo de catálogo de productos</w:t>
      </w:r>
      <w:bookmarkEnd w:id="92"/>
    </w:p>
    <w:p w:rsidR="001A1B87" w:rsidRDefault="001A1B87"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le permite a la administración de la empresa la gestión del catálogo de sus productos.</w:t>
      </w:r>
    </w:p>
    <w:p w:rsidR="001A1B87" w:rsidRDefault="00AD5108"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cuenta con una interfaz sencilla en la cual permite </w:t>
      </w:r>
      <w:r w:rsidR="0083341C">
        <w:rPr>
          <w:rFonts w:ascii="Times New Roman" w:eastAsiaTheme="majorEastAsia" w:hAnsi="Times New Roman" w:cs="Times New Roman"/>
          <w:sz w:val="24"/>
          <w:szCs w:val="24"/>
          <w:lang w:val="es-ES"/>
        </w:rPr>
        <w:t>consultar</w:t>
      </w:r>
      <w:r>
        <w:rPr>
          <w:rFonts w:ascii="Times New Roman" w:eastAsiaTheme="majorEastAsia" w:hAnsi="Times New Roman" w:cs="Times New Roman"/>
          <w:sz w:val="24"/>
          <w:szCs w:val="24"/>
          <w:lang w:val="es-ES"/>
        </w:rPr>
        <w:t xml:space="preserve"> los productos ofrecidos por la empresa, se puede visualizar una lista en la cual</w:t>
      </w:r>
      <w:r w:rsidR="002E629C">
        <w:rPr>
          <w:rFonts w:ascii="Times New Roman" w:eastAsiaTheme="majorEastAsia" w:hAnsi="Times New Roman" w:cs="Times New Roman"/>
          <w:sz w:val="24"/>
          <w:szCs w:val="24"/>
          <w:lang w:val="es-ES"/>
        </w:rPr>
        <w:t xml:space="preserve"> se aprecia</w:t>
      </w:r>
      <w:r w:rsidR="00CF468F">
        <w:rPr>
          <w:rFonts w:ascii="Times New Roman" w:eastAsiaTheme="majorEastAsia" w:hAnsi="Times New Roman" w:cs="Times New Roman"/>
          <w:sz w:val="24"/>
          <w:szCs w:val="24"/>
          <w:lang w:val="es-ES"/>
        </w:rPr>
        <w:t xml:space="preserve"> </w:t>
      </w:r>
      <w:r w:rsidR="002E629C">
        <w:rPr>
          <w:rFonts w:ascii="Times New Roman" w:eastAsiaTheme="majorEastAsia" w:hAnsi="Times New Roman" w:cs="Times New Roman"/>
          <w:sz w:val="24"/>
          <w:szCs w:val="24"/>
          <w:lang w:val="es-ES"/>
        </w:rPr>
        <w:t xml:space="preserve">la imagen, </w:t>
      </w:r>
      <w:r w:rsidR="00553DB8">
        <w:rPr>
          <w:rFonts w:ascii="Times New Roman" w:eastAsiaTheme="majorEastAsia" w:hAnsi="Times New Roman" w:cs="Times New Roman"/>
          <w:sz w:val="24"/>
          <w:szCs w:val="24"/>
          <w:lang w:val="es-ES"/>
        </w:rPr>
        <w:t xml:space="preserve">modelo, marca, </w:t>
      </w:r>
      <w:r w:rsidR="002E629C">
        <w:rPr>
          <w:rFonts w:ascii="Times New Roman" w:eastAsiaTheme="majorEastAsia" w:hAnsi="Times New Roman" w:cs="Times New Roman"/>
          <w:sz w:val="24"/>
          <w:szCs w:val="24"/>
          <w:lang w:val="es-ES"/>
        </w:rPr>
        <w:t>precio</w:t>
      </w:r>
      <w:r w:rsidR="002B6529">
        <w:rPr>
          <w:rFonts w:ascii="Times New Roman" w:eastAsiaTheme="majorEastAsia" w:hAnsi="Times New Roman" w:cs="Times New Roman"/>
          <w:sz w:val="24"/>
          <w:szCs w:val="24"/>
          <w:lang w:val="es-ES"/>
        </w:rPr>
        <w:t>, tipo</w:t>
      </w:r>
      <w:r w:rsidR="002E629C">
        <w:rPr>
          <w:rFonts w:ascii="Times New Roman" w:eastAsiaTheme="majorEastAsia" w:hAnsi="Times New Roman" w:cs="Times New Roman"/>
          <w:sz w:val="24"/>
          <w:szCs w:val="24"/>
          <w:lang w:val="es-ES"/>
        </w:rPr>
        <w:t xml:space="preserve"> y descripción </w:t>
      </w:r>
      <w:r w:rsidR="00CF468F">
        <w:rPr>
          <w:rFonts w:ascii="Times New Roman" w:eastAsiaTheme="majorEastAsia" w:hAnsi="Times New Roman" w:cs="Times New Roman"/>
          <w:sz w:val="24"/>
          <w:szCs w:val="24"/>
          <w:lang w:val="es-ES"/>
        </w:rPr>
        <w:t>de cada</w:t>
      </w:r>
      <w:r w:rsidR="002E629C">
        <w:rPr>
          <w:rFonts w:ascii="Times New Roman" w:eastAsiaTheme="majorEastAsia" w:hAnsi="Times New Roman" w:cs="Times New Roman"/>
          <w:sz w:val="24"/>
          <w:szCs w:val="24"/>
          <w:lang w:val="es-ES"/>
        </w:rPr>
        <w:t xml:space="preserve"> producto</w:t>
      </w:r>
      <w:r w:rsidR="00CF468F">
        <w:rPr>
          <w:rFonts w:ascii="Times New Roman" w:eastAsiaTheme="majorEastAsia" w:hAnsi="Times New Roman" w:cs="Times New Roman"/>
          <w:sz w:val="24"/>
          <w:szCs w:val="24"/>
          <w:lang w:val="es-ES"/>
        </w:rPr>
        <w:t xml:space="preserve"> publicado</w:t>
      </w:r>
      <w:r w:rsidR="002E629C">
        <w:rPr>
          <w:rFonts w:ascii="Times New Roman" w:eastAsiaTheme="majorEastAsia" w:hAnsi="Times New Roman" w:cs="Times New Roman"/>
          <w:sz w:val="24"/>
          <w:szCs w:val="24"/>
          <w:lang w:val="es-ES"/>
        </w:rPr>
        <w:t>, para poder acceder a toda la información de un producto en especifico el usuario solo deberá seleccionar (presionar) un producto de la lista</w:t>
      </w:r>
      <w:r w:rsidR="00983DF8">
        <w:rPr>
          <w:rFonts w:ascii="Times New Roman" w:eastAsiaTheme="majorEastAsia" w:hAnsi="Times New Roman" w:cs="Times New Roman"/>
          <w:sz w:val="24"/>
          <w:szCs w:val="24"/>
          <w:lang w:val="es-ES"/>
        </w:rPr>
        <w:t>, el sistema abrirá una página</w:t>
      </w:r>
      <w:r w:rsidR="004B2E83">
        <w:rPr>
          <w:rFonts w:ascii="Times New Roman" w:eastAsiaTheme="majorEastAsia" w:hAnsi="Times New Roman" w:cs="Times New Roman"/>
          <w:sz w:val="24"/>
          <w:szCs w:val="24"/>
          <w:lang w:val="es-ES"/>
        </w:rPr>
        <w:t xml:space="preserve"> en</w:t>
      </w:r>
      <w:r w:rsidR="00983DF8">
        <w:rPr>
          <w:rFonts w:ascii="Times New Roman" w:eastAsiaTheme="majorEastAsia" w:hAnsi="Times New Roman" w:cs="Times New Roman"/>
          <w:sz w:val="24"/>
          <w:szCs w:val="24"/>
          <w:lang w:val="es-ES"/>
        </w:rPr>
        <w:t xml:space="preserve"> la cual contendrá toda la información del producto seleccionado</w:t>
      </w:r>
      <w:r w:rsidR="002E629C">
        <w:rPr>
          <w:rFonts w:ascii="Times New Roman" w:eastAsiaTheme="majorEastAsia" w:hAnsi="Times New Roman" w:cs="Times New Roman"/>
          <w:sz w:val="24"/>
          <w:szCs w:val="24"/>
          <w:lang w:val="es-ES"/>
        </w:rPr>
        <w:t xml:space="preserve">. </w:t>
      </w:r>
    </w:p>
    <w:p w:rsidR="00835CDF" w:rsidRDefault="00835CDF"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Para la gestión del catálogo el </w:t>
      </w:r>
      <w:r w:rsidR="00327D47">
        <w:rPr>
          <w:rFonts w:ascii="Times New Roman" w:eastAsiaTheme="majorEastAsia" w:hAnsi="Times New Roman" w:cs="Times New Roman"/>
          <w:sz w:val="24"/>
          <w:szCs w:val="24"/>
          <w:lang w:val="es-ES"/>
        </w:rPr>
        <w:t>módulo</w:t>
      </w:r>
      <w:r w:rsidR="0083341C">
        <w:rPr>
          <w:rFonts w:ascii="Times New Roman" w:eastAsiaTheme="majorEastAsia" w:hAnsi="Times New Roman" w:cs="Times New Roman"/>
          <w:sz w:val="24"/>
          <w:szCs w:val="24"/>
          <w:lang w:val="es-ES"/>
        </w:rPr>
        <w:t xml:space="preserve"> cuenta con una sección en la cual la administración de la empresa puede visualizar una lista de todos los productos </w:t>
      </w:r>
      <w:r w:rsidR="002B6529">
        <w:rPr>
          <w:rFonts w:ascii="Times New Roman" w:eastAsiaTheme="majorEastAsia" w:hAnsi="Times New Roman" w:cs="Times New Roman"/>
          <w:sz w:val="24"/>
          <w:szCs w:val="24"/>
          <w:lang w:val="es-ES"/>
        </w:rPr>
        <w:t xml:space="preserve">con la información asociada a ellos como lo es la marca, modelo, código, descripción, cantidad disponible, precio, </w:t>
      </w:r>
      <w:r w:rsidR="00556C58">
        <w:rPr>
          <w:rFonts w:ascii="Times New Roman" w:eastAsiaTheme="majorEastAsia" w:hAnsi="Times New Roman" w:cs="Times New Roman"/>
          <w:sz w:val="24"/>
          <w:szCs w:val="24"/>
          <w:lang w:val="es-ES"/>
        </w:rPr>
        <w:t>estado de publicación</w:t>
      </w:r>
      <w:r w:rsidR="002B6529">
        <w:rPr>
          <w:rFonts w:ascii="Times New Roman" w:eastAsiaTheme="majorEastAsia" w:hAnsi="Times New Roman" w:cs="Times New Roman"/>
          <w:sz w:val="24"/>
          <w:szCs w:val="24"/>
          <w:lang w:val="es-ES"/>
        </w:rPr>
        <w:t xml:space="preserve">, la capacidad y los componentes de </w:t>
      </w:r>
      <w:r w:rsidR="00D76E0D">
        <w:rPr>
          <w:rFonts w:ascii="Times New Roman" w:eastAsiaTheme="majorEastAsia" w:hAnsi="Times New Roman" w:cs="Times New Roman"/>
          <w:sz w:val="24"/>
          <w:szCs w:val="24"/>
          <w:lang w:val="es-ES"/>
        </w:rPr>
        <w:t>cada</w:t>
      </w:r>
      <w:r w:rsidR="002B6529">
        <w:rPr>
          <w:rFonts w:ascii="Times New Roman" w:eastAsiaTheme="majorEastAsia" w:hAnsi="Times New Roman" w:cs="Times New Roman"/>
          <w:sz w:val="24"/>
          <w:szCs w:val="24"/>
          <w:lang w:val="es-ES"/>
        </w:rPr>
        <w:t xml:space="preserve"> producto.</w:t>
      </w:r>
      <w:r w:rsidR="00847865">
        <w:rPr>
          <w:rFonts w:ascii="Times New Roman" w:eastAsiaTheme="majorEastAsia" w:hAnsi="Times New Roman" w:cs="Times New Roman"/>
          <w:sz w:val="24"/>
          <w:szCs w:val="24"/>
          <w:lang w:val="es-ES"/>
        </w:rPr>
        <w:t xml:space="preserve">  Para realizar la publicación o dejar de publicar un producto</w:t>
      </w:r>
      <w:r w:rsidR="00556C58">
        <w:rPr>
          <w:rFonts w:ascii="Times New Roman" w:eastAsiaTheme="majorEastAsia" w:hAnsi="Times New Roman" w:cs="Times New Roman"/>
          <w:sz w:val="24"/>
          <w:szCs w:val="24"/>
          <w:lang w:val="es-ES"/>
        </w:rPr>
        <w:t xml:space="preserve">, el usuario podrá hacer “click” en el botón de </w:t>
      </w:r>
      <w:r w:rsidR="00327D47">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estado de publicación</w:t>
      </w:r>
      <w:r w:rsidR="00327D47">
        <w:rPr>
          <w:rFonts w:ascii="Times New Roman" w:eastAsiaTheme="majorEastAsia" w:hAnsi="Times New Roman" w:cs="Times New Roman"/>
          <w:sz w:val="24"/>
          <w:szCs w:val="24"/>
          <w:lang w:val="es-ES"/>
        </w:rPr>
        <w:t>”</w:t>
      </w:r>
      <w:r w:rsidR="00892764">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 xml:space="preserve"> </w:t>
      </w:r>
      <w:r w:rsidR="00847865">
        <w:rPr>
          <w:rFonts w:ascii="Times New Roman" w:eastAsiaTheme="majorEastAsia" w:hAnsi="Times New Roman" w:cs="Times New Roman"/>
          <w:sz w:val="24"/>
          <w:szCs w:val="24"/>
          <w:lang w:val="es-ES"/>
        </w:rPr>
        <w:t xml:space="preserve"> </w:t>
      </w:r>
      <w:r w:rsidR="00556C58">
        <w:rPr>
          <w:rFonts w:ascii="Times New Roman" w:eastAsiaTheme="majorEastAsia" w:hAnsi="Times New Roman" w:cs="Times New Roman"/>
          <w:sz w:val="24"/>
          <w:szCs w:val="24"/>
          <w:lang w:val="es-ES"/>
        </w:rPr>
        <w:t>el cual cambiar</w:t>
      </w:r>
      <w:r w:rsidR="00892764">
        <w:rPr>
          <w:rFonts w:ascii="Times New Roman" w:eastAsiaTheme="majorEastAsia" w:hAnsi="Times New Roman" w:cs="Times New Roman"/>
          <w:sz w:val="24"/>
          <w:szCs w:val="24"/>
          <w:lang w:val="es-ES"/>
        </w:rPr>
        <w:t>á</w:t>
      </w:r>
      <w:r w:rsidR="00556C58">
        <w:rPr>
          <w:rFonts w:ascii="Times New Roman" w:eastAsiaTheme="majorEastAsia" w:hAnsi="Times New Roman" w:cs="Times New Roman"/>
          <w:sz w:val="24"/>
          <w:szCs w:val="24"/>
          <w:lang w:val="es-ES"/>
        </w:rPr>
        <w:t xml:space="preserve"> el estado del producto de publicado  a no publicado y viceversa</w:t>
      </w:r>
      <w:r w:rsidR="00453BDE">
        <w:rPr>
          <w:rFonts w:ascii="Times New Roman" w:eastAsiaTheme="majorEastAsia" w:hAnsi="Times New Roman" w:cs="Times New Roman"/>
          <w:sz w:val="24"/>
          <w:szCs w:val="24"/>
          <w:lang w:val="es-ES"/>
        </w:rPr>
        <w:t xml:space="preserve">, </w:t>
      </w:r>
      <w:r w:rsidR="006B7DCF">
        <w:rPr>
          <w:rFonts w:ascii="Times New Roman" w:eastAsiaTheme="majorEastAsia" w:hAnsi="Times New Roman" w:cs="Times New Roman"/>
          <w:sz w:val="24"/>
          <w:szCs w:val="24"/>
          <w:lang w:val="es-ES"/>
        </w:rPr>
        <w:t>se ejecutara</w:t>
      </w:r>
      <w:r w:rsidR="00453BDE">
        <w:rPr>
          <w:rFonts w:ascii="Times New Roman" w:eastAsiaTheme="majorEastAsia" w:hAnsi="Times New Roman" w:cs="Times New Roman"/>
          <w:sz w:val="24"/>
          <w:szCs w:val="24"/>
          <w:lang w:val="es-ES"/>
        </w:rPr>
        <w:t xml:space="preserve"> siempre y cuando el usuario </w:t>
      </w:r>
      <w:r w:rsidR="00327D47">
        <w:rPr>
          <w:rFonts w:ascii="Times New Roman" w:eastAsiaTheme="majorEastAsia" w:hAnsi="Times New Roman" w:cs="Times New Roman"/>
          <w:sz w:val="24"/>
          <w:szCs w:val="24"/>
          <w:lang w:val="es-ES"/>
        </w:rPr>
        <w:t>confirme la operación</w:t>
      </w:r>
      <w:r w:rsidR="00456783">
        <w:rPr>
          <w:rFonts w:ascii="Times New Roman" w:eastAsiaTheme="majorEastAsia" w:hAnsi="Times New Roman" w:cs="Times New Roman"/>
          <w:sz w:val="24"/>
          <w:szCs w:val="24"/>
          <w:lang w:val="es-ES"/>
        </w:rPr>
        <w:t>. El b</w:t>
      </w:r>
      <w:r w:rsidR="00556C58">
        <w:rPr>
          <w:rFonts w:ascii="Times New Roman" w:eastAsiaTheme="majorEastAsia" w:hAnsi="Times New Roman" w:cs="Times New Roman"/>
          <w:sz w:val="24"/>
          <w:szCs w:val="24"/>
          <w:lang w:val="es-ES"/>
        </w:rPr>
        <w:t xml:space="preserve">otón existirá por cada producto en la lista. </w:t>
      </w:r>
    </w:p>
    <w:p w:rsidR="00553DB8" w:rsidRPr="001A1B87" w:rsidRDefault="00EA4213" w:rsidP="00CE1C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se implement</w:t>
      </w:r>
      <w:r w:rsidR="00CC3544">
        <w:rPr>
          <w:rFonts w:ascii="Times New Roman" w:eastAsiaTheme="majorEastAsia" w:hAnsi="Times New Roman" w:cs="Times New Roman"/>
          <w:sz w:val="24"/>
          <w:szCs w:val="24"/>
          <w:lang w:val="es-ES"/>
        </w:rPr>
        <w:t>ó</w:t>
      </w:r>
      <w:r>
        <w:rPr>
          <w:rFonts w:ascii="Times New Roman" w:eastAsiaTheme="majorEastAsia" w:hAnsi="Times New Roman" w:cs="Times New Roman"/>
          <w:sz w:val="24"/>
          <w:szCs w:val="24"/>
          <w:lang w:val="es-ES"/>
        </w:rPr>
        <w:t xml:space="preserve"> un botón para la modificación de </w:t>
      </w:r>
      <w:r w:rsidR="00D03E58">
        <w:rPr>
          <w:rFonts w:ascii="Times New Roman" w:eastAsiaTheme="majorEastAsia" w:hAnsi="Times New Roman" w:cs="Times New Roman"/>
          <w:sz w:val="24"/>
          <w:szCs w:val="24"/>
          <w:lang w:val="es-ES"/>
        </w:rPr>
        <w:t>cada</w:t>
      </w:r>
      <w:r>
        <w:rPr>
          <w:rFonts w:ascii="Times New Roman" w:eastAsiaTheme="majorEastAsia" w:hAnsi="Times New Roman" w:cs="Times New Roman"/>
          <w:sz w:val="24"/>
          <w:szCs w:val="24"/>
          <w:lang w:val="es-ES"/>
        </w:rPr>
        <w:t xml:space="preserve"> producto. Para realizar esta operación el usuario deberá hacer “click” en </w:t>
      </w:r>
      <w:r w:rsidR="00D03E58">
        <w:rPr>
          <w:rFonts w:ascii="Times New Roman" w:eastAsiaTheme="majorEastAsia" w:hAnsi="Times New Roman" w:cs="Times New Roman"/>
          <w:sz w:val="24"/>
          <w:szCs w:val="24"/>
          <w:lang w:val="es-ES"/>
        </w:rPr>
        <w:t>el</w:t>
      </w:r>
      <w:r>
        <w:rPr>
          <w:rFonts w:ascii="Times New Roman" w:eastAsiaTheme="majorEastAsia" w:hAnsi="Times New Roman" w:cs="Times New Roman"/>
          <w:sz w:val="24"/>
          <w:szCs w:val="24"/>
          <w:lang w:val="es-ES"/>
        </w:rPr>
        <w:t xml:space="preserve"> botón </w:t>
      </w:r>
      <w:r w:rsidR="00D03E58">
        <w:rPr>
          <w:rFonts w:ascii="Times New Roman" w:eastAsiaTheme="majorEastAsia" w:hAnsi="Times New Roman" w:cs="Times New Roman"/>
          <w:sz w:val="24"/>
          <w:szCs w:val="24"/>
          <w:lang w:val="es-ES"/>
        </w:rPr>
        <w:t>correspondiente al producto que se desea modificar, se</w:t>
      </w:r>
      <w:r>
        <w:rPr>
          <w:rFonts w:ascii="Times New Roman" w:eastAsiaTheme="majorEastAsia" w:hAnsi="Times New Roman" w:cs="Times New Roman"/>
          <w:sz w:val="24"/>
          <w:szCs w:val="24"/>
          <w:lang w:val="es-ES"/>
        </w:rPr>
        <w:t xml:space="preserve"> abrirá una página con la información </w:t>
      </w:r>
      <w:r w:rsidR="006F609B">
        <w:rPr>
          <w:rFonts w:ascii="Times New Roman" w:eastAsiaTheme="majorEastAsia" w:hAnsi="Times New Roman" w:cs="Times New Roman"/>
          <w:sz w:val="24"/>
          <w:szCs w:val="24"/>
          <w:lang w:val="es-ES"/>
        </w:rPr>
        <w:t>del producto que pued</w:t>
      </w:r>
      <w:r w:rsidR="00CD03FF">
        <w:rPr>
          <w:rFonts w:ascii="Times New Roman" w:eastAsiaTheme="majorEastAsia" w:hAnsi="Times New Roman" w:cs="Times New Roman"/>
          <w:sz w:val="24"/>
          <w:szCs w:val="24"/>
          <w:lang w:val="es-ES"/>
        </w:rPr>
        <w:t>e</w:t>
      </w:r>
      <w:r w:rsidR="006F609B">
        <w:rPr>
          <w:rFonts w:ascii="Times New Roman" w:eastAsiaTheme="majorEastAsia" w:hAnsi="Times New Roman" w:cs="Times New Roman"/>
          <w:sz w:val="24"/>
          <w:szCs w:val="24"/>
          <w:lang w:val="es-ES"/>
        </w:rPr>
        <w:t xml:space="preserve"> ser modificada, en la cual el usuario podrá agregar el nuevo contenido</w:t>
      </w:r>
      <w:r w:rsidR="00D03E58">
        <w:rPr>
          <w:rFonts w:ascii="Times New Roman" w:eastAsiaTheme="majorEastAsia" w:hAnsi="Times New Roman" w:cs="Times New Roman"/>
          <w:sz w:val="24"/>
          <w:szCs w:val="24"/>
          <w:lang w:val="es-ES"/>
        </w:rPr>
        <w:t>.</w:t>
      </w:r>
      <w:r w:rsidR="0064238F">
        <w:rPr>
          <w:rFonts w:ascii="Times New Roman" w:eastAsiaTheme="majorEastAsia" w:hAnsi="Times New Roman" w:cs="Times New Roman"/>
          <w:sz w:val="24"/>
          <w:szCs w:val="24"/>
          <w:lang w:val="es-ES"/>
        </w:rPr>
        <w:t xml:space="preserv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3" w:name="_Toc514400450"/>
      <w:r w:rsidRPr="00302CE2">
        <w:rPr>
          <w:rFonts w:ascii="Times New Roman" w:eastAsiaTheme="majorEastAsia" w:hAnsi="Times New Roman" w:cs="Times New Roman"/>
          <w:b/>
          <w:sz w:val="26"/>
          <w:szCs w:val="26"/>
          <w:lang w:val="es-ES"/>
        </w:rPr>
        <w:t>Módulo de gestión de clientes</w:t>
      </w:r>
      <w:bookmarkEnd w:id="93"/>
    </w:p>
    <w:p w:rsidR="00451FAF" w:rsidRDefault="00451FAF" w:rsidP="006A0B30">
      <w:pPr>
        <w:spacing w:line="480" w:lineRule="auto"/>
        <w:ind w:firstLine="504"/>
        <w:jc w:val="both"/>
        <w:rPr>
          <w:rFonts w:ascii="Times New Roman" w:eastAsiaTheme="majorEastAsia" w:hAnsi="Times New Roman" w:cs="Times New Roman"/>
          <w:sz w:val="24"/>
          <w:szCs w:val="24"/>
          <w:lang w:val="es-ES"/>
        </w:rPr>
      </w:pPr>
      <w:r w:rsidRPr="00451FAF">
        <w:rPr>
          <w:rFonts w:ascii="Times New Roman" w:eastAsiaTheme="majorEastAsia" w:hAnsi="Times New Roman" w:cs="Times New Roman"/>
          <w:sz w:val="24"/>
          <w:szCs w:val="24"/>
          <w:lang w:val="es-ES"/>
        </w:rPr>
        <w:t>Se implementó este módulo que le permite a Indatech C.A. gestionar sus clientes, con el alcance de registrar, consultar, modificar y eliminar cada uno de estos.</w:t>
      </w:r>
    </w:p>
    <w:p w:rsidR="00451FAF" w:rsidRPr="00451FAF" w:rsidRDefault="00451FAF"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con una interfaz simple, que cuenta con dos páginas</w:t>
      </w:r>
      <w:r w:rsidR="00B8521A">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w:t>
      </w:r>
      <w:r w:rsidR="00BD0E98">
        <w:rPr>
          <w:rFonts w:ascii="Times New Roman" w:eastAsiaTheme="majorEastAsia" w:hAnsi="Times New Roman" w:cs="Times New Roman"/>
          <w:sz w:val="24"/>
          <w:szCs w:val="24"/>
          <w:lang w:val="es-ES"/>
        </w:rPr>
        <w:t xml:space="preserve">una </w:t>
      </w:r>
      <w:r>
        <w:rPr>
          <w:rFonts w:ascii="Times New Roman" w:eastAsiaTheme="majorEastAsia" w:hAnsi="Times New Roman" w:cs="Times New Roman"/>
          <w:sz w:val="24"/>
          <w:szCs w:val="24"/>
          <w:lang w:val="es-ES"/>
        </w:rPr>
        <w:t xml:space="preserve">de clientes jurídicos (empresas) y </w:t>
      </w:r>
      <w:r w:rsidR="00B8521A">
        <w:rPr>
          <w:rFonts w:ascii="Times New Roman" w:eastAsiaTheme="majorEastAsia" w:hAnsi="Times New Roman" w:cs="Times New Roman"/>
          <w:sz w:val="24"/>
          <w:szCs w:val="24"/>
          <w:lang w:val="es-ES"/>
        </w:rPr>
        <w:t xml:space="preserve"> otra de clientes </w:t>
      </w:r>
      <w:r>
        <w:rPr>
          <w:rFonts w:ascii="Times New Roman" w:eastAsiaTheme="majorEastAsia" w:hAnsi="Times New Roman" w:cs="Times New Roman"/>
          <w:sz w:val="24"/>
          <w:szCs w:val="24"/>
          <w:lang w:val="es-ES"/>
        </w:rPr>
        <w:t>naturales (personas),  en donde se podrá</w:t>
      </w:r>
      <w:r w:rsidR="00B8521A">
        <w:rPr>
          <w:rFonts w:ascii="Times New Roman" w:eastAsiaTheme="majorEastAsia" w:hAnsi="Times New Roman" w:cs="Times New Roman"/>
          <w:sz w:val="24"/>
          <w:szCs w:val="24"/>
          <w:lang w:val="es-ES"/>
        </w:rPr>
        <w:t>n</w:t>
      </w:r>
      <w:r>
        <w:rPr>
          <w:rFonts w:ascii="Times New Roman" w:eastAsiaTheme="majorEastAsia" w:hAnsi="Times New Roman" w:cs="Times New Roman"/>
          <w:sz w:val="24"/>
          <w:szCs w:val="24"/>
          <w:lang w:val="es-ES"/>
        </w:rPr>
        <w:t xml:space="preserve"> registrar nuevos clientes y ver el listado de todos los clientes registrado</w:t>
      </w:r>
      <w:r w:rsidR="00BD0E98">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w:t>
      </w:r>
      <w:r w:rsidR="00E624EB">
        <w:rPr>
          <w:rFonts w:ascii="Times New Roman" w:eastAsiaTheme="majorEastAsia" w:hAnsi="Times New Roman" w:cs="Times New Roman"/>
          <w:sz w:val="24"/>
          <w:szCs w:val="24"/>
          <w:lang w:val="es-ES"/>
        </w:rPr>
        <w:t xml:space="preserve">en el sistema </w:t>
      </w:r>
      <w:r>
        <w:rPr>
          <w:rFonts w:ascii="Times New Roman" w:eastAsiaTheme="majorEastAsia" w:hAnsi="Times New Roman" w:cs="Times New Roman"/>
          <w:sz w:val="24"/>
          <w:szCs w:val="24"/>
          <w:lang w:val="es-ES"/>
        </w:rPr>
        <w:t xml:space="preserve">respectivamente. </w:t>
      </w:r>
      <w:r w:rsidR="00E42A4D">
        <w:rPr>
          <w:rFonts w:ascii="Times New Roman" w:eastAsiaTheme="majorEastAsia" w:hAnsi="Times New Roman" w:cs="Times New Roman"/>
          <w:sz w:val="24"/>
          <w:szCs w:val="24"/>
          <w:lang w:val="es-ES"/>
        </w:rPr>
        <w:t xml:space="preserve"> El listado de los clientes contiene un buscador el cual permite </w:t>
      </w:r>
      <w:r w:rsidR="003B4664">
        <w:rPr>
          <w:rFonts w:ascii="Times New Roman" w:eastAsiaTheme="majorEastAsia" w:hAnsi="Times New Roman" w:cs="Times New Roman"/>
          <w:sz w:val="24"/>
          <w:szCs w:val="24"/>
          <w:lang w:val="es-ES"/>
        </w:rPr>
        <w:t>la búsqueda</w:t>
      </w:r>
      <w:r w:rsidR="00E42A4D">
        <w:rPr>
          <w:rFonts w:ascii="Times New Roman" w:eastAsiaTheme="majorEastAsia" w:hAnsi="Times New Roman" w:cs="Times New Roman"/>
          <w:sz w:val="24"/>
          <w:szCs w:val="24"/>
          <w:lang w:val="es-ES"/>
        </w:rPr>
        <w:t xml:space="preserve"> </w:t>
      </w:r>
      <w:r w:rsidR="003B4664">
        <w:rPr>
          <w:rFonts w:ascii="Times New Roman" w:eastAsiaTheme="majorEastAsia" w:hAnsi="Times New Roman" w:cs="Times New Roman"/>
          <w:sz w:val="24"/>
          <w:szCs w:val="24"/>
          <w:lang w:val="es-ES"/>
        </w:rPr>
        <w:t>de</w:t>
      </w:r>
      <w:r w:rsidR="00E42A4D">
        <w:rPr>
          <w:rFonts w:ascii="Times New Roman" w:eastAsiaTheme="majorEastAsia" w:hAnsi="Times New Roman" w:cs="Times New Roman"/>
          <w:sz w:val="24"/>
          <w:szCs w:val="24"/>
          <w:lang w:val="es-ES"/>
        </w:rPr>
        <w:t xml:space="preserve"> los clientes por su cédula o </w:t>
      </w:r>
      <w:r w:rsidR="007F124C">
        <w:rPr>
          <w:rFonts w:ascii="Times New Roman" w:eastAsiaTheme="majorEastAsia" w:hAnsi="Times New Roman" w:cs="Times New Roman"/>
          <w:sz w:val="24"/>
          <w:szCs w:val="24"/>
          <w:lang w:val="es-ES"/>
        </w:rPr>
        <w:t>RIF respectivamente</w:t>
      </w:r>
      <w:r w:rsidR="003B4664">
        <w:rPr>
          <w:rFonts w:ascii="Times New Roman" w:eastAsiaTheme="majorEastAsia" w:hAnsi="Times New Roman" w:cs="Times New Roman"/>
          <w:sz w:val="24"/>
          <w:szCs w:val="24"/>
          <w:lang w:val="es-ES"/>
        </w:rPr>
        <w:t>, la cual viene ordenada por defecto por esos mismo</w:t>
      </w:r>
      <w:r w:rsidR="00A770A7">
        <w:rPr>
          <w:rFonts w:ascii="Times New Roman" w:eastAsiaTheme="majorEastAsia" w:hAnsi="Times New Roman" w:cs="Times New Roman"/>
          <w:sz w:val="24"/>
          <w:szCs w:val="24"/>
          <w:lang w:val="es-ES"/>
        </w:rPr>
        <w:t>s</w:t>
      </w:r>
      <w:r w:rsidR="003B4664">
        <w:rPr>
          <w:rFonts w:ascii="Times New Roman" w:eastAsiaTheme="majorEastAsia" w:hAnsi="Times New Roman" w:cs="Times New Roman"/>
          <w:sz w:val="24"/>
          <w:szCs w:val="24"/>
          <w:lang w:val="es-ES"/>
        </w:rPr>
        <w:t xml:space="preserve"> parámetros.</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4" w:name="_Toc514400451"/>
      <w:r w:rsidRPr="00302CE2">
        <w:rPr>
          <w:rFonts w:ascii="Times New Roman" w:eastAsiaTheme="majorEastAsia" w:hAnsi="Times New Roman" w:cs="Times New Roman"/>
          <w:b/>
          <w:sz w:val="26"/>
          <w:szCs w:val="26"/>
          <w:lang w:val="es-ES"/>
        </w:rPr>
        <w:t>Módulo de presupuesto</w:t>
      </w:r>
      <w:bookmarkEnd w:id="94"/>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Se implementó este módulo que le permite a Indatech C.A. gestionar los presupuestos (cotizaciones) de los clientes, con la capacidad de registrar, consultar, modificar y eliminar </w:t>
      </w:r>
      <w:r w:rsidR="001B06F6">
        <w:rPr>
          <w:rFonts w:ascii="Times New Roman" w:eastAsiaTheme="majorEastAsia" w:hAnsi="Times New Roman" w:cs="Times New Roman"/>
          <w:sz w:val="24"/>
          <w:szCs w:val="24"/>
          <w:lang w:val="es-ES"/>
        </w:rPr>
        <w:t xml:space="preserve">(cambio de estado) </w:t>
      </w:r>
      <w:r>
        <w:rPr>
          <w:rFonts w:ascii="Times New Roman" w:eastAsiaTheme="majorEastAsia" w:hAnsi="Times New Roman" w:cs="Times New Roman"/>
          <w:sz w:val="24"/>
          <w:szCs w:val="24"/>
          <w:lang w:val="es-ES"/>
        </w:rPr>
        <w:t>cada uno de estos.</w:t>
      </w:r>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todos los presupuestos realizados y no eliminados  ordenados por </w:t>
      </w:r>
      <w:r w:rsidR="001B06F6">
        <w:rPr>
          <w:rFonts w:ascii="Times New Roman" w:eastAsiaTheme="majorEastAsia" w:hAnsi="Times New Roman" w:cs="Times New Roman"/>
          <w:sz w:val="24"/>
          <w:szCs w:val="24"/>
          <w:lang w:val="es-ES"/>
        </w:rPr>
        <w:t>el presupuesto más reciente</w:t>
      </w:r>
      <w:r w:rsidR="005C6159">
        <w:rPr>
          <w:rFonts w:ascii="Times New Roman" w:eastAsiaTheme="majorEastAsia" w:hAnsi="Times New Roman" w:cs="Times New Roman"/>
          <w:sz w:val="24"/>
          <w:szCs w:val="24"/>
          <w:lang w:val="es-ES"/>
        </w:rPr>
        <w:t>.</w:t>
      </w:r>
      <w:r w:rsidR="0088414F">
        <w:rPr>
          <w:rFonts w:ascii="Times New Roman" w:eastAsiaTheme="majorEastAsia" w:hAnsi="Times New Roman" w:cs="Times New Roman"/>
          <w:sz w:val="24"/>
          <w:szCs w:val="24"/>
          <w:lang w:val="es-ES"/>
        </w:rPr>
        <w:t xml:space="preserve">  Para realizar el registro, el usuario deberá seleccionar el cliente solicitante y seguidamente seleccionar los productos como la cantidad que se desea de cada uno</w:t>
      </w:r>
      <w:r w:rsidR="00455083">
        <w:rPr>
          <w:rFonts w:ascii="Times New Roman" w:eastAsiaTheme="majorEastAsia" w:hAnsi="Times New Roman" w:cs="Times New Roman"/>
          <w:sz w:val="24"/>
          <w:szCs w:val="24"/>
          <w:lang w:val="es-ES"/>
        </w:rPr>
        <w:t>. Al ser creado el presupuesto, el sistema automáticamente realizará un envió de este a los correos electrónicos asociados al solicitante</w:t>
      </w:r>
      <w:r w:rsidR="000019EE">
        <w:rPr>
          <w:rFonts w:ascii="Times New Roman" w:eastAsiaTheme="majorEastAsia" w:hAnsi="Times New Roman" w:cs="Times New Roman"/>
          <w:sz w:val="24"/>
          <w:szCs w:val="24"/>
          <w:lang w:val="es-ES"/>
        </w:rPr>
        <w:t xml:space="preserve"> </w:t>
      </w:r>
      <w:r w:rsidR="00455083">
        <w:rPr>
          <w:rFonts w:ascii="Times New Roman" w:eastAsiaTheme="majorEastAsia" w:hAnsi="Times New Roman" w:cs="Times New Roman"/>
          <w:sz w:val="24"/>
          <w:szCs w:val="24"/>
          <w:lang w:val="es-ES"/>
        </w:rPr>
        <w:t>en formato PDF.</w:t>
      </w:r>
    </w:p>
    <w:p w:rsidR="00E6358F" w:rsidRDefault="00E6358F"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Además, el sistema permite a los usuarios poder realizar la descarga de los presupuestos </w:t>
      </w:r>
      <w:r w:rsidR="00FF09F7">
        <w:rPr>
          <w:rFonts w:ascii="Times New Roman" w:eastAsiaTheme="majorEastAsia" w:hAnsi="Times New Roman" w:cs="Times New Roman"/>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Pr>
          <w:rFonts w:ascii="Times New Roman" w:eastAsiaTheme="majorEastAsia" w:hAnsi="Times New Roman" w:cs="Times New Roman"/>
          <w:sz w:val="24"/>
          <w:szCs w:val="24"/>
          <w:lang w:val="es-ES"/>
        </w:rPr>
        <w:t>,</w:t>
      </w:r>
      <w:r w:rsidR="00FF09F7">
        <w:rPr>
          <w:rFonts w:ascii="Times New Roman" w:eastAsiaTheme="majorEastAsia" w:hAnsi="Times New Roman" w:cs="Times New Roman"/>
          <w:sz w:val="24"/>
          <w:szCs w:val="24"/>
          <w:lang w:val="es-ES"/>
        </w:rPr>
        <w:t xml:space="preserve"> el sistema automáticamente le notificara al cliente </w:t>
      </w:r>
      <w:r w:rsidR="00F30802">
        <w:rPr>
          <w:rFonts w:ascii="Times New Roman" w:eastAsiaTheme="majorEastAsia" w:hAnsi="Times New Roman" w:cs="Times New Roman"/>
          <w:sz w:val="24"/>
          <w:szCs w:val="24"/>
          <w:lang w:val="es-ES"/>
        </w:rPr>
        <w:t>vía correo electrónico con el presupuesto</w:t>
      </w:r>
      <w:r w:rsidR="009624FC">
        <w:rPr>
          <w:rFonts w:ascii="Times New Roman" w:eastAsiaTheme="majorEastAsia" w:hAnsi="Times New Roman" w:cs="Times New Roman"/>
          <w:sz w:val="24"/>
          <w:szCs w:val="24"/>
          <w:lang w:val="es-ES"/>
        </w:rPr>
        <w:t xml:space="preserve"> adjunto</w:t>
      </w:r>
      <w:r w:rsidR="00351C5C">
        <w:rPr>
          <w:rFonts w:ascii="Times New Roman" w:eastAsiaTheme="majorEastAsia" w:hAnsi="Times New Roman" w:cs="Times New Roman"/>
          <w:sz w:val="24"/>
          <w:szCs w:val="24"/>
          <w:lang w:val="es-ES"/>
        </w:rPr>
        <w:t xml:space="preserve"> actualizado</w:t>
      </w:r>
      <w:r w:rsidR="00F30802">
        <w:rPr>
          <w:rFonts w:ascii="Times New Roman" w:eastAsiaTheme="majorEastAsia" w:hAnsi="Times New Roman" w:cs="Times New Roman"/>
          <w:sz w:val="24"/>
          <w:szCs w:val="24"/>
          <w:lang w:val="es-ES"/>
        </w:rPr>
        <w:t>.</w:t>
      </w:r>
      <w:r w:rsidR="00AE1FE5">
        <w:rPr>
          <w:rFonts w:ascii="Times New Roman" w:eastAsiaTheme="majorEastAsia" w:hAnsi="Times New Roman" w:cs="Times New Roman"/>
          <w:sz w:val="24"/>
          <w:szCs w:val="24"/>
          <w:lang w:val="es-ES"/>
        </w:rPr>
        <w:t xml:space="preserve"> Los usuarios podrán visualizar desde el sistema el presupuesto sin necesidad de descargarlo.</w:t>
      </w:r>
    </w:p>
    <w:p w:rsidR="00CB5CA1" w:rsidRPr="006A0B30" w:rsidRDefault="00CB5CA1"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Pr>
          <w:rFonts w:ascii="Times New Roman" w:eastAsiaTheme="majorEastAsia" w:hAnsi="Times New Roman" w:cs="Times New Roman"/>
          <w:sz w:val="24"/>
          <w:szCs w:val="24"/>
          <w:lang w:val="es-ES"/>
        </w:rPr>
        <w:t xml:space="preserve"> que posteriormente será utilizado como fuente de información para la toma de decisiones al momento de la reposición de inventario de la empresa.</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5" w:name="_Toc514400452"/>
      <w:r w:rsidRPr="00302CE2">
        <w:rPr>
          <w:rFonts w:ascii="Times New Roman" w:eastAsiaTheme="majorEastAsia" w:hAnsi="Times New Roman" w:cs="Times New Roman"/>
          <w:b/>
          <w:sz w:val="26"/>
          <w:szCs w:val="26"/>
          <w:lang w:val="es-ES"/>
        </w:rPr>
        <w:t>Módulo de gestión de ventas</w:t>
      </w:r>
      <w:bookmarkEnd w:id="95"/>
    </w:p>
    <w:p w:rsidR="005313C7" w:rsidRDefault="005313C7"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Se implementó este módulo que le permite a Indatech C.A. </w:t>
      </w:r>
      <w:r w:rsidR="00AE3F29">
        <w:rPr>
          <w:rFonts w:ascii="Times New Roman" w:eastAsiaTheme="majorEastAsia" w:hAnsi="Times New Roman" w:cs="Times New Roman"/>
          <w:sz w:val="24"/>
          <w:szCs w:val="24"/>
          <w:lang w:val="es-ES"/>
        </w:rPr>
        <w:t xml:space="preserve">gestionar </w:t>
      </w:r>
      <w:r>
        <w:rPr>
          <w:rFonts w:ascii="Times New Roman" w:eastAsiaTheme="majorEastAsia" w:hAnsi="Times New Roman" w:cs="Times New Roman"/>
          <w:sz w:val="24"/>
          <w:szCs w:val="24"/>
          <w:lang w:val="es-ES"/>
        </w:rPr>
        <w:t>las ventas</w:t>
      </w:r>
      <w:r w:rsidR="00AE3F29">
        <w:rPr>
          <w:rFonts w:ascii="Times New Roman" w:eastAsiaTheme="majorEastAsia" w:hAnsi="Times New Roman" w:cs="Times New Roman"/>
          <w:sz w:val="24"/>
          <w:szCs w:val="24"/>
          <w:lang w:val="es-ES"/>
        </w:rPr>
        <w:t>, como también</w:t>
      </w:r>
      <w:r w:rsidR="00537998">
        <w:rPr>
          <w:rFonts w:ascii="Times New Roman" w:eastAsiaTheme="majorEastAsia" w:hAnsi="Times New Roman" w:cs="Times New Roman"/>
          <w:sz w:val="24"/>
          <w:szCs w:val="24"/>
          <w:lang w:val="es-ES"/>
        </w:rPr>
        <w:t xml:space="preserve"> los registros de pagos y</w:t>
      </w:r>
      <w:r w:rsidR="00AE3F29">
        <w:rPr>
          <w:rFonts w:ascii="Times New Roman" w:eastAsiaTheme="majorEastAsia" w:hAnsi="Times New Roman" w:cs="Times New Roman"/>
          <w:sz w:val="24"/>
          <w:szCs w:val="24"/>
          <w:lang w:val="es-ES"/>
        </w:rPr>
        <w:t xml:space="preserve"> las notas de entrega,</w:t>
      </w:r>
      <w:r w:rsidR="00AE3F29" w:rsidRPr="005313C7">
        <w:rPr>
          <w:rFonts w:ascii="Times New Roman" w:eastAsiaTheme="majorEastAsia" w:hAnsi="Times New Roman" w:cs="Times New Roman"/>
          <w:sz w:val="24"/>
          <w:szCs w:val="24"/>
          <w:lang w:val="es-ES"/>
        </w:rPr>
        <w:t xml:space="preserve"> </w:t>
      </w:r>
      <w:r w:rsidR="00AE3F29">
        <w:rPr>
          <w:rFonts w:ascii="Times New Roman" w:eastAsiaTheme="majorEastAsia" w:hAnsi="Times New Roman" w:cs="Times New Roman"/>
          <w:sz w:val="24"/>
          <w:szCs w:val="24"/>
          <w:lang w:val="es-ES"/>
        </w:rPr>
        <w:t>con la capacidad de registrar, consultar, modificar y eliminar cada uno de est</w:t>
      </w:r>
      <w:r w:rsidR="009A273C">
        <w:rPr>
          <w:rFonts w:ascii="Times New Roman" w:eastAsiaTheme="majorEastAsia" w:hAnsi="Times New Roman" w:cs="Times New Roman"/>
          <w:sz w:val="24"/>
          <w:szCs w:val="24"/>
          <w:lang w:val="es-ES"/>
        </w:rPr>
        <w:t>o</w:t>
      </w:r>
      <w:r w:rsidR="00AE3F29">
        <w:rPr>
          <w:rFonts w:ascii="Times New Roman" w:eastAsiaTheme="majorEastAsia" w:hAnsi="Times New Roman" w:cs="Times New Roman"/>
          <w:sz w:val="24"/>
          <w:szCs w:val="24"/>
          <w:lang w:val="es-ES"/>
        </w:rPr>
        <w:t>s.</w:t>
      </w:r>
    </w:p>
    <w:p w:rsidR="00792D75" w:rsidRDefault="00792D75"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todas las ventas realizadas y no eliminadas  ordenadas por la </w:t>
      </w:r>
      <w:r w:rsidR="00A72B46">
        <w:rPr>
          <w:rFonts w:ascii="Times New Roman" w:eastAsiaTheme="majorEastAsia" w:hAnsi="Times New Roman" w:cs="Times New Roman"/>
          <w:sz w:val="24"/>
          <w:szCs w:val="24"/>
          <w:lang w:val="es-ES"/>
        </w:rPr>
        <w:t>más reciente</w:t>
      </w:r>
      <w:r>
        <w:rPr>
          <w:rFonts w:ascii="Times New Roman" w:eastAsiaTheme="majorEastAsia" w:hAnsi="Times New Roman" w:cs="Times New Roman"/>
          <w:sz w:val="24"/>
          <w:szCs w:val="24"/>
          <w:lang w:val="es-ES"/>
        </w:rPr>
        <w:t xml:space="preserve">.  </w:t>
      </w:r>
      <w:r w:rsidR="00537998">
        <w:rPr>
          <w:rFonts w:ascii="Times New Roman" w:eastAsiaTheme="majorEastAsia" w:hAnsi="Times New Roman" w:cs="Times New Roman"/>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Pr>
          <w:rFonts w:ascii="Times New Roman" w:eastAsiaTheme="majorEastAsia" w:hAnsi="Times New Roman" w:cs="Times New Roman"/>
          <w:sz w:val="24"/>
          <w:szCs w:val="24"/>
          <w:lang w:val="es-ES"/>
        </w:rPr>
        <w:t xml:space="preserve">uenta con un botón “Registro de pago” el cual </w:t>
      </w:r>
      <w:r w:rsidR="00537998">
        <w:rPr>
          <w:rFonts w:ascii="Times New Roman" w:eastAsiaTheme="majorEastAsia" w:hAnsi="Times New Roman" w:cs="Times New Roman"/>
          <w:sz w:val="24"/>
          <w:szCs w:val="24"/>
          <w:lang w:val="es-ES"/>
        </w:rPr>
        <w:t xml:space="preserve"> permitirá registrar un pago</w:t>
      </w:r>
      <w:r w:rsidR="00906E1B">
        <w:rPr>
          <w:rFonts w:ascii="Times New Roman" w:eastAsiaTheme="majorEastAsia" w:hAnsi="Times New Roman" w:cs="Times New Roman"/>
          <w:sz w:val="24"/>
          <w:szCs w:val="24"/>
          <w:lang w:val="es-ES"/>
        </w:rPr>
        <w:t xml:space="preserve"> directamente en el sistema</w:t>
      </w:r>
      <w:r w:rsidR="00537998">
        <w:rPr>
          <w:rFonts w:ascii="Times New Roman" w:eastAsiaTheme="majorEastAsia" w:hAnsi="Times New Roman" w:cs="Times New Roman"/>
          <w:sz w:val="24"/>
          <w:szCs w:val="24"/>
          <w:lang w:val="es-ES"/>
        </w:rPr>
        <w:t xml:space="preserve"> si la venta no ha sido amortizada completamente</w:t>
      </w:r>
      <w:r w:rsidR="00906E1B">
        <w:rPr>
          <w:rFonts w:ascii="Times New Roman" w:eastAsiaTheme="majorEastAsia" w:hAnsi="Times New Roman" w:cs="Times New Roman"/>
          <w:sz w:val="24"/>
          <w:szCs w:val="24"/>
          <w:lang w:val="es-ES"/>
        </w:rPr>
        <w:t xml:space="preserve">. </w:t>
      </w:r>
      <w:r w:rsidR="00732387">
        <w:rPr>
          <w:rFonts w:ascii="Times New Roman" w:eastAsiaTheme="majorEastAsia" w:hAnsi="Times New Roman" w:cs="Times New Roman"/>
          <w:sz w:val="24"/>
          <w:szCs w:val="24"/>
          <w:lang w:val="es-ES"/>
        </w:rPr>
        <w:t>En caso de no realizar el registro de pago directamente en el sistema, este le permite al usuario a través del botón “Cargar pago” poder adjuntar un archivo de tipo “TIPO DE ARHICVO ELEGIDO”</w:t>
      </w:r>
      <w:r w:rsidR="001D27D5">
        <w:rPr>
          <w:rFonts w:ascii="Times New Roman" w:eastAsiaTheme="majorEastAsia" w:hAnsi="Times New Roman" w:cs="Times New Roman"/>
          <w:sz w:val="24"/>
          <w:szCs w:val="24"/>
          <w:lang w:val="es-ES"/>
        </w:rPr>
        <w:t xml:space="preserve"> </w:t>
      </w:r>
      <w:r w:rsidR="002C759F">
        <w:rPr>
          <w:rFonts w:ascii="Times New Roman" w:eastAsiaTheme="majorEastAsia" w:hAnsi="Times New Roman" w:cs="Times New Roman"/>
          <w:sz w:val="24"/>
          <w:szCs w:val="24"/>
          <w:lang w:val="es-ES"/>
        </w:rPr>
        <w:t>con los datos del pago necesarios para realizar su registro</w:t>
      </w:r>
      <w:r w:rsidR="000B58AE">
        <w:rPr>
          <w:rFonts w:ascii="Times New Roman" w:eastAsiaTheme="majorEastAsia" w:hAnsi="Times New Roman" w:cs="Times New Roman"/>
          <w:sz w:val="24"/>
          <w:szCs w:val="24"/>
          <w:lang w:val="es-ES"/>
        </w:rPr>
        <w:t>, este archivo lo proveerá el cliente mediante correo electrónico</w:t>
      </w:r>
      <w:r w:rsidR="001D27D5">
        <w:rPr>
          <w:rFonts w:ascii="Times New Roman" w:eastAsiaTheme="majorEastAsia" w:hAnsi="Times New Roman" w:cs="Times New Roman"/>
          <w:sz w:val="24"/>
          <w:szCs w:val="24"/>
          <w:lang w:val="es-ES"/>
        </w:rPr>
        <w:t>.</w:t>
      </w:r>
      <w:r w:rsidR="00092754">
        <w:rPr>
          <w:rFonts w:ascii="Times New Roman" w:eastAsiaTheme="majorEastAsia" w:hAnsi="Times New Roman" w:cs="Times New Roman"/>
          <w:sz w:val="24"/>
          <w:szCs w:val="24"/>
          <w:lang w:val="es-ES"/>
        </w:rPr>
        <w:t xml:space="preserve"> </w:t>
      </w:r>
    </w:p>
    <w:p w:rsidR="00CC2A60" w:rsidRPr="005313C7" w:rsidRDefault="00CC2A60"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Pr>
          <w:rFonts w:ascii="Times New Roman" w:eastAsiaTheme="majorEastAsia" w:hAnsi="Times New Roman" w:cs="Times New Roman"/>
          <w:sz w:val="24"/>
          <w:szCs w:val="24"/>
          <w:lang w:val="es-ES"/>
        </w:rPr>
        <w:t xml:space="preserve">, una vez creada la nota de entrega el sistema le permite al usuario poder modificar la fecha y las observaciones de la misma, descargarla, su visualización y el envió de  la misma al cliente.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6" w:name="_Toc514400453"/>
      <w:r w:rsidRPr="00302CE2">
        <w:rPr>
          <w:rFonts w:ascii="Times New Roman" w:eastAsiaTheme="majorEastAsia" w:hAnsi="Times New Roman" w:cs="Times New Roman"/>
          <w:b/>
          <w:sz w:val="26"/>
          <w:szCs w:val="26"/>
          <w:lang w:val="es-ES"/>
        </w:rPr>
        <w:t>Módulo gestión de solicitud de cambio o devolución</w:t>
      </w:r>
      <w:bookmarkEnd w:id="96"/>
    </w:p>
    <w:p w:rsidR="001C2573" w:rsidRDefault="001C2573" w:rsidP="001C257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Se implementó este módulo que le permite a Indatech C.A. gestionar las solicitudes de cambio o devolución, con la capacidad de crear, consultar, modificar y eliminar cada una de estas.</w:t>
      </w:r>
    </w:p>
    <w:p w:rsidR="00501B62" w:rsidRDefault="00DE5684"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Pr>
          <w:rFonts w:ascii="Times New Roman" w:eastAsiaTheme="majorEastAsia" w:hAnsi="Times New Roman" w:cs="Times New Roman"/>
          <w:sz w:val="24"/>
          <w:szCs w:val="24"/>
          <w:lang w:val="es-ES"/>
        </w:rPr>
        <w:t>e se desean cambiar o devolver, elegir los productos que irán en la solicitud y finalmente agregar las observaciones correspondientes</w:t>
      </w:r>
      <w:r w:rsidR="00501B62">
        <w:rPr>
          <w:rFonts w:ascii="Times New Roman" w:eastAsiaTheme="majorEastAsia" w:hAnsi="Times New Roman" w:cs="Times New Roman"/>
          <w:sz w:val="24"/>
          <w:szCs w:val="24"/>
          <w:lang w:val="es-ES"/>
        </w:rPr>
        <w:t xml:space="preserve">, en caso de ser una solicitud de cambio entonces se deberá elegir los productos que serán entregados. En caso de no realizar la solicitud directamente en el sistema, este le permite al usuario a través del botón “Cargar Solicitud” poder adjuntar un archivo de tipo “TIPO DE ARHICVO ELEGIDO” con los datos de la solicitud necesarios para realizar su registro, este archivo lo proveerá el cliente mediante correo electrónico, en caso de ser solicitud de cambio, luego de ser creada la solicitud el usuario deberá proceder a modificarla para agregar los productos que se entregaran a cambio. </w:t>
      </w:r>
    </w:p>
    <w:p w:rsidR="00CD4A5F" w:rsidRDefault="00CD4A5F"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permite al usuario poder hacer una solicitud de otra solicitud solo si es de cambio de producto, para el registro de esta se deberá elegir la nota de entrega, seleccionar la solicitud deseada y posteriormente seguir el mismo proceso descrito en el párrafo anterior.</w:t>
      </w:r>
    </w:p>
    <w:p w:rsidR="001C2573" w:rsidRPr="001C2573" w:rsidRDefault="001C2573" w:rsidP="001C2573">
      <w:pPr>
        <w:spacing w:line="480" w:lineRule="auto"/>
        <w:ind w:firstLine="504"/>
        <w:jc w:val="both"/>
        <w:rPr>
          <w:rFonts w:ascii="Times New Roman" w:eastAsiaTheme="majorEastAsia" w:hAnsi="Times New Roman" w:cs="Times New Roman"/>
          <w:sz w:val="24"/>
          <w:szCs w:val="24"/>
          <w:lang w:val="es-ES"/>
        </w:rPr>
      </w:pPr>
    </w:p>
    <w:p w:rsidR="00A86BDE" w:rsidRP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7" w:name="_Toc514400454"/>
      <w:r w:rsidRPr="00302CE2">
        <w:rPr>
          <w:rFonts w:ascii="Times New Roman" w:eastAsiaTheme="majorEastAsia" w:hAnsi="Times New Roman" w:cs="Times New Roman"/>
          <w:b/>
          <w:sz w:val="26"/>
          <w:szCs w:val="26"/>
          <w:lang w:val="es-ES"/>
        </w:rPr>
        <w:t>Módulo de reportes</w:t>
      </w:r>
      <w:bookmarkEnd w:id="97"/>
    </w:p>
    <w:p w:rsid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98" w:name="_Toc514400455"/>
      <w:r w:rsidRPr="00302CE2">
        <w:rPr>
          <w:rFonts w:ascii="Times New Roman" w:eastAsiaTheme="majorEastAsia" w:hAnsi="Times New Roman" w:cs="Times New Roman"/>
          <w:b/>
          <w:sz w:val="26"/>
          <w:szCs w:val="26"/>
          <w:lang w:val="es-ES"/>
        </w:rPr>
        <w:t>Módulo de inteligencia de negocio</w:t>
      </w:r>
      <w:bookmarkEnd w:id="98"/>
    </w:p>
    <w:p w:rsidR="00302CE2" w:rsidRPr="00302CE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99" w:name="_Toc514400456"/>
      <w:r w:rsidRPr="00AB76C0">
        <w:rPr>
          <w:rFonts w:ascii="Times New Roman" w:hAnsi="Times New Roman" w:cs="Times New Roman"/>
          <w:color w:val="000000" w:themeColor="text1"/>
          <w:sz w:val="28"/>
          <w:szCs w:val="28"/>
          <w:lang w:val="es-ES"/>
        </w:rPr>
        <w:lastRenderedPageBreak/>
        <w:t>Aporte Funcional</w:t>
      </w:r>
      <w:bookmarkEnd w:id="99"/>
    </w:p>
    <w:p w:rsidR="00302CE2" w:rsidRDefault="002F6BE3"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00" w:name="_Toc514400457"/>
      <w:r w:rsidRPr="00302CE2">
        <w:rPr>
          <w:rFonts w:ascii="Times New Roman" w:eastAsiaTheme="majorEastAsia" w:hAnsi="Times New Roman" w:cs="Times New Roman"/>
          <w:b/>
          <w:sz w:val="26"/>
          <w:szCs w:val="26"/>
          <w:lang w:val="es-ES"/>
        </w:rPr>
        <w:t>Rediseñar el proceso de gestión de ventas de la empresa Indatech C.A.</w:t>
      </w:r>
      <w:bookmarkEnd w:id="100"/>
    </w:p>
    <w:p w:rsidR="00302CE2" w:rsidRPr="00C3358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01" w:name="_Toc514400458"/>
      <w:r w:rsidRPr="00AB76C0">
        <w:rPr>
          <w:rFonts w:ascii="Times New Roman" w:hAnsi="Times New Roman" w:cs="Times New Roman"/>
          <w:color w:val="000000" w:themeColor="text1"/>
          <w:sz w:val="28"/>
          <w:szCs w:val="28"/>
          <w:lang w:val="es-ES"/>
        </w:rPr>
        <w:t>Aporte Tecnológico</w:t>
      </w:r>
      <w:bookmarkEnd w:id="101"/>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2" w:name="_Toc514400459"/>
      <w:bookmarkEnd w:id="102"/>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3" w:name="_Toc514400460"/>
      <w:bookmarkEnd w:id="103"/>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4" w:name="_Toc514400461"/>
      <w:bookmarkEnd w:id="104"/>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05" w:name="_Toc514400462"/>
      <w:bookmarkEnd w:id="105"/>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6" w:name="_Toc514400463"/>
      <w:bookmarkEnd w:id="106"/>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7" w:name="_Toc514400464"/>
      <w:bookmarkEnd w:id="107"/>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08" w:name="_Toc514400465"/>
      <w:bookmarkEnd w:id="108"/>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09" w:name="_Toc514400466"/>
      <w:bookmarkEnd w:id="10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0" w:name="_Toc514400467"/>
      <w:bookmarkEnd w:id="110"/>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1" w:name="_Toc514400468"/>
      <w:bookmarkEnd w:id="111"/>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2" w:name="_Toc514400469"/>
      <w:bookmarkEnd w:id="112"/>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3" w:name="_Toc514400470"/>
      <w:bookmarkEnd w:id="11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4" w:name="_Toc514400471"/>
      <w:bookmarkEnd w:id="114"/>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5" w:name="_Toc514400472"/>
      <w:bookmarkEnd w:id="115"/>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6" w:name="_Toc514400473"/>
      <w:bookmarkEnd w:id="116"/>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17" w:name="_Toc514400474"/>
      <w:bookmarkEnd w:id="117"/>
    </w:p>
    <w:p w:rsidR="00302CE2"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118" w:name="_Toc514400475"/>
      <w:r w:rsidRPr="00C33582">
        <w:rPr>
          <w:rFonts w:ascii="Times New Roman" w:eastAsiaTheme="majorEastAsia" w:hAnsi="Times New Roman" w:cs="Times New Roman"/>
          <w:b/>
          <w:sz w:val="26"/>
          <w:szCs w:val="26"/>
          <w:lang w:val="es-ES"/>
        </w:rPr>
        <w:t>Evaluación de la plataforma de desarrollo para el sistema administrativo SAI</w:t>
      </w:r>
      <w:bookmarkEnd w:id="118"/>
    </w:p>
    <w:p w:rsidR="002F6BE3"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119" w:name="_Toc514400476"/>
      <w:r w:rsidRPr="00C33582">
        <w:rPr>
          <w:rFonts w:ascii="Times New Roman" w:eastAsiaTheme="majorEastAsia" w:hAnsi="Times New Roman" w:cs="Times New Roman"/>
          <w:b/>
          <w:sz w:val="26"/>
          <w:szCs w:val="26"/>
          <w:lang w:val="es-ES"/>
        </w:rPr>
        <w:t>Integrar la aplicación de inventario de la empresa Indatech C.A. al sistema SAI.</w:t>
      </w:r>
      <w:bookmarkEnd w:id="119"/>
    </w:p>
    <w:p w:rsidR="002F6BE3" w:rsidRPr="002F6BE3" w:rsidRDefault="002F6BE3" w:rsidP="002F6BE3">
      <w:pPr>
        <w:ind w:left="720"/>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pStyle w:val="Prrafodelista"/>
        <w:ind w:left="432"/>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A86BDE" w:rsidRPr="00A86BDE" w:rsidRDefault="00A86BDE" w:rsidP="002F6BE3">
      <w:pPr>
        <w:pStyle w:val="Prrafodelista"/>
        <w:ind w:left="1224"/>
        <w:rPr>
          <w:rFonts w:ascii="Times New Roman" w:eastAsiaTheme="majorEastAsia" w:hAnsi="Times New Roman" w:cs="Times New Roman"/>
          <w:b/>
          <w:sz w:val="28"/>
          <w:szCs w:val="28"/>
          <w:lang w:val="es-ES"/>
        </w:rPr>
      </w:pPr>
    </w:p>
    <w:p w:rsidR="00A86BDE" w:rsidRPr="00A86BDE" w:rsidRDefault="00A86BDE" w:rsidP="00A86BDE">
      <w:pPr>
        <w:rPr>
          <w:rFonts w:ascii="Times New Roman" w:eastAsiaTheme="majorEastAsia" w:hAnsi="Times New Roman" w:cs="Times New Roman"/>
          <w:b/>
          <w:sz w:val="28"/>
          <w:szCs w:val="28"/>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0" w:name="_Toc514400477"/>
      <w:r w:rsidRPr="001F298F">
        <w:rPr>
          <w:rFonts w:ascii="Times New Roman" w:hAnsi="Times New Roman" w:cs="Times New Roman"/>
          <w:b/>
          <w:color w:val="000000" w:themeColor="text1"/>
          <w:sz w:val="36"/>
          <w:szCs w:val="36"/>
          <w:lang w:val="es-ES"/>
        </w:rPr>
        <w:lastRenderedPageBreak/>
        <w:t>Capítulo V – Resultados</w:t>
      </w:r>
      <w:bookmarkEnd w:id="12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1" w:name="_Toc514400478"/>
      <w:r w:rsidRPr="001F298F">
        <w:rPr>
          <w:rFonts w:ascii="Times New Roman" w:hAnsi="Times New Roman" w:cs="Times New Roman"/>
          <w:b/>
          <w:color w:val="000000" w:themeColor="text1"/>
          <w:sz w:val="36"/>
          <w:szCs w:val="36"/>
          <w:lang w:val="es-ES"/>
        </w:rPr>
        <w:lastRenderedPageBreak/>
        <w:t>Capítulo VI – Conclusiones y Recomendaciones</w:t>
      </w:r>
      <w:bookmarkEnd w:id="121"/>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2" w:name="_Toc514400479"/>
      <w:r w:rsidRPr="001F298F">
        <w:rPr>
          <w:rFonts w:ascii="Times New Roman" w:hAnsi="Times New Roman" w:cs="Times New Roman"/>
          <w:b/>
          <w:color w:val="000000" w:themeColor="text1"/>
          <w:sz w:val="36"/>
          <w:szCs w:val="36"/>
          <w:lang w:val="es-ES"/>
        </w:rPr>
        <w:lastRenderedPageBreak/>
        <w:t>Referencias Bibliográficas</w:t>
      </w:r>
      <w:bookmarkEnd w:id="122"/>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123" w:name="_Toc514400480"/>
      <w:r w:rsidRPr="001F298F">
        <w:rPr>
          <w:rFonts w:ascii="Times New Roman" w:hAnsi="Times New Roman" w:cs="Times New Roman"/>
          <w:b/>
          <w:color w:val="000000" w:themeColor="text1"/>
          <w:sz w:val="36"/>
          <w:szCs w:val="36"/>
          <w:lang w:val="es-ES"/>
        </w:rPr>
        <w:lastRenderedPageBreak/>
        <w:t>Apéndices</w:t>
      </w:r>
      <w:bookmarkEnd w:id="123"/>
    </w:p>
    <w:sectPr w:rsidR="001F298F" w:rsidRPr="001F298F" w:rsidSect="00193B61">
      <w:footerReference w:type="first" r:id="rId26"/>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5E6" w:rsidRDefault="00EC65E6" w:rsidP="00F8020B">
      <w:pPr>
        <w:spacing w:after="0" w:line="240" w:lineRule="auto"/>
      </w:pPr>
      <w:r>
        <w:separator/>
      </w:r>
    </w:p>
  </w:endnote>
  <w:endnote w:type="continuationSeparator" w:id="0">
    <w:p w:rsidR="00EC65E6" w:rsidRDefault="00EC65E6"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DE5684" w:rsidRDefault="00DE5684">
        <w:pPr>
          <w:pStyle w:val="Piedepgina"/>
          <w:jc w:val="center"/>
        </w:pPr>
        <w:fldSimple w:instr=" PAGE   \* MERGEFORMAT ">
          <w:r w:rsidR="00CD4A5F">
            <w:rPr>
              <w:noProof/>
            </w:rPr>
            <w:t>35</w:t>
          </w:r>
        </w:fldSimple>
      </w:p>
    </w:sdtContent>
  </w:sdt>
  <w:p w:rsidR="00DE5684" w:rsidRDefault="00DE568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DE5684" w:rsidRDefault="00DE5684">
        <w:pPr>
          <w:pStyle w:val="Piedepgina"/>
          <w:jc w:val="center"/>
        </w:pPr>
        <w:fldSimple w:instr=" PAGE   \* MERGEFORMAT ">
          <w:r>
            <w:rPr>
              <w:noProof/>
            </w:rPr>
            <w:t>i</w:t>
          </w:r>
        </w:fldSimple>
      </w:p>
    </w:sdtContent>
  </w:sdt>
  <w:p w:rsidR="00DE5684" w:rsidRDefault="00DE568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DE5684" w:rsidRDefault="00DE5684">
        <w:pPr>
          <w:pStyle w:val="Piedepgina"/>
          <w:jc w:val="center"/>
        </w:pPr>
        <w:fldSimple w:instr=" PAGE   \* MERGEFORMAT ">
          <w:r>
            <w:rPr>
              <w:noProof/>
            </w:rPr>
            <w:t>1</w:t>
          </w:r>
        </w:fldSimple>
      </w:p>
    </w:sdtContent>
  </w:sdt>
  <w:p w:rsidR="00DE5684" w:rsidRDefault="00DE56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5E6" w:rsidRDefault="00EC65E6" w:rsidP="00F8020B">
      <w:pPr>
        <w:spacing w:after="0" w:line="240" w:lineRule="auto"/>
      </w:pPr>
      <w:r>
        <w:separator/>
      </w:r>
    </w:p>
  </w:footnote>
  <w:footnote w:type="continuationSeparator" w:id="0">
    <w:p w:rsidR="00EC65E6" w:rsidRDefault="00EC65E6"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pPr>
  </w:p>
  <w:p w:rsidR="00DE5684" w:rsidRDefault="00DE5684">
    <w:pPr>
      <w:pStyle w:val="Encabezado"/>
    </w:pPr>
  </w:p>
  <w:p w:rsidR="00DE5684" w:rsidRDefault="00DE568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DE5684" w:rsidRDefault="00DE5684">
    <w:pPr>
      <w:pStyle w:val="Encabezado"/>
      <w:rPr>
        <w:lang w:val="en-US"/>
      </w:rPr>
    </w:pPr>
  </w:p>
  <w:p w:rsidR="00DE5684" w:rsidRDefault="00DE5684">
    <w:pPr>
      <w:pStyle w:val="Encabezado"/>
      <w:rPr>
        <w:lang w:val="en-US"/>
      </w:rPr>
    </w:pPr>
  </w:p>
  <w:p w:rsidR="00DE5684" w:rsidRDefault="00DE5684">
    <w:pPr>
      <w:pStyle w:val="Encabezado"/>
      <w:rPr>
        <w:lang w:val="en-US"/>
      </w:rPr>
    </w:pPr>
  </w:p>
  <w:p w:rsidR="00DE5684" w:rsidRPr="00193B61" w:rsidRDefault="00DE568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684" w:rsidRDefault="00DE5684">
    <w:pPr>
      <w:pStyle w:val="Encabezado"/>
      <w:rPr>
        <w:lang w:val="en-US"/>
      </w:rPr>
    </w:pPr>
  </w:p>
  <w:p w:rsidR="00DE5684" w:rsidRDefault="00DE5684">
    <w:pPr>
      <w:pStyle w:val="Encabezado"/>
      <w:rPr>
        <w:lang w:val="en-US"/>
      </w:rPr>
    </w:pPr>
  </w:p>
  <w:p w:rsidR="00DE5684" w:rsidRPr="00193B61" w:rsidRDefault="00DE568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9D42DF4"/>
    <w:multiLevelType w:val="hybridMultilevel"/>
    <w:tmpl w:val="FFD886E8"/>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3">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4">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5">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6">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7">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6"/>
  </w:num>
  <w:num w:numId="4">
    <w:abstractNumId w:val="4"/>
  </w:num>
  <w:num w:numId="5">
    <w:abstractNumId w:val="2"/>
  </w:num>
  <w:num w:numId="6">
    <w:abstractNumId w:val="25"/>
  </w:num>
  <w:num w:numId="7">
    <w:abstractNumId w:val="27"/>
  </w:num>
  <w:num w:numId="8">
    <w:abstractNumId w:val="6"/>
  </w:num>
  <w:num w:numId="9">
    <w:abstractNumId w:val="19"/>
  </w:num>
  <w:num w:numId="10">
    <w:abstractNumId w:val="24"/>
  </w:num>
  <w:num w:numId="11">
    <w:abstractNumId w:val="23"/>
  </w:num>
  <w:num w:numId="12">
    <w:abstractNumId w:val="10"/>
  </w:num>
  <w:num w:numId="13">
    <w:abstractNumId w:val="15"/>
  </w:num>
  <w:num w:numId="14">
    <w:abstractNumId w:val="0"/>
  </w:num>
  <w:num w:numId="15">
    <w:abstractNumId w:val="7"/>
  </w:num>
  <w:num w:numId="16">
    <w:abstractNumId w:val="9"/>
  </w:num>
  <w:num w:numId="17">
    <w:abstractNumId w:val="18"/>
  </w:num>
  <w:num w:numId="18">
    <w:abstractNumId w:val="16"/>
  </w:num>
  <w:num w:numId="19">
    <w:abstractNumId w:val="20"/>
  </w:num>
  <w:num w:numId="20">
    <w:abstractNumId w:val="12"/>
  </w:num>
  <w:num w:numId="21">
    <w:abstractNumId w:val="21"/>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05"/>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F8020B"/>
    <w:rsid w:val="000019EE"/>
    <w:rsid w:val="000116AA"/>
    <w:rsid w:val="000210B1"/>
    <w:rsid w:val="00023EBA"/>
    <w:rsid w:val="0003410F"/>
    <w:rsid w:val="00052571"/>
    <w:rsid w:val="000720BE"/>
    <w:rsid w:val="00077540"/>
    <w:rsid w:val="00080B97"/>
    <w:rsid w:val="00082AAD"/>
    <w:rsid w:val="00084CA5"/>
    <w:rsid w:val="00087EA6"/>
    <w:rsid w:val="00091502"/>
    <w:rsid w:val="00092754"/>
    <w:rsid w:val="000A5AE9"/>
    <w:rsid w:val="000B0994"/>
    <w:rsid w:val="000B1068"/>
    <w:rsid w:val="000B1A13"/>
    <w:rsid w:val="000B2C63"/>
    <w:rsid w:val="000B58AE"/>
    <w:rsid w:val="000C7173"/>
    <w:rsid w:val="000D1B05"/>
    <w:rsid w:val="000D3DB2"/>
    <w:rsid w:val="000E637F"/>
    <w:rsid w:val="000F5BCC"/>
    <w:rsid w:val="001041DB"/>
    <w:rsid w:val="00112C81"/>
    <w:rsid w:val="00132B84"/>
    <w:rsid w:val="00140889"/>
    <w:rsid w:val="001409DB"/>
    <w:rsid w:val="001410DE"/>
    <w:rsid w:val="00143334"/>
    <w:rsid w:val="001517C5"/>
    <w:rsid w:val="00153339"/>
    <w:rsid w:val="00167E7A"/>
    <w:rsid w:val="00173467"/>
    <w:rsid w:val="00184137"/>
    <w:rsid w:val="0018536B"/>
    <w:rsid w:val="00193B61"/>
    <w:rsid w:val="00195C08"/>
    <w:rsid w:val="001A1B87"/>
    <w:rsid w:val="001A3387"/>
    <w:rsid w:val="001A6C35"/>
    <w:rsid w:val="001B06F6"/>
    <w:rsid w:val="001B4B87"/>
    <w:rsid w:val="001C2573"/>
    <w:rsid w:val="001C2D72"/>
    <w:rsid w:val="001D27D5"/>
    <w:rsid w:val="001D799D"/>
    <w:rsid w:val="001E4CF1"/>
    <w:rsid w:val="001E7747"/>
    <w:rsid w:val="001F1752"/>
    <w:rsid w:val="001F298F"/>
    <w:rsid w:val="001F2BD4"/>
    <w:rsid w:val="001F3640"/>
    <w:rsid w:val="00207CA2"/>
    <w:rsid w:val="00212EE0"/>
    <w:rsid w:val="00226834"/>
    <w:rsid w:val="002361D9"/>
    <w:rsid w:val="00237DEE"/>
    <w:rsid w:val="00240E0C"/>
    <w:rsid w:val="00257B47"/>
    <w:rsid w:val="00264F7A"/>
    <w:rsid w:val="002774EF"/>
    <w:rsid w:val="002924FF"/>
    <w:rsid w:val="00293B7E"/>
    <w:rsid w:val="0029659A"/>
    <w:rsid w:val="002B16BE"/>
    <w:rsid w:val="002B6529"/>
    <w:rsid w:val="002C558B"/>
    <w:rsid w:val="002C759F"/>
    <w:rsid w:val="002D44C4"/>
    <w:rsid w:val="002D6EBB"/>
    <w:rsid w:val="002E33DD"/>
    <w:rsid w:val="002E629C"/>
    <w:rsid w:val="002F6BE3"/>
    <w:rsid w:val="00302CE2"/>
    <w:rsid w:val="00302E80"/>
    <w:rsid w:val="00320C90"/>
    <w:rsid w:val="00327646"/>
    <w:rsid w:val="00327D47"/>
    <w:rsid w:val="00330C47"/>
    <w:rsid w:val="00337F88"/>
    <w:rsid w:val="0034539E"/>
    <w:rsid w:val="003516EA"/>
    <w:rsid w:val="00351C5C"/>
    <w:rsid w:val="003614C8"/>
    <w:rsid w:val="00377391"/>
    <w:rsid w:val="003843A4"/>
    <w:rsid w:val="003852A8"/>
    <w:rsid w:val="0039494A"/>
    <w:rsid w:val="003A181C"/>
    <w:rsid w:val="003A5F07"/>
    <w:rsid w:val="003B197E"/>
    <w:rsid w:val="003B302F"/>
    <w:rsid w:val="003B4664"/>
    <w:rsid w:val="0040035E"/>
    <w:rsid w:val="00410B17"/>
    <w:rsid w:val="0041580C"/>
    <w:rsid w:val="00432BF2"/>
    <w:rsid w:val="00451FAF"/>
    <w:rsid w:val="00453BDE"/>
    <w:rsid w:val="00455083"/>
    <w:rsid w:val="00455E83"/>
    <w:rsid w:val="00456783"/>
    <w:rsid w:val="0046631C"/>
    <w:rsid w:val="00466F9F"/>
    <w:rsid w:val="00470362"/>
    <w:rsid w:val="004756A1"/>
    <w:rsid w:val="00481716"/>
    <w:rsid w:val="00493739"/>
    <w:rsid w:val="004A4A90"/>
    <w:rsid w:val="004B2E83"/>
    <w:rsid w:val="004B38ED"/>
    <w:rsid w:val="004C08AF"/>
    <w:rsid w:val="004C4C2E"/>
    <w:rsid w:val="004C6955"/>
    <w:rsid w:val="004C74CE"/>
    <w:rsid w:val="004D1B0B"/>
    <w:rsid w:val="004D43CD"/>
    <w:rsid w:val="004E5BEE"/>
    <w:rsid w:val="00501B62"/>
    <w:rsid w:val="005145CA"/>
    <w:rsid w:val="00516226"/>
    <w:rsid w:val="005229C0"/>
    <w:rsid w:val="00522BB4"/>
    <w:rsid w:val="005313C7"/>
    <w:rsid w:val="00533AAA"/>
    <w:rsid w:val="0053525A"/>
    <w:rsid w:val="00536FB2"/>
    <w:rsid w:val="00537998"/>
    <w:rsid w:val="00543323"/>
    <w:rsid w:val="00551E15"/>
    <w:rsid w:val="00553DB8"/>
    <w:rsid w:val="00556C58"/>
    <w:rsid w:val="005766E7"/>
    <w:rsid w:val="00580D25"/>
    <w:rsid w:val="00586706"/>
    <w:rsid w:val="0059119B"/>
    <w:rsid w:val="00595791"/>
    <w:rsid w:val="005A1F66"/>
    <w:rsid w:val="005A2294"/>
    <w:rsid w:val="005C41F0"/>
    <w:rsid w:val="005C6159"/>
    <w:rsid w:val="005D003F"/>
    <w:rsid w:val="005F1ED1"/>
    <w:rsid w:val="005F2652"/>
    <w:rsid w:val="00603D2E"/>
    <w:rsid w:val="0064238F"/>
    <w:rsid w:val="00642832"/>
    <w:rsid w:val="0064395B"/>
    <w:rsid w:val="00663C55"/>
    <w:rsid w:val="00663E39"/>
    <w:rsid w:val="006735B2"/>
    <w:rsid w:val="0069554C"/>
    <w:rsid w:val="006A0B30"/>
    <w:rsid w:val="006A1AFE"/>
    <w:rsid w:val="006A540F"/>
    <w:rsid w:val="006B7DCF"/>
    <w:rsid w:val="006C76A7"/>
    <w:rsid w:val="006E36A1"/>
    <w:rsid w:val="006F5D1F"/>
    <w:rsid w:val="006F609B"/>
    <w:rsid w:val="0070177D"/>
    <w:rsid w:val="00705479"/>
    <w:rsid w:val="00711694"/>
    <w:rsid w:val="00715C16"/>
    <w:rsid w:val="00720715"/>
    <w:rsid w:val="00732387"/>
    <w:rsid w:val="00776DED"/>
    <w:rsid w:val="00792D75"/>
    <w:rsid w:val="00792F87"/>
    <w:rsid w:val="007D69AA"/>
    <w:rsid w:val="007F096E"/>
    <w:rsid w:val="007F124C"/>
    <w:rsid w:val="0082343B"/>
    <w:rsid w:val="0083203D"/>
    <w:rsid w:val="00833015"/>
    <w:rsid w:val="0083341C"/>
    <w:rsid w:val="00835CDF"/>
    <w:rsid w:val="00836993"/>
    <w:rsid w:val="00847865"/>
    <w:rsid w:val="00850C45"/>
    <w:rsid w:val="00854804"/>
    <w:rsid w:val="00872E6A"/>
    <w:rsid w:val="00875824"/>
    <w:rsid w:val="00877336"/>
    <w:rsid w:val="0088414F"/>
    <w:rsid w:val="00886CDB"/>
    <w:rsid w:val="008873AF"/>
    <w:rsid w:val="00891735"/>
    <w:rsid w:val="00892764"/>
    <w:rsid w:val="008A1488"/>
    <w:rsid w:val="008C254A"/>
    <w:rsid w:val="008C3912"/>
    <w:rsid w:val="008D3F6E"/>
    <w:rsid w:val="008F3AEE"/>
    <w:rsid w:val="00901570"/>
    <w:rsid w:val="00903264"/>
    <w:rsid w:val="00906E1B"/>
    <w:rsid w:val="0091071B"/>
    <w:rsid w:val="009624FC"/>
    <w:rsid w:val="00983DF8"/>
    <w:rsid w:val="009854A2"/>
    <w:rsid w:val="0099077D"/>
    <w:rsid w:val="009967BE"/>
    <w:rsid w:val="009A0FCD"/>
    <w:rsid w:val="009A273C"/>
    <w:rsid w:val="009A72B1"/>
    <w:rsid w:val="009B0C2B"/>
    <w:rsid w:val="009B6156"/>
    <w:rsid w:val="009C090B"/>
    <w:rsid w:val="009C140B"/>
    <w:rsid w:val="009C3253"/>
    <w:rsid w:val="009C6151"/>
    <w:rsid w:val="009F097B"/>
    <w:rsid w:val="009F40B0"/>
    <w:rsid w:val="009F721D"/>
    <w:rsid w:val="00A04268"/>
    <w:rsid w:val="00A41FC2"/>
    <w:rsid w:val="00A52E87"/>
    <w:rsid w:val="00A70007"/>
    <w:rsid w:val="00A70820"/>
    <w:rsid w:val="00A72252"/>
    <w:rsid w:val="00A72B46"/>
    <w:rsid w:val="00A770A7"/>
    <w:rsid w:val="00A86BDE"/>
    <w:rsid w:val="00AB67DF"/>
    <w:rsid w:val="00AB76C0"/>
    <w:rsid w:val="00AB7CEE"/>
    <w:rsid w:val="00AC2BF4"/>
    <w:rsid w:val="00AD5108"/>
    <w:rsid w:val="00AE1FE5"/>
    <w:rsid w:val="00AE3F29"/>
    <w:rsid w:val="00B05D03"/>
    <w:rsid w:val="00B10EC4"/>
    <w:rsid w:val="00B20F9C"/>
    <w:rsid w:val="00B22202"/>
    <w:rsid w:val="00B22991"/>
    <w:rsid w:val="00B23604"/>
    <w:rsid w:val="00B24DA3"/>
    <w:rsid w:val="00B26DF3"/>
    <w:rsid w:val="00B45D27"/>
    <w:rsid w:val="00B520A7"/>
    <w:rsid w:val="00B532E6"/>
    <w:rsid w:val="00B56242"/>
    <w:rsid w:val="00B756A8"/>
    <w:rsid w:val="00B8521A"/>
    <w:rsid w:val="00BA040B"/>
    <w:rsid w:val="00BA150B"/>
    <w:rsid w:val="00BC04C6"/>
    <w:rsid w:val="00BC4DEA"/>
    <w:rsid w:val="00BC668B"/>
    <w:rsid w:val="00BD0E98"/>
    <w:rsid w:val="00BD455E"/>
    <w:rsid w:val="00BE2E3A"/>
    <w:rsid w:val="00BF7268"/>
    <w:rsid w:val="00C177FE"/>
    <w:rsid w:val="00C33582"/>
    <w:rsid w:val="00C345FA"/>
    <w:rsid w:val="00C41688"/>
    <w:rsid w:val="00C51CE5"/>
    <w:rsid w:val="00C54A3C"/>
    <w:rsid w:val="00C66F2F"/>
    <w:rsid w:val="00C72CC4"/>
    <w:rsid w:val="00C733DF"/>
    <w:rsid w:val="00C837D0"/>
    <w:rsid w:val="00C97B57"/>
    <w:rsid w:val="00CA55F9"/>
    <w:rsid w:val="00CB1CA9"/>
    <w:rsid w:val="00CB5876"/>
    <w:rsid w:val="00CB5CA1"/>
    <w:rsid w:val="00CC2A60"/>
    <w:rsid w:val="00CC3544"/>
    <w:rsid w:val="00CD03FF"/>
    <w:rsid w:val="00CD4A5F"/>
    <w:rsid w:val="00CE1C75"/>
    <w:rsid w:val="00CE2467"/>
    <w:rsid w:val="00CF286F"/>
    <w:rsid w:val="00CF468F"/>
    <w:rsid w:val="00D03E58"/>
    <w:rsid w:val="00D14B2B"/>
    <w:rsid w:val="00D17A1C"/>
    <w:rsid w:val="00D23FC0"/>
    <w:rsid w:val="00D312E6"/>
    <w:rsid w:val="00D323C0"/>
    <w:rsid w:val="00D47BC7"/>
    <w:rsid w:val="00D51D5B"/>
    <w:rsid w:val="00D613E6"/>
    <w:rsid w:val="00D76E0D"/>
    <w:rsid w:val="00DA7EDF"/>
    <w:rsid w:val="00DA7F1A"/>
    <w:rsid w:val="00DC6298"/>
    <w:rsid w:val="00DD54CD"/>
    <w:rsid w:val="00DE4A47"/>
    <w:rsid w:val="00DE5684"/>
    <w:rsid w:val="00DE7486"/>
    <w:rsid w:val="00E01A6E"/>
    <w:rsid w:val="00E0222B"/>
    <w:rsid w:val="00E121EA"/>
    <w:rsid w:val="00E14406"/>
    <w:rsid w:val="00E26FB6"/>
    <w:rsid w:val="00E36392"/>
    <w:rsid w:val="00E42A4D"/>
    <w:rsid w:val="00E4666F"/>
    <w:rsid w:val="00E47AE3"/>
    <w:rsid w:val="00E56E35"/>
    <w:rsid w:val="00E624EB"/>
    <w:rsid w:val="00E6358F"/>
    <w:rsid w:val="00E73086"/>
    <w:rsid w:val="00E75028"/>
    <w:rsid w:val="00E815BA"/>
    <w:rsid w:val="00E84CDF"/>
    <w:rsid w:val="00EA07EB"/>
    <w:rsid w:val="00EA3D87"/>
    <w:rsid w:val="00EA3F3B"/>
    <w:rsid w:val="00EA4213"/>
    <w:rsid w:val="00EB39C2"/>
    <w:rsid w:val="00EC3CFA"/>
    <w:rsid w:val="00EC65E6"/>
    <w:rsid w:val="00ED6CED"/>
    <w:rsid w:val="00EF5A98"/>
    <w:rsid w:val="00F0462D"/>
    <w:rsid w:val="00F13171"/>
    <w:rsid w:val="00F21266"/>
    <w:rsid w:val="00F238D8"/>
    <w:rsid w:val="00F27C65"/>
    <w:rsid w:val="00F30802"/>
    <w:rsid w:val="00F40EFF"/>
    <w:rsid w:val="00F511CC"/>
    <w:rsid w:val="00F51F1F"/>
    <w:rsid w:val="00F5639D"/>
    <w:rsid w:val="00F63981"/>
    <w:rsid w:val="00F8020B"/>
    <w:rsid w:val="00F81796"/>
    <w:rsid w:val="00F81A8D"/>
    <w:rsid w:val="00F82115"/>
    <w:rsid w:val="00F92EBE"/>
    <w:rsid w:val="00FA5709"/>
    <w:rsid w:val="00FA6D26"/>
    <w:rsid w:val="00FB6566"/>
    <w:rsid w:val="00FB7768"/>
    <w:rsid w:val="00FC1E3D"/>
    <w:rsid w:val="00FC2B88"/>
    <w:rsid w:val="00FC6E62"/>
    <w:rsid w:val="00FC7915"/>
    <w:rsid w:val="00FD1290"/>
    <w:rsid w:val="00FD25F1"/>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hyperlink" Target="http://www.otexts.or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2EFCFB98-0DCC-40CA-A7B4-67A7630A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6426</TotalTime>
  <Pages>48</Pages>
  <Words>9296</Words>
  <Characters>51134</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60310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255</cp:revision>
  <dcterms:created xsi:type="dcterms:W3CDTF">2018-05-06T11:53:00Z</dcterms:created>
  <dcterms:modified xsi:type="dcterms:W3CDTF">2018-05-18T16:03:00Z</dcterms:modified>
</cp:coreProperties>
</file>