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5A" w:rsidRDefault="00C53E5A" w:rsidP="00C53E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"Junte-se a nós na luta contra a fome global. Sua doação faz a diferença.</w:t>
      </w:r>
    </w:p>
    <w:p w:rsidR="00C53E5A" w:rsidRDefault="00C53E5A" w:rsidP="00C53E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Nós da [nome da organização] estamos comprometidos em erradicar a fome em comunidades carentes em todo o mundo. Com sua generosa contribuição, podemos fornecer refeições nutritivas e sustentáveis para famílias que lutam para colocar comida na mesa todos os dias.</w:t>
      </w:r>
    </w:p>
    <w:p w:rsidR="00C53E5A" w:rsidRDefault="00C53E5A" w:rsidP="00C53E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Ao escolher doar para nossa causa, você está diretamente impactando vidas e possibilitando um futuro melhor para as gerações futuras. Acreditamos que toda pessoa merece acesso a alimentos saudáveis e estamos determinados a tornar essa visão uma realidade.</w:t>
      </w:r>
    </w:p>
    <w:p w:rsidR="00C53E5A" w:rsidRDefault="00C53E5A" w:rsidP="00C53E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Ao doar para [nome da organização], você se torna um parceiro valioso nessa missão crucial de acabar com a fome. Juntos, podemos construir um mundo onde ninguém precise passar fome."</w:t>
      </w:r>
    </w:p>
    <w:p w:rsidR="00C53E5A" w:rsidRDefault="00C53E5A" w:rsidP="00C53E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Esta proposta de valor enfatiza a importância da causa, explica como as doações serão utilizadas e destaca o impacto direto que os doadores podem ter. Lembre-se de personalizar a proposta de valor de acordo com a missão específica e os valores da sua organização sem fins lucrativos.</w:t>
      </w:r>
    </w:p>
    <w:p w:rsidR="002C33E8" w:rsidRDefault="002C33E8"/>
    <w:p w:rsidR="00C53E5A" w:rsidRDefault="00C53E5A">
      <w:bookmarkStart w:id="0" w:name="_GoBack"/>
      <w:bookmarkEnd w:id="0"/>
    </w:p>
    <w:sectPr w:rsidR="00C53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5A"/>
    <w:rsid w:val="002C33E8"/>
    <w:rsid w:val="006B681F"/>
    <w:rsid w:val="00C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B32D"/>
  <w15:chartTrackingRefBased/>
  <w15:docId w15:val="{545C9ADA-61B7-4C70-9369-4D97D32E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MARTINS VIEIRA</dc:creator>
  <cp:keywords/>
  <dc:description/>
  <cp:lastModifiedBy>JOAO VITOR MARTINS VIEIRA</cp:lastModifiedBy>
  <cp:revision>1</cp:revision>
  <dcterms:created xsi:type="dcterms:W3CDTF">2023-10-21T15:26:00Z</dcterms:created>
  <dcterms:modified xsi:type="dcterms:W3CDTF">2023-10-21T15:43:00Z</dcterms:modified>
</cp:coreProperties>
</file>