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6C" w:rsidRP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PE"/>
        </w:rPr>
        <w:t>L</w:t>
      </w:r>
      <w:r w:rsidRPr="0043326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PE"/>
        </w:rPr>
        <w:t>a división silábica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3"/>
        <w:gridCol w:w="4001"/>
      </w:tblGrid>
      <w:tr w:rsidR="0043326C" w:rsidRPr="0043326C" w:rsidTr="0043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En la primera parte del módulo, aprendiste lo que es una sílaba. </w:t>
            </w:r>
          </w:p>
          <w:p w:rsidR="0043326C" w:rsidRPr="0043326C" w:rsidRDefault="0043326C" w:rsidP="004332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Repasemos la información: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0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4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gramStart"/>
                  <w:r w:rsidRPr="0043326C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s-PE"/>
                    </w:rPr>
                    <w:t>sílaba</w:t>
                  </w:r>
                  <w:proofErr w:type="gramEnd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 xml:space="preserve">: sonido o conjunto de sonidos que se pronuncia de un solo golpe de voz. </w:t>
                  </w:r>
                </w:p>
              </w:tc>
            </w:tr>
          </w:tbl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Recuerda que las vocales pueden formar sílabas por sí solas. </w:t>
            </w:r>
          </w:p>
        </w:tc>
        <w:tc>
          <w:tcPr>
            <w:tcW w:w="0" w:type="auto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PE"/>
              </w:rPr>
              <w:drawing>
                <wp:inline distT="0" distB="0" distL="0" distR="0">
                  <wp:extent cx="2493010" cy="2734310"/>
                  <wp:effectExtent l="0" t="0" r="0" b="0"/>
                  <wp:docPr id="7" name="Imagen 7" descr="http://ponce.inter.edu/acad/cursos/ciencia/lasvi/ma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once.inter.edu/acad/cursos/ciencia/lasvi/ma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273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P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1530"/>
              <w:gridCol w:w="1545"/>
            </w:tblGrid>
            <w:tr w:rsidR="0043326C" w:rsidRPr="0043326C">
              <w:trPr>
                <w:trHeight w:val="600"/>
                <w:tblCellSpacing w:w="15" w:type="dxa"/>
              </w:trPr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Ejemplos: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a-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é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-re-o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  <w:tr w:rsidR="0043326C" w:rsidRPr="0043326C">
              <w:trPr>
                <w:trHeight w:val="600"/>
                <w:tblCellSpacing w:w="15" w:type="dxa"/>
              </w:trPr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o-a-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sis</w:t>
                  </w:r>
                  <w:proofErr w:type="spellEnd"/>
                </w:p>
              </w:tc>
            </w:tr>
          </w:tbl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Pr="0043326C" w:rsidRDefault="0043326C" w:rsidP="0043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>Sin embargo, las consonantes necesitan de una vocal para formar sílaba.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1530"/>
              <w:gridCol w:w="1545"/>
            </w:tblGrid>
            <w:tr w:rsidR="0043326C" w:rsidRPr="0043326C">
              <w:trPr>
                <w:trHeight w:val="600"/>
                <w:tblCellSpacing w:w="15" w:type="dxa"/>
              </w:trPr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Ejemplos: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a-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tle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ta</w:t>
                  </w:r>
                  <w:proofErr w:type="spellEnd"/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co-ra-zón</w:t>
                  </w:r>
                  <w:proofErr w:type="spellEnd"/>
                </w:p>
              </w:tc>
            </w:tr>
            <w:tr w:rsidR="0043326C" w:rsidRPr="0043326C">
              <w:trPr>
                <w:trHeight w:val="600"/>
                <w:tblCellSpacing w:w="15" w:type="dxa"/>
              </w:trPr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mó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-du-lo</w:t>
                  </w:r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is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PE"/>
                    </w:rPr>
                    <w:t>-la</w:t>
                  </w:r>
                </w:p>
              </w:tc>
            </w:tr>
          </w:tbl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Pr="0043326C" w:rsidRDefault="0043326C" w:rsidP="0043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>De acuerdo con el número de sílabas que contienen, las palabras se clasifican en:</w:t>
      </w:r>
    </w:p>
    <w:tbl>
      <w:tblPr>
        <w:tblW w:w="825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43326C" w:rsidRPr="0043326C" w:rsidTr="004332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  <w:hideMark/>
          </w:tcPr>
          <w:p w:rsidR="0043326C" w:rsidRPr="0043326C" w:rsidRDefault="0043326C" w:rsidP="0043326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monosílabas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- una sola sílaba (no se pueden dividir): fue, fui, pan, mar, Dios </w:t>
            </w:r>
          </w:p>
          <w:p w:rsidR="0043326C" w:rsidRPr="0043326C" w:rsidRDefault="0043326C" w:rsidP="0043326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bisílabas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dos sílabas: 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ár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-bol, 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ca-sa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, me-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trisílabas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tres sílabas: 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ne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-ve-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-su-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-le-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gio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tetrasílabas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cuatro sílabas: es-tu-pen-do, fu-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ne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ra-ria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pentasílabas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cinco sílabas: u-ni-ver-si-dad </w:t>
            </w:r>
          </w:p>
          <w:p w:rsidR="0043326C" w:rsidRPr="0043326C" w:rsidRDefault="0043326C" w:rsidP="0043326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polísilabas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más de cinco sílabas: in-te-li-gen-te-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men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-te </w:t>
            </w:r>
          </w:p>
        </w:tc>
      </w:tr>
    </w:tbl>
    <w:p w:rsidR="0043326C" w:rsidRPr="0043326C" w:rsidRDefault="0043326C" w:rsidP="0043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P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0" w:name="reglas"/>
      <w:bookmarkEnd w:id="0"/>
      <w:r w:rsidRPr="0043326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PE"/>
        </w:rPr>
        <w:lastRenderedPageBreak/>
        <w:t>Reglas de la división silábica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2"/>
        <w:gridCol w:w="81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326C" w:rsidRPr="0043326C" w:rsidRDefault="0043326C" w:rsidP="0043326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Una consonante entre dos vocales se agrupa con la vocal de la derecha: </w:t>
            </w:r>
          </w:p>
          <w:tbl>
            <w:tblPr>
              <w:tblW w:w="0" w:type="auto"/>
              <w:jc w:val="center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230"/>
              <w:gridCol w:w="1245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Ejemplos: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comida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co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-mi-da</w:t>
                  </w:r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música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mú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-si-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ca</w:t>
                  </w:r>
                  <w:proofErr w:type="spellEnd"/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zapato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za-pa-to</w:t>
                  </w:r>
                  <w:proofErr w:type="spellEnd"/>
                </w:p>
              </w:tc>
            </w:tr>
          </w:tbl>
          <w:p w:rsidR="0043326C" w:rsidRPr="0043326C" w:rsidRDefault="0043326C" w:rsidP="0043326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Dos consonantes entre dos vocales se separan y cada consonante se queda con una vocal: </w:t>
            </w:r>
          </w:p>
          <w:tbl>
            <w:tblPr>
              <w:tblW w:w="0" w:type="auto"/>
              <w:jc w:val="center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230"/>
              <w:gridCol w:w="1245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Ejemplos: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arte 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ar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-te</w:t>
                  </w:r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contento 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con-ten-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to</w:t>
                  </w:r>
                  <w:proofErr w:type="spellEnd"/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gimnasta 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gim-nas-ta</w:t>
                  </w:r>
                  <w:proofErr w:type="spellEnd"/>
                </w:p>
              </w:tc>
            </w:tr>
          </w:tbl>
          <w:p w:rsidR="0043326C" w:rsidRPr="0043326C" w:rsidRDefault="0043326C" w:rsidP="0043326C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jc w:val="center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0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7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FFFF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¡Atención! Si la segunda consonante es r o l, las dos consonantes se agrupan con la segunda vocal. 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5"/>
                    <w:gridCol w:w="1230"/>
                    <w:gridCol w:w="1245"/>
                  </w:tblGrid>
                  <w:tr w:rsidR="0043326C" w:rsidRPr="0043326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43326C" w:rsidRPr="0043326C" w:rsidRDefault="0043326C" w:rsidP="004332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Ejemplo:</w:t>
                        </w:r>
                      </w:p>
                    </w:tc>
                    <w:tc>
                      <w:tcPr>
                        <w:tcW w:w="1200" w:type="dxa"/>
                        <w:shd w:val="clear" w:color="auto" w:fill="FFFFE0"/>
                        <w:vAlign w:val="center"/>
                        <w:hideMark/>
                      </w:tcPr>
                      <w:p w:rsidR="0043326C" w:rsidRPr="0043326C" w:rsidRDefault="0043326C" w:rsidP="0043326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 xml:space="preserve">abrigo </w:t>
                        </w:r>
                      </w:p>
                    </w:tc>
                    <w:tc>
                      <w:tcPr>
                        <w:tcW w:w="1200" w:type="dxa"/>
                        <w:shd w:val="clear" w:color="auto" w:fill="FFFFE0"/>
                        <w:vAlign w:val="center"/>
                        <w:hideMark/>
                      </w:tcPr>
                      <w:p w:rsidR="0043326C" w:rsidRPr="0043326C" w:rsidRDefault="0043326C" w:rsidP="0043326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a-</w:t>
                        </w:r>
                        <w:proofErr w:type="spellStart"/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bri</w:t>
                        </w:r>
                        <w:proofErr w:type="spellEnd"/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-</w:t>
                        </w:r>
                        <w:proofErr w:type="spellStart"/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go</w:t>
                        </w:r>
                        <w:proofErr w:type="spellEnd"/>
                      </w:p>
                    </w:tc>
                  </w:tr>
                  <w:tr w:rsidR="0043326C" w:rsidRPr="0043326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3326C" w:rsidRPr="0043326C" w:rsidRDefault="0043326C" w:rsidP="004332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FFFFE0"/>
                        <w:vAlign w:val="center"/>
                        <w:hideMark/>
                      </w:tcPr>
                      <w:p w:rsidR="0043326C" w:rsidRPr="0043326C" w:rsidRDefault="0043326C" w:rsidP="0043326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 xml:space="preserve">aplauso </w:t>
                        </w:r>
                      </w:p>
                    </w:tc>
                    <w:tc>
                      <w:tcPr>
                        <w:tcW w:w="1200" w:type="dxa"/>
                        <w:shd w:val="clear" w:color="auto" w:fill="FFFFE0"/>
                        <w:vAlign w:val="center"/>
                        <w:hideMark/>
                      </w:tcPr>
                      <w:p w:rsidR="0043326C" w:rsidRPr="0043326C" w:rsidRDefault="0043326C" w:rsidP="0043326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a-</w:t>
                        </w:r>
                        <w:proofErr w:type="spellStart"/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plau</w:t>
                        </w:r>
                        <w:proofErr w:type="spellEnd"/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-so</w:t>
                        </w:r>
                      </w:p>
                    </w:tc>
                  </w:tr>
                  <w:tr w:rsidR="0043326C" w:rsidRPr="0043326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3326C" w:rsidRPr="0043326C" w:rsidRDefault="0043326C" w:rsidP="0043326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</w:p>
                    </w:tc>
                    <w:tc>
                      <w:tcPr>
                        <w:tcW w:w="1200" w:type="dxa"/>
                        <w:shd w:val="clear" w:color="auto" w:fill="FFFFE0"/>
                        <w:vAlign w:val="center"/>
                        <w:hideMark/>
                      </w:tcPr>
                      <w:p w:rsidR="0043326C" w:rsidRPr="0043326C" w:rsidRDefault="0043326C" w:rsidP="0043326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 xml:space="preserve">regla </w:t>
                        </w:r>
                      </w:p>
                    </w:tc>
                    <w:tc>
                      <w:tcPr>
                        <w:tcW w:w="1200" w:type="dxa"/>
                        <w:shd w:val="clear" w:color="auto" w:fill="FFFFE0"/>
                        <w:vAlign w:val="center"/>
                        <w:hideMark/>
                      </w:tcPr>
                      <w:p w:rsidR="0043326C" w:rsidRPr="0043326C" w:rsidRDefault="0043326C" w:rsidP="0043326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</w:pPr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re-</w:t>
                        </w:r>
                        <w:proofErr w:type="spellStart"/>
                        <w:r w:rsidRPr="004332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PE"/>
                          </w:rPr>
                          <w:t>gla</w:t>
                        </w:r>
                        <w:proofErr w:type="spellEnd"/>
                      </w:p>
                    </w:tc>
                  </w:tr>
                </w:tbl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Cuando hay tres consonantes entre vocales, las primeras dos se unen con la primera vocal y la tercera se une a la segunda vocal.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230"/>
        <w:gridCol w:w="1245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Ejemplos:</w:t>
            </w:r>
          </w:p>
        </w:tc>
        <w:tc>
          <w:tcPr>
            <w:tcW w:w="1200" w:type="dxa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inspección </w:t>
            </w:r>
          </w:p>
        </w:tc>
        <w:tc>
          <w:tcPr>
            <w:tcW w:w="1200" w:type="dxa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ins-pec-ción</w:t>
            </w:r>
            <w:proofErr w:type="spellEnd"/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200" w:type="dxa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transmitir </w:t>
            </w:r>
          </w:p>
        </w:tc>
        <w:tc>
          <w:tcPr>
            <w:tcW w:w="1200" w:type="dxa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trans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-mi-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tir</w:t>
            </w:r>
            <w:proofErr w:type="spellEnd"/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P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</w:tblGrid>
      <w:tr w:rsidR="0043326C" w:rsidRPr="0043326C" w:rsidTr="0043326C">
        <w:trPr>
          <w:tblCellSpacing w:w="15" w:type="dxa"/>
          <w:jc w:val="center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Excepción: Si la tercera consonante es r o l, la primera consonante se une con la primera vocal y las otras dos con la siguiente.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230"/>
              <w:gridCol w:w="1245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Ejemplos: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desprecio 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des-pre-cio</w:t>
                  </w:r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amplitud 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am-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pli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tud</w:t>
                  </w:r>
                  <w:proofErr w:type="spellEnd"/>
                </w:p>
              </w:tc>
            </w:tr>
          </w:tbl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Cuando hay cuatro consonantes entre vocales, las primeras dos se unen a la primera vocal y las otras dos se unen a la segunda vocal.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530"/>
        <w:gridCol w:w="1545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Ejemplos:</w:t>
            </w:r>
          </w:p>
        </w:tc>
        <w:tc>
          <w:tcPr>
            <w:tcW w:w="1200" w:type="dxa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monstruo </w:t>
            </w:r>
          </w:p>
        </w:tc>
        <w:tc>
          <w:tcPr>
            <w:tcW w:w="1200" w:type="dxa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mons-truo</w:t>
            </w:r>
            <w:proofErr w:type="spellEnd"/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500" w:type="dxa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obstrucción </w:t>
            </w:r>
          </w:p>
        </w:tc>
        <w:tc>
          <w:tcPr>
            <w:tcW w:w="1500" w:type="dxa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obs-truc-ción</w:t>
            </w:r>
            <w:proofErr w:type="spellEnd"/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P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</w:tblGrid>
      <w:tr w:rsidR="0043326C" w:rsidRPr="0043326C" w:rsidTr="0043326C">
        <w:trPr>
          <w:tblCellSpacing w:w="15" w:type="dxa"/>
          <w:jc w:val="center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Recuerda que las consonantes dobles: ch, ll, 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rr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representan un solo fonema, por lo que para efectos de la división silábica cuentan como una sola consonante (no se separan). Se aplica entonces la regla #1.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300"/>
              <w:gridCol w:w="1545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Ejemplos: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arroyo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a-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rro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-yo</w:t>
                  </w:r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achiote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a-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chio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-te</w:t>
                  </w:r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allanamiento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a-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lla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na-mien-to</w:t>
                  </w:r>
                  <w:proofErr w:type="spellEnd"/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cachorro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ca-cho-rro</w:t>
                  </w:r>
                  <w:proofErr w:type="spellEnd"/>
                </w:p>
              </w:tc>
            </w:tr>
          </w:tbl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P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" w:name="dth"/>
      <w:bookmarkEnd w:id="1"/>
      <w:r w:rsidRPr="0043326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PE"/>
        </w:rPr>
        <w:lastRenderedPageBreak/>
        <w:t>Diptongo, triptongo, hiato</w:t>
      </w:r>
    </w:p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diptongos y los triptongos forman una sola sílaba, por lo que no podemos separarlos.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608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Ejemplos:</w:t>
            </w:r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Lui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mien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-ten </w:t>
            </w:r>
          </w:p>
          <w:p w:rsidR="0043326C" w:rsidRPr="0043326C" w:rsidRDefault="0043326C" w:rsidP="0043326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re-si-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duo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coin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-ci-den-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cia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guay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P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</w:tblGrid>
      <w:tr w:rsidR="0043326C" w:rsidRPr="0043326C" w:rsidTr="0043326C">
        <w:trPr>
          <w:tblCellSpacing w:w="15" w:type="dxa"/>
          <w:jc w:val="center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Llamamos diptongo a la unión de una vocal fuerte (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e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o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 y una vocal débil (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i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u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) o la unión de dos vocales débiles.(i, u)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  <w:gridCol w:w="2102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PE"/>
                    </w:rPr>
                    <w:drawing>
                      <wp:inline distT="0" distB="0" distL="0" distR="0">
                        <wp:extent cx="1380490" cy="897255"/>
                        <wp:effectExtent l="0" t="0" r="0" b="0"/>
                        <wp:docPr id="5" name="Imagen 5" descr="http://ponce.inter.edu/acad/cursos/ciencia/lasvi/di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ponce.inter.edu/acad/cursos/ciencia/lasvi/di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0490" cy="897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Ejemplos:</w:t>
                  </w:r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v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i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e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n-to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  <w:p w:rsidR="0043326C" w:rsidRPr="0043326C" w:rsidRDefault="0043326C" w:rsidP="0043326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r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ui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-se-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ñor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  <w:p w:rsidR="0043326C" w:rsidRPr="0043326C" w:rsidRDefault="0043326C" w:rsidP="0043326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pe-tu-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n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i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a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  <w:p w:rsidR="0043326C" w:rsidRPr="0043326C" w:rsidRDefault="0043326C" w:rsidP="0043326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trai-c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i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ó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n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</w:tc>
            </w:tr>
          </w:tbl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P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</w:tblGrid>
      <w:tr w:rsidR="0043326C" w:rsidRPr="0043326C" w:rsidTr="0043326C">
        <w:trPr>
          <w:tblCellSpacing w:w="15" w:type="dxa"/>
          <w:jc w:val="center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Llamamos triptongo a la unión de tres vocales: una vocal fuerte entre dos débiles.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9"/>
              <w:gridCol w:w="2382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PE"/>
                    </w:rPr>
                    <w:drawing>
                      <wp:inline distT="0" distB="0" distL="0" distR="0">
                        <wp:extent cx="1828800" cy="897255"/>
                        <wp:effectExtent l="0" t="0" r="0" b="0"/>
                        <wp:docPr id="4" name="Imagen 4" descr="http://ponce.inter.edu/acad/cursos/ciencia/lasvi/tri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ponce.inter.edu/acad/cursos/ciencia/lasvi/tri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897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Ejemplos:</w:t>
                  </w:r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U-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ru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-g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u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a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y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  <w:p w:rsidR="0043326C" w:rsidRPr="0043326C" w:rsidRDefault="0043326C" w:rsidP="0043326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des-pre-c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i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á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i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s </w:t>
                  </w:r>
                </w:p>
                <w:p w:rsidR="0043326C" w:rsidRPr="0043326C" w:rsidRDefault="0043326C" w:rsidP="0043326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u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a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y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na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bo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</w:tc>
            </w:tr>
          </w:tbl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Recuerda que la </w:t>
      </w:r>
      <w:r w:rsidRPr="0043326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y</w:t>
      </w: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sonido [i] se une a otras vocales para formar diptongos y triptongos.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155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Ejemplos: </w:t>
            </w:r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ru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-g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u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y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e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y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e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y</w:t>
            </w:r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obstante, si </w:t>
      </w:r>
      <w:r w:rsidRPr="0043326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y</w:t>
      </w: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sonido de [ll] cuenta como consonante, no como vocal.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849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Ejemplos: </w:t>
            </w:r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le-yes </w:t>
            </w:r>
          </w:p>
          <w:p w:rsidR="0043326C" w:rsidRPr="0043326C" w:rsidRDefault="0043326C" w:rsidP="0043326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re-yes </w:t>
            </w:r>
          </w:p>
          <w:p w:rsidR="0043326C" w:rsidRPr="0043326C" w:rsidRDefault="0043326C" w:rsidP="0043326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y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e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y</w:t>
            </w:r>
            <w:proofErr w:type="spellEnd"/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P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</w:tblGrid>
      <w:tr w:rsidR="0043326C" w:rsidRPr="0043326C" w:rsidTr="0043326C">
        <w:trPr>
          <w:tblCellSpacing w:w="15" w:type="dxa"/>
          <w:jc w:val="center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Es importante señalar que luego de 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gu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la 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y la </w:t>
            </w: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solo forman diptongo y triptongo si la </w:t>
            </w: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u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se pronuncia (uso de la diéresis).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5"/>
              <w:gridCol w:w="1500"/>
              <w:gridCol w:w="1545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Ejemplos: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Mayag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ü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e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z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Ma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-ya-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ü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e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z</w:t>
                  </w:r>
                  <w:proofErr w:type="spellEnd"/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ü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i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mo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ü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i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-mo</w:t>
                  </w:r>
                  <w:proofErr w:type="spellEnd"/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ü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i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ro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s-PE"/>
                    </w:rPr>
                    <w:t>ü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i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-ro</w:t>
                  </w:r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Pero no en:</w:t>
                  </w: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guerra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gue-rra</w:t>
                  </w:r>
                  <w:proofErr w:type="spellEnd"/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guirnalda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guir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nal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-da</w:t>
                  </w:r>
                </w:p>
              </w:tc>
            </w:tr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12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guitarra </w:t>
                  </w:r>
                </w:p>
              </w:tc>
              <w:tc>
                <w:tcPr>
                  <w:tcW w:w="1500" w:type="dxa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gui-ta-rra</w:t>
                  </w:r>
                  <w:proofErr w:type="spellEnd"/>
                </w:p>
              </w:tc>
            </w:tr>
          </w:tbl>
          <w:p w:rsidR="0043326C" w:rsidRPr="0043326C" w:rsidRDefault="0043326C" w:rsidP="004332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 xml:space="preserve">No obstante, la división silábica es igual, independientemente que haya diptongo o no. </w:t>
            </w:r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</w:tblGrid>
      <w:tr w:rsidR="0043326C" w:rsidRPr="0043326C" w:rsidTr="0043326C">
        <w:trPr>
          <w:tblCellSpacing w:w="15" w:type="dxa"/>
          <w:jc w:val="center"/>
        </w:trPr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Dos vocales fuertes (a, e, o) requieren que se agrupen en sílabas diferentes. 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A este procedimiento le llamamos hiato. 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9"/>
              <w:gridCol w:w="1915"/>
            </w:tblGrid>
            <w:tr w:rsidR="0043326C" w:rsidRPr="0043326C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3326C" w:rsidRPr="0043326C" w:rsidRDefault="0043326C" w:rsidP="004332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PE"/>
                    </w:rPr>
                    <w:drawing>
                      <wp:inline distT="0" distB="0" distL="0" distR="0">
                        <wp:extent cx="1405890" cy="888365"/>
                        <wp:effectExtent l="0" t="0" r="3810" b="6985"/>
                        <wp:docPr id="3" name="Imagen 3" descr="http://ponce.inter.edu/acad/cursos/ciencia/lasvi/hi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ponce.inter.edu/acad/cursos/ciencia/lasvi/hi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5890" cy="888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Ejemplos: </w:t>
                  </w:r>
                </w:p>
              </w:tc>
              <w:tc>
                <w:tcPr>
                  <w:tcW w:w="0" w:type="auto"/>
                  <w:shd w:val="clear" w:color="auto" w:fill="FFFFE0"/>
                  <w:vAlign w:val="center"/>
                  <w:hideMark/>
                </w:tcPr>
                <w:p w:rsidR="0043326C" w:rsidRPr="0043326C" w:rsidRDefault="0043326C" w:rsidP="0043326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l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e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a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l </w:t>
                  </w:r>
                </w:p>
                <w:p w:rsidR="0043326C" w:rsidRPr="0043326C" w:rsidRDefault="0043326C" w:rsidP="0043326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t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e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a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tro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  <w:p w:rsidR="0043326C" w:rsidRPr="0043326C" w:rsidRDefault="0043326C" w:rsidP="0043326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a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é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-r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e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o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  <w:p w:rsidR="0043326C" w:rsidRPr="0043326C" w:rsidRDefault="0043326C" w:rsidP="0043326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r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e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o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  <w:p w:rsidR="0043326C" w:rsidRPr="0043326C" w:rsidRDefault="0043326C" w:rsidP="0043326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b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o</w:t>
                  </w:r>
                  <w:proofErr w:type="spellEnd"/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-</w:t>
                  </w:r>
                  <w:r w:rsidRPr="0043326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PE"/>
                    </w:rPr>
                    <w:t>a</w:t>
                  </w:r>
                  <w:r w:rsidRPr="004332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</w:t>
                  </w:r>
                </w:p>
              </w:tc>
            </w:tr>
          </w:tbl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hiato también se produce cuando se unen una vocal fuerte y una débil. Si el acento recae sobre la vocal débil, entonces dicha vocal se convierte en vocal fuerte, produciéndose así el hiato o separación de las vocales en sílabas diferentes.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888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Ejemplos: </w:t>
            </w:r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43326C" w:rsidRPr="0043326C" w:rsidRDefault="0043326C" w:rsidP="0043326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í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í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í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z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ú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ú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sa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proofErr w:type="spellStart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í</w:t>
            </w:r>
            <w:proofErr w:type="spellEnd"/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  <w:p w:rsidR="0043326C" w:rsidRPr="0043326C" w:rsidRDefault="0043326C" w:rsidP="0043326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o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r w:rsidRPr="0043326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E"/>
              </w:rPr>
              <w:t>í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  <w:r w:rsidRPr="004332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PE"/>
              </w:rPr>
              <w:t>a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</w:tbl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26C" w:rsidRPr="0043326C" w:rsidRDefault="0043326C" w:rsidP="004332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43326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PE"/>
        </w:rPr>
        <w:lastRenderedPageBreak/>
        <w:t>Sílaba tónica y sílaba átona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0"/>
        <w:gridCol w:w="81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Notarás que al dividir una palabra en sílabas y pronunciar cada sílaba aisladamente siempre hay una sílaba en la que ponemos mayor fuerza o intensidad al pronunciarla.</w:t>
            </w:r>
          </w:p>
          <w:p w:rsidR="0043326C" w:rsidRPr="0043326C" w:rsidRDefault="0043326C" w:rsidP="004332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Esa sílaba sobre la cual recae la mayor fuerza de pronunciación la llamamos sílaba </w:t>
            </w: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PE"/>
              </w:rPr>
              <w:t>tónica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. </w:t>
            </w:r>
          </w:p>
          <w:p w:rsidR="0043326C" w:rsidRPr="0043326C" w:rsidRDefault="0043326C" w:rsidP="004332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Al resto de las sílabas que forman parte de la palabra, pero que no reciben la fuerza de pronunciación le llamamos sílaba o sílabas </w:t>
            </w: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PE"/>
              </w:rPr>
              <w:t>átonas</w:t>
            </w: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</w:p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Escucha atentamente la pronunciación de las siguientes palabras:</w:t>
            </w:r>
          </w:p>
        </w:tc>
        <w:tc>
          <w:tcPr>
            <w:tcW w:w="0" w:type="auto"/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Pr="0043326C" w:rsidRDefault="0043326C" w:rsidP="00433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97"/>
        <w:gridCol w:w="1545"/>
      </w:tblGrid>
      <w:tr w:rsidR="0043326C" w:rsidRPr="0043326C" w:rsidTr="004332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Palabra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Tónica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Sonido</w:t>
            </w: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estrella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tre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alfabeto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be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aire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ai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tenedor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dor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hielo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hie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ratón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tón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ruido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rui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pájaro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pá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lámpara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lám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43326C" w:rsidRPr="0043326C" w:rsidTr="0043326C">
        <w:trPr>
          <w:tblCellSpacing w:w="15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viuda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</w:pPr>
            <w:proofErr w:type="spellStart"/>
            <w:r w:rsidRPr="0043326C">
              <w:rPr>
                <w:rFonts w:ascii="Times New Roman" w:eastAsia="Times New Roman" w:hAnsi="Times New Roman" w:cs="Times New Roman"/>
                <w:sz w:val="27"/>
                <w:szCs w:val="27"/>
                <w:lang w:eastAsia="es-PE"/>
              </w:rPr>
              <w:t>viu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26C" w:rsidRPr="0043326C" w:rsidRDefault="0043326C" w:rsidP="0043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3326C" w:rsidRPr="0043326C" w:rsidRDefault="0043326C" w:rsidP="004332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>Notarás que en cada una de est</w:t>
      </w:r>
      <w:bookmarkStart w:id="2" w:name="_GoBack"/>
      <w:bookmarkEnd w:id="2"/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as palabras hay una sílaba que predomina o sobre la cual ponemos mayor énfasis al pronunciarla. </w:t>
      </w:r>
    </w:p>
    <w:p w:rsidR="0043326C" w:rsidRPr="0043326C" w:rsidRDefault="0043326C" w:rsidP="004332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 esta sílaba le llamamos sílaba </w:t>
      </w:r>
      <w:r w:rsidRPr="0043326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tónica</w:t>
      </w: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El resto de las sílabas reciben el nombre de sílabas </w:t>
      </w:r>
      <w:r w:rsidRPr="0043326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átonas</w:t>
      </w:r>
      <w:r w:rsidRPr="0043326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</w:p>
    <w:p w:rsidR="00215608" w:rsidRDefault="00215608"/>
    <w:sectPr w:rsidR="00215608" w:rsidSect="0043326C">
      <w:pgSz w:w="12240" w:h="15840"/>
      <w:pgMar w:top="709" w:right="758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5FD"/>
    <w:multiLevelType w:val="multilevel"/>
    <w:tmpl w:val="D83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B2775"/>
    <w:multiLevelType w:val="multilevel"/>
    <w:tmpl w:val="BED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F226D"/>
    <w:multiLevelType w:val="multilevel"/>
    <w:tmpl w:val="DAE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77BAE"/>
    <w:multiLevelType w:val="multilevel"/>
    <w:tmpl w:val="217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21581E"/>
    <w:multiLevelType w:val="multilevel"/>
    <w:tmpl w:val="9D9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D3A32"/>
    <w:multiLevelType w:val="multilevel"/>
    <w:tmpl w:val="A1DC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64611F"/>
    <w:multiLevelType w:val="multilevel"/>
    <w:tmpl w:val="3686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856000"/>
    <w:multiLevelType w:val="multilevel"/>
    <w:tmpl w:val="4B4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907D8"/>
    <w:multiLevelType w:val="multilevel"/>
    <w:tmpl w:val="59B8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6C"/>
    <w:rsid w:val="00215608"/>
    <w:rsid w:val="0043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3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326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unhideWhenUsed/>
    <w:rsid w:val="0043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3326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3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326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unhideWhenUsed/>
    <w:rsid w:val="0043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3326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729</Words>
  <Characters>4011</Characters>
  <Application>Microsoft Office Word</Application>
  <DocSecurity>0</DocSecurity>
  <Lines>33</Lines>
  <Paragraphs>9</Paragraphs>
  <ScaleCrop>false</ScaleCrop>
  <Company>Luffi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2015-06-15T15:36:00Z</dcterms:created>
  <dcterms:modified xsi:type="dcterms:W3CDTF">2015-06-15T15:43:00Z</dcterms:modified>
</cp:coreProperties>
</file>