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893D9" w14:textId="77777777" w:rsidR="00391F73" w:rsidRPr="00391F73" w:rsidRDefault="00391F73" w:rsidP="00391F73">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391F73">
        <w:rPr>
          <w:rFonts w:ascii="Times New Roman" w:eastAsia="Times New Roman" w:hAnsi="Times New Roman" w:cs="Times New Roman"/>
          <w:b/>
          <w:bCs/>
          <w:color w:val="1F1F1F"/>
          <w:kern w:val="36"/>
          <w:sz w:val="48"/>
          <w:szCs w:val="48"/>
          <w:lang w:eastAsia="es-CO"/>
        </w:rPr>
        <w:t>Gestión de las relaciones entre modelos</w:t>
      </w:r>
    </w:p>
    <w:p w14:paraId="2DD0DF8F" w14:textId="77777777" w:rsidR="00391F73" w:rsidRPr="00391F73" w:rsidRDefault="00391F73" w:rsidP="00391F73">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391F73">
        <w:rPr>
          <w:rFonts w:ascii="Times New Roman" w:eastAsia="Times New Roman" w:hAnsi="Times New Roman" w:cs="Times New Roman"/>
          <w:b/>
          <w:bCs/>
          <w:color w:val="1F1F1F"/>
          <w:sz w:val="36"/>
          <w:szCs w:val="36"/>
          <w:lang w:eastAsia="es-CO"/>
        </w:rPr>
        <w:t>Introducción</w:t>
      </w:r>
    </w:p>
    <w:p w14:paraId="411D45C5"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En la era digital actual, las empresas acumulan grandes cantidades de datos, lo que crea oportunidades y desafíos. Este caudal de información, si se navega adecuadamente, puede impulsar decisiones estratégicas y fomentar el crecimiento.</w:t>
      </w:r>
    </w:p>
    <w:p w14:paraId="1B0A61B9"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Pero, ¿cómo pueden las empresas aprovechar eficazmente estos datos? Una estrategia clave es comprender y aplicar las relaciones de los modelos de datos en herramientas de análisis de datos como Microsoft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w:t>
      </w:r>
    </w:p>
    <w:p w14:paraId="7853B0CC"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En esta lectura, aprenderá sobre las relaciones entre modelos y descubrirá cómo identificar las relaciones existentes en sus modelos de datos y crear otras nuevas.</w:t>
      </w:r>
    </w:p>
    <w:p w14:paraId="3DB283F6" w14:textId="77777777" w:rsidR="00391F73" w:rsidRPr="00391F73" w:rsidRDefault="00391F73" w:rsidP="00391F7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391F73">
        <w:rPr>
          <w:rFonts w:ascii="Times New Roman" w:eastAsia="Times New Roman" w:hAnsi="Times New Roman" w:cs="Times New Roman"/>
          <w:b/>
          <w:bCs/>
          <w:color w:val="1F1F1F"/>
          <w:sz w:val="36"/>
          <w:szCs w:val="36"/>
          <w:lang w:eastAsia="es-CO"/>
        </w:rPr>
        <w:t>Adventure Works y las relaciones entre modelos</w:t>
      </w:r>
    </w:p>
    <w:p w14:paraId="047D45F8"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En Adventure Works, se generan enormes volúmenes de datos procedentes de diversas fuentes, como la gestión de clientes, la gestión de inventarios, los registros de transacciones de productos y ventas, las ventas individuales de las tiendas, y mucho más. Los datos parecen abrumadores y desarticulados. Afortunadamente, la herramienta de modelado de datos de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 puede crear una estructura coherente a partir de estas fuentes de datos dispares.</w:t>
      </w:r>
    </w:p>
    <w:p w14:paraId="54F1E727" w14:textId="77777777" w:rsidR="00391F73" w:rsidRPr="00391F73" w:rsidRDefault="00391F73" w:rsidP="00391F7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391F73">
        <w:rPr>
          <w:rFonts w:ascii="Times New Roman" w:eastAsia="Times New Roman" w:hAnsi="Times New Roman" w:cs="Times New Roman"/>
          <w:b/>
          <w:bCs/>
          <w:color w:val="1F1F1F"/>
          <w:sz w:val="36"/>
          <w:szCs w:val="36"/>
          <w:lang w:eastAsia="es-CO"/>
        </w:rPr>
        <w:t>¿Qué son las relaciones entre modelos?</w:t>
      </w:r>
    </w:p>
    <w:p w14:paraId="5F3D9583"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En el análisis de datos, un modelo de datos conceptualiza una estructura de datos, las relaciones entre las diferentes tablas de datos y las reglas que rigen estas relaciones.</w:t>
      </w:r>
    </w:p>
    <w:p w14:paraId="589DB454"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Los modelos de datos son la base de cualquier exploración de datos, especialmente en Microsoft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 Transforman datos diversos en perspectivas coherentes, visualmente inmersivas e interactivas. Este proceso crucial transforma los datos en bruto en perspectivas valiosas y procesables.</w:t>
      </w:r>
    </w:p>
    <w:p w14:paraId="351BF061" w14:textId="77777777" w:rsidR="00391F73" w:rsidRPr="00391F73" w:rsidRDefault="00391F73" w:rsidP="00391F7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391F73">
        <w:rPr>
          <w:rFonts w:ascii="Times New Roman" w:eastAsia="Times New Roman" w:hAnsi="Times New Roman" w:cs="Times New Roman"/>
          <w:b/>
          <w:bCs/>
          <w:color w:val="1F1F1F"/>
          <w:sz w:val="36"/>
          <w:szCs w:val="36"/>
          <w:lang w:eastAsia="es-CO"/>
        </w:rPr>
        <w:t>El propósito de las relaciones</w:t>
      </w:r>
    </w:p>
    <w:p w14:paraId="0BE1885E"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En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 las tablas de datos están conectadas mediante relaciones modelo. Estas relaciones pueden filtrarse en una o dos direcciones en función de la cardinalidad seleccionada y de la dirección del filtro cruzado.</w:t>
      </w:r>
    </w:p>
    <w:p w14:paraId="66392A6E"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El filtro suele propagarse de un lado de la relación al lado "muchos". El flujo (propagación) del filtro se produce si existe una ruta de relación clara que conecte las tablas implicadas.</w:t>
      </w:r>
    </w:p>
    <w:p w14:paraId="3A1DA536"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lastRenderedPageBreak/>
        <w:t xml:space="preserve">Las rutas de relación son deterministas en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 Esto significa que los filtros se propagan de forma similar sin ninguna variación aleatoria. Sin embargo, las relaciones pueden desactivarse o alterarse en el contexto del filtro para satisfacer las necesidades específicas de análisis mediante cálculos DAX. Aprenderá más detalles sobre DAX en las próximas </w:t>
      </w:r>
      <w:proofErr w:type="spellStart"/>
      <w:r w:rsidRPr="00391F73">
        <w:rPr>
          <w:rFonts w:ascii="Times New Roman" w:eastAsia="Times New Roman" w:hAnsi="Times New Roman" w:cs="Times New Roman"/>
          <w:color w:val="1F1F1F"/>
          <w:sz w:val="24"/>
          <w:szCs w:val="24"/>
          <w:lang w:eastAsia="es-CO"/>
        </w:rPr>
        <w:t>lecciones</w:t>
      </w:r>
      <w:proofErr w:type="spellEnd"/>
      <w:r w:rsidRPr="00391F73">
        <w:rPr>
          <w:rFonts w:ascii="Times New Roman" w:eastAsia="Times New Roman" w:hAnsi="Times New Roman" w:cs="Times New Roman"/>
          <w:color w:val="1F1F1F"/>
          <w:sz w:val="24"/>
          <w:szCs w:val="24"/>
          <w:lang w:eastAsia="es-CO"/>
        </w:rPr>
        <w:t>.</w:t>
      </w:r>
    </w:p>
    <w:p w14:paraId="1E57EDFF" w14:textId="77777777" w:rsidR="00391F73" w:rsidRPr="00391F73" w:rsidRDefault="00391F73" w:rsidP="00391F7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391F73">
        <w:rPr>
          <w:rFonts w:ascii="Times New Roman" w:eastAsia="Times New Roman" w:hAnsi="Times New Roman" w:cs="Times New Roman"/>
          <w:b/>
          <w:bCs/>
          <w:color w:val="1F1F1F"/>
          <w:sz w:val="36"/>
          <w:szCs w:val="36"/>
          <w:lang w:eastAsia="es-CO"/>
        </w:rPr>
        <w:t xml:space="preserve">Tipos de cardinalidad en </w:t>
      </w:r>
      <w:proofErr w:type="spellStart"/>
      <w:r w:rsidRPr="00391F73">
        <w:rPr>
          <w:rFonts w:ascii="Times New Roman" w:eastAsia="Times New Roman" w:hAnsi="Times New Roman" w:cs="Times New Roman"/>
          <w:b/>
          <w:bCs/>
          <w:color w:val="1F1F1F"/>
          <w:sz w:val="36"/>
          <w:szCs w:val="36"/>
          <w:lang w:eastAsia="es-CO"/>
        </w:rPr>
        <w:t>Power</w:t>
      </w:r>
      <w:proofErr w:type="spellEnd"/>
      <w:r w:rsidRPr="00391F73">
        <w:rPr>
          <w:rFonts w:ascii="Times New Roman" w:eastAsia="Times New Roman" w:hAnsi="Times New Roman" w:cs="Times New Roman"/>
          <w:b/>
          <w:bCs/>
          <w:color w:val="1F1F1F"/>
          <w:sz w:val="36"/>
          <w:szCs w:val="36"/>
          <w:lang w:eastAsia="es-CO"/>
        </w:rPr>
        <w:t xml:space="preserve"> BI</w:t>
      </w:r>
    </w:p>
    <w:p w14:paraId="2E522043"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La cardinalidad se refiere a la naturaleza de las relaciones entre dos tablas de datos. En otras palabras, cómo se relacionan las tablas de un modelo de datos. Pueden existir tres tipos diferentes de cardinalidad, o relaciones, entre las tablas de datos.</w:t>
      </w:r>
    </w:p>
    <w:p w14:paraId="1FAC6EE7" w14:textId="77777777" w:rsidR="00391F73" w:rsidRPr="00391F73" w:rsidRDefault="00391F73" w:rsidP="00391F73">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Uno a uno</w:t>
      </w:r>
    </w:p>
    <w:p w14:paraId="35274F1D" w14:textId="77777777" w:rsidR="00391F73" w:rsidRPr="00391F73" w:rsidRDefault="00391F73" w:rsidP="00391F73">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De uno a muchos</w:t>
      </w:r>
    </w:p>
    <w:p w14:paraId="4012D20B" w14:textId="77777777" w:rsidR="00391F73" w:rsidRPr="00391F73" w:rsidRDefault="00391F73" w:rsidP="00391F73">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De muchos a muchos</w:t>
      </w:r>
    </w:p>
    <w:p w14:paraId="2D10C6EA"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Puede identificar la relación entre tablas en la </w:t>
      </w:r>
      <w:r w:rsidRPr="00391F73">
        <w:rPr>
          <w:rFonts w:ascii="unset" w:eastAsia="Times New Roman" w:hAnsi="unset" w:cs="Times New Roman"/>
          <w:b/>
          <w:bCs/>
          <w:color w:val="1F1F1F"/>
          <w:sz w:val="24"/>
          <w:szCs w:val="24"/>
          <w:lang w:eastAsia="es-CO"/>
        </w:rPr>
        <w:t>vista Modelo</w:t>
      </w:r>
      <w:r w:rsidRPr="00391F73">
        <w:rPr>
          <w:rFonts w:ascii="Times New Roman" w:eastAsia="Times New Roman" w:hAnsi="Times New Roman" w:cs="Times New Roman"/>
          <w:color w:val="1F1F1F"/>
          <w:sz w:val="24"/>
          <w:szCs w:val="24"/>
          <w:lang w:eastAsia="es-CO"/>
        </w:rPr>
        <w:t xml:space="preserve">. Por ejemplo, el diagrama siguiente representa una relación de uno a muchos. Por cada fila de la tabla </w:t>
      </w:r>
      <w:r w:rsidRPr="00391F73">
        <w:rPr>
          <w:rFonts w:ascii="unset" w:eastAsia="Times New Roman" w:hAnsi="unset" w:cs="Times New Roman"/>
          <w:b/>
          <w:bCs/>
          <w:color w:val="1F1F1F"/>
          <w:sz w:val="24"/>
          <w:szCs w:val="24"/>
          <w:lang w:eastAsia="es-CO"/>
        </w:rPr>
        <w:t>Producto</w:t>
      </w:r>
      <w:r w:rsidRPr="00391F73">
        <w:rPr>
          <w:rFonts w:ascii="Times New Roman" w:eastAsia="Times New Roman" w:hAnsi="Times New Roman" w:cs="Times New Roman"/>
          <w:color w:val="1F1F1F"/>
          <w:sz w:val="24"/>
          <w:szCs w:val="24"/>
          <w:lang w:eastAsia="es-CO"/>
        </w:rPr>
        <w:t xml:space="preserve">, que representa un producto individual, hay muchas filas en la tabla </w:t>
      </w:r>
      <w:r w:rsidRPr="00391F73">
        <w:rPr>
          <w:rFonts w:ascii="unset" w:eastAsia="Times New Roman" w:hAnsi="unset" w:cs="Times New Roman"/>
          <w:b/>
          <w:bCs/>
          <w:color w:val="1F1F1F"/>
          <w:sz w:val="24"/>
          <w:szCs w:val="24"/>
          <w:lang w:eastAsia="es-CO"/>
        </w:rPr>
        <w:t>Ventas</w:t>
      </w:r>
      <w:r w:rsidRPr="00391F73">
        <w:rPr>
          <w:rFonts w:ascii="Times New Roman" w:eastAsia="Times New Roman" w:hAnsi="Times New Roman" w:cs="Times New Roman"/>
          <w:color w:val="1F1F1F"/>
          <w:sz w:val="24"/>
          <w:szCs w:val="24"/>
          <w:lang w:eastAsia="es-CO"/>
        </w:rPr>
        <w:t>, cada una de las cuales representa una venta de ese producto.</w:t>
      </w:r>
    </w:p>
    <w:p w14:paraId="5C9A65E0" w14:textId="1476D945" w:rsidR="006D782C" w:rsidRDefault="00391F73">
      <w:r>
        <w:rPr>
          <w:noProof/>
        </w:rPr>
        <w:drawing>
          <wp:inline distT="0" distB="0" distL="0" distR="0" wp14:anchorId="5E86A172" wp14:editId="4D62CD1E">
            <wp:extent cx="5612130" cy="3043555"/>
            <wp:effectExtent l="0" t="0" r="7620" b="4445"/>
            <wp:docPr id="988156071" name="Imagen 1" descr="Relación de tab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ción de tabl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43555"/>
                    </a:xfrm>
                    <a:prstGeom prst="rect">
                      <a:avLst/>
                    </a:prstGeom>
                    <a:noFill/>
                    <a:ln>
                      <a:noFill/>
                    </a:ln>
                  </pic:spPr>
                </pic:pic>
              </a:graphicData>
            </a:graphic>
          </wp:inline>
        </w:drawing>
      </w:r>
    </w:p>
    <w:p w14:paraId="0A00771F" w14:textId="77777777" w:rsidR="00391F73" w:rsidRPr="00391F73" w:rsidRDefault="00391F73" w:rsidP="00391F7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391F73">
        <w:rPr>
          <w:rFonts w:ascii="Times New Roman" w:eastAsia="Times New Roman" w:hAnsi="Times New Roman" w:cs="Times New Roman"/>
          <w:b/>
          <w:bCs/>
          <w:color w:val="1F1F1F"/>
          <w:sz w:val="36"/>
          <w:szCs w:val="36"/>
          <w:lang w:eastAsia="es-CO"/>
        </w:rPr>
        <w:t xml:space="preserve">Creación de relaciones en </w:t>
      </w:r>
      <w:proofErr w:type="spellStart"/>
      <w:r w:rsidRPr="00391F73">
        <w:rPr>
          <w:rFonts w:ascii="Times New Roman" w:eastAsia="Times New Roman" w:hAnsi="Times New Roman" w:cs="Times New Roman"/>
          <w:b/>
          <w:bCs/>
          <w:color w:val="1F1F1F"/>
          <w:sz w:val="36"/>
          <w:szCs w:val="36"/>
          <w:lang w:eastAsia="es-CO"/>
        </w:rPr>
        <w:t>Power</w:t>
      </w:r>
      <w:proofErr w:type="spellEnd"/>
      <w:r w:rsidRPr="00391F73">
        <w:rPr>
          <w:rFonts w:ascii="Times New Roman" w:eastAsia="Times New Roman" w:hAnsi="Times New Roman" w:cs="Times New Roman"/>
          <w:b/>
          <w:bCs/>
          <w:color w:val="1F1F1F"/>
          <w:sz w:val="36"/>
          <w:szCs w:val="36"/>
          <w:lang w:eastAsia="es-CO"/>
        </w:rPr>
        <w:t xml:space="preserve"> BI</w:t>
      </w:r>
    </w:p>
    <w:p w14:paraId="4EE68F77"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Hay dos formas de crear relaciones en Microsoft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 automáticamente o manualmente. Exploremos más a fondo estos métodos.</w:t>
      </w:r>
    </w:p>
    <w:p w14:paraId="7E1AB2B3" w14:textId="77777777" w:rsidR="00391F73" w:rsidRPr="00391F73" w:rsidRDefault="00391F73" w:rsidP="00391F73">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391F73">
        <w:rPr>
          <w:rFonts w:ascii="Times New Roman" w:eastAsia="Times New Roman" w:hAnsi="Times New Roman" w:cs="Times New Roman"/>
          <w:b/>
          <w:bCs/>
          <w:color w:val="1F1F1F"/>
          <w:sz w:val="27"/>
          <w:szCs w:val="27"/>
          <w:lang w:eastAsia="es-CO"/>
        </w:rPr>
        <w:t>Detección automática de relaciones</w:t>
      </w:r>
    </w:p>
    <w:p w14:paraId="61468180"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lastRenderedPageBreak/>
        <w:t xml:space="preserve">Cuando carga dos o más tablas utilizando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w:t>
      </w:r>
      <w:proofErr w:type="spellStart"/>
      <w:r w:rsidRPr="00391F73">
        <w:rPr>
          <w:rFonts w:ascii="Times New Roman" w:eastAsia="Times New Roman" w:hAnsi="Times New Roman" w:cs="Times New Roman"/>
          <w:color w:val="1F1F1F"/>
          <w:sz w:val="24"/>
          <w:szCs w:val="24"/>
          <w:lang w:eastAsia="es-CO"/>
        </w:rPr>
        <w:t>Query</w:t>
      </w:r>
      <w:proofErr w:type="spellEnd"/>
      <w:r w:rsidRPr="00391F73">
        <w:rPr>
          <w:rFonts w:ascii="Times New Roman" w:eastAsia="Times New Roman" w:hAnsi="Times New Roman" w:cs="Times New Roman"/>
          <w:color w:val="1F1F1F"/>
          <w:sz w:val="24"/>
          <w:szCs w:val="24"/>
          <w:lang w:eastAsia="es-CO"/>
        </w:rPr>
        <w:t xml:space="preserve">, el escritorio de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 detecta automáticamente las relaciones entre las tablas cargadas basándose en una columna común. La cardinalidad y la dirección del filtro cruzado se establecen automáticamente.</w:t>
      </w:r>
    </w:p>
    <w:p w14:paraId="68E2EABB"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A veces, las relaciones </w:t>
      </w:r>
      <w:proofErr w:type="spellStart"/>
      <w:r w:rsidRPr="00391F73">
        <w:rPr>
          <w:rFonts w:ascii="Times New Roman" w:eastAsia="Times New Roman" w:hAnsi="Times New Roman" w:cs="Times New Roman"/>
          <w:color w:val="1F1F1F"/>
          <w:sz w:val="24"/>
          <w:szCs w:val="24"/>
          <w:lang w:eastAsia="es-CO"/>
        </w:rPr>
        <w:t>autodetectadas</w:t>
      </w:r>
      <w:proofErr w:type="spellEnd"/>
      <w:r w:rsidRPr="00391F73">
        <w:rPr>
          <w:rFonts w:ascii="Times New Roman" w:eastAsia="Times New Roman" w:hAnsi="Times New Roman" w:cs="Times New Roman"/>
          <w:color w:val="1F1F1F"/>
          <w:sz w:val="24"/>
          <w:szCs w:val="24"/>
          <w:lang w:eastAsia="es-CO"/>
        </w:rPr>
        <w:t xml:space="preserve"> no son precisas. En estos casos, deberá crear la relación manualmente. También puede desactivar la función de </w:t>
      </w:r>
      <w:r w:rsidRPr="00391F73">
        <w:rPr>
          <w:rFonts w:ascii="unset" w:eastAsia="Times New Roman" w:hAnsi="unset" w:cs="Times New Roman"/>
          <w:b/>
          <w:bCs/>
          <w:color w:val="1F1F1F"/>
          <w:sz w:val="24"/>
          <w:szCs w:val="24"/>
          <w:lang w:eastAsia="es-CO"/>
        </w:rPr>
        <w:t>autodetección de relaciones</w:t>
      </w:r>
      <w:r w:rsidRPr="00391F73">
        <w:rPr>
          <w:rFonts w:ascii="Times New Roman" w:eastAsia="Times New Roman" w:hAnsi="Times New Roman" w:cs="Times New Roman"/>
          <w:color w:val="1F1F1F"/>
          <w:sz w:val="24"/>
          <w:szCs w:val="24"/>
          <w:lang w:eastAsia="es-CO"/>
        </w:rPr>
        <w:t xml:space="preserve"> en el escritorio de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w:t>
      </w:r>
    </w:p>
    <w:p w14:paraId="645402F7" w14:textId="77777777" w:rsidR="00391F73" w:rsidRPr="00391F73" w:rsidRDefault="00391F73" w:rsidP="00391F7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391F73">
        <w:rPr>
          <w:rFonts w:ascii="Times New Roman" w:eastAsia="Times New Roman" w:hAnsi="Times New Roman" w:cs="Times New Roman"/>
          <w:b/>
          <w:bCs/>
          <w:color w:val="1F1F1F"/>
          <w:sz w:val="27"/>
          <w:szCs w:val="27"/>
          <w:lang w:eastAsia="es-CO"/>
        </w:rPr>
        <w:t>Crear relaciones manualmente</w:t>
      </w:r>
    </w:p>
    <w:p w14:paraId="0602A150"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Puede crear relaciones manualmente utilizando la </w:t>
      </w:r>
      <w:r w:rsidRPr="00391F73">
        <w:rPr>
          <w:rFonts w:ascii="unset" w:eastAsia="Times New Roman" w:hAnsi="unset" w:cs="Times New Roman"/>
          <w:b/>
          <w:bCs/>
          <w:color w:val="1F1F1F"/>
          <w:sz w:val="24"/>
          <w:szCs w:val="24"/>
          <w:lang w:eastAsia="es-CO"/>
        </w:rPr>
        <w:t>vista Modelo</w:t>
      </w:r>
      <w:r w:rsidRPr="00391F73">
        <w:rPr>
          <w:rFonts w:ascii="Times New Roman" w:eastAsia="Times New Roman" w:hAnsi="Times New Roman" w:cs="Times New Roman"/>
          <w:color w:val="1F1F1F"/>
          <w:sz w:val="24"/>
          <w:szCs w:val="24"/>
          <w:lang w:eastAsia="es-CO"/>
        </w:rPr>
        <w:t xml:space="preserve"> en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 desktop. Acceda a la pestaña </w:t>
      </w:r>
      <w:r w:rsidRPr="00391F73">
        <w:rPr>
          <w:rFonts w:ascii="unset" w:eastAsia="Times New Roman" w:hAnsi="unset" w:cs="Times New Roman"/>
          <w:b/>
          <w:bCs/>
          <w:color w:val="1F1F1F"/>
          <w:sz w:val="24"/>
          <w:szCs w:val="24"/>
          <w:lang w:eastAsia="es-CO"/>
        </w:rPr>
        <w:t>Inicio</w:t>
      </w:r>
      <w:r w:rsidRPr="00391F73">
        <w:rPr>
          <w:rFonts w:ascii="Times New Roman" w:eastAsia="Times New Roman" w:hAnsi="Times New Roman" w:cs="Times New Roman"/>
          <w:color w:val="1F1F1F"/>
          <w:sz w:val="24"/>
          <w:szCs w:val="24"/>
          <w:lang w:eastAsia="es-CO"/>
        </w:rPr>
        <w:t xml:space="preserve"> y seleccione </w:t>
      </w:r>
      <w:r w:rsidRPr="00391F73">
        <w:rPr>
          <w:rFonts w:ascii="unset" w:eastAsia="Times New Roman" w:hAnsi="unset" w:cs="Times New Roman"/>
          <w:b/>
          <w:bCs/>
          <w:color w:val="1F1F1F"/>
          <w:sz w:val="24"/>
          <w:szCs w:val="24"/>
          <w:lang w:eastAsia="es-CO"/>
        </w:rPr>
        <w:t>Gestionar relaciones</w:t>
      </w:r>
      <w:r w:rsidRPr="00391F73">
        <w:rPr>
          <w:rFonts w:ascii="Times New Roman" w:eastAsia="Times New Roman" w:hAnsi="Times New Roman" w:cs="Times New Roman"/>
          <w:color w:val="1F1F1F"/>
          <w:sz w:val="24"/>
          <w:szCs w:val="24"/>
          <w:lang w:eastAsia="es-CO"/>
        </w:rPr>
        <w:t xml:space="preserve">. Esta acción hace aparecer el cuadro de diálogo Crear </w:t>
      </w:r>
      <w:r w:rsidRPr="00391F73">
        <w:rPr>
          <w:rFonts w:ascii="unset" w:eastAsia="Times New Roman" w:hAnsi="unset" w:cs="Times New Roman"/>
          <w:b/>
          <w:bCs/>
          <w:color w:val="1F1F1F"/>
          <w:sz w:val="24"/>
          <w:szCs w:val="24"/>
          <w:lang w:eastAsia="es-CO"/>
        </w:rPr>
        <w:t>relación</w:t>
      </w:r>
      <w:r w:rsidRPr="00391F73">
        <w:rPr>
          <w:rFonts w:ascii="Times New Roman" w:eastAsia="Times New Roman" w:hAnsi="Times New Roman" w:cs="Times New Roman"/>
          <w:color w:val="1F1F1F"/>
          <w:sz w:val="24"/>
          <w:szCs w:val="24"/>
          <w:lang w:eastAsia="es-CO"/>
        </w:rPr>
        <w:t>. Puede utilizar este cuadro de diálogo para crear y configurar relaciones entre las tablas cargadas de un conjunto de datos. En el siguiente diagrama se muestra un ejemplo:</w:t>
      </w:r>
    </w:p>
    <w:p w14:paraId="2ACE0D32" w14:textId="6DFB9379" w:rsidR="00391F73" w:rsidRDefault="00391F73">
      <w:r>
        <w:rPr>
          <w:noProof/>
        </w:rPr>
        <w:drawing>
          <wp:inline distT="0" distB="0" distL="0" distR="0" wp14:anchorId="78DE364E" wp14:editId="160D5A1B">
            <wp:extent cx="5612130" cy="3152140"/>
            <wp:effectExtent l="0" t="0" r="7620" b="0"/>
            <wp:docPr id="1357403065" name="Imagen 2" descr="Cuadro de diálogo Crear rel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adro de diálogo Crear relacion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152140"/>
                    </a:xfrm>
                    <a:prstGeom prst="rect">
                      <a:avLst/>
                    </a:prstGeom>
                    <a:noFill/>
                    <a:ln>
                      <a:noFill/>
                    </a:ln>
                  </pic:spPr>
                </pic:pic>
              </a:graphicData>
            </a:graphic>
          </wp:inline>
        </w:drawing>
      </w:r>
    </w:p>
    <w:p w14:paraId="1D2B4C35" w14:textId="77777777" w:rsidR="00391F73" w:rsidRPr="00391F73" w:rsidRDefault="00391F73" w:rsidP="00391F7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391F73">
        <w:rPr>
          <w:rFonts w:ascii="Times New Roman" w:eastAsia="Times New Roman" w:hAnsi="Times New Roman" w:cs="Times New Roman"/>
          <w:b/>
          <w:bCs/>
          <w:color w:val="1F1F1F"/>
          <w:sz w:val="36"/>
          <w:szCs w:val="36"/>
          <w:lang w:eastAsia="es-CO"/>
        </w:rPr>
        <w:t>Editar relaciones</w:t>
      </w:r>
    </w:p>
    <w:p w14:paraId="21175B08"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Puede editar relaciones en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 utilizando el panel </w:t>
      </w:r>
      <w:r w:rsidRPr="00391F73">
        <w:rPr>
          <w:rFonts w:ascii="unset" w:eastAsia="Times New Roman" w:hAnsi="unset" w:cs="Times New Roman"/>
          <w:b/>
          <w:bCs/>
          <w:color w:val="1F1F1F"/>
          <w:sz w:val="24"/>
          <w:szCs w:val="24"/>
          <w:lang w:eastAsia="es-CO"/>
        </w:rPr>
        <w:t>Propiedades</w:t>
      </w:r>
      <w:r w:rsidRPr="00391F73">
        <w:rPr>
          <w:rFonts w:ascii="Times New Roman" w:eastAsia="Times New Roman" w:hAnsi="Times New Roman" w:cs="Times New Roman"/>
          <w:color w:val="1F1F1F"/>
          <w:sz w:val="24"/>
          <w:szCs w:val="24"/>
          <w:lang w:eastAsia="es-CO"/>
        </w:rPr>
        <w:t xml:space="preserve"> bajo la </w:t>
      </w:r>
      <w:r w:rsidRPr="00391F73">
        <w:rPr>
          <w:rFonts w:ascii="unset" w:eastAsia="Times New Roman" w:hAnsi="unset" w:cs="Times New Roman"/>
          <w:b/>
          <w:bCs/>
          <w:color w:val="1F1F1F"/>
          <w:sz w:val="24"/>
          <w:szCs w:val="24"/>
          <w:lang w:eastAsia="es-CO"/>
        </w:rPr>
        <w:t>vista Modelo</w:t>
      </w:r>
      <w:r w:rsidRPr="00391F73">
        <w:rPr>
          <w:rFonts w:ascii="Times New Roman" w:eastAsia="Times New Roman" w:hAnsi="Times New Roman" w:cs="Times New Roman"/>
          <w:color w:val="1F1F1F"/>
          <w:sz w:val="24"/>
          <w:szCs w:val="24"/>
          <w:lang w:eastAsia="es-CO"/>
        </w:rPr>
        <w:t xml:space="preserve"> (como se muestra en el diagrama siguiente) o el cuadro de diálogo </w:t>
      </w:r>
      <w:r w:rsidRPr="00391F73">
        <w:rPr>
          <w:rFonts w:ascii="unset" w:eastAsia="Times New Roman" w:hAnsi="unset" w:cs="Times New Roman"/>
          <w:b/>
          <w:bCs/>
          <w:color w:val="1F1F1F"/>
          <w:sz w:val="24"/>
          <w:szCs w:val="24"/>
          <w:lang w:eastAsia="es-CO"/>
        </w:rPr>
        <w:t>Editor de relaciones</w:t>
      </w:r>
      <w:r w:rsidRPr="00391F73">
        <w:rPr>
          <w:rFonts w:ascii="Times New Roman" w:eastAsia="Times New Roman" w:hAnsi="Times New Roman" w:cs="Times New Roman"/>
          <w:color w:val="1F1F1F"/>
          <w:sz w:val="24"/>
          <w:szCs w:val="24"/>
          <w:lang w:eastAsia="es-CO"/>
        </w:rPr>
        <w:t>.</w:t>
      </w:r>
    </w:p>
    <w:p w14:paraId="180C0A37"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Este cuadro de diálogo puede abrirse de varias maneras. Puede abrirlo seleccionando la </w:t>
      </w:r>
      <w:r w:rsidRPr="00391F73">
        <w:rPr>
          <w:rFonts w:ascii="unset" w:eastAsia="Times New Roman" w:hAnsi="unset" w:cs="Times New Roman"/>
          <w:b/>
          <w:bCs/>
          <w:color w:val="1F1F1F"/>
          <w:sz w:val="24"/>
          <w:szCs w:val="24"/>
          <w:lang w:eastAsia="es-CO"/>
        </w:rPr>
        <w:t>línea de</w:t>
      </w:r>
      <w:r w:rsidRPr="00391F73">
        <w:rPr>
          <w:rFonts w:ascii="Times New Roman" w:eastAsia="Times New Roman" w:hAnsi="Times New Roman" w:cs="Times New Roman"/>
          <w:color w:val="1F1F1F"/>
          <w:sz w:val="24"/>
          <w:szCs w:val="24"/>
          <w:lang w:eastAsia="es-CO"/>
        </w:rPr>
        <w:t xml:space="preserve"> relación entre las dos tablas. o puede seleccionar </w:t>
      </w:r>
      <w:r w:rsidRPr="00391F73">
        <w:rPr>
          <w:rFonts w:ascii="unset" w:eastAsia="Times New Roman" w:hAnsi="unset" w:cs="Times New Roman"/>
          <w:b/>
          <w:bCs/>
          <w:color w:val="1F1F1F"/>
          <w:sz w:val="24"/>
          <w:szCs w:val="24"/>
          <w:lang w:eastAsia="es-CO"/>
        </w:rPr>
        <w:t>Gestionar relaciones</w:t>
      </w:r>
      <w:r w:rsidRPr="00391F73">
        <w:rPr>
          <w:rFonts w:ascii="Times New Roman" w:eastAsia="Times New Roman" w:hAnsi="Times New Roman" w:cs="Times New Roman"/>
          <w:color w:val="1F1F1F"/>
          <w:sz w:val="24"/>
          <w:szCs w:val="24"/>
          <w:lang w:eastAsia="es-CO"/>
        </w:rPr>
        <w:t xml:space="preserve"> en la </w:t>
      </w:r>
      <w:r w:rsidRPr="00391F73">
        <w:rPr>
          <w:rFonts w:ascii="unset" w:eastAsia="Times New Roman" w:hAnsi="unset" w:cs="Times New Roman"/>
          <w:b/>
          <w:bCs/>
          <w:color w:val="1F1F1F"/>
          <w:sz w:val="24"/>
          <w:szCs w:val="24"/>
          <w:lang w:eastAsia="es-CO"/>
        </w:rPr>
        <w:t>vista</w:t>
      </w:r>
      <w:r w:rsidRPr="00391F73">
        <w:rPr>
          <w:rFonts w:ascii="Times New Roman" w:eastAsia="Times New Roman" w:hAnsi="Times New Roman" w:cs="Times New Roman"/>
          <w:color w:val="1F1F1F"/>
          <w:sz w:val="24"/>
          <w:szCs w:val="24"/>
          <w:lang w:eastAsia="es-CO"/>
        </w:rPr>
        <w:t xml:space="preserve"> Modelo del escritorio de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w:t>
      </w:r>
    </w:p>
    <w:p w14:paraId="10B12F42" w14:textId="1941B9CB" w:rsidR="00391F73" w:rsidRDefault="00391F73">
      <w:r>
        <w:rPr>
          <w:noProof/>
        </w:rPr>
        <w:lastRenderedPageBreak/>
        <w:drawing>
          <wp:inline distT="0" distB="0" distL="0" distR="0" wp14:anchorId="1B52506F" wp14:editId="4CB6A60F">
            <wp:extent cx="5612130" cy="3159125"/>
            <wp:effectExtent l="0" t="0" r="7620" b="3175"/>
            <wp:docPr id="66662953" name="Imagen 3" descr="Vista de 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ta de propiedad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59125"/>
                    </a:xfrm>
                    <a:prstGeom prst="rect">
                      <a:avLst/>
                    </a:prstGeom>
                    <a:noFill/>
                    <a:ln>
                      <a:noFill/>
                    </a:ln>
                  </pic:spPr>
                </pic:pic>
              </a:graphicData>
            </a:graphic>
          </wp:inline>
        </w:drawing>
      </w:r>
    </w:p>
    <w:p w14:paraId="6C6FA539" w14:textId="77777777" w:rsidR="00391F73" w:rsidRPr="00391F73" w:rsidRDefault="00391F73" w:rsidP="00391F7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391F73">
        <w:rPr>
          <w:rFonts w:ascii="Times New Roman" w:eastAsia="Times New Roman" w:hAnsi="Times New Roman" w:cs="Times New Roman"/>
          <w:b/>
          <w:bCs/>
          <w:color w:val="1F1F1F"/>
          <w:sz w:val="36"/>
          <w:szCs w:val="36"/>
          <w:lang w:eastAsia="es-CO"/>
        </w:rPr>
        <w:t>Conclusión</w:t>
      </w:r>
    </w:p>
    <w:p w14:paraId="12227518"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En conclusión, dominar y utilizar eficazmente las relaciones del modelo de datos es crucial para el análisis de datos. Microsoft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 proporciona una plataforma para establecer y explorar fácilmente estas relaciones.</w:t>
      </w:r>
    </w:p>
    <w:p w14:paraId="4EF2E2A0" w14:textId="77777777" w:rsidR="00391F73" w:rsidRPr="00391F73" w:rsidRDefault="00391F73" w:rsidP="00391F73">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391F73">
        <w:rPr>
          <w:rFonts w:ascii="Times New Roman" w:eastAsia="Times New Roman" w:hAnsi="Times New Roman" w:cs="Times New Roman"/>
          <w:color w:val="1F1F1F"/>
          <w:sz w:val="24"/>
          <w:szCs w:val="24"/>
          <w:lang w:eastAsia="es-CO"/>
        </w:rPr>
        <w:t xml:space="preserve">Si considera cuidadosamente la cardinalidad y estructura correctamente las relaciones del modelo, podrá optimizar su modelo de datos en </w:t>
      </w:r>
      <w:proofErr w:type="spellStart"/>
      <w:r w:rsidRPr="00391F73">
        <w:rPr>
          <w:rFonts w:ascii="Times New Roman" w:eastAsia="Times New Roman" w:hAnsi="Times New Roman" w:cs="Times New Roman"/>
          <w:color w:val="1F1F1F"/>
          <w:sz w:val="24"/>
          <w:szCs w:val="24"/>
          <w:lang w:eastAsia="es-CO"/>
        </w:rPr>
        <w:t>Power</w:t>
      </w:r>
      <w:proofErr w:type="spellEnd"/>
      <w:r w:rsidRPr="00391F73">
        <w:rPr>
          <w:rFonts w:ascii="Times New Roman" w:eastAsia="Times New Roman" w:hAnsi="Times New Roman" w:cs="Times New Roman"/>
          <w:color w:val="1F1F1F"/>
          <w:sz w:val="24"/>
          <w:szCs w:val="24"/>
          <w:lang w:eastAsia="es-CO"/>
        </w:rPr>
        <w:t xml:space="preserve"> BI. Un modelo optimizado permite un análisis, una visualización y una elaboración de informes más eficientes, lo que en última instancia conduce a una mejor toma de decisiones.</w:t>
      </w:r>
    </w:p>
    <w:p w14:paraId="1877A83B" w14:textId="77777777" w:rsidR="00391F73" w:rsidRDefault="00391F73"/>
    <w:sectPr w:rsidR="00391F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1E2BAE"/>
    <w:multiLevelType w:val="multilevel"/>
    <w:tmpl w:val="BA9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34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73"/>
    <w:rsid w:val="002F2EE5"/>
    <w:rsid w:val="00391F73"/>
    <w:rsid w:val="003F62F6"/>
    <w:rsid w:val="006D782C"/>
    <w:rsid w:val="009C0E72"/>
    <w:rsid w:val="00C74B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4110"/>
  <w15:chartTrackingRefBased/>
  <w15:docId w15:val="{E82B10DF-7B6E-4F24-9E7D-BBBE4A06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902">
      <w:bodyDiv w:val="1"/>
      <w:marLeft w:val="0"/>
      <w:marRight w:val="0"/>
      <w:marTop w:val="0"/>
      <w:marBottom w:val="0"/>
      <w:divBdr>
        <w:top w:val="none" w:sz="0" w:space="0" w:color="auto"/>
        <w:left w:val="none" w:sz="0" w:space="0" w:color="auto"/>
        <w:bottom w:val="none" w:sz="0" w:space="0" w:color="auto"/>
        <w:right w:val="none" w:sz="0" w:space="0" w:color="auto"/>
      </w:divBdr>
    </w:div>
    <w:div w:id="216747336">
      <w:bodyDiv w:val="1"/>
      <w:marLeft w:val="0"/>
      <w:marRight w:val="0"/>
      <w:marTop w:val="0"/>
      <w:marBottom w:val="0"/>
      <w:divBdr>
        <w:top w:val="none" w:sz="0" w:space="0" w:color="auto"/>
        <w:left w:val="none" w:sz="0" w:space="0" w:color="auto"/>
        <w:bottom w:val="none" w:sz="0" w:space="0" w:color="auto"/>
        <w:right w:val="none" w:sz="0" w:space="0" w:color="auto"/>
      </w:divBdr>
    </w:div>
    <w:div w:id="429737781">
      <w:bodyDiv w:val="1"/>
      <w:marLeft w:val="0"/>
      <w:marRight w:val="0"/>
      <w:marTop w:val="0"/>
      <w:marBottom w:val="0"/>
      <w:divBdr>
        <w:top w:val="none" w:sz="0" w:space="0" w:color="auto"/>
        <w:left w:val="none" w:sz="0" w:space="0" w:color="auto"/>
        <w:bottom w:val="none" w:sz="0" w:space="0" w:color="auto"/>
        <w:right w:val="none" w:sz="0" w:space="0" w:color="auto"/>
      </w:divBdr>
    </w:div>
    <w:div w:id="692725482">
      <w:bodyDiv w:val="1"/>
      <w:marLeft w:val="0"/>
      <w:marRight w:val="0"/>
      <w:marTop w:val="0"/>
      <w:marBottom w:val="0"/>
      <w:divBdr>
        <w:top w:val="none" w:sz="0" w:space="0" w:color="auto"/>
        <w:left w:val="none" w:sz="0" w:space="0" w:color="auto"/>
        <w:bottom w:val="none" w:sz="0" w:space="0" w:color="auto"/>
        <w:right w:val="none" w:sz="0" w:space="0" w:color="auto"/>
      </w:divBdr>
    </w:div>
    <w:div w:id="995450512">
      <w:bodyDiv w:val="1"/>
      <w:marLeft w:val="0"/>
      <w:marRight w:val="0"/>
      <w:marTop w:val="0"/>
      <w:marBottom w:val="0"/>
      <w:divBdr>
        <w:top w:val="none" w:sz="0" w:space="0" w:color="auto"/>
        <w:left w:val="none" w:sz="0" w:space="0" w:color="auto"/>
        <w:bottom w:val="none" w:sz="0" w:space="0" w:color="auto"/>
        <w:right w:val="none" w:sz="0" w:space="0" w:color="auto"/>
      </w:divBdr>
    </w:div>
    <w:div w:id="1064327690">
      <w:bodyDiv w:val="1"/>
      <w:marLeft w:val="0"/>
      <w:marRight w:val="0"/>
      <w:marTop w:val="0"/>
      <w:marBottom w:val="0"/>
      <w:divBdr>
        <w:top w:val="none" w:sz="0" w:space="0" w:color="auto"/>
        <w:left w:val="none" w:sz="0" w:space="0" w:color="auto"/>
        <w:bottom w:val="none" w:sz="0" w:space="0" w:color="auto"/>
        <w:right w:val="none" w:sz="0" w:space="0" w:color="auto"/>
      </w:divBdr>
    </w:div>
    <w:div w:id="1573809039">
      <w:bodyDiv w:val="1"/>
      <w:marLeft w:val="0"/>
      <w:marRight w:val="0"/>
      <w:marTop w:val="0"/>
      <w:marBottom w:val="0"/>
      <w:divBdr>
        <w:top w:val="none" w:sz="0" w:space="0" w:color="auto"/>
        <w:left w:val="none" w:sz="0" w:space="0" w:color="auto"/>
        <w:bottom w:val="none" w:sz="0" w:space="0" w:color="auto"/>
        <w:right w:val="none" w:sz="0" w:space="0" w:color="auto"/>
      </w:divBdr>
    </w:div>
    <w:div w:id="1590001428">
      <w:bodyDiv w:val="1"/>
      <w:marLeft w:val="0"/>
      <w:marRight w:val="0"/>
      <w:marTop w:val="0"/>
      <w:marBottom w:val="0"/>
      <w:divBdr>
        <w:top w:val="none" w:sz="0" w:space="0" w:color="auto"/>
        <w:left w:val="none" w:sz="0" w:space="0" w:color="auto"/>
        <w:bottom w:val="none" w:sz="0" w:space="0" w:color="auto"/>
        <w:right w:val="none" w:sz="0" w:space="0" w:color="auto"/>
      </w:divBdr>
    </w:div>
    <w:div w:id="208263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794</Words>
  <Characters>4368</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2024-07-14T23:05:00Z</dcterms:created>
  <dcterms:modified xsi:type="dcterms:W3CDTF">2024-07-14T23:07:00Z</dcterms:modified>
</cp:coreProperties>
</file>