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7A938" w14:textId="77777777" w:rsidR="001477AD" w:rsidRPr="001477AD" w:rsidRDefault="001477AD" w:rsidP="001477AD">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1477AD">
        <w:rPr>
          <w:rFonts w:ascii="Times New Roman" w:eastAsia="Times New Roman" w:hAnsi="Times New Roman" w:cs="Times New Roman"/>
          <w:b/>
          <w:bCs/>
          <w:color w:val="1F1F1F"/>
          <w:kern w:val="36"/>
          <w:sz w:val="48"/>
          <w:szCs w:val="48"/>
          <w:lang w:eastAsia="es-CO"/>
        </w:rPr>
        <w:t>Hoja de trucos sobre relaciones entre modelos</w:t>
      </w:r>
    </w:p>
    <w:p w14:paraId="40F863CC" w14:textId="77777777" w:rsidR="001477AD" w:rsidRPr="001477AD" w:rsidRDefault="001477AD" w:rsidP="001477AD">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1477AD">
        <w:rPr>
          <w:rFonts w:ascii="Times New Roman" w:eastAsia="Times New Roman" w:hAnsi="Times New Roman" w:cs="Times New Roman"/>
          <w:b/>
          <w:bCs/>
          <w:color w:val="1F1F1F"/>
          <w:sz w:val="36"/>
          <w:szCs w:val="36"/>
          <w:lang w:eastAsia="es-CO"/>
        </w:rPr>
        <w:t>Introducción</w:t>
      </w:r>
    </w:p>
    <w:p w14:paraId="14194EDF" w14:textId="77777777" w:rsidR="001477AD" w:rsidRPr="001477AD" w:rsidRDefault="001477AD" w:rsidP="001477AD">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La gestión de las relaciones entre modelos es una habilidad clave de un analista de datos. A medida que trabaje para resolver distintos retos empresariales e identificar oportunidades, creará varios modelos de datos y necesitará crear y gestionar distintos tipos de relaciones entre las tablas de estos modelos.</w:t>
      </w:r>
    </w:p>
    <w:p w14:paraId="29F3789C" w14:textId="77777777" w:rsidR="001477AD" w:rsidRPr="001477AD" w:rsidRDefault="001477AD" w:rsidP="001477AD">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Puede utilizar la siguiente hoja de trucos para ayudarle a identificar y aplicar las relaciones comunes de los modelos que representan con precisión los datos dentro de un dominio empresarial.</w:t>
      </w:r>
    </w:p>
    <w:p w14:paraId="7C66C9F7" w14:textId="77777777" w:rsidR="001477AD" w:rsidRPr="001477AD" w:rsidRDefault="001477AD" w:rsidP="001477A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1477AD">
        <w:rPr>
          <w:rFonts w:ascii="Times New Roman" w:eastAsia="Times New Roman" w:hAnsi="Times New Roman" w:cs="Times New Roman"/>
          <w:b/>
          <w:bCs/>
          <w:color w:val="1F1F1F"/>
          <w:sz w:val="36"/>
          <w:szCs w:val="36"/>
          <w:lang w:eastAsia="es-CO"/>
        </w:rPr>
        <w:t>Relaciones entre modelos</w:t>
      </w:r>
    </w:p>
    <w:p w14:paraId="0E5F0C02" w14:textId="77777777" w:rsidR="001477AD" w:rsidRPr="001477AD" w:rsidRDefault="001477AD" w:rsidP="001477AD">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Como seguramente ya sabrá, las relaciones conectan las tablas de un modelo, ayudando a formar la estructura que influye en la forma de filtrar los datos. Existen tres tipos comunes de relaciones de modelo que utilizará con frecuencia:</w:t>
      </w:r>
    </w:p>
    <w:p w14:paraId="6F5C6531" w14:textId="77777777" w:rsidR="001477AD" w:rsidRPr="001477AD" w:rsidRDefault="001477AD" w:rsidP="001477AD">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Relación uno a uno</w:t>
      </w:r>
    </w:p>
    <w:p w14:paraId="46A2F90B" w14:textId="77777777" w:rsidR="001477AD" w:rsidRPr="001477AD" w:rsidRDefault="001477AD" w:rsidP="001477AD">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Relación de uno a muchos</w:t>
      </w:r>
    </w:p>
    <w:p w14:paraId="7538F8BA" w14:textId="77777777" w:rsidR="001477AD" w:rsidRPr="001477AD" w:rsidRDefault="001477AD" w:rsidP="001477AD">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Relación de muchos a muchos</w:t>
      </w:r>
    </w:p>
    <w:p w14:paraId="25AB00B1" w14:textId="77777777" w:rsidR="001477AD" w:rsidRPr="001477AD" w:rsidRDefault="001477AD" w:rsidP="001477AD">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 xml:space="preserve">A </w:t>
      </w:r>
      <w:proofErr w:type="gramStart"/>
      <w:r w:rsidRPr="001477AD">
        <w:rPr>
          <w:rFonts w:ascii="Times New Roman" w:eastAsia="Times New Roman" w:hAnsi="Times New Roman" w:cs="Times New Roman"/>
          <w:color w:val="1F1F1F"/>
          <w:sz w:val="24"/>
          <w:szCs w:val="24"/>
          <w:lang w:eastAsia="es-CO"/>
        </w:rPr>
        <w:t>continuación</w:t>
      </w:r>
      <w:proofErr w:type="gramEnd"/>
      <w:r w:rsidRPr="001477AD">
        <w:rPr>
          <w:rFonts w:ascii="Times New Roman" w:eastAsia="Times New Roman" w:hAnsi="Times New Roman" w:cs="Times New Roman"/>
          <w:color w:val="1F1F1F"/>
          <w:sz w:val="24"/>
          <w:szCs w:val="24"/>
          <w:lang w:eastAsia="es-CO"/>
        </w:rPr>
        <w:t xml:space="preserve"> encontrará un breve resumen de estas relaciones y un diagrama de cada una de ellas en un modelo de datos de muestra.</w:t>
      </w:r>
    </w:p>
    <w:p w14:paraId="2C46495D" w14:textId="77777777" w:rsidR="001477AD" w:rsidRPr="001477AD" w:rsidRDefault="001477AD" w:rsidP="001477A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1477AD">
        <w:rPr>
          <w:rFonts w:ascii="Times New Roman" w:eastAsia="Times New Roman" w:hAnsi="Times New Roman" w:cs="Times New Roman"/>
          <w:b/>
          <w:bCs/>
          <w:color w:val="1F1F1F"/>
          <w:sz w:val="36"/>
          <w:szCs w:val="36"/>
          <w:lang w:eastAsia="es-CO"/>
        </w:rPr>
        <w:t>Relación uno a uno</w:t>
      </w:r>
    </w:p>
    <w:p w14:paraId="1F793E11" w14:textId="77777777" w:rsidR="001477AD" w:rsidRPr="001477AD" w:rsidRDefault="001477AD" w:rsidP="001477AD">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Una de las relaciones más comunes con las que trabajará en sus modelos de datos es la relación uno a uno. En una relación uno a uno, cada fila de una tabla corresponde a no más de una fila de otra tabla.</w:t>
      </w:r>
    </w:p>
    <w:p w14:paraId="094EDE62" w14:textId="77777777" w:rsidR="001477AD" w:rsidRPr="001477AD" w:rsidRDefault="001477AD" w:rsidP="001477AD">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 xml:space="preserve">Esta relación sólo admite la dirección de </w:t>
      </w:r>
      <w:r w:rsidRPr="001477AD">
        <w:rPr>
          <w:rFonts w:ascii="unset" w:eastAsia="Times New Roman" w:hAnsi="unset" w:cs="Times New Roman"/>
          <w:b/>
          <w:bCs/>
          <w:color w:val="1F1F1F"/>
          <w:sz w:val="24"/>
          <w:szCs w:val="24"/>
          <w:lang w:eastAsia="es-CO"/>
        </w:rPr>
        <w:t xml:space="preserve">ambos </w:t>
      </w:r>
      <w:r w:rsidRPr="001477AD">
        <w:rPr>
          <w:rFonts w:ascii="Times New Roman" w:eastAsia="Times New Roman" w:hAnsi="Times New Roman" w:cs="Times New Roman"/>
          <w:color w:val="1F1F1F"/>
          <w:sz w:val="24"/>
          <w:szCs w:val="24"/>
          <w:lang w:eastAsia="es-CO"/>
        </w:rPr>
        <w:t>filtros cruzados. Esto significa que cuando se aplica un filtro a una tabla, el filtrado se propaga a la otra tabla.</w:t>
      </w:r>
    </w:p>
    <w:p w14:paraId="31B5FEAA" w14:textId="77777777" w:rsidR="001477AD" w:rsidRPr="001477AD" w:rsidRDefault="001477AD" w:rsidP="001477AD">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 xml:space="preserve">Por ejemplo, Adventure Works tiene dos tablas de dimensiones: </w:t>
      </w:r>
      <w:r w:rsidRPr="001477AD">
        <w:rPr>
          <w:rFonts w:ascii="unset" w:eastAsia="Times New Roman" w:hAnsi="unset" w:cs="Times New Roman"/>
          <w:b/>
          <w:bCs/>
          <w:color w:val="1F1F1F"/>
          <w:sz w:val="24"/>
          <w:szCs w:val="24"/>
          <w:lang w:eastAsia="es-CO"/>
        </w:rPr>
        <w:t>Producto</w:t>
      </w:r>
      <w:r w:rsidRPr="001477AD">
        <w:rPr>
          <w:rFonts w:ascii="Times New Roman" w:eastAsia="Times New Roman" w:hAnsi="Times New Roman" w:cs="Times New Roman"/>
          <w:color w:val="1F1F1F"/>
          <w:sz w:val="24"/>
          <w:szCs w:val="24"/>
          <w:lang w:eastAsia="es-CO"/>
        </w:rPr>
        <w:t xml:space="preserve"> y </w:t>
      </w:r>
      <w:r w:rsidRPr="001477AD">
        <w:rPr>
          <w:rFonts w:ascii="unset" w:eastAsia="Times New Roman" w:hAnsi="unset" w:cs="Times New Roman"/>
          <w:b/>
          <w:bCs/>
          <w:color w:val="1F1F1F"/>
          <w:sz w:val="24"/>
          <w:szCs w:val="24"/>
          <w:lang w:eastAsia="es-CO"/>
        </w:rPr>
        <w:t>Categoría de producto</w:t>
      </w:r>
      <w:r w:rsidRPr="001477AD">
        <w:rPr>
          <w:rFonts w:ascii="Times New Roman" w:eastAsia="Times New Roman" w:hAnsi="Times New Roman" w:cs="Times New Roman"/>
          <w:color w:val="1F1F1F"/>
          <w:sz w:val="24"/>
          <w:szCs w:val="24"/>
          <w:lang w:eastAsia="es-CO"/>
        </w:rPr>
        <w:t xml:space="preserve">. Cada tabla tiene una columna </w:t>
      </w:r>
      <w:r w:rsidRPr="001477AD">
        <w:rPr>
          <w:rFonts w:ascii="unset" w:eastAsia="Times New Roman" w:hAnsi="unset" w:cs="Times New Roman"/>
          <w:b/>
          <w:bCs/>
          <w:color w:val="1F1F1F"/>
          <w:sz w:val="24"/>
          <w:szCs w:val="24"/>
          <w:lang w:eastAsia="es-CO"/>
        </w:rPr>
        <w:t xml:space="preserve">SKU (Stock </w:t>
      </w:r>
      <w:proofErr w:type="spellStart"/>
      <w:r w:rsidRPr="001477AD">
        <w:rPr>
          <w:rFonts w:ascii="unset" w:eastAsia="Times New Roman" w:hAnsi="unset" w:cs="Times New Roman"/>
          <w:b/>
          <w:bCs/>
          <w:color w:val="1F1F1F"/>
          <w:sz w:val="24"/>
          <w:szCs w:val="24"/>
          <w:lang w:eastAsia="es-CO"/>
        </w:rPr>
        <w:t>keeping</w:t>
      </w:r>
      <w:proofErr w:type="spellEnd"/>
      <w:r w:rsidRPr="001477AD">
        <w:rPr>
          <w:rFonts w:ascii="unset" w:eastAsia="Times New Roman" w:hAnsi="unset" w:cs="Times New Roman"/>
          <w:b/>
          <w:bCs/>
          <w:color w:val="1F1F1F"/>
          <w:sz w:val="24"/>
          <w:szCs w:val="24"/>
          <w:lang w:eastAsia="es-CO"/>
        </w:rPr>
        <w:t xml:space="preserve"> </w:t>
      </w:r>
      <w:proofErr w:type="spellStart"/>
      <w:r w:rsidRPr="001477AD">
        <w:rPr>
          <w:rFonts w:ascii="unset" w:eastAsia="Times New Roman" w:hAnsi="unset" w:cs="Times New Roman"/>
          <w:b/>
          <w:bCs/>
          <w:color w:val="1F1F1F"/>
          <w:sz w:val="24"/>
          <w:szCs w:val="24"/>
          <w:lang w:eastAsia="es-CO"/>
        </w:rPr>
        <w:t>unit</w:t>
      </w:r>
      <w:proofErr w:type="spellEnd"/>
      <w:r w:rsidRPr="001477AD">
        <w:rPr>
          <w:rFonts w:ascii="unset" w:eastAsia="Times New Roman" w:hAnsi="unset" w:cs="Times New Roman"/>
          <w:b/>
          <w:bCs/>
          <w:color w:val="1F1F1F"/>
          <w:sz w:val="24"/>
          <w:szCs w:val="24"/>
          <w:lang w:eastAsia="es-CO"/>
        </w:rPr>
        <w:t>)</w:t>
      </w:r>
      <w:r w:rsidRPr="001477AD">
        <w:rPr>
          <w:rFonts w:ascii="Times New Roman" w:eastAsia="Times New Roman" w:hAnsi="Times New Roman" w:cs="Times New Roman"/>
          <w:color w:val="1F1F1F"/>
          <w:sz w:val="24"/>
          <w:szCs w:val="24"/>
          <w:lang w:eastAsia="es-CO"/>
        </w:rPr>
        <w:t>. Todos los campos de estas columnas contienen valores únicos.</w:t>
      </w:r>
    </w:p>
    <w:p w14:paraId="2DF787EA" w14:textId="77777777" w:rsidR="001477AD" w:rsidRPr="001477AD" w:rsidRDefault="001477AD" w:rsidP="001477AD">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 xml:space="preserve">Existe una relación uno a uno entre estas dos tablas basada en la columna </w:t>
      </w:r>
      <w:r w:rsidRPr="001477AD">
        <w:rPr>
          <w:rFonts w:ascii="unset" w:eastAsia="Times New Roman" w:hAnsi="unset" w:cs="Times New Roman"/>
          <w:b/>
          <w:bCs/>
          <w:color w:val="1F1F1F"/>
          <w:sz w:val="24"/>
          <w:szCs w:val="24"/>
          <w:lang w:eastAsia="es-CO"/>
        </w:rPr>
        <w:t>SKU</w:t>
      </w:r>
      <w:r w:rsidRPr="001477AD">
        <w:rPr>
          <w:rFonts w:ascii="Times New Roman" w:eastAsia="Times New Roman" w:hAnsi="Times New Roman" w:cs="Times New Roman"/>
          <w:color w:val="1F1F1F"/>
          <w:sz w:val="24"/>
          <w:szCs w:val="24"/>
          <w:lang w:eastAsia="es-CO"/>
        </w:rPr>
        <w:t xml:space="preserve">, porque es común a ambas. Esto significa que cuando </w:t>
      </w:r>
      <w:r w:rsidRPr="001477AD">
        <w:rPr>
          <w:rFonts w:ascii="unset" w:eastAsia="Times New Roman" w:hAnsi="unset" w:cs="Times New Roman"/>
          <w:b/>
          <w:bCs/>
          <w:color w:val="1F1F1F"/>
          <w:sz w:val="24"/>
          <w:szCs w:val="24"/>
          <w:lang w:eastAsia="es-CO"/>
        </w:rPr>
        <w:t>SKU</w:t>
      </w:r>
      <w:r w:rsidRPr="001477AD">
        <w:rPr>
          <w:rFonts w:ascii="Times New Roman" w:eastAsia="Times New Roman" w:hAnsi="Times New Roman" w:cs="Times New Roman"/>
          <w:color w:val="1F1F1F"/>
          <w:sz w:val="24"/>
          <w:szCs w:val="24"/>
          <w:lang w:eastAsia="es-CO"/>
        </w:rPr>
        <w:t xml:space="preserve"> filtra la tabla </w:t>
      </w:r>
      <w:r w:rsidRPr="001477AD">
        <w:rPr>
          <w:rFonts w:ascii="unset" w:eastAsia="Times New Roman" w:hAnsi="unset" w:cs="Times New Roman"/>
          <w:b/>
          <w:bCs/>
          <w:color w:val="1F1F1F"/>
          <w:sz w:val="24"/>
          <w:szCs w:val="24"/>
          <w:lang w:eastAsia="es-CO"/>
        </w:rPr>
        <w:t>Categoría de productos</w:t>
      </w:r>
      <w:r w:rsidRPr="001477AD">
        <w:rPr>
          <w:rFonts w:ascii="Times New Roman" w:eastAsia="Times New Roman" w:hAnsi="Times New Roman" w:cs="Times New Roman"/>
          <w:color w:val="1F1F1F"/>
          <w:sz w:val="24"/>
          <w:szCs w:val="24"/>
          <w:lang w:eastAsia="es-CO"/>
        </w:rPr>
        <w:t xml:space="preserve">, la tabla </w:t>
      </w:r>
      <w:r w:rsidRPr="001477AD">
        <w:rPr>
          <w:rFonts w:ascii="unset" w:eastAsia="Times New Roman" w:hAnsi="unset" w:cs="Times New Roman"/>
          <w:b/>
          <w:bCs/>
          <w:color w:val="1F1F1F"/>
          <w:sz w:val="24"/>
          <w:szCs w:val="24"/>
          <w:lang w:eastAsia="es-CO"/>
        </w:rPr>
        <w:t>Productos</w:t>
      </w:r>
      <w:r w:rsidRPr="001477AD">
        <w:rPr>
          <w:rFonts w:ascii="Times New Roman" w:eastAsia="Times New Roman" w:hAnsi="Times New Roman" w:cs="Times New Roman"/>
          <w:color w:val="1F1F1F"/>
          <w:sz w:val="24"/>
          <w:szCs w:val="24"/>
          <w:lang w:eastAsia="es-CO"/>
        </w:rPr>
        <w:t xml:space="preserve"> se filtra para los productos asociados a la SKU.</w:t>
      </w:r>
    </w:p>
    <w:p w14:paraId="0C25F2C7" w14:textId="77777777" w:rsidR="001477AD" w:rsidRPr="001477AD" w:rsidRDefault="001477AD" w:rsidP="001477AD">
      <w:pPr>
        <w:shd w:val="clear" w:color="auto" w:fill="FFFFFF"/>
        <w:spacing w:after="0" w:line="240" w:lineRule="auto"/>
        <w:rPr>
          <w:rFonts w:ascii="Arial" w:eastAsia="Times New Roman" w:hAnsi="Arial" w:cs="Arial"/>
          <w:color w:val="1F1F1F"/>
          <w:sz w:val="21"/>
          <w:szCs w:val="21"/>
          <w:lang w:eastAsia="es-CO"/>
        </w:rPr>
      </w:pPr>
      <w:r w:rsidRPr="001477AD">
        <w:rPr>
          <w:rFonts w:ascii="Arial" w:eastAsia="Times New Roman" w:hAnsi="Arial" w:cs="Arial"/>
          <w:noProof/>
          <w:color w:val="1F1F1F"/>
          <w:sz w:val="21"/>
          <w:szCs w:val="21"/>
          <w:lang w:eastAsia="es-CO"/>
        </w:rPr>
        <w:lastRenderedPageBreak/>
        <w:drawing>
          <wp:inline distT="0" distB="0" distL="0" distR="0" wp14:anchorId="3C57ED9C" wp14:editId="280B4574">
            <wp:extent cx="5993904" cy="3368756"/>
            <wp:effectExtent l="0" t="0" r="6985" b="3175"/>
            <wp:docPr id="10" name="Imagen 6" descr="Ajustes de cardin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justes de cardinalid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0339" cy="3383613"/>
                    </a:xfrm>
                    <a:prstGeom prst="rect">
                      <a:avLst/>
                    </a:prstGeom>
                    <a:noFill/>
                    <a:ln>
                      <a:noFill/>
                    </a:ln>
                  </pic:spPr>
                </pic:pic>
              </a:graphicData>
            </a:graphic>
          </wp:inline>
        </w:drawing>
      </w:r>
    </w:p>
    <w:p w14:paraId="26DF7CCF" w14:textId="77777777" w:rsidR="001477AD" w:rsidRPr="001477AD" w:rsidRDefault="001477AD" w:rsidP="001477A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1477AD">
        <w:rPr>
          <w:rFonts w:ascii="Times New Roman" w:eastAsia="Times New Roman" w:hAnsi="Times New Roman" w:cs="Times New Roman"/>
          <w:b/>
          <w:bCs/>
          <w:color w:val="1F1F1F"/>
          <w:sz w:val="36"/>
          <w:szCs w:val="36"/>
          <w:lang w:eastAsia="es-CO"/>
        </w:rPr>
        <w:t>Relación de uno a muchos</w:t>
      </w:r>
    </w:p>
    <w:p w14:paraId="66C3D3BC" w14:textId="77777777" w:rsidR="001477AD" w:rsidRPr="001477AD" w:rsidRDefault="001477AD" w:rsidP="001477AD">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A continuación, vamos a explorar una relación de uno a muchos. Existe una relación de uno a muchos cuando cada valor de la columna de una tabla (</w:t>
      </w:r>
      <w:proofErr w:type="spellStart"/>
      <w:r w:rsidRPr="001477AD">
        <w:rPr>
          <w:rFonts w:ascii="Times New Roman" w:eastAsia="Times New Roman" w:hAnsi="Times New Roman" w:cs="Times New Roman"/>
          <w:color w:val="1F1F1F"/>
          <w:sz w:val="24"/>
          <w:szCs w:val="24"/>
          <w:lang w:eastAsia="es-CO"/>
        </w:rPr>
        <w:t>Tabla</w:t>
      </w:r>
      <w:r w:rsidRPr="001477AD">
        <w:rPr>
          <w:rFonts w:ascii="unset" w:eastAsia="Times New Roman" w:hAnsi="unset" w:cs="Times New Roman"/>
          <w:b/>
          <w:bCs/>
          <w:color w:val="1F1F1F"/>
          <w:sz w:val="24"/>
          <w:szCs w:val="24"/>
          <w:lang w:eastAsia="es-CO"/>
        </w:rPr>
        <w:t>A</w:t>
      </w:r>
      <w:proofErr w:type="spellEnd"/>
      <w:r w:rsidRPr="001477AD">
        <w:rPr>
          <w:rFonts w:ascii="Times New Roman" w:eastAsia="Times New Roman" w:hAnsi="Times New Roman" w:cs="Times New Roman"/>
          <w:color w:val="1F1F1F"/>
          <w:sz w:val="24"/>
          <w:szCs w:val="24"/>
          <w:lang w:eastAsia="es-CO"/>
        </w:rPr>
        <w:t xml:space="preserve">) puede asociarse con varios valores de la columna de otra </w:t>
      </w:r>
      <w:proofErr w:type="gramStart"/>
      <w:r w:rsidRPr="001477AD">
        <w:rPr>
          <w:rFonts w:ascii="Times New Roman" w:eastAsia="Times New Roman" w:hAnsi="Times New Roman" w:cs="Times New Roman"/>
          <w:color w:val="1F1F1F"/>
          <w:sz w:val="24"/>
          <w:szCs w:val="24"/>
          <w:lang w:eastAsia="es-CO"/>
        </w:rPr>
        <w:t>tabla</w:t>
      </w:r>
      <w:r w:rsidRPr="001477AD">
        <w:rPr>
          <w:rFonts w:ascii="unset" w:eastAsia="Times New Roman" w:hAnsi="unset" w:cs="Times New Roman"/>
          <w:b/>
          <w:bCs/>
          <w:color w:val="1F1F1F"/>
          <w:sz w:val="24"/>
          <w:szCs w:val="24"/>
          <w:lang w:eastAsia="es-CO"/>
        </w:rPr>
        <w:t>(</w:t>
      </w:r>
      <w:proofErr w:type="gramEnd"/>
      <w:r w:rsidRPr="001477AD">
        <w:rPr>
          <w:rFonts w:ascii="unset" w:eastAsia="Times New Roman" w:hAnsi="unset" w:cs="Times New Roman"/>
          <w:b/>
          <w:bCs/>
          <w:color w:val="1F1F1F"/>
          <w:sz w:val="24"/>
          <w:szCs w:val="24"/>
          <w:lang w:eastAsia="es-CO"/>
        </w:rPr>
        <w:t>Tabla B</w:t>
      </w:r>
      <w:r w:rsidRPr="001477AD">
        <w:rPr>
          <w:rFonts w:ascii="Times New Roman" w:eastAsia="Times New Roman" w:hAnsi="Times New Roman" w:cs="Times New Roman"/>
          <w:color w:val="1F1F1F"/>
          <w:sz w:val="24"/>
          <w:szCs w:val="24"/>
          <w:lang w:eastAsia="es-CO"/>
        </w:rPr>
        <w:t>).</w:t>
      </w:r>
    </w:p>
    <w:p w14:paraId="019EB887" w14:textId="77777777" w:rsidR="001477AD" w:rsidRPr="001477AD" w:rsidRDefault="001477AD" w:rsidP="001477AD">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 xml:space="preserve">Este es el tipo de cardinalidad más común y la relación por defecto en </w:t>
      </w:r>
      <w:proofErr w:type="spellStart"/>
      <w:r w:rsidRPr="001477AD">
        <w:rPr>
          <w:rFonts w:ascii="Times New Roman" w:eastAsia="Times New Roman" w:hAnsi="Times New Roman" w:cs="Times New Roman"/>
          <w:color w:val="1F1F1F"/>
          <w:sz w:val="24"/>
          <w:szCs w:val="24"/>
          <w:lang w:eastAsia="es-CO"/>
        </w:rPr>
        <w:t>Power</w:t>
      </w:r>
      <w:proofErr w:type="spellEnd"/>
      <w:r w:rsidRPr="001477AD">
        <w:rPr>
          <w:rFonts w:ascii="Times New Roman" w:eastAsia="Times New Roman" w:hAnsi="Times New Roman" w:cs="Times New Roman"/>
          <w:color w:val="1F1F1F"/>
          <w:sz w:val="24"/>
          <w:szCs w:val="24"/>
          <w:lang w:eastAsia="es-CO"/>
        </w:rPr>
        <w:t xml:space="preserve"> BI. En la mayoría de los modelos de datos, una relación de uno a muchos describe la direccionalidad entre el Hecho y la tabla de dimensión.</w:t>
      </w:r>
    </w:p>
    <w:p w14:paraId="4119D5BB" w14:textId="77777777" w:rsidR="001477AD" w:rsidRPr="001477AD" w:rsidRDefault="001477AD" w:rsidP="001477AD">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 xml:space="preserve">Por ejemplo, en Adventure Works, la tabla </w:t>
      </w:r>
      <w:r w:rsidRPr="001477AD">
        <w:rPr>
          <w:rFonts w:ascii="unset" w:eastAsia="Times New Roman" w:hAnsi="unset" w:cs="Times New Roman"/>
          <w:b/>
          <w:bCs/>
          <w:color w:val="1F1F1F"/>
          <w:sz w:val="24"/>
          <w:szCs w:val="24"/>
          <w:lang w:eastAsia="es-CO"/>
        </w:rPr>
        <w:t>Ventas</w:t>
      </w:r>
      <w:r w:rsidRPr="001477AD">
        <w:rPr>
          <w:rFonts w:ascii="Times New Roman" w:eastAsia="Times New Roman" w:hAnsi="Times New Roman" w:cs="Times New Roman"/>
          <w:color w:val="1F1F1F"/>
          <w:sz w:val="24"/>
          <w:szCs w:val="24"/>
          <w:lang w:eastAsia="es-CO"/>
        </w:rPr>
        <w:t xml:space="preserve"> (la tabla de Hecho) está asociada con la tabla </w:t>
      </w:r>
      <w:r w:rsidRPr="001477AD">
        <w:rPr>
          <w:rFonts w:ascii="unset" w:eastAsia="Times New Roman" w:hAnsi="unset" w:cs="Times New Roman"/>
          <w:b/>
          <w:bCs/>
          <w:color w:val="1F1F1F"/>
          <w:sz w:val="24"/>
          <w:szCs w:val="24"/>
          <w:lang w:eastAsia="es-CO"/>
        </w:rPr>
        <w:t>Vendedor</w:t>
      </w:r>
      <w:r w:rsidRPr="001477AD">
        <w:rPr>
          <w:rFonts w:ascii="Times New Roman" w:eastAsia="Times New Roman" w:hAnsi="Times New Roman" w:cs="Times New Roman"/>
          <w:color w:val="1F1F1F"/>
          <w:sz w:val="24"/>
          <w:szCs w:val="24"/>
          <w:lang w:eastAsia="es-CO"/>
        </w:rPr>
        <w:t xml:space="preserve"> (la tabla de dimensión). Ambas tablas tienen una columna </w:t>
      </w:r>
      <w:proofErr w:type="spellStart"/>
      <w:r w:rsidRPr="001477AD">
        <w:rPr>
          <w:rFonts w:ascii="unset" w:eastAsia="Times New Roman" w:hAnsi="unset" w:cs="Times New Roman"/>
          <w:b/>
          <w:bCs/>
          <w:color w:val="1F1F1F"/>
          <w:sz w:val="24"/>
          <w:szCs w:val="24"/>
          <w:lang w:eastAsia="es-CO"/>
        </w:rPr>
        <w:t>EmployeeKey</w:t>
      </w:r>
      <w:proofErr w:type="spellEnd"/>
      <w:r w:rsidRPr="001477AD">
        <w:rPr>
          <w:rFonts w:ascii="Times New Roman" w:eastAsia="Times New Roman" w:hAnsi="Times New Roman" w:cs="Times New Roman"/>
          <w:color w:val="1F1F1F"/>
          <w:sz w:val="24"/>
          <w:szCs w:val="24"/>
          <w:lang w:eastAsia="es-CO"/>
        </w:rPr>
        <w:t xml:space="preserve">, que establece la relación entre las tablas. En la tabla </w:t>
      </w:r>
      <w:r w:rsidRPr="001477AD">
        <w:rPr>
          <w:rFonts w:ascii="unset" w:eastAsia="Times New Roman" w:hAnsi="unset" w:cs="Times New Roman"/>
          <w:b/>
          <w:bCs/>
          <w:color w:val="1F1F1F"/>
          <w:sz w:val="24"/>
          <w:szCs w:val="24"/>
          <w:lang w:eastAsia="es-CO"/>
        </w:rPr>
        <w:t>Vendedor</w:t>
      </w:r>
      <w:r w:rsidRPr="001477AD">
        <w:rPr>
          <w:rFonts w:ascii="Times New Roman" w:eastAsia="Times New Roman" w:hAnsi="Times New Roman" w:cs="Times New Roman"/>
          <w:color w:val="1F1F1F"/>
          <w:sz w:val="24"/>
          <w:szCs w:val="24"/>
          <w:lang w:eastAsia="es-CO"/>
        </w:rPr>
        <w:t xml:space="preserve">, la columna </w:t>
      </w:r>
      <w:proofErr w:type="spellStart"/>
      <w:r w:rsidRPr="001477AD">
        <w:rPr>
          <w:rFonts w:ascii="unset" w:eastAsia="Times New Roman" w:hAnsi="unset" w:cs="Times New Roman"/>
          <w:b/>
          <w:bCs/>
          <w:color w:val="1F1F1F"/>
          <w:sz w:val="24"/>
          <w:szCs w:val="24"/>
          <w:lang w:eastAsia="es-CO"/>
        </w:rPr>
        <w:t>EmployeeKey</w:t>
      </w:r>
      <w:proofErr w:type="spellEnd"/>
      <w:r w:rsidRPr="001477AD">
        <w:rPr>
          <w:rFonts w:ascii="Times New Roman" w:eastAsia="Times New Roman" w:hAnsi="Times New Roman" w:cs="Times New Roman"/>
          <w:color w:val="1F1F1F"/>
          <w:sz w:val="24"/>
          <w:szCs w:val="24"/>
          <w:lang w:eastAsia="es-CO"/>
        </w:rPr>
        <w:t xml:space="preserve"> contiene un valor único en cada fila, ya que cada vendedor sólo existe una vez. Cada vendedor puede tener varias ventas, por lo que su </w:t>
      </w:r>
      <w:proofErr w:type="spellStart"/>
      <w:r w:rsidRPr="001477AD">
        <w:rPr>
          <w:rFonts w:ascii="unset" w:eastAsia="Times New Roman" w:hAnsi="unset" w:cs="Times New Roman"/>
          <w:b/>
          <w:bCs/>
          <w:color w:val="1F1F1F"/>
          <w:sz w:val="24"/>
          <w:szCs w:val="24"/>
          <w:lang w:eastAsia="es-CO"/>
        </w:rPr>
        <w:t>EmployeeKey</w:t>
      </w:r>
      <w:proofErr w:type="spellEnd"/>
      <w:r w:rsidRPr="001477AD">
        <w:rPr>
          <w:rFonts w:ascii="Times New Roman" w:eastAsia="Times New Roman" w:hAnsi="Times New Roman" w:cs="Times New Roman"/>
          <w:color w:val="1F1F1F"/>
          <w:sz w:val="24"/>
          <w:szCs w:val="24"/>
          <w:lang w:eastAsia="es-CO"/>
        </w:rPr>
        <w:t xml:space="preserve"> puede repetirse en varias filas de la tabla </w:t>
      </w:r>
      <w:r w:rsidRPr="001477AD">
        <w:rPr>
          <w:rFonts w:ascii="unset" w:eastAsia="Times New Roman" w:hAnsi="unset" w:cs="Times New Roman"/>
          <w:b/>
          <w:bCs/>
          <w:color w:val="1F1F1F"/>
          <w:sz w:val="24"/>
          <w:szCs w:val="24"/>
          <w:lang w:eastAsia="es-CO"/>
        </w:rPr>
        <w:t>Ventas</w:t>
      </w:r>
      <w:r w:rsidRPr="001477AD">
        <w:rPr>
          <w:rFonts w:ascii="Times New Roman" w:eastAsia="Times New Roman" w:hAnsi="Times New Roman" w:cs="Times New Roman"/>
          <w:color w:val="1F1F1F"/>
          <w:sz w:val="24"/>
          <w:szCs w:val="24"/>
          <w:lang w:eastAsia="es-CO"/>
        </w:rPr>
        <w:t>.</w:t>
      </w:r>
    </w:p>
    <w:p w14:paraId="172933BD" w14:textId="77777777" w:rsidR="001477AD" w:rsidRPr="001477AD" w:rsidRDefault="001477AD" w:rsidP="001477AD">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Esto se ilustra en el diagrama siguiente, donde cada vendedor puede estar asociado a múltiples ventas.</w:t>
      </w:r>
    </w:p>
    <w:p w14:paraId="22B29F92" w14:textId="77777777" w:rsidR="001477AD" w:rsidRPr="001477AD" w:rsidRDefault="001477AD" w:rsidP="001477AD">
      <w:pPr>
        <w:shd w:val="clear" w:color="auto" w:fill="FFFFFF"/>
        <w:spacing w:after="0" w:line="240" w:lineRule="auto"/>
        <w:rPr>
          <w:rFonts w:ascii="Arial" w:eastAsia="Times New Roman" w:hAnsi="Arial" w:cs="Arial"/>
          <w:color w:val="1F1F1F"/>
          <w:sz w:val="21"/>
          <w:szCs w:val="21"/>
          <w:lang w:eastAsia="es-CO"/>
        </w:rPr>
      </w:pPr>
      <w:r w:rsidRPr="001477AD">
        <w:rPr>
          <w:rFonts w:ascii="Arial" w:eastAsia="Times New Roman" w:hAnsi="Arial" w:cs="Arial"/>
          <w:noProof/>
          <w:color w:val="1F1F1F"/>
          <w:sz w:val="21"/>
          <w:szCs w:val="21"/>
          <w:lang w:eastAsia="es-CO"/>
        </w:rPr>
        <w:lastRenderedPageBreak/>
        <w:drawing>
          <wp:inline distT="0" distB="0" distL="0" distR="0" wp14:anchorId="72D11DD3" wp14:editId="49668314">
            <wp:extent cx="6096116" cy="3426202"/>
            <wp:effectExtent l="0" t="0" r="0" b="3175"/>
            <wp:docPr id="11" name="Imagen 5" descr="Ajustes de cardin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justes de cardinalid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9165" cy="3433536"/>
                    </a:xfrm>
                    <a:prstGeom prst="rect">
                      <a:avLst/>
                    </a:prstGeom>
                    <a:noFill/>
                    <a:ln>
                      <a:noFill/>
                    </a:ln>
                  </pic:spPr>
                </pic:pic>
              </a:graphicData>
            </a:graphic>
          </wp:inline>
        </w:drawing>
      </w:r>
    </w:p>
    <w:p w14:paraId="39A06993" w14:textId="77777777" w:rsidR="001477AD" w:rsidRPr="001477AD" w:rsidRDefault="001477AD" w:rsidP="001477A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1477AD">
        <w:rPr>
          <w:rFonts w:ascii="Times New Roman" w:eastAsia="Times New Roman" w:hAnsi="Times New Roman" w:cs="Times New Roman"/>
          <w:b/>
          <w:bCs/>
          <w:color w:val="1F1F1F"/>
          <w:sz w:val="36"/>
          <w:szCs w:val="36"/>
          <w:lang w:eastAsia="es-CO"/>
        </w:rPr>
        <w:t>Relación de muchos a muchos</w:t>
      </w:r>
    </w:p>
    <w:p w14:paraId="59FEF575" w14:textId="77777777" w:rsidR="001477AD" w:rsidRPr="001477AD" w:rsidRDefault="001477AD" w:rsidP="001477AD">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Por último, está la relación muchos-a-muchos. Existe una relación de muchos a muchos cuando varios valores de la columna de una tabla pueden asociarse con varios valores de la columna de una tabla relacionada. Esta relación no requiere valores únicos para ninguna de las dos tablas.</w:t>
      </w:r>
    </w:p>
    <w:p w14:paraId="251B672B" w14:textId="77777777" w:rsidR="001477AD" w:rsidRPr="001477AD" w:rsidRDefault="001477AD" w:rsidP="001477AD">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La desventaja de una relación de muchos a muchos es que introduce ambigüedad en el análisis de datos. Por lo tanto, sólo se recomienda utilizarla en determinados escenarios específicos. Normalmente, esta relación se refiere a dos tablas de hechos o a dos tablas de dimensiones.</w:t>
      </w:r>
    </w:p>
    <w:p w14:paraId="2751920C" w14:textId="77777777" w:rsidR="001477AD" w:rsidRPr="001477AD" w:rsidRDefault="001477AD" w:rsidP="001477AD">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 xml:space="preserve">Tomemos el ejemplo de las tablas de hechos </w:t>
      </w:r>
      <w:r w:rsidRPr="001477AD">
        <w:rPr>
          <w:rFonts w:ascii="unset" w:eastAsia="Times New Roman" w:hAnsi="unset" w:cs="Times New Roman"/>
          <w:b/>
          <w:bCs/>
          <w:color w:val="1F1F1F"/>
          <w:sz w:val="24"/>
          <w:szCs w:val="24"/>
          <w:lang w:eastAsia="es-CO"/>
        </w:rPr>
        <w:t>Ventas</w:t>
      </w:r>
      <w:r w:rsidRPr="001477AD">
        <w:rPr>
          <w:rFonts w:ascii="Times New Roman" w:eastAsia="Times New Roman" w:hAnsi="Times New Roman" w:cs="Times New Roman"/>
          <w:color w:val="1F1F1F"/>
          <w:sz w:val="24"/>
          <w:szCs w:val="24"/>
          <w:lang w:eastAsia="es-CO"/>
        </w:rPr>
        <w:t xml:space="preserve"> e </w:t>
      </w:r>
      <w:r w:rsidRPr="001477AD">
        <w:rPr>
          <w:rFonts w:ascii="unset" w:eastAsia="Times New Roman" w:hAnsi="unset" w:cs="Times New Roman"/>
          <w:b/>
          <w:bCs/>
          <w:color w:val="1F1F1F"/>
          <w:sz w:val="24"/>
          <w:szCs w:val="24"/>
          <w:lang w:eastAsia="es-CO"/>
        </w:rPr>
        <w:t xml:space="preserve">Inventario </w:t>
      </w:r>
      <w:r w:rsidRPr="001477AD">
        <w:rPr>
          <w:rFonts w:ascii="Times New Roman" w:eastAsia="Times New Roman" w:hAnsi="Times New Roman" w:cs="Times New Roman"/>
          <w:color w:val="1F1F1F"/>
          <w:sz w:val="24"/>
          <w:szCs w:val="24"/>
          <w:lang w:eastAsia="es-CO"/>
        </w:rPr>
        <w:t xml:space="preserve">de Adventure Works. Ambas tablas tienen una columna </w:t>
      </w:r>
      <w:proofErr w:type="spellStart"/>
      <w:r w:rsidRPr="001477AD">
        <w:rPr>
          <w:rFonts w:ascii="unset" w:eastAsia="Times New Roman" w:hAnsi="unset" w:cs="Times New Roman"/>
          <w:b/>
          <w:bCs/>
          <w:color w:val="1F1F1F"/>
          <w:sz w:val="24"/>
          <w:szCs w:val="24"/>
          <w:lang w:eastAsia="es-CO"/>
        </w:rPr>
        <w:t>ProductKey</w:t>
      </w:r>
      <w:proofErr w:type="spellEnd"/>
      <w:r w:rsidRPr="001477AD">
        <w:rPr>
          <w:rFonts w:ascii="Times New Roman" w:eastAsia="Times New Roman" w:hAnsi="Times New Roman" w:cs="Times New Roman"/>
          <w:color w:val="1F1F1F"/>
          <w:sz w:val="24"/>
          <w:szCs w:val="24"/>
          <w:lang w:eastAsia="es-CO"/>
        </w:rPr>
        <w:t xml:space="preserve"> conectada a través de una relación de muchos a muchos. Esto indica que pueden existir múltiples ventas para una clave de producto específica, y la clave de producto puede existir en múltiples inventarios en el almacén.</w:t>
      </w:r>
    </w:p>
    <w:p w14:paraId="7F5C9D63" w14:textId="77777777" w:rsidR="001477AD" w:rsidRPr="001477AD" w:rsidRDefault="001477AD" w:rsidP="001477AD">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 xml:space="preserve">En el modelo de datos, esto significa que para un valor determinado de </w:t>
      </w:r>
      <w:proofErr w:type="spellStart"/>
      <w:r w:rsidRPr="001477AD">
        <w:rPr>
          <w:rFonts w:ascii="unset" w:eastAsia="Times New Roman" w:hAnsi="unset" w:cs="Times New Roman"/>
          <w:b/>
          <w:bCs/>
          <w:color w:val="1F1F1F"/>
          <w:sz w:val="24"/>
          <w:szCs w:val="24"/>
          <w:lang w:eastAsia="es-CO"/>
        </w:rPr>
        <w:t>ProductKey</w:t>
      </w:r>
      <w:proofErr w:type="spellEnd"/>
      <w:r w:rsidRPr="001477AD">
        <w:rPr>
          <w:rFonts w:ascii="Times New Roman" w:eastAsia="Times New Roman" w:hAnsi="Times New Roman" w:cs="Times New Roman"/>
          <w:color w:val="1F1F1F"/>
          <w:sz w:val="24"/>
          <w:szCs w:val="24"/>
          <w:lang w:eastAsia="es-CO"/>
        </w:rPr>
        <w:t xml:space="preserve">, puede haber múltiples filas en la tabla </w:t>
      </w:r>
      <w:r w:rsidRPr="001477AD">
        <w:rPr>
          <w:rFonts w:ascii="unset" w:eastAsia="Times New Roman" w:hAnsi="unset" w:cs="Times New Roman"/>
          <w:b/>
          <w:bCs/>
          <w:color w:val="1F1F1F"/>
          <w:sz w:val="24"/>
          <w:szCs w:val="24"/>
          <w:lang w:eastAsia="es-CO"/>
        </w:rPr>
        <w:t>Ventas</w:t>
      </w:r>
      <w:r w:rsidRPr="001477AD">
        <w:rPr>
          <w:rFonts w:ascii="Times New Roman" w:eastAsia="Times New Roman" w:hAnsi="Times New Roman" w:cs="Times New Roman"/>
          <w:color w:val="1F1F1F"/>
          <w:sz w:val="24"/>
          <w:szCs w:val="24"/>
          <w:lang w:eastAsia="es-CO"/>
        </w:rPr>
        <w:t xml:space="preserve"> y múltiples filas en la tabla </w:t>
      </w:r>
      <w:r w:rsidRPr="001477AD">
        <w:rPr>
          <w:rFonts w:ascii="unset" w:eastAsia="Times New Roman" w:hAnsi="unset" w:cs="Times New Roman"/>
          <w:b/>
          <w:bCs/>
          <w:color w:val="1F1F1F"/>
          <w:sz w:val="24"/>
          <w:szCs w:val="24"/>
          <w:lang w:eastAsia="es-CO"/>
        </w:rPr>
        <w:t>Inventario</w:t>
      </w:r>
      <w:r w:rsidRPr="001477AD">
        <w:rPr>
          <w:rFonts w:ascii="Times New Roman" w:eastAsia="Times New Roman" w:hAnsi="Times New Roman" w:cs="Times New Roman"/>
          <w:color w:val="1F1F1F"/>
          <w:sz w:val="24"/>
          <w:szCs w:val="24"/>
          <w:lang w:eastAsia="es-CO"/>
        </w:rPr>
        <w:t xml:space="preserve">. Esta debe ser una relación de muchos a muchos porque ningún campo </w:t>
      </w:r>
      <w:proofErr w:type="spellStart"/>
      <w:r w:rsidRPr="001477AD">
        <w:rPr>
          <w:rFonts w:ascii="unset" w:eastAsia="Times New Roman" w:hAnsi="unset" w:cs="Times New Roman"/>
          <w:b/>
          <w:bCs/>
          <w:color w:val="1F1F1F"/>
          <w:sz w:val="24"/>
          <w:szCs w:val="24"/>
          <w:lang w:eastAsia="es-CO"/>
        </w:rPr>
        <w:t>ProductKey</w:t>
      </w:r>
      <w:proofErr w:type="spellEnd"/>
      <w:r w:rsidRPr="001477AD">
        <w:rPr>
          <w:rFonts w:ascii="Times New Roman" w:eastAsia="Times New Roman" w:hAnsi="Times New Roman" w:cs="Times New Roman"/>
          <w:color w:val="1F1F1F"/>
          <w:sz w:val="24"/>
          <w:szCs w:val="24"/>
          <w:lang w:eastAsia="es-CO"/>
        </w:rPr>
        <w:t xml:space="preserve"> tiene valores únicos.</w:t>
      </w:r>
    </w:p>
    <w:p w14:paraId="1F0EE6AA" w14:textId="77777777" w:rsidR="001477AD" w:rsidRPr="001477AD" w:rsidRDefault="001477AD" w:rsidP="001477AD">
      <w:pPr>
        <w:shd w:val="clear" w:color="auto" w:fill="FFFFFF"/>
        <w:spacing w:after="0" w:line="240" w:lineRule="auto"/>
        <w:rPr>
          <w:rFonts w:ascii="Arial" w:eastAsia="Times New Roman" w:hAnsi="Arial" w:cs="Arial"/>
          <w:color w:val="1F1F1F"/>
          <w:sz w:val="21"/>
          <w:szCs w:val="21"/>
          <w:lang w:eastAsia="es-CO"/>
        </w:rPr>
      </w:pPr>
      <w:r w:rsidRPr="001477AD">
        <w:rPr>
          <w:rFonts w:ascii="Arial" w:eastAsia="Times New Roman" w:hAnsi="Arial" w:cs="Arial"/>
          <w:noProof/>
          <w:color w:val="1F1F1F"/>
          <w:sz w:val="21"/>
          <w:szCs w:val="21"/>
          <w:lang w:eastAsia="es-CO"/>
        </w:rPr>
        <w:lastRenderedPageBreak/>
        <w:drawing>
          <wp:inline distT="0" distB="0" distL="0" distR="0" wp14:anchorId="42BB0D8C" wp14:editId="15290463">
            <wp:extent cx="5995555" cy="3369683"/>
            <wp:effectExtent l="0" t="0" r="5715" b="2540"/>
            <wp:docPr id="12" name="Imagen 4" descr="Ajustes de cardin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justes de cardinalid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0058" cy="3383455"/>
                    </a:xfrm>
                    <a:prstGeom prst="rect">
                      <a:avLst/>
                    </a:prstGeom>
                    <a:noFill/>
                    <a:ln>
                      <a:noFill/>
                    </a:ln>
                  </pic:spPr>
                </pic:pic>
              </a:graphicData>
            </a:graphic>
          </wp:inline>
        </w:drawing>
      </w:r>
    </w:p>
    <w:p w14:paraId="19B3B970" w14:textId="77777777" w:rsidR="001477AD" w:rsidRPr="001477AD" w:rsidRDefault="001477AD" w:rsidP="001477A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1477AD">
        <w:rPr>
          <w:rFonts w:ascii="Times New Roman" w:eastAsia="Times New Roman" w:hAnsi="Times New Roman" w:cs="Times New Roman"/>
          <w:b/>
          <w:bCs/>
          <w:color w:val="1F1F1F"/>
          <w:sz w:val="36"/>
          <w:szCs w:val="36"/>
          <w:lang w:eastAsia="es-CO"/>
        </w:rPr>
        <w:t>Conclusión</w:t>
      </w:r>
    </w:p>
    <w:p w14:paraId="1EDDC193" w14:textId="77777777" w:rsidR="001477AD" w:rsidRPr="001477AD" w:rsidRDefault="001477AD" w:rsidP="001477AD">
      <w:pPr>
        <w:shd w:val="clear" w:color="auto" w:fill="FFFFFF"/>
        <w:spacing w:after="0" w:line="240" w:lineRule="auto"/>
        <w:rPr>
          <w:rFonts w:ascii="Times New Roman" w:eastAsia="Times New Roman" w:hAnsi="Times New Roman" w:cs="Times New Roman"/>
          <w:color w:val="1F1F1F"/>
          <w:sz w:val="24"/>
          <w:szCs w:val="24"/>
          <w:lang w:eastAsia="es-CO"/>
        </w:rPr>
      </w:pPr>
      <w:r w:rsidRPr="001477AD">
        <w:rPr>
          <w:rFonts w:ascii="Times New Roman" w:eastAsia="Times New Roman" w:hAnsi="Times New Roman" w:cs="Times New Roman"/>
          <w:color w:val="1F1F1F"/>
          <w:sz w:val="24"/>
          <w:szCs w:val="24"/>
          <w:lang w:eastAsia="es-CO"/>
        </w:rPr>
        <w:t>Al planificar su proceso de análisis de datos, considere el dominio del negocio y la mejor manera de representarlo en un modelo de datos. También debe tener en cuenta los objetivos y las perspectivas que pretende alcanzar. Si establece las relaciones adecuadas, podrá desbloquear la valiosa información oculta en los datos.</w:t>
      </w:r>
    </w:p>
    <w:p w14:paraId="3A5499FD" w14:textId="77777777" w:rsidR="006D782C" w:rsidRDefault="006D782C"/>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F554B4"/>
    <w:multiLevelType w:val="multilevel"/>
    <w:tmpl w:val="A1A8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9C5D7F"/>
    <w:multiLevelType w:val="multilevel"/>
    <w:tmpl w:val="1324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163833">
    <w:abstractNumId w:val="0"/>
  </w:num>
  <w:num w:numId="2" w16cid:durableId="1045721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AD"/>
    <w:rsid w:val="001477AD"/>
    <w:rsid w:val="002F2EE5"/>
    <w:rsid w:val="003F62F6"/>
    <w:rsid w:val="00407A9C"/>
    <w:rsid w:val="006D782C"/>
    <w:rsid w:val="009C0E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BA70"/>
  <w15:chartTrackingRefBased/>
  <w15:docId w15:val="{41DC9FAA-E84D-498F-9C65-32779B28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417696">
      <w:bodyDiv w:val="1"/>
      <w:marLeft w:val="0"/>
      <w:marRight w:val="0"/>
      <w:marTop w:val="0"/>
      <w:marBottom w:val="0"/>
      <w:divBdr>
        <w:top w:val="none" w:sz="0" w:space="0" w:color="auto"/>
        <w:left w:val="none" w:sz="0" w:space="0" w:color="auto"/>
        <w:bottom w:val="none" w:sz="0" w:space="0" w:color="auto"/>
        <w:right w:val="none" w:sz="0" w:space="0" w:color="auto"/>
      </w:divBdr>
      <w:divsChild>
        <w:div w:id="35350085">
          <w:marLeft w:val="0"/>
          <w:marRight w:val="0"/>
          <w:marTop w:val="0"/>
          <w:marBottom w:val="0"/>
          <w:divBdr>
            <w:top w:val="none" w:sz="0" w:space="0" w:color="auto"/>
            <w:left w:val="none" w:sz="0" w:space="0" w:color="auto"/>
            <w:bottom w:val="none" w:sz="0" w:space="0" w:color="auto"/>
            <w:right w:val="none" w:sz="0" w:space="0" w:color="auto"/>
          </w:divBdr>
        </w:div>
        <w:div w:id="2101559978">
          <w:marLeft w:val="0"/>
          <w:marRight w:val="0"/>
          <w:marTop w:val="0"/>
          <w:marBottom w:val="0"/>
          <w:divBdr>
            <w:top w:val="none" w:sz="0" w:space="0" w:color="auto"/>
            <w:left w:val="none" w:sz="0" w:space="0" w:color="auto"/>
            <w:bottom w:val="none" w:sz="0" w:space="0" w:color="auto"/>
            <w:right w:val="none" w:sz="0" w:space="0" w:color="auto"/>
          </w:divBdr>
        </w:div>
        <w:div w:id="443766043">
          <w:marLeft w:val="0"/>
          <w:marRight w:val="0"/>
          <w:marTop w:val="0"/>
          <w:marBottom w:val="0"/>
          <w:divBdr>
            <w:top w:val="none" w:sz="0" w:space="0" w:color="auto"/>
            <w:left w:val="none" w:sz="0" w:space="0" w:color="auto"/>
            <w:bottom w:val="none" w:sz="0" w:space="0" w:color="auto"/>
            <w:right w:val="none" w:sz="0" w:space="0" w:color="auto"/>
          </w:divBdr>
        </w:div>
      </w:divsChild>
    </w:div>
    <w:div w:id="768476768">
      <w:bodyDiv w:val="1"/>
      <w:marLeft w:val="0"/>
      <w:marRight w:val="0"/>
      <w:marTop w:val="0"/>
      <w:marBottom w:val="0"/>
      <w:divBdr>
        <w:top w:val="none" w:sz="0" w:space="0" w:color="auto"/>
        <w:left w:val="none" w:sz="0" w:space="0" w:color="auto"/>
        <w:bottom w:val="none" w:sz="0" w:space="0" w:color="auto"/>
        <w:right w:val="none" w:sz="0" w:space="0" w:color="auto"/>
      </w:divBdr>
      <w:divsChild>
        <w:div w:id="755588050">
          <w:marLeft w:val="0"/>
          <w:marRight w:val="0"/>
          <w:marTop w:val="0"/>
          <w:marBottom w:val="0"/>
          <w:divBdr>
            <w:top w:val="none" w:sz="0" w:space="0" w:color="auto"/>
            <w:left w:val="none" w:sz="0" w:space="0" w:color="auto"/>
            <w:bottom w:val="none" w:sz="0" w:space="0" w:color="auto"/>
            <w:right w:val="none" w:sz="0" w:space="0" w:color="auto"/>
          </w:divBdr>
        </w:div>
        <w:div w:id="889927387">
          <w:marLeft w:val="0"/>
          <w:marRight w:val="0"/>
          <w:marTop w:val="0"/>
          <w:marBottom w:val="0"/>
          <w:divBdr>
            <w:top w:val="none" w:sz="0" w:space="0" w:color="auto"/>
            <w:left w:val="none" w:sz="0" w:space="0" w:color="auto"/>
            <w:bottom w:val="none" w:sz="0" w:space="0" w:color="auto"/>
            <w:right w:val="none" w:sz="0" w:space="0" w:color="auto"/>
          </w:divBdr>
        </w:div>
        <w:div w:id="368724655">
          <w:marLeft w:val="0"/>
          <w:marRight w:val="0"/>
          <w:marTop w:val="0"/>
          <w:marBottom w:val="0"/>
          <w:divBdr>
            <w:top w:val="none" w:sz="0" w:space="0" w:color="auto"/>
            <w:left w:val="none" w:sz="0" w:space="0" w:color="auto"/>
            <w:bottom w:val="none" w:sz="0" w:space="0" w:color="auto"/>
            <w:right w:val="none" w:sz="0" w:space="0" w:color="auto"/>
          </w:divBdr>
        </w:div>
      </w:divsChild>
    </w:div>
    <w:div w:id="1272971916">
      <w:bodyDiv w:val="1"/>
      <w:marLeft w:val="0"/>
      <w:marRight w:val="0"/>
      <w:marTop w:val="0"/>
      <w:marBottom w:val="0"/>
      <w:divBdr>
        <w:top w:val="none" w:sz="0" w:space="0" w:color="auto"/>
        <w:left w:val="none" w:sz="0" w:space="0" w:color="auto"/>
        <w:bottom w:val="none" w:sz="0" w:space="0" w:color="auto"/>
        <w:right w:val="none" w:sz="0" w:space="0" w:color="auto"/>
      </w:divBdr>
    </w:div>
    <w:div w:id="1305895276">
      <w:bodyDiv w:val="1"/>
      <w:marLeft w:val="0"/>
      <w:marRight w:val="0"/>
      <w:marTop w:val="0"/>
      <w:marBottom w:val="0"/>
      <w:divBdr>
        <w:top w:val="none" w:sz="0" w:space="0" w:color="auto"/>
        <w:left w:val="none" w:sz="0" w:space="0" w:color="auto"/>
        <w:bottom w:val="none" w:sz="0" w:space="0" w:color="auto"/>
        <w:right w:val="none" w:sz="0" w:space="0" w:color="auto"/>
      </w:divBdr>
    </w:div>
    <w:div w:id="1477918995">
      <w:bodyDiv w:val="1"/>
      <w:marLeft w:val="0"/>
      <w:marRight w:val="0"/>
      <w:marTop w:val="0"/>
      <w:marBottom w:val="0"/>
      <w:divBdr>
        <w:top w:val="none" w:sz="0" w:space="0" w:color="auto"/>
        <w:left w:val="none" w:sz="0" w:space="0" w:color="auto"/>
        <w:bottom w:val="none" w:sz="0" w:space="0" w:color="auto"/>
        <w:right w:val="none" w:sz="0" w:space="0" w:color="auto"/>
      </w:divBdr>
      <w:divsChild>
        <w:div w:id="1823307160">
          <w:marLeft w:val="0"/>
          <w:marRight w:val="0"/>
          <w:marTop w:val="0"/>
          <w:marBottom w:val="0"/>
          <w:divBdr>
            <w:top w:val="none" w:sz="0" w:space="0" w:color="auto"/>
            <w:left w:val="none" w:sz="0" w:space="0" w:color="auto"/>
            <w:bottom w:val="none" w:sz="0" w:space="0" w:color="auto"/>
            <w:right w:val="none" w:sz="0" w:space="0" w:color="auto"/>
          </w:divBdr>
        </w:div>
        <w:div w:id="2072657048">
          <w:marLeft w:val="0"/>
          <w:marRight w:val="0"/>
          <w:marTop w:val="0"/>
          <w:marBottom w:val="0"/>
          <w:divBdr>
            <w:top w:val="none" w:sz="0" w:space="0" w:color="auto"/>
            <w:left w:val="none" w:sz="0" w:space="0" w:color="auto"/>
            <w:bottom w:val="none" w:sz="0" w:space="0" w:color="auto"/>
            <w:right w:val="none" w:sz="0" w:space="0" w:color="auto"/>
          </w:divBdr>
        </w:div>
        <w:div w:id="1050685229">
          <w:marLeft w:val="0"/>
          <w:marRight w:val="0"/>
          <w:marTop w:val="0"/>
          <w:marBottom w:val="0"/>
          <w:divBdr>
            <w:top w:val="none" w:sz="0" w:space="0" w:color="auto"/>
            <w:left w:val="none" w:sz="0" w:space="0" w:color="auto"/>
            <w:bottom w:val="none" w:sz="0" w:space="0" w:color="auto"/>
            <w:right w:val="none" w:sz="0" w:space="0" w:color="auto"/>
          </w:divBdr>
        </w:div>
      </w:divsChild>
    </w:div>
    <w:div w:id="210818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684</Words>
  <Characters>3767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2024-07-14T23:11:00Z</dcterms:created>
  <dcterms:modified xsi:type="dcterms:W3CDTF">2024-07-14T23:12:00Z</dcterms:modified>
</cp:coreProperties>
</file>