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3BDE75" w14:textId="77777777" w:rsidR="00CA24C9" w:rsidRPr="00CA24C9" w:rsidRDefault="00CA24C9" w:rsidP="00CA24C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</w:pPr>
      <w:r w:rsidRPr="00CA24C9">
        <w:rPr>
          <w:rFonts w:ascii="Times New Roman" w:eastAsia="Times New Roman" w:hAnsi="Times New Roman" w:cs="Times New Roman"/>
          <w:b/>
          <w:bCs/>
          <w:color w:val="1F1F1F"/>
          <w:kern w:val="36"/>
          <w:sz w:val="48"/>
          <w:szCs w:val="48"/>
          <w:lang w:eastAsia="es-CO"/>
        </w:rPr>
        <w:t>Ejemplar: Añadir una medida</w:t>
      </w:r>
    </w:p>
    <w:p w14:paraId="634AA126" w14:textId="77777777" w:rsidR="00CA24C9" w:rsidRPr="00CA24C9" w:rsidRDefault="00CA24C9" w:rsidP="00CA24C9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A24C9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Visión general</w:t>
      </w:r>
    </w:p>
    <w:p w14:paraId="41152258" w14:textId="77777777" w:rsidR="00CA24C9" w:rsidRPr="00CA24C9" w:rsidRDefault="00CA24C9" w:rsidP="00CA24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ejercicio </w:t>
      </w:r>
      <w:r w:rsidRPr="00CA24C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>Añadir una medida,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se le pidió que creara nuevas medidas utilizando la función de medidas rápidas de </w:t>
      </w:r>
      <w:proofErr w:type="spellStart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y que escribiera una consulta DAX dentro de su modelo de datos para abordar cuestiones analíticas y de visualización específicas.</w:t>
      </w:r>
    </w:p>
    <w:p w14:paraId="62D36741" w14:textId="77777777" w:rsidR="00CA24C9" w:rsidRPr="00CA24C9" w:rsidRDefault="00CA24C9" w:rsidP="00CA24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Sus tareas en este ejercicio fueron</w:t>
      </w:r>
    </w:p>
    <w:p w14:paraId="632D07EC" w14:textId="77777777" w:rsidR="00CA24C9" w:rsidRPr="00CA24C9" w:rsidRDefault="00CA24C9" w:rsidP="00CA24C9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Descargar y conectarse al conjunto de datos requerido.</w:t>
      </w:r>
    </w:p>
    <w:p w14:paraId="5195C45F" w14:textId="77777777" w:rsidR="00CA24C9" w:rsidRPr="00CA24C9" w:rsidRDefault="00CA24C9" w:rsidP="00CA24C9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Asegurarse de que se establecen las relaciones correctas entre las tablas.</w:t>
      </w:r>
    </w:p>
    <w:p w14:paraId="799B4FF8" w14:textId="77777777" w:rsidR="00CA24C9" w:rsidRPr="00CA24C9" w:rsidRDefault="00CA24C9" w:rsidP="00CA24C9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Crear dos medidas dentro de su modelo de datos a partir de los conjuntos de datos existentes.</w:t>
      </w:r>
    </w:p>
    <w:p w14:paraId="5657C6AB" w14:textId="77777777" w:rsidR="00CA24C9" w:rsidRPr="00CA24C9" w:rsidRDefault="00CA24C9" w:rsidP="00CA24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Esta lectura le proporciona una guía paso a paso para completar estas tareas. También incluye capturas de pantalla que podrá comparar con su trabajo.</w:t>
      </w:r>
    </w:p>
    <w:p w14:paraId="006D656B" w14:textId="77777777" w:rsidR="00CA24C9" w:rsidRPr="00CA24C9" w:rsidRDefault="00CA24C9" w:rsidP="00CA24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También puede revisar los vídeos </w:t>
      </w:r>
      <w:hyperlink r:id="rId5" w:tgtFrame="_blank" w:tooltip="Creating quick measures video link" w:history="1">
        <w:r w:rsidRPr="00CA24C9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es-CO"/>
          </w:rPr>
          <w:t>Creación de medidas rápidas</w:t>
        </w:r>
      </w:hyperlink>
      <w:r w:rsidRPr="00CA24C9">
        <w:rPr>
          <w:rFonts w:ascii="Times New Roman" w:eastAsia="Times New Roman" w:hAnsi="Times New Roman" w:cs="Times New Roman"/>
          <w:i/>
          <w:iCs/>
          <w:color w:val="1F1F1F"/>
          <w:sz w:val="24"/>
          <w:szCs w:val="24"/>
          <w:lang w:eastAsia="es-CO"/>
        </w:rPr>
        <w:t xml:space="preserve"> 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y </w:t>
      </w:r>
      <w:hyperlink r:id="rId6" w:tgtFrame="_blank" w:tooltip="Creating custom measures with DAX video link" w:history="1">
        <w:r w:rsidRPr="00CA24C9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  <w:lang w:eastAsia="es-CO"/>
          </w:rPr>
          <w:t>Creación de medidas personalizadas con DAX</w:t>
        </w:r>
      </w:hyperlink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7FD85E6F" w14:textId="77777777" w:rsidR="00CA24C9" w:rsidRPr="00CA24C9" w:rsidRDefault="00CA24C9" w:rsidP="00CA24C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A24C9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Paso 1: Descargue y conéctese al conjunto de datos de Adventure Works.</w:t>
      </w:r>
    </w:p>
    <w:p w14:paraId="2AABBABE" w14:textId="77777777" w:rsidR="00CA24C9" w:rsidRPr="00CA24C9" w:rsidRDefault="00CA24C9" w:rsidP="00CA24C9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Descargue y guarde el proyecto </w:t>
      </w:r>
      <w:proofErr w:type="spellStart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</w:t>
      </w:r>
      <w:proofErr w:type="spellStart"/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AdventureWorks.pbix</w:t>
      </w:r>
      <w:proofErr w:type="spellEnd"/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 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de la plataforma Coursera. El modelo contiene cinco tablas de datos: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Vendedor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Región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Fecha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Productos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1927D821" w14:textId="77777777" w:rsidR="00CA24C9" w:rsidRPr="00CA24C9" w:rsidRDefault="00CA24C9" w:rsidP="00CA24C9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El proyecto </w:t>
      </w:r>
      <w:proofErr w:type="spellStart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ya está configurado para eliminar los valores duplicados. Como se indica en el siguiente diagrama, debe asegurarse de que las relaciones del modelo están configuradas adecuadamente con la cardinalidad y la dirección del filtro cruzado.</w:t>
      </w:r>
    </w:p>
    <w:p w14:paraId="289B19F2" w14:textId="77777777" w:rsidR="00CA24C9" w:rsidRPr="00CA24C9" w:rsidRDefault="00CA24C9" w:rsidP="00CA24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A24C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0CC9773C" wp14:editId="27EFF784">
            <wp:extent cx="12862560" cy="7231380"/>
            <wp:effectExtent l="0" t="0" r="0" b="7620"/>
            <wp:docPr id="19" name="Imagen 9" descr="Modelo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delo de dat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15FB" w14:textId="77777777" w:rsidR="00CA24C9" w:rsidRPr="00CA24C9" w:rsidRDefault="00CA24C9" w:rsidP="00CA24C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A24C9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Paso 2: Crear una medida rápida.</w:t>
      </w:r>
    </w:p>
    <w:p w14:paraId="4C3B1972" w14:textId="77777777" w:rsidR="00CA24C9" w:rsidRPr="00CA24C9" w:rsidRDefault="00CA24C9" w:rsidP="00CA24C9">
      <w:pPr>
        <w:numPr>
          <w:ilvl w:val="0"/>
          <w:numId w:val="14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Para crear la medida rápida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Total de ejecución en el </w:t>
      </w:r>
      <w:proofErr w:type="gramStart"/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año 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,</w:t>
      </w:r>
      <w:proofErr w:type="gramEnd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acceda a la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vista Datos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luego al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grupo Cálculos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seleccione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Medida rápida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abrir la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ventana Medida rápida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124C0D66" w14:textId="77777777" w:rsidR="00CA24C9" w:rsidRPr="00CA24C9" w:rsidRDefault="00CA24C9" w:rsidP="00CA24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A24C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3BF74EB2" wp14:editId="1992E5C2">
            <wp:extent cx="12862560" cy="7231380"/>
            <wp:effectExtent l="0" t="0" r="0" b="7620"/>
            <wp:docPr id="20" name="Imagen 8" descr="Seleccionar medida ráp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leccionar medida rápi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B383" w14:textId="77777777" w:rsidR="00CA24C9" w:rsidRPr="00CA24C9" w:rsidRDefault="00CA24C9" w:rsidP="00CA24C9">
      <w:pPr>
        <w:numPr>
          <w:ilvl w:val="0"/>
          <w:numId w:val="15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En el menú desplegable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Cálculos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seleccione Total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corrido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 el grupo Cálculo de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totales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51B55792" w14:textId="77777777" w:rsidR="00CA24C9" w:rsidRPr="00CA24C9" w:rsidRDefault="00CA24C9" w:rsidP="00CA24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A24C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3385129A" wp14:editId="13277098">
            <wp:extent cx="12862560" cy="7231380"/>
            <wp:effectExtent l="0" t="0" r="0" b="7620"/>
            <wp:docPr id="21" name="Imagen 7" descr="Editar medida ráp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ditar medida rápi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519C" w14:textId="77777777" w:rsidR="00CA24C9" w:rsidRPr="00CA24C9" w:rsidRDefault="00CA24C9" w:rsidP="00CA24C9">
      <w:pPr>
        <w:numPr>
          <w:ilvl w:val="0"/>
          <w:numId w:val="16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Arrastre la columna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totales desde la tabla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suéltela sobre la sección de valor base. Arrastre la columna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Año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 la tabla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Fecha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suéltela sobre la 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sección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Campo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del cuadro de diálogo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Medida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rápida. Mantenga el ajuste de dirección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Ascendente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0F6091C9" w14:textId="77777777" w:rsidR="00CA24C9" w:rsidRPr="00CA24C9" w:rsidRDefault="00CA24C9" w:rsidP="00CA24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A24C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drawing>
          <wp:inline distT="0" distB="0" distL="0" distR="0" wp14:anchorId="6B17381B" wp14:editId="74D0492F">
            <wp:extent cx="12862560" cy="7231380"/>
            <wp:effectExtent l="0" t="0" r="0" b="7620"/>
            <wp:docPr id="22" name="Imagen 6" descr="Editar medida ráp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ditar medida rápi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83C5" w14:textId="77777777" w:rsidR="00CA24C9" w:rsidRPr="00CA24C9" w:rsidRDefault="00CA24C9" w:rsidP="00CA24C9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Seleccione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Añadir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completar la adición de su nueva medida rápida. Aparecerá una nueva medida de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Ventas totales 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panel Datos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bajo la tabla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.</w:t>
      </w:r>
    </w:p>
    <w:p w14:paraId="625CD56F" w14:textId="77777777" w:rsidR="00CA24C9" w:rsidRPr="00CA24C9" w:rsidRDefault="00CA24C9" w:rsidP="00CA24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A24C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75948722" wp14:editId="5E111551">
            <wp:extent cx="12862560" cy="7231380"/>
            <wp:effectExtent l="0" t="0" r="0" b="7620"/>
            <wp:docPr id="23" name="Imagen 5" descr="Añadir medida ráp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ñadir medida rápi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FE5C" w14:textId="77777777" w:rsidR="00CA24C9" w:rsidRPr="00CA24C9" w:rsidRDefault="00CA24C9" w:rsidP="00CA24C9">
      <w:pPr>
        <w:numPr>
          <w:ilvl w:val="0"/>
          <w:numId w:val="1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proofErr w:type="spellStart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genera automáticamente el código DAX y nombra la medida como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Total de ventas en ejecución en Año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Seleccione la medida en el panel de datos y, en la barra de fórmulas, cambie el nombre de la medida por Total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en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ejecución en Año.</w:t>
      </w:r>
    </w:p>
    <w:p w14:paraId="094ECCA4" w14:textId="77777777" w:rsidR="00CA24C9" w:rsidRPr="00CA24C9" w:rsidRDefault="00CA24C9" w:rsidP="00CA24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A24C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506BA8E7" wp14:editId="4D3B9603">
            <wp:extent cx="12839700" cy="7208520"/>
            <wp:effectExtent l="0" t="0" r="0" b="0"/>
            <wp:docPr id="24" name="Imagen 4" descr="Fórmula de ent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órmula de entra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726A" w14:textId="77777777" w:rsidR="00CA24C9" w:rsidRPr="00CA24C9" w:rsidRDefault="00CA24C9" w:rsidP="00CA24C9">
      <w:pPr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Mientras selecciona la medida, acceda a la pestaña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Herramientas de medida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formatee la medida como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moneda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con dos decimales.</w:t>
      </w:r>
    </w:p>
    <w:p w14:paraId="31EB273F" w14:textId="77777777" w:rsidR="00CA24C9" w:rsidRPr="00CA24C9" w:rsidRDefault="00CA24C9" w:rsidP="00CA24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A24C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01F6C0BE" wp14:editId="724CEFB8">
            <wp:extent cx="12862560" cy="7231380"/>
            <wp:effectExtent l="0" t="0" r="0" b="7620"/>
            <wp:docPr id="25" name="Imagen 3" descr="Formato de los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ormato de los dat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7474" w14:textId="77777777" w:rsidR="00CA24C9" w:rsidRPr="00CA24C9" w:rsidRDefault="00CA24C9" w:rsidP="00CA24C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A24C9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Paso 3: Cree una medida utilizando una consulta DAX.</w:t>
      </w:r>
    </w:p>
    <w:p w14:paraId="27795471" w14:textId="77777777" w:rsidR="00CA24C9" w:rsidRPr="00CA24C9" w:rsidRDefault="00CA24C9" w:rsidP="00CA24C9">
      <w:pPr>
        <w:numPr>
          <w:ilvl w:val="0"/>
          <w:numId w:val="20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Para crear una nueva medida en la tabla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para Ingresos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totales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seleccione la tabla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Ventas 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el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panel de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datos de la parte derecha de la interfaz de </w:t>
      </w:r>
      <w:proofErr w:type="spellStart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BI. 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lastRenderedPageBreak/>
        <w:t xml:space="preserve">Acceda al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grupo de cálculos 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en la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 xml:space="preserve">vista de datos 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y seleccione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Nueva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medida para desplegar la barra de fórmulas. Copie y pegue el siguiente código DAX en la barra de fórmulas:</w:t>
      </w:r>
    </w:p>
    <w:p w14:paraId="74A945C5" w14:textId="77777777" w:rsidR="00CA24C9" w:rsidRPr="00CA24C9" w:rsidRDefault="00CA24C9" w:rsidP="00CA24C9">
      <w:pPr>
        <w:shd w:val="clear" w:color="auto" w:fill="FFFFFE"/>
        <w:spacing w:after="0" w:line="285" w:lineRule="atLeast"/>
        <w:jc w:val="right"/>
        <w:textAlignment w:val="center"/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</w:pPr>
      <w:r w:rsidRPr="00CA24C9">
        <w:rPr>
          <w:rFonts w:ascii="Consolas" w:eastAsia="Times New Roman" w:hAnsi="Consolas" w:cs="Segoe UI"/>
          <w:color w:val="237893"/>
          <w:sz w:val="21"/>
          <w:szCs w:val="21"/>
          <w:lang w:val="en-US" w:eastAsia="es-CO"/>
        </w:rPr>
        <w:t>1</w:t>
      </w:r>
    </w:p>
    <w:p w14:paraId="1CE684CA" w14:textId="77777777" w:rsidR="00CA24C9" w:rsidRPr="00CA24C9" w:rsidRDefault="00CA24C9" w:rsidP="00CA24C9">
      <w:pPr>
        <w:shd w:val="clear" w:color="auto" w:fill="FFFFFE"/>
        <w:spacing w:line="285" w:lineRule="atLeast"/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</w:pPr>
      <w:r w:rsidRPr="00CA24C9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Total Revenue </w:t>
      </w:r>
      <w:r w:rsidRPr="00CA24C9">
        <w:rPr>
          <w:rFonts w:ascii="Consolas" w:eastAsia="Times New Roman" w:hAnsi="Consolas" w:cs="Segoe UI"/>
          <w:color w:val="637483"/>
          <w:sz w:val="21"/>
          <w:szCs w:val="21"/>
          <w:lang w:val="en-US" w:eastAsia="es-CO"/>
        </w:rPr>
        <w:t>=</w:t>
      </w:r>
      <w:r w:rsidRPr="00CA24C9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 SUMX ( Sales, Sales[Unit Price] </w:t>
      </w:r>
      <w:r w:rsidRPr="00CA24C9">
        <w:rPr>
          <w:rFonts w:ascii="Consolas" w:eastAsia="Times New Roman" w:hAnsi="Consolas" w:cs="Segoe UI"/>
          <w:color w:val="637483"/>
          <w:sz w:val="21"/>
          <w:szCs w:val="21"/>
          <w:lang w:val="en-US" w:eastAsia="es-CO"/>
        </w:rPr>
        <w:t>*</w:t>
      </w:r>
      <w:r w:rsidRPr="00CA24C9">
        <w:rPr>
          <w:rFonts w:ascii="Consolas" w:eastAsia="Times New Roman" w:hAnsi="Consolas" w:cs="Segoe UI"/>
          <w:color w:val="000000"/>
          <w:sz w:val="21"/>
          <w:szCs w:val="21"/>
          <w:lang w:val="en-US" w:eastAsia="es-CO"/>
        </w:rPr>
        <w:t> Sales[Quantity] )</w:t>
      </w:r>
    </w:p>
    <w:p w14:paraId="5280F45A" w14:textId="77777777" w:rsidR="00CA24C9" w:rsidRPr="00CA24C9" w:rsidRDefault="00CA24C9" w:rsidP="00CA24C9">
      <w:pPr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Ventas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es el nombre de la tabla a la que se hará referencia.</w:t>
      </w:r>
    </w:p>
    <w:p w14:paraId="382AF8A9" w14:textId="77777777" w:rsidR="00CA24C9" w:rsidRPr="00CA24C9" w:rsidRDefault="00CA24C9" w:rsidP="00CA24C9">
      <w:pPr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Precio unitario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Cantidad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entre corchetes son las columnas que deben multiplicarse para calcular los ingresos totales.</w:t>
      </w:r>
    </w:p>
    <w:p w14:paraId="63924EAC" w14:textId="77777777" w:rsidR="00CA24C9" w:rsidRPr="00CA24C9" w:rsidRDefault="00CA24C9" w:rsidP="00CA24C9">
      <w:pPr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La función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SUMX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itera sobre cada fila de la tabla para calcular los ingresos totales.</w:t>
      </w:r>
    </w:p>
    <w:p w14:paraId="7EE1102C" w14:textId="77777777" w:rsidR="00CA24C9" w:rsidRPr="00CA24C9" w:rsidRDefault="00CA24C9" w:rsidP="00CA24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A24C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0C95569E" wp14:editId="58289DAD">
            <wp:extent cx="12862560" cy="7231380"/>
            <wp:effectExtent l="0" t="0" r="0" b="7620"/>
            <wp:docPr id="26" name="Imagen 2" descr="Fórmula de ent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órmula de entr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5336" w14:textId="77777777" w:rsidR="00CA24C9" w:rsidRPr="00CA24C9" w:rsidRDefault="00CA24C9" w:rsidP="00CA24C9">
      <w:pPr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Seleccione la medida </w:t>
      </w:r>
      <w:proofErr w:type="spellStart"/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de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ingresos</w:t>
      </w:r>
      <w:proofErr w:type="spellEnd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totales recién creada en el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panel de datos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bajo la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tabla Ventas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. A continuación, acceda a la pestaña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Herramientas de medida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y formatee la medida como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moneda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con dos decimales.</w:t>
      </w:r>
    </w:p>
    <w:p w14:paraId="0E22EF66" w14:textId="77777777" w:rsidR="00CA24C9" w:rsidRPr="00CA24C9" w:rsidRDefault="00CA24C9" w:rsidP="00CA24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sz w:val="21"/>
          <w:szCs w:val="21"/>
          <w:lang w:eastAsia="es-CO"/>
        </w:rPr>
      </w:pPr>
      <w:r w:rsidRPr="00CA24C9">
        <w:rPr>
          <w:rFonts w:ascii="Arial" w:eastAsia="Times New Roman" w:hAnsi="Arial" w:cs="Arial"/>
          <w:noProof/>
          <w:color w:val="1F1F1F"/>
          <w:sz w:val="21"/>
          <w:szCs w:val="21"/>
          <w:lang w:eastAsia="es-CO"/>
        </w:rPr>
        <w:lastRenderedPageBreak/>
        <w:drawing>
          <wp:inline distT="0" distB="0" distL="0" distR="0" wp14:anchorId="2935CB1E" wp14:editId="0FBE0C80">
            <wp:extent cx="12862560" cy="7231380"/>
            <wp:effectExtent l="0" t="0" r="0" b="7620"/>
            <wp:docPr id="27" name="Imagen 1" descr="Formato de los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ato de los dat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256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D90B" w14:textId="77777777" w:rsidR="00CA24C9" w:rsidRPr="00CA24C9" w:rsidRDefault="00CA24C9" w:rsidP="00CA24C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A24C9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 xml:space="preserve">Paso 4: Guarde el proyecto de </w:t>
      </w:r>
      <w:proofErr w:type="spellStart"/>
      <w:r w:rsidRPr="00CA24C9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>Power</w:t>
      </w:r>
      <w:proofErr w:type="spellEnd"/>
      <w:r w:rsidRPr="00CA24C9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t xml:space="preserve"> BI.</w:t>
      </w:r>
    </w:p>
    <w:p w14:paraId="520175A7" w14:textId="77777777" w:rsidR="00CA24C9" w:rsidRPr="00CA24C9" w:rsidRDefault="00CA24C9" w:rsidP="00CA24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Para guardar el proyecto, abra el menú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Archivo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, seleccione </w:t>
      </w:r>
      <w:r w:rsidRPr="00CA24C9">
        <w:rPr>
          <w:rFonts w:ascii="unset" w:eastAsia="Times New Roman" w:hAnsi="unset" w:cs="Times New Roman"/>
          <w:b/>
          <w:bCs/>
          <w:color w:val="1F1F1F"/>
          <w:sz w:val="24"/>
          <w:szCs w:val="24"/>
          <w:lang w:eastAsia="es-CO"/>
        </w:rPr>
        <w:t>Guardar como</w:t>
      </w: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e indique un nombre apropiado para el proyecto junto con una ruta a la carpeta de su ordenador.</w:t>
      </w:r>
    </w:p>
    <w:p w14:paraId="1D0B6ED9" w14:textId="77777777" w:rsidR="00CA24C9" w:rsidRPr="00CA24C9" w:rsidRDefault="00CA24C9" w:rsidP="00CA24C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</w:pPr>
      <w:r w:rsidRPr="00CA24C9">
        <w:rPr>
          <w:rFonts w:ascii="Times New Roman" w:eastAsia="Times New Roman" w:hAnsi="Times New Roman" w:cs="Times New Roman"/>
          <w:b/>
          <w:bCs/>
          <w:color w:val="1F1F1F"/>
          <w:sz w:val="36"/>
          <w:szCs w:val="36"/>
          <w:lang w:eastAsia="es-CO"/>
        </w:rPr>
        <w:lastRenderedPageBreak/>
        <w:t>Conclusión</w:t>
      </w:r>
    </w:p>
    <w:p w14:paraId="5AA832E1" w14:textId="77777777" w:rsidR="00CA24C9" w:rsidRPr="00CA24C9" w:rsidRDefault="00CA24C9" w:rsidP="00CA24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Con estos pasos, ha creado con éxito una medida rápida utilizando la interfaz de escritorio de </w:t>
      </w:r>
      <w:proofErr w:type="spellStart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Power</w:t>
      </w:r>
      <w:proofErr w:type="spellEnd"/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 xml:space="preserve"> BI y otra escribiendo una consulta DAX. Ahora puede analizar los datos de Adventure Works en función de los requisitos analíticos y empresariales.</w:t>
      </w:r>
    </w:p>
    <w:p w14:paraId="01B4B67C" w14:textId="77777777" w:rsidR="00CA24C9" w:rsidRPr="00CA24C9" w:rsidRDefault="00CA24C9" w:rsidP="00CA24C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</w:pPr>
      <w:r w:rsidRPr="00CA24C9">
        <w:rPr>
          <w:rFonts w:ascii="Times New Roman" w:eastAsia="Times New Roman" w:hAnsi="Times New Roman" w:cs="Times New Roman"/>
          <w:color w:val="1F1F1F"/>
          <w:sz w:val="24"/>
          <w:szCs w:val="24"/>
          <w:lang w:eastAsia="es-CO"/>
        </w:rPr>
        <w:t>Recuerde que cuando utilice fórmulas DAX, debe asegurarse siempre de que están formateadas correctamente y de que los nombres de las columnas coinciden con los nombres reales de las columnas de sus datos.</w:t>
      </w:r>
    </w:p>
    <w:p w14:paraId="48CFE250" w14:textId="77777777" w:rsidR="006D782C" w:rsidRDefault="006D782C"/>
    <w:sectPr w:rsidR="006D78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866CE"/>
    <w:multiLevelType w:val="multilevel"/>
    <w:tmpl w:val="7F18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D4854"/>
    <w:multiLevelType w:val="multilevel"/>
    <w:tmpl w:val="06487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47F2E"/>
    <w:multiLevelType w:val="multilevel"/>
    <w:tmpl w:val="AA087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192C63"/>
    <w:multiLevelType w:val="multilevel"/>
    <w:tmpl w:val="0AEEB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8C625E"/>
    <w:multiLevelType w:val="multilevel"/>
    <w:tmpl w:val="1AE29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C4744C"/>
    <w:multiLevelType w:val="multilevel"/>
    <w:tmpl w:val="CE5AC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C4259C"/>
    <w:multiLevelType w:val="multilevel"/>
    <w:tmpl w:val="3880D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3A1C1D"/>
    <w:multiLevelType w:val="multilevel"/>
    <w:tmpl w:val="92461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016F7B"/>
    <w:multiLevelType w:val="multilevel"/>
    <w:tmpl w:val="3F68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3C73FD"/>
    <w:multiLevelType w:val="multilevel"/>
    <w:tmpl w:val="12C21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5E7BE8"/>
    <w:multiLevelType w:val="multilevel"/>
    <w:tmpl w:val="B3787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2F2183"/>
    <w:multiLevelType w:val="multilevel"/>
    <w:tmpl w:val="92CC4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F532B5"/>
    <w:multiLevelType w:val="multilevel"/>
    <w:tmpl w:val="0A68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F615FB6"/>
    <w:multiLevelType w:val="multilevel"/>
    <w:tmpl w:val="0CB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BE52D1"/>
    <w:multiLevelType w:val="multilevel"/>
    <w:tmpl w:val="D5608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101495"/>
    <w:multiLevelType w:val="multilevel"/>
    <w:tmpl w:val="78FCF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B358BE"/>
    <w:multiLevelType w:val="multilevel"/>
    <w:tmpl w:val="79867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C01F99"/>
    <w:multiLevelType w:val="multilevel"/>
    <w:tmpl w:val="DE7E1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5F3CB3"/>
    <w:multiLevelType w:val="multilevel"/>
    <w:tmpl w:val="AD96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AAF0735"/>
    <w:multiLevelType w:val="multilevel"/>
    <w:tmpl w:val="579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EF48DA"/>
    <w:multiLevelType w:val="multilevel"/>
    <w:tmpl w:val="3808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60314A2"/>
    <w:multiLevelType w:val="multilevel"/>
    <w:tmpl w:val="6A2C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3287996">
    <w:abstractNumId w:val="8"/>
  </w:num>
  <w:num w:numId="2" w16cid:durableId="1154226426">
    <w:abstractNumId w:val="0"/>
  </w:num>
  <w:num w:numId="3" w16cid:durableId="1068384997">
    <w:abstractNumId w:val="10"/>
  </w:num>
  <w:num w:numId="4" w16cid:durableId="421411834">
    <w:abstractNumId w:val="21"/>
  </w:num>
  <w:num w:numId="5" w16cid:durableId="919481448">
    <w:abstractNumId w:val="17"/>
  </w:num>
  <w:num w:numId="6" w16cid:durableId="1200124325">
    <w:abstractNumId w:val="7"/>
  </w:num>
  <w:num w:numId="7" w16cid:durableId="1282541711">
    <w:abstractNumId w:val="19"/>
  </w:num>
  <w:num w:numId="8" w16cid:durableId="2039503688">
    <w:abstractNumId w:val="13"/>
  </w:num>
  <w:num w:numId="9" w16cid:durableId="285745725">
    <w:abstractNumId w:val="14"/>
  </w:num>
  <w:num w:numId="10" w16cid:durableId="635188170">
    <w:abstractNumId w:val="18"/>
  </w:num>
  <w:num w:numId="11" w16cid:durableId="1861892219">
    <w:abstractNumId w:val="3"/>
  </w:num>
  <w:num w:numId="12" w16cid:durableId="1963150569">
    <w:abstractNumId w:val="20"/>
  </w:num>
  <w:num w:numId="13" w16cid:durableId="646400885">
    <w:abstractNumId w:val="9"/>
  </w:num>
  <w:num w:numId="14" w16cid:durableId="536048081">
    <w:abstractNumId w:val="16"/>
  </w:num>
  <w:num w:numId="15" w16cid:durableId="523594655">
    <w:abstractNumId w:val="5"/>
  </w:num>
  <w:num w:numId="16" w16cid:durableId="2054889880">
    <w:abstractNumId w:val="15"/>
  </w:num>
  <w:num w:numId="17" w16cid:durableId="1951889155">
    <w:abstractNumId w:val="1"/>
  </w:num>
  <w:num w:numId="18" w16cid:durableId="1392659260">
    <w:abstractNumId w:val="6"/>
  </w:num>
  <w:num w:numId="19" w16cid:durableId="467163974">
    <w:abstractNumId w:val="2"/>
  </w:num>
  <w:num w:numId="20" w16cid:durableId="1102142861">
    <w:abstractNumId w:val="11"/>
  </w:num>
  <w:num w:numId="21" w16cid:durableId="1117675218">
    <w:abstractNumId w:val="12"/>
  </w:num>
  <w:num w:numId="22" w16cid:durableId="7622646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4C9"/>
    <w:rsid w:val="002F2EE5"/>
    <w:rsid w:val="003F62F6"/>
    <w:rsid w:val="006D782C"/>
    <w:rsid w:val="009C0E72"/>
    <w:rsid w:val="00CA24C9"/>
    <w:rsid w:val="00CF6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139CA"/>
  <w15:chartTrackingRefBased/>
  <w15:docId w15:val="{0945B0D8-93D6-4592-80D1-8297898D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A24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24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5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8140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15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65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911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115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7876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54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014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940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11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9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716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4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294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1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131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93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253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36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9763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1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163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45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11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83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64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42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622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54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data-modeling-in-power-bi/lecture/m25v9/creating-custom-measures-with-dax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coursera.org/learn/data-modeling-in-power-bi/lecture/xZZBs/creating-quick-measur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671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Montes</dc:creator>
  <cp:keywords/>
  <dc:description/>
  <cp:lastModifiedBy>Carlos Montes</cp:lastModifiedBy>
  <cp:revision>1</cp:revision>
  <dcterms:created xsi:type="dcterms:W3CDTF">2024-07-20T20:03:00Z</dcterms:created>
  <dcterms:modified xsi:type="dcterms:W3CDTF">2024-07-20T20:04:00Z</dcterms:modified>
</cp:coreProperties>
</file>