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F9B32" w14:textId="77777777" w:rsidR="001F6B61" w:rsidRPr="001F6B61" w:rsidRDefault="001F6B61" w:rsidP="001F6B61">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1F6B61">
        <w:rPr>
          <w:rFonts w:ascii="Times New Roman" w:eastAsia="Times New Roman" w:hAnsi="Times New Roman" w:cs="Times New Roman"/>
          <w:b/>
          <w:bCs/>
          <w:color w:val="1F1F1F"/>
          <w:kern w:val="36"/>
          <w:sz w:val="48"/>
          <w:szCs w:val="48"/>
          <w:lang w:eastAsia="es-CO"/>
        </w:rPr>
        <w:t>Ejemplar: Indicar el rendimiento empresarial</w:t>
      </w:r>
    </w:p>
    <w:p w14:paraId="5356E21B" w14:textId="77777777" w:rsidR="001F6B61" w:rsidRPr="001F6B61" w:rsidRDefault="001F6B61" w:rsidP="001F6B61">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1F6B61">
        <w:rPr>
          <w:rFonts w:ascii="Times New Roman" w:eastAsia="Times New Roman" w:hAnsi="Times New Roman" w:cs="Times New Roman"/>
          <w:b/>
          <w:bCs/>
          <w:color w:val="1F1F1F"/>
          <w:sz w:val="36"/>
          <w:szCs w:val="36"/>
          <w:lang w:eastAsia="es-CO"/>
        </w:rPr>
        <w:t>Introducción</w:t>
      </w:r>
    </w:p>
    <w:p w14:paraId="472CFFA6"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En el ejercicio, </w:t>
      </w:r>
      <w:r w:rsidRPr="001F6B61">
        <w:rPr>
          <w:rFonts w:ascii="Times New Roman" w:eastAsia="Times New Roman" w:hAnsi="Times New Roman" w:cs="Times New Roman"/>
          <w:i/>
          <w:iCs/>
          <w:color w:val="1F1F1F"/>
          <w:sz w:val="24"/>
          <w:szCs w:val="24"/>
          <w:lang w:eastAsia="es-CO"/>
        </w:rPr>
        <w:t>Indicando el rendimiento empresarial</w:t>
      </w:r>
      <w:r w:rsidRPr="001F6B61">
        <w:rPr>
          <w:rFonts w:ascii="Times New Roman" w:eastAsia="Times New Roman" w:hAnsi="Times New Roman" w:cs="Times New Roman"/>
          <w:color w:val="1F1F1F"/>
          <w:sz w:val="24"/>
          <w:szCs w:val="24"/>
          <w:lang w:eastAsia="es-CO"/>
        </w:rPr>
        <w:t>, usted puso en práctica sus conocimientos sobre visualización de datos calculando y creando visualizaciones relacionadas con los KPI para el equipo de ventas de Adventure Works.</w:t>
      </w:r>
    </w:p>
    <w:p w14:paraId="245854FB"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Su tarea en este ejercicio consistió en crear un informe que mostrara los KPI y que proporcionara al equipo de ventas información sobre su rendimiento en los últimos tres meses. En concreto, su tarea consistía en crear un informe que respondiera a varias preguntas relacionadas con los KPI:</w:t>
      </w:r>
    </w:p>
    <w:p w14:paraId="6BC0D435"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¿Cuáles son las ventas totales y las ventas medias?</w:t>
      </w:r>
    </w:p>
    <w:p w14:paraId="5F99E9D7"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¿Cuáles son las ventas totales en todas las regiones?</w:t>
      </w:r>
    </w:p>
    <w:p w14:paraId="2EACCF39"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 es el número total de pedidos realizados durante este periodo de tiempo?</w:t>
      </w:r>
    </w:p>
    <w:p w14:paraId="369689AF"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 es el gasto total en marketing y cuál es el gasto mensual en marketing?</w:t>
      </w:r>
    </w:p>
    <w:p w14:paraId="482CDF75"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 es el cambio en las ventas a lo largo del tiempo para los equipos de ventas, y cómo se correlaciona con el gasto en marketing?</w:t>
      </w:r>
    </w:p>
    <w:p w14:paraId="7C856005"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¿Qué región de ventas tuvo las mayores ventas durante este periodo de tiempo, y cómo cambió su clasificación a lo largo del tiempo?</w:t>
      </w:r>
    </w:p>
    <w:p w14:paraId="23C19BD3" w14:textId="77777777" w:rsidR="001F6B61" w:rsidRPr="001F6B61" w:rsidRDefault="001F6B61" w:rsidP="001F6B61">
      <w:pPr>
        <w:numPr>
          <w:ilvl w:val="0"/>
          <w:numId w:val="3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¿Cuál es el rendimiento de las diferentes regiones de ventas con sus campañas publicitarias?</w:t>
      </w:r>
    </w:p>
    <w:p w14:paraId="5583B8CE"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Se le pidió que creara visualizaciones de tarjetas y tarjetas de varias filas, así como un gráfico de cascada y de cinta en Microsoft </w:t>
      </w:r>
      <w:proofErr w:type="spellStart"/>
      <w:r w:rsidRPr="001F6B61">
        <w:rPr>
          <w:rFonts w:ascii="Times New Roman" w:eastAsia="Times New Roman" w:hAnsi="Times New Roman" w:cs="Times New Roman"/>
          <w:color w:val="1F1F1F"/>
          <w:sz w:val="24"/>
          <w:szCs w:val="24"/>
          <w:lang w:eastAsia="es-CO"/>
        </w:rPr>
        <w:t>Power</w:t>
      </w:r>
      <w:proofErr w:type="spellEnd"/>
      <w:r w:rsidRPr="001F6B61">
        <w:rPr>
          <w:rFonts w:ascii="Times New Roman" w:eastAsia="Times New Roman" w:hAnsi="Times New Roman" w:cs="Times New Roman"/>
          <w:color w:val="1F1F1F"/>
          <w:sz w:val="24"/>
          <w:szCs w:val="24"/>
          <w:lang w:eastAsia="es-CO"/>
        </w:rPr>
        <w:t xml:space="preserve"> BI.</w:t>
      </w:r>
    </w:p>
    <w:p w14:paraId="395597CB"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Esta lectura le proporciona una guía paso a paso para crear este informe. También incluye capturas de pantalla que podrá comparar con su trabajo.</w:t>
      </w:r>
    </w:p>
    <w:p w14:paraId="23AD223C" w14:textId="77777777" w:rsidR="001F6B61" w:rsidRPr="001F6B61" w:rsidRDefault="001F6B61" w:rsidP="001F6B6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F6B61">
        <w:rPr>
          <w:rFonts w:ascii="Times New Roman" w:eastAsia="Times New Roman" w:hAnsi="Times New Roman" w:cs="Times New Roman"/>
          <w:b/>
          <w:bCs/>
          <w:color w:val="1F1F1F"/>
          <w:sz w:val="36"/>
          <w:szCs w:val="36"/>
          <w:lang w:eastAsia="es-CO"/>
        </w:rPr>
        <w:t>Instrucciones</w:t>
      </w:r>
    </w:p>
    <w:p w14:paraId="44072952" w14:textId="77777777" w:rsidR="001F6B61" w:rsidRPr="001F6B61" w:rsidRDefault="001F6B61" w:rsidP="001F6B61">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1F6B61">
        <w:rPr>
          <w:rFonts w:ascii="Times New Roman" w:eastAsia="Times New Roman" w:hAnsi="Times New Roman" w:cs="Times New Roman"/>
          <w:b/>
          <w:bCs/>
          <w:color w:val="1F1F1F"/>
          <w:sz w:val="27"/>
          <w:szCs w:val="27"/>
          <w:lang w:eastAsia="es-CO"/>
        </w:rPr>
        <w:t>Paso 1: Cargar los datos</w:t>
      </w:r>
    </w:p>
    <w:p w14:paraId="61C8FA3D" w14:textId="77777777" w:rsidR="001F6B61" w:rsidRPr="001F6B61" w:rsidRDefault="001F6B61" w:rsidP="001F6B61">
      <w:pPr>
        <w:numPr>
          <w:ilvl w:val="0"/>
          <w:numId w:val="3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Descargue a su ordenador el conjunto de datos proporcionado.</w:t>
      </w:r>
    </w:p>
    <w:p w14:paraId="7634F2FD" w14:textId="77777777" w:rsidR="001F6B61" w:rsidRPr="001F6B61" w:rsidRDefault="001F6B61" w:rsidP="001F6B61">
      <w:pPr>
        <w:numPr>
          <w:ilvl w:val="0"/>
          <w:numId w:val="3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Cree un nuevo proyecto </w:t>
      </w:r>
      <w:proofErr w:type="spellStart"/>
      <w:r w:rsidRPr="001F6B61">
        <w:rPr>
          <w:rFonts w:ascii="Times New Roman" w:eastAsia="Times New Roman" w:hAnsi="Times New Roman" w:cs="Times New Roman"/>
          <w:color w:val="1F1F1F"/>
          <w:sz w:val="24"/>
          <w:szCs w:val="24"/>
          <w:lang w:eastAsia="es-CO"/>
        </w:rPr>
        <w:t>Power</w:t>
      </w:r>
      <w:proofErr w:type="spellEnd"/>
      <w:r w:rsidRPr="001F6B61">
        <w:rPr>
          <w:rFonts w:ascii="Times New Roman" w:eastAsia="Times New Roman" w:hAnsi="Times New Roman" w:cs="Times New Roman"/>
          <w:color w:val="1F1F1F"/>
          <w:sz w:val="24"/>
          <w:szCs w:val="24"/>
          <w:lang w:eastAsia="es-CO"/>
        </w:rPr>
        <w:t xml:space="preserve"> BI.</w:t>
      </w:r>
    </w:p>
    <w:p w14:paraId="685AC546" w14:textId="77777777" w:rsidR="001F6B61" w:rsidRPr="001F6B61" w:rsidRDefault="001F6B61" w:rsidP="001F6B61">
      <w:pPr>
        <w:numPr>
          <w:ilvl w:val="0"/>
          <w:numId w:val="3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Importe este archivo Excel del conjunto de datos a su proyecto </w:t>
      </w:r>
      <w:proofErr w:type="spellStart"/>
      <w:r w:rsidRPr="001F6B61">
        <w:rPr>
          <w:rFonts w:ascii="Times New Roman" w:eastAsia="Times New Roman" w:hAnsi="Times New Roman" w:cs="Times New Roman"/>
          <w:color w:val="1F1F1F"/>
          <w:sz w:val="24"/>
          <w:szCs w:val="24"/>
          <w:lang w:eastAsia="es-CO"/>
        </w:rPr>
        <w:t>Power</w:t>
      </w:r>
      <w:proofErr w:type="spellEnd"/>
      <w:r w:rsidRPr="001F6B61">
        <w:rPr>
          <w:rFonts w:ascii="Times New Roman" w:eastAsia="Times New Roman" w:hAnsi="Times New Roman" w:cs="Times New Roman"/>
          <w:color w:val="1F1F1F"/>
          <w:sz w:val="24"/>
          <w:szCs w:val="24"/>
          <w:lang w:eastAsia="es-CO"/>
        </w:rPr>
        <w:t xml:space="preserve"> BI.</w:t>
      </w:r>
    </w:p>
    <w:p w14:paraId="7D4F07E3" w14:textId="77777777" w:rsidR="001F6B61" w:rsidRPr="001F6B61" w:rsidRDefault="001F6B61" w:rsidP="001F6B61">
      <w:pPr>
        <w:numPr>
          <w:ilvl w:val="0"/>
          <w:numId w:val="3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En la ventana de vista previa, asegúrese de que los datos aparecen correctamente y, a continuación, seleccione </w:t>
      </w:r>
      <w:r w:rsidRPr="001F6B61">
        <w:rPr>
          <w:rFonts w:ascii="unset" w:eastAsia="Times New Roman" w:hAnsi="unset" w:cs="Times New Roman"/>
          <w:b/>
          <w:bCs/>
          <w:color w:val="1F1F1F"/>
          <w:sz w:val="24"/>
          <w:szCs w:val="24"/>
          <w:lang w:eastAsia="es-CO"/>
        </w:rPr>
        <w:t>Cargar</w:t>
      </w:r>
      <w:r w:rsidRPr="001F6B61">
        <w:rPr>
          <w:rFonts w:ascii="Times New Roman" w:eastAsia="Times New Roman" w:hAnsi="Times New Roman" w:cs="Times New Roman"/>
          <w:color w:val="1F1F1F"/>
          <w:sz w:val="24"/>
          <w:szCs w:val="24"/>
          <w:lang w:eastAsia="es-CO"/>
        </w:rPr>
        <w:t xml:space="preserve"> para importar los datos sin transformar nada.</w:t>
      </w:r>
    </w:p>
    <w:p w14:paraId="5BEE7A29" w14:textId="77777777" w:rsidR="001F6B61" w:rsidRPr="001F6B61" w:rsidRDefault="001F6B61" w:rsidP="001F6B6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F6B61">
        <w:rPr>
          <w:rFonts w:ascii="Times New Roman" w:eastAsia="Times New Roman" w:hAnsi="Times New Roman" w:cs="Times New Roman"/>
          <w:b/>
          <w:bCs/>
          <w:color w:val="1F1F1F"/>
          <w:sz w:val="27"/>
          <w:szCs w:val="27"/>
          <w:lang w:eastAsia="es-CO"/>
        </w:rPr>
        <w:t>Paso 2: Calcule las métricas de los KPI y cree visualizaciones</w:t>
      </w:r>
    </w:p>
    <w:p w14:paraId="66D169E8"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lastRenderedPageBreak/>
        <w:t>Calcule los indicadores clave de rendimiento (KPI) para los datos de ventas y represéntelos mediante las visualizaciones adecuadas completando los siguientes pasos:</w:t>
      </w:r>
    </w:p>
    <w:p w14:paraId="0AD8E285" w14:textId="77777777" w:rsidR="001F6B61" w:rsidRPr="001F6B61" w:rsidRDefault="001F6B61" w:rsidP="001F6B61">
      <w:pPr>
        <w:numPr>
          <w:ilvl w:val="0"/>
          <w:numId w:val="3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Ventas totales y ventas medias</w:t>
      </w:r>
    </w:p>
    <w:p w14:paraId="3D76B7BF" w14:textId="77777777" w:rsidR="001F6B61" w:rsidRPr="001F6B61" w:rsidRDefault="001F6B61" w:rsidP="001F6B61">
      <w:pPr>
        <w:numPr>
          <w:ilvl w:val="0"/>
          <w:numId w:val="39"/>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Para las ventas totales, seleccione la visualización </w:t>
      </w:r>
      <w:r w:rsidRPr="001F6B61">
        <w:rPr>
          <w:rFonts w:ascii="unset" w:eastAsia="Times New Roman" w:hAnsi="unset" w:cs="Times New Roman"/>
          <w:b/>
          <w:bCs/>
          <w:color w:val="1F1F1F"/>
          <w:sz w:val="24"/>
          <w:szCs w:val="24"/>
          <w:lang w:eastAsia="es-CO"/>
        </w:rPr>
        <w:t>Tarjeta</w:t>
      </w:r>
      <w:r w:rsidRPr="001F6B61">
        <w:rPr>
          <w:rFonts w:ascii="Times New Roman" w:eastAsia="Times New Roman" w:hAnsi="Times New Roman" w:cs="Times New Roman"/>
          <w:color w:val="1F1F1F"/>
          <w:sz w:val="24"/>
          <w:szCs w:val="24"/>
          <w:lang w:eastAsia="es-CO"/>
        </w:rPr>
        <w:t xml:space="preserve"> 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0E73F368" w14:textId="77777777" w:rsidR="001F6B61" w:rsidRPr="001F6B61" w:rsidRDefault="001F6B61" w:rsidP="001F6B61">
      <w:pPr>
        <w:numPr>
          <w:ilvl w:val="0"/>
          <w:numId w:val="40"/>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w:t>
      </w:r>
      <w:r w:rsidRPr="001F6B61">
        <w:rPr>
          <w:rFonts w:ascii="unset" w:eastAsia="Times New Roman" w:hAnsi="unset" w:cs="Times New Roman"/>
          <w:b/>
          <w:bCs/>
          <w:color w:val="1F1F1F"/>
          <w:sz w:val="24"/>
          <w:szCs w:val="24"/>
          <w:lang w:eastAsia="es-CO"/>
        </w:rPr>
        <w:t>Importe de</w:t>
      </w:r>
      <w:r w:rsidRPr="001F6B61">
        <w:rPr>
          <w:rFonts w:ascii="Times New Roman" w:eastAsia="Times New Roman" w:hAnsi="Times New Roman" w:cs="Times New Roman"/>
          <w:color w:val="1F1F1F"/>
          <w:sz w:val="24"/>
          <w:szCs w:val="24"/>
          <w:lang w:eastAsia="es-CO"/>
        </w:rPr>
        <w:t xml:space="preserve"> ventas en el campo </w:t>
      </w:r>
      <w:proofErr w:type="gramStart"/>
      <w:r w:rsidRPr="001F6B61">
        <w:rPr>
          <w:rFonts w:ascii="unset" w:eastAsia="Times New Roman" w:hAnsi="unset" w:cs="Times New Roman"/>
          <w:b/>
          <w:bCs/>
          <w:color w:val="1F1F1F"/>
          <w:sz w:val="24"/>
          <w:szCs w:val="24"/>
          <w:lang w:eastAsia="es-CO"/>
        </w:rPr>
        <w:t xml:space="preserve">Valores </w:t>
      </w:r>
      <w:r w:rsidRPr="001F6B61">
        <w:rPr>
          <w:rFonts w:ascii="Times New Roman" w:eastAsia="Times New Roman" w:hAnsi="Times New Roman" w:cs="Times New Roman"/>
          <w:color w:val="1F1F1F"/>
          <w:sz w:val="24"/>
          <w:szCs w:val="24"/>
          <w:lang w:eastAsia="es-CO"/>
        </w:rPr>
        <w:t>.</w:t>
      </w:r>
      <w:proofErr w:type="gramEnd"/>
      <w:r w:rsidRPr="001F6B61">
        <w:rPr>
          <w:rFonts w:ascii="Times New Roman" w:eastAsia="Times New Roman" w:hAnsi="Times New Roman" w:cs="Times New Roman"/>
          <w:color w:val="1F1F1F"/>
          <w:sz w:val="24"/>
          <w:szCs w:val="24"/>
          <w:lang w:eastAsia="es-CO"/>
        </w:rPr>
        <w:t xml:space="preserve"> Esto calculará automáticamente las ventas totales.</w:t>
      </w:r>
    </w:p>
    <w:p w14:paraId="114D882B" w14:textId="77777777" w:rsidR="001F6B61" w:rsidRPr="001F6B61" w:rsidRDefault="001F6B61" w:rsidP="001F6B61">
      <w:pPr>
        <w:numPr>
          <w:ilvl w:val="0"/>
          <w:numId w:val="41"/>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Cree otra visualización de Tarjeta para representar las ventas medias seleccionando la visualización de </w:t>
      </w:r>
      <w:r w:rsidRPr="001F6B61">
        <w:rPr>
          <w:rFonts w:ascii="unset" w:eastAsia="Times New Roman" w:hAnsi="unset" w:cs="Times New Roman"/>
          <w:b/>
          <w:bCs/>
          <w:color w:val="1F1F1F"/>
          <w:sz w:val="24"/>
          <w:szCs w:val="24"/>
          <w:lang w:eastAsia="es-CO"/>
        </w:rPr>
        <w:t>Tarjeta</w:t>
      </w:r>
      <w:r w:rsidRPr="001F6B61">
        <w:rPr>
          <w:rFonts w:ascii="Times New Roman" w:eastAsia="Times New Roman" w:hAnsi="Times New Roman" w:cs="Times New Roman"/>
          <w:color w:val="1F1F1F"/>
          <w:sz w:val="24"/>
          <w:szCs w:val="24"/>
          <w:lang w:eastAsia="es-CO"/>
        </w:rPr>
        <w:t xml:space="preserve"> 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666D939D" w14:textId="77777777" w:rsidR="001F6B61" w:rsidRPr="001F6B61" w:rsidRDefault="001F6B61" w:rsidP="001F6B61">
      <w:pPr>
        <w:numPr>
          <w:ilvl w:val="0"/>
          <w:numId w:val="42"/>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w:t>
      </w:r>
      <w:r w:rsidRPr="001F6B61">
        <w:rPr>
          <w:rFonts w:ascii="unset" w:eastAsia="Times New Roman" w:hAnsi="unset" w:cs="Times New Roman"/>
          <w:b/>
          <w:bCs/>
          <w:color w:val="1F1F1F"/>
          <w:sz w:val="24"/>
          <w:szCs w:val="24"/>
          <w:lang w:eastAsia="es-CO"/>
        </w:rPr>
        <w:t>Importe</w:t>
      </w:r>
      <w:r w:rsidRPr="001F6B61">
        <w:rPr>
          <w:rFonts w:ascii="Times New Roman" w:eastAsia="Times New Roman" w:hAnsi="Times New Roman" w:cs="Times New Roman"/>
          <w:color w:val="1F1F1F"/>
          <w:sz w:val="24"/>
          <w:szCs w:val="24"/>
          <w:lang w:eastAsia="es-CO"/>
        </w:rPr>
        <w:t xml:space="preserve"> de ventas en el campo </w:t>
      </w:r>
      <w:r w:rsidRPr="001F6B61">
        <w:rPr>
          <w:rFonts w:ascii="unset" w:eastAsia="Times New Roman" w:hAnsi="unset" w:cs="Times New Roman"/>
          <w:b/>
          <w:bCs/>
          <w:color w:val="1F1F1F"/>
          <w:sz w:val="24"/>
          <w:szCs w:val="24"/>
          <w:lang w:eastAsia="es-CO"/>
        </w:rPr>
        <w:t>Valores</w:t>
      </w:r>
      <w:r w:rsidRPr="001F6B61">
        <w:rPr>
          <w:rFonts w:ascii="Times New Roman" w:eastAsia="Times New Roman" w:hAnsi="Times New Roman" w:cs="Times New Roman"/>
          <w:color w:val="1F1F1F"/>
          <w:sz w:val="24"/>
          <w:szCs w:val="24"/>
          <w:lang w:eastAsia="es-CO"/>
        </w:rPr>
        <w:t>.</w:t>
      </w:r>
    </w:p>
    <w:p w14:paraId="14C4DE81" w14:textId="77777777" w:rsidR="001F6B61" w:rsidRPr="001F6B61" w:rsidRDefault="001F6B61" w:rsidP="001F6B61">
      <w:pPr>
        <w:numPr>
          <w:ilvl w:val="0"/>
          <w:numId w:val="43"/>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Seleccione el campo </w:t>
      </w:r>
      <w:r w:rsidRPr="001F6B61">
        <w:rPr>
          <w:rFonts w:ascii="unset" w:eastAsia="Times New Roman" w:hAnsi="unset" w:cs="Times New Roman"/>
          <w:b/>
          <w:bCs/>
          <w:color w:val="1F1F1F"/>
          <w:sz w:val="24"/>
          <w:szCs w:val="24"/>
          <w:lang w:eastAsia="es-CO"/>
        </w:rPr>
        <w:t xml:space="preserve">Campos </w:t>
      </w:r>
      <w:r w:rsidRPr="001F6B61">
        <w:rPr>
          <w:rFonts w:ascii="Times New Roman" w:eastAsia="Times New Roman" w:hAnsi="Times New Roman" w:cs="Times New Roman"/>
          <w:color w:val="1F1F1F"/>
          <w:sz w:val="24"/>
          <w:szCs w:val="24"/>
          <w:lang w:eastAsia="es-CO"/>
        </w:rPr>
        <w:t xml:space="preserve">y cambie </w:t>
      </w:r>
      <w:r w:rsidRPr="001F6B61">
        <w:rPr>
          <w:rFonts w:ascii="unset" w:eastAsia="Times New Roman" w:hAnsi="unset" w:cs="Times New Roman"/>
          <w:b/>
          <w:bCs/>
          <w:color w:val="1F1F1F"/>
          <w:sz w:val="24"/>
          <w:szCs w:val="24"/>
          <w:lang w:eastAsia="es-CO"/>
        </w:rPr>
        <w:t>Suma</w:t>
      </w:r>
      <w:r w:rsidRPr="001F6B61">
        <w:rPr>
          <w:rFonts w:ascii="Times New Roman" w:eastAsia="Times New Roman" w:hAnsi="Times New Roman" w:cs="Times New Roman"/>
          <w:color w:val="1F1F1F"/>
          <w:sz w:val="24"/>
          <w:szCs w:val="24"/>
          <w:lang w:eastAsia="es-CO"/>
        </w:rPr>
        <w:t xml:space="preserve"> a </w:t>
      </w:r>
      <w:r w:rsidRPr="001F6B61">
        <w:rPr>
          <w:rFonts w:ascii="unset" w:eastAsia="Times New Roman" w:hAnsi="unset" w:cs="Times New Roman"/>
          <w:b/>
          <w:bCs/>
          <w:color w:val="1F1F1F"/>
          <w:sz w:val="24"/>
          <w:szCs w:val="24"/>
          <w:lang w:eastAsia="es-CO"/>
        </w:rPr>
        <w:t>Media</w:t>
      </w:r>
      <w:r w:rsidRPr="001F6B61">
        <w:rPr>
          <w:rFonts w:ascii="Times New Roman" w:eastAsia="Times New Roman" w:hAnsi="Times New Roman" w:cs="Times New Roman"/>
          <w:color w:val="1F1F1F"/>
          <w:sz w:val="24"/>
          <w:szCs w:val="24"/>
          <w:lang w:eastAsia="es-CO"/>
        </w:rPr>
        <w:t>. Esto calcula las ventas medias.</w:t>
      </w:r>
    </w:p>
    <w:p w14:paraId="5F98C6FD"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drawing>
          <wp:inline distT="0" distB="0" distL="0" distR="0" wp14:anchorId="43D38AF3" wp14:editId="25866093">
            <wp:extent cx="10477500" cy="5280660"/>
            <wp:effectExtent l="0" t="0" r="0" b="0"/>
            <wp:docPr id="15" name="Imagen 7" descr="Vista del informe en Power BI. En la parte superior izquierda del lienzo del informe se muestra una ficha de suma de ventas y una ficha de ventas me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ta del informe en Power BI. En la parte superior izquierda del lienzo del informe se muestra una ficha de suma de ventas y una ficha de ventas medi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0" cy="5280660"/>
                    </a:xfrm>
                    <a:prstGeom prst="rect">
                      <a:avLst/>
                    </a:prstGeom>
                    <a:noFill/>
                    <a:ln>
                      <a:noFill/>
                    </a:ln>
                  </pic:spPr>
                </pic:pic>
              </a:graphicData>
            </a:graphic>
          </wp:inline>
        </w:drawing>
      </w:r>
    </w:p>
    <w:p w14:paraId="0316C6BC" w14:textId="77777777" w:rsidR="001F6B61" w:rsidRPr="001F6B61" w:rsidRDefault="001F6B61" w:rsidP="001F6B61">
      <w:pPr>
        <w:numPr>
          <w:ilvl w:val="0"/>
          <w:numId w:val="4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Ventas totales por mes</w:t>
      </w:r>
    </w:p>
    <w:p w14:paraId="1BD2C037" w14:textId="77777777" w:rsidR="001F6B61" w:rsidRPr="001F6B61" w:rsidRDefault="001F6B61" w:rsidP="001F6B61">
      <w:pPr>
        <w:numPr>
          <w:ilvl w:val="0"/>
          <w:numId w:val="45"/>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lastRenderedPageBreak/>
        <w:t xml:space="preserve">Seleccione la visualización Tarjeta </w:t>
      </w:r>
      <w:r w:rsidRPr="001F6B61">
        <w:rPr>
          <w:rFonts w:ascii="unset" w:eastAsia="Times New Roman" w:hAnsi="unset" w:cs="Times New Roman"/>
          <w:b/>
          <w:bCs/>
          <w:color w:val="1F1F1F"/>
          <w:sz w:val="24"/>
          <w:szCs w:val="24"/>
          <w:lang w:eastAsia="es-CO"/>
        </w:rPr>
        <w:t>de varias filas</w:t>
      </w:r>
      <w:r w:rsidRPr="001F6B61">
        <w:rPr>
          <w:rFonts w:ascii="Times New Roman" w:eastAsia="Times New Roman" w:hAnsi="Times New Roman" w:cs="Times New Roman"/>
          <w:color w:val="1F1F1F"/>
          <w:sz w:val="24"/>
          <w:szCs w:val="24"/>
          <w:lang w:eastAsia="es-CO"/>
        </w:rPr>
        <w:t xml:space="preserve"> del panel </w:t>
      </w:r>
      <w:proofErr w:type="gramStart"/>
      <w:r w:rsidRPr="001F6B61">
        <w:rPr>
          <w:rFonts w:ascii="unset" w:eastAsia="Times New Roman" w:hAnsi="unset" w:cs="Times New Roman"/>
          <w:b/>
          <w:bCs/>
          <w:color w:val="1F1F1F"/>
          <w:sz w:val="24"/>
          <w:szCs w:val="24"/>
          <w:lang w:eastAsia="es-CO"/>
        </w:rPr>
        <w:t xml:space="preserve">Visualizaciones </w:t>
      </w:r>
      <w:r w:rsidRPr="001F6B61">
        <w:rPr>
          <w:rFonts w:ascii="Times New Roman" w:eastAsia="Times New Roman" w:hAnsi="Times New Roman" w:cs="Times New Roman"/>
          <w:color w:val="1F1F1F"/>
          <w:sz w:val="24"/>
          <w:szCs w:val="24"/>
          <w:lang w:eastAsia="es-CO"/>
        </w:rPr>
        <w:t>.</w:t>
      </w:r>
      <w:proofErr w:type="gramEnd"/>
    </w:p>
    <w:p w14:paraId="7F24AE02" w14:textId="77777777" w:rsidR="001F6B61" w:rsidRPr="001F6B61" w:rsidRDefault="001F6B61" w:rsidP="001F6B61">
      <w:pPr>
        <w:numPr>
          <w:ilvl w:val="0"/>
          <w:numId w:val="46"/>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el </w:t>
      </w:r>
      <w:r w:rsidRPr="001F6B61">
        <w:rPr>
          <w:rFonts w:ascii="unset" w:eastAsia="Times New Roman" w:hAnsi="unset" w:cs="Times New Roman"/>
          <w:b/>
          <w:bCs/>
          <w:color w:val="1F1F1F"/>
          <w:sz w:val="24"/>
          <w:szCs w:val="24"/>
          <w:lang w:eastAsia="es-CO"/>
        </w:rPr>
        <w:t xml:space="preserve">campo </w:t>
      </w:r>
      <w:r w:rsidRPr="001F6B61">
        <w:rPr>
          <w:rFonts w:ascii="Times New Roman" w:eastAsia="Times New Roman" w:hAnsi="Times New Roman" w:cs="Times New Roman"/>
          <w:color w:val="1F1F1F"/>
          <w:sz w:val="24"/>
          <w:szCs w:val="24"/>
          <w:lang w:eastAsia="es-CO"/>
        </w:rPr>
        <w:t xml:space="preserve">Importe de ventas en el pozo </w:t>
      </w:r>
      <w:proofErr w:type="gramStart"/>
      <w:r w:rsidRPr="001F6B61">
        <w:rPr>
          <w:rFonts w:ascii="unset" w:eastAsia="Times New Roman" w:hAnsi="unset" w:cs="Times New Roman"/>
          <w:b/>
          <w:bCs/>
          <w:color w:val="1F1F1F"/>
          <w:sz w:val="24"/>
          <w:szCs w:val="24"/>
          <w:lang w:eastAsia="es-CO"/>
        </w:rPr>
        <w:t xml:space="preserve">Campos </w:t>
      </w:r>
      <w:r w:rsidRPr="001F6B61">
        <w:rPr>
          <w:rFonts w:ascii="Times New Roman" w:eastAsia="Times New Roman" w:hAnsi="Times New Roman" w:cs="Times New Roman"/>
          <w:color w:val="1F1F1F"/>
          <w:sz w:val="24"/>
          <w:szCs w:val="24"/>
          <w:lang w:eastAsia="es-CO"/>
        </w:rPr>
        <w:t>.</w:t>
      </w:r>
      <w:proofErr w:type="gramEnd"/>
      <w:r w:rsidRPr="001F6B61">
        <w:rPr>
          <w:rFonts w:ascii="Times New Roman" w:eastAsia="Times New Roman" w:hAnsi="Times New Roman" w:cs="Times New Roman"/>
          <w:color w:val="1F1F1F"/>
          <w:sz w:val="24"/>
          <w:szCs w:val="24"/>
          <w:lang w:eastAsia="es-CO"/>
        </w:rPr>
        <w:t xml:space="preserve"> </w:t>
      </w:r>
    </w:p>
    <w:p w14:paraId="3D348421" w14:textId="77777777" w:rsidR="001F6B61" w:rsidRPr="001F6B61" w:rsidRDefault="001F6B61" w:rsidP="001F6B61">
      <w:pPr>
        <w:numPr>
          <w:ilvl w:val="0"/>
          <w:numId w:val="47"/>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Expanda el campo </w:t>
      </w:r>
      <w:r w:rsidRPr="001F6B61">
        <w:rPr>
          <w:rFonts w:ascii="unset" w:eastAsia="Times New Roman" w:hAnsi="unset" w:cs="Times New Roman"/>
          <w:b/>
          <w:bCs/>
          <w:color w:val="1F1F1F"/>
          <w:sz w:val="24"/>
          <w:szCs w:val="24"/>
          <w:lang w:eastAsia="es-CO"/>
        </w:rPr>
        <w:t>Fecha de pedido</w:t>
      </w:r>
      <w:r w:rsidRPr="001F6B61">
        <w:rPr>
          <w:rFonts w:ascii="Times New Roman" w:eastAsia="Times New Roman" w:hAnsi="Times New Roman" w:cs="Times New Roman"/>
          <w:color w:val="1F1F1F"/>
          <w:sz w:val="24"/>
          <w:szCs w:val="24"/>
          <w:lang w:eastAsia="es-CO"/>
        </w:rPr>
        <w:t xml:space="preserve">. Arrastre y suelte el campo </w:t>
      </w:r>
      <w:r w:rsidRPr="001F6B61">
        <w:rPr>
          <w:rFonts w:ascii="unset" w:eastAsia="Times New Roman" w:hAnsi="unset" w:cs="Times New Roman"/>
          <w:b/>
          <w:bCs/>
          <w:color w:val="1F1F1F"/>
          <w:sz w:val="24"/>
          <w:szCs w:val="24"/>
          <w:lang w:eastAsia="es-CO"/>
        </w:rPr>
        <w:t xml:space="preserve">Mes </w:t>
      </w:r>
      <w:r w:rsidRPr="001F6B61">
        <w:rPr>
          <w:rFonts w:ascii="Times New Roman" w:eastAsia="Times New Roman" w:hAnsi="Times New Roman" w:cs="Times New Roman"/>
          <w:color w:val="1F1F1F"/>
          <w:sz w:val="24"/>
          <w:szCs w:val="24"/>
          <w:lang w:eastAsia="es-CO"/>
        </w:rPr>
        <w:t xml:space="preserve">en el pozo </w:t>
      </w:r>
      <w:proofErr w:type="gramStart"/>
      <w:r w:rsidRPr="001F6B61">
        <w:rPr>
          <w:rFonts w:ascii="unset" w:eastAsia="Times New Roman" w:hAnsi="unset" w:cs="Times New Roman"/>
          <w:b/>
          <w:bCs/>
          <w:color w:val="1F1F1F"/>
          <w:sz w:val="24"/>
          <w:szCs w:val="24"/>
          <w:lang w:eastAsia="es-CO"/>
        </w:rPr>
        <w:t xml:space="preserve">Campos </w:t>
      </w:r>
      <w:r w:rsidRPr="001F6B61">
        <w:rPr>
          <w:rFonts w:ascii="Times New Roman" w:eastAsia="Times New Roman" w:hAnsi="Times New Roman" w:cs="Times New Roman"/>
          <w:color w:val="1F1F1F"/>
          <w:sz w:val="24"/>
          <w:szCs w:val="24"/>
          <w:lang w:eastAsia="es-CO"/>
        </w:rPr>
        <w:t>.</w:t>
      </w:r>
      <w:proofErr w:type="gramEnd"/>
      <w:r w:rsidRPr="001F6B61">
        <w:rPr>
          <w:rFonts w:ascii="unset" w:eastAsia="Times New Roman" w:hAnsi="unset" w:cs="Times New Roman"/>
          <w:b/>
          <w:bCs/>
          <w:color w:val="1F1F1F"/>
          <w:sz w:val="24"/>
          <w:szCs w:val="24"/>
          <w:lang w:eastAsia="es-CO"/>
        </w:rPr>
        <w:t xml:space="preserve"> </w:t>
      </w:r>
      <w:r w:rsidRPr="001F6B61">
        <w:rPr>
          <w:rFonts w:ascii="Times New Roman" w:eastAsia="Times New Roman" w:hAnsi="Times New Roman" w:cs="Times New Roman"/>
          <w:color w:val="1F1F1F"/>
          <w:sz w:val="24"/>
          <w:szCs w:val="24"/>
          <w:lang w:eastAsia="es-CO"/>
        </w:rPr>
        <w:t>Esto mostrará las ventas totales de cada mes.</w:t>
      </w:r>
    </w:p>
    <w:p w14:paraId="22BDB424"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drawing>
          <wp:inline distT="0" distB="0" distL="0" distR="0" wp14:anchorId="2F33A824" wp14:editId="6BC64484">
            <wp:extent cx="13174980" cy="6637020"/>
            <wp:effectExtent l="0" t="0" r="7620" b="0"/>
            <wp:docPr id="16" name="Imagen 6" descr="Vista del informe en Power BI. Tarjeta de varias filas que muestra las ventas de mayo, junio y mayo añadida a la izquierda de dos visuales de tarj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ta del informe en Power BI. Tarjeta de varias filas que muestra las ventas de mayo, junio y mayo añadida a la izquierda de dos visuales de tarj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4980" cy="6637020"/>
                    </a:xfrm>
                    <a:prstGeom prst="rect">
                      <a:avLst/>
                    </a:prstGeom>
                    <a:noFill/>
                    <a:ln>
                      <a:noFill/>
                    </a:ln>
                  </pic:spPr>
                </pic:pic>
              </a:graphicData>
            </a:graphic>
          </wp:inline>
        </w:drawing>
      </w:r>
    </w:p>
    <w:p w14:paraId="62B48DDC" w14:textId="77777777" w:rsidR="001F6B61" w:rsidRPr="001F6B61" w:rsidRDefault="001F6B61" w:rsidP="001F6B61">
      <w:pPr>
        <w:numPr>
          <w:ilvl w:val="0"/>
          <w:numId w:val="4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gramStart"/>
      <w:r w:rsidRPr="001F6B61">
        <w:rPr>
          <w:rFonts w:ascii="Times New Roman" w:eastAsia="Times New Roman" w:hAnsi="Times New Roman" w:cs="Times New Roman"/>
          <w:color w:val="1F1F1F"/>
          <w:sz w:val="24"/>
          <w:szCs w:val="24"/>
          <w:lang w:eastAsia="es-CO"/>
        </w:rPr>
        <w:t>Total</w:t>
      </w:r>
      <w:proofErr w:type="gramEnd"/>
      <w:r w:rsidRPr="001F6B61">
        <w:rPr>
          <w:rFonts w:ascii="Times New Roman" w:eastAsia="Times New Roman" w:hAnsi="Times New Roman" w:cs="Times New Roman"/>
          <w:color w:val="1F1F1F"/>
          <w:sz w:val="24"/>
          <w:szCs w:val="24"/>
          <w:lang w:eastAsia="es-CO"/>
        </w:rPr>
        <w:t xml:space="preserve"> de pedidos</w:t>
      </w:r>
    </w:p>
    <w:p w14:paraId="43B32762" w14:textId="77777777" w:rsidR="001F6B61" w:rsidRPr="001F6B61" w:rsidRDefault="001F6B61" w:rsidP="001F6B61">
      <w:pPr>
        <w:numPr>
          <w:ilvl w:val="0"/>
          <w:numId w:val="49"/>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Seleccione la visualización </w:t>
      </w:r>
      <w:r w:rsidRPr="001F6B61">
        <w:rPr>
          <w:rFonts w:ascii="unset" w:eastAsia="Times New Roman" w:hAnsi="unset" w:cs="Times New Roman"/>
          <w:b/>
          <w:bCs/>
          <w:color w:val="1F1F1F"/>
          <w:sz w:val="24"/>
          <w:szCs w:val="24"/>
          <w:lang w:eastAsia="es-CO"/>
        </w:rPr>
        <w:t xml:space="preserve">Tarjeta </w:t>
      </w:r>
      <w:r w:rsidRPr="001F6B61">
        <w:rPr>
          <w:rFonts w:ascii="Times New Roman" w:eastAsia="Times New Roman" w:hAnsi="Times New Roman" w:cs="Times New Roman"/>
          <w:color w:val="1F1F1F"/>
          <w:sz w:val="24"/>
          <w:szCs w:val="24"/>
          <w:lang w:eastAsia="es-CO"/>
        </w:rPr>
        <w:t xml:space="preserve">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4AFABB1C" w14:textId="77777777" w:rsidR="001F6B61" w:rsidRPr="001F6B61" w:rsidRDefault="001F6B61" w:rsidP="001F6B61">
      <w:pPr>
        <w:numPr>
          <w:ilvl w:val="0"/>
          <w:numId w:val="50"/>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lastRenderedPageBreak/>
        <w:t xml:space="preserve">Arrastre y suelte el </w:t>
      </w:r>
      <w:r w:rsidRPr="001F6B61">
        <w:rPr>
          <w:rFonts w:ascii="unset" w:eastAsia="Times New Roman" w:hAnsi="unset" w:cs="Times New Roman"/>
          <w:b/>
          <w:bCs/>
          <w:color w:val="1F1F1F"/>
          <w:sz w:val="24"/>
          <w:szCs w:val="24"/>
          <w:lang w:eastAsia="es-CO"/>
        </w:rPr>
        <w:t>ID de ventas</w:t>
      </w:r>
      <w:r w:rsidRPr="001F6B61">
        <w:rPr>
          <w:rFonts w:ascii="Times New Roman" w:eastAsia="Times New Roman" w:hAnsi="Times New Roman" w:cs="Times New Roman"/>
          <w:color w:val="1F1F1F"/>
          <w:sz w:val="24"/>
          <w:szCs w:val="24"/>
          <w:lang w:eastAsia="es-CO"/>
        </w:rPr>
        <w:t xml:space="preserve"> en el campo </w:t>
      </w:r>
      <w:r w:rsidRPr="001F6B61">
        <w:rPr>
          <w:rFonts w:ascii="unset" w:eastAsia="Times New Roman" w:hAnsi="unset" w:cs="Times New Roman"/>
          <w:b/>
          <w:bCs/>
          <w:color w:val="1F1F1F"/>
          <w:sz w:val="24"/>
          <w:szCs w:val="24"/>
          <w:lang w:eastAsia="es-CO"/>
        </w:rPr>
        <w:t>Campos</w:t>
      </w:r>
      <w:r w:rsidRPr="001F6B61">
        <w:rPr>
          <w:rFonts w:ascii="Times New Roman" w:eastAsia="Times New Roman" w:hAnsi="Times New Roman" w:cs="Times New Roman"/>
          <w:color w:val="1F1F1F"/>
          <w:sz w:val="24"/>
          <w:szCs w:val="24"/>
          <w:lang w:eastAsia="es-CO"/>
        </w:rPr>
        <w:t>. Esto mostrará el número de ventas totales durante este tiempo.</w:t>
      </w:r>
    </w:p>
    <w:p w14:paraId="0FE8F937"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drawing>
          <wp:inline distT="0" distB="0" distL="0" distR="0" wp14:anchorId="303F7B2F" wp14:editId="0E657E0A">
            <wp:extent cx="10713720" cy="5402580"/>
            <wp:effectExtent l="0" t="0" r="0" b="7620"/>
            <wp:docPr id="17" name="Imagen 5" descr="Vista del informe en Power BI. Visual de tarjeta que muestra el número total de ventas añadido debajo de los visuales a la izquierda del lienzo del in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ta del informe en Power BI. Visual de tarjeta que muestra el número total de ventas añadido debajo de los visuales a la izquierda del lienzo del infor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3720" cy="5402580"/>
                    </a:xfrm>
                    <a:prstGeom prst="rect">
                      <a:avLst/>
                    </a:prstGeom>
                    <a:noFill/>
                    <a:ln>
                      <a:noFill/>
                    </a:ln>
                  </pic:spPr>
                </pic:pic>
              </a:graphicData>
            </a:graphic>
          </wp:inline>
        </w:drawing>
      </w:r>
    </w:p>
    <w:p w14:paraId="77AD76DD" w14:textId="77777777" w:rsidR="001F6B61" w:rsidRPr="001F6B61" w:rsidRDefault="001F6B61" w:rsidP="001F6B61">
      <w:pPr>
        <w:numPr>
          <w:ilvl w:val="0"/>
          <w:numId w:val="5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Gasto total en marketing y gasto mensual en marketing</w:t>
      </w:r>
    </w:p>
    <w:p w14:paraId="54B5EBDA" w14:textId="77777777" w:rsidR="001F6B61" w:rsidRPr="001F6B61" w:rsidRDefault="001F6B61" w:rsidP="001F6B61">
      <w:pPr>
        <w:numPr>
          <w:ilvl w:val="0"/>
          <w:numId w:val="52"/>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Para el total de gastos de marketing, seleccione la visualización </w:t>
      </w:r>
      <w:r w:rsidRPr="001F6B61">
        <w:rPr>
          <w:rFonts w:ascii="unset" w:eastAsia="Times New Roman" w:hAnsi="unset" w:cs="Times New Roman"/>
          <w:b/>
          <w:bCs/>
          <w:color w:val="1F1F1F"/>
          <w:sz w:val="24"/>
          <w:szCs w:val="24"/>
          <w:lang w:eastAsia="es-CO"/>
        </w:rPr>
        <w:t>Tarjeta</w:t>
      </w:r>
      <w:r w:rsidRPr="001F6B61">
        <w:rPr>
          <w:rFonts w:ascii="Times New Roman" w:eastAsia="Times New Roman" w:hAnsi="Times New Roman" w:cs="Times New Roman"/>
          <w:color w:val="1F1F1F"/>
          <w:sz w:val="24"/>
          <w:szCs w:val="24"/>
          <w:lang w:eastAsia="es-CO"/>
        </w:rPr>
        <w:t xml:space="preserve"> 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6225F5DE" w14:textId="77777777" w:rsidR="001F6B61" w:rsidRPr="001F6B61" w:rsidRDefault="001F6B61" w:rsidP="001F6B61">
      <w:pPr>
        <w:numPr>
          <w:ilvl w:val="0"/>
          <w:numId w:val="53"/>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w:t>
      </w:r>
      <w:r w:rsidRPr="001F6B61">
        <w:rPr>
          <w:rFonts w:ascii="unset" w:eastAsia="Times New Roman" w:hAnsi="unset" w:cs="Times New Roman"/>
          <w:b/>
          <w:bCs/>
          <w:color w:val="1F1F1F"/>
          <w:sz w:val="24"/>
          <w:szCs w:val="24"/>
          <w:lang w:eastAsia="es-CO"/>
        </w:rPr>
        <w:t>Gastos</w:t>
      </w:r>
      <w:r w:rsidRPr="001F6B61">
        <w:rPr>
          <w:rFonts w:ascii="Times New Roman" w:eastAsia="Times New Roman" w:hAnsi="Times New Roman" w:cs="Times New Roman"/>
          <w:color w:val="1F1F1F"/>
          <w:sz w:val="24"/>
          <w:szCs w:val="24"/>
          <w:lang w:eastAsia="es-CO"/>
        </w:rPr>
        <w:t xml:space="preserve"> de marketing en el campo </w:t>
      </w:r>
      <w:r w:rsidRPr="001F6B61">
        <w:rPr>
          <w:rFonts w:ascii="unset" w:eastAsia="Times New Roman" w:hAnsi="unset" w:cs="Times New Roman"/>
          <w:b/>
          <w:bCs/>
          <w:color w:val="1F1F1F"/>
          <w:sz w:val="24"/>
          <w:szCs w:val="24"/>
          <w:lang w:eastAsia="es-CO"/>
        </w:rPr>
        <w:t>Campos</w:t>
      </w:r>
      <w:r w:rsidRPr="001F6B61">
        <w:rPr>
          <w:rFonts w:ascii="Times New Roman" w:eastAsia="Times New Roman" w:hAnsi="Times New Roman" w:cs="Times New Roman"/>
          <w:color w:val="1F1F1F"/>
          <w:sz w:val="24"/>
          <w:szCs w:val="24"/>
          <w:lang w:eastAsia="es-CO"/>
        </w:rPr>
        <w:t>. Esto mostrará la suma de los gastos totales de marketing durante este tiempo.</w:t>
      </w:r>
    </w:p>
    <w:p w14:paraId="65562029" w14:textId="77777777" w:rsidR="001F6B61" w:rsidRPr="001F6B61" w:rsidRDefault="001F6B61" w:rsidP="001F6B61">
      <w:pPr>
        <w:numPr>
          <w:ilvl w:val="0"/>
          <w:numId w:val="54"/>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Para los gastos mensuales de marketing, seleccione la visualización Tarjeta de </w:t>
      </w:r>
      <w:r w:rsidRPr="001F6B61">
        <w:rPr>
          <w:rFonts w:ascii="unset" w:eastAsia="Times New Roman" w:hAnsi="unset" w:cs="Times New Roman"/>
          <w:b/>
          <w:bCs/>
          <w:color w:val="1F1F1F"/>
          <w:sz w:val="24"/>
          <w:szCs w:val="24"/>
          <w:lang w:eastAsia="es-CO"/>
        </w:rPr>
        <w:t>varias filas</w:t>
      </w:r>
      <w:r w:rsidRPr="001F6B61">
        <w:rPr>
          <w:rFonts w:ascii="Times New Roman" w:eastAsia="Times New Roman" w:hAnsi="Times New Roman" w:cs="Times New Roman"/>
          <w:color w:val="1F1F1F"/>
          <w:sz w:val="24"/>
          <w:szCs w:val="24"/>
          <w:lang w:eastAsia="es-CO"/>
        </w:rPr>
        <w:t xml:space="preserve"> 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341CAEEB" w14:textId="77777777" w:rsidR="001F6B61" w:rsidRPr="001F6B61" w:rsidRDefault="001F6B61" w:rsidP="001F6B61">
      <w:pPr>
        <w:numPr>
          <w:ilvl w:val="0"/>
          <w:numId w:val="55"/>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los </w:t>
      </w:r>
      <w:r w:rsidRPr="001F6B61">
        <w:rPr>
          <w:rFonts w:ascii="unset" w:eastAsia="Times New Roman" w:hAnsi="unset" w:cs="Times New Roman"/>
          <w:b/>
          <w:bCs/>
          <w:color w:val="1F1F1F"/>
          <w:sz w:val="24"/>
          <w:szCs w:val="24"/>
          <w:lang w:eastAsia="es-CO"/>
        </w:rPr>
        <w:t xml:space="preserve">Gastos </w:t>
      </w:r>
      <w:r w:rsidRPr="001F6B61">
        <w:rPr>
          <w:rFonts w:ascii="Times New Roman" w:eastAsia="Times New Roman" w:hAnsi="Times New Roman" w:cs="Times New Roman"/>
          <w:color w:val="1F1F1F"/>
          <w:sz w:val="24"/>
          <w:szCs w:val="24"/>
          <w:lang w:eastAsia="es-CO"/>
        </w:rPr>
        <w:t xml:space="preserve">de marketing en el pozo </w:t>
      </w:r>
      <w:proofErr w:type="gramStart"/>
      <w:r w:rsidRPr="001F6B61">
        <w:rPr>
          <w:rFonts w:ascii="unset" w:eastAsia="Times New Roman" w:hAnsi="unset" w:cs="Times New Roman"/>
          <w:b/>
          <w:bCs/>
          <w:color w:val="1F1F1F"/>
          <w:sz w:val="24"/>
          <w:szCs w:val="24"/>
          <w:lang w:eastAsia="es-CO"/>
        </w:rPr>
        <w:t xml:space="preserve">Campos </w:t>
      </w:r>
      <w:r w:rsidRPr="001F6B61">
        <w:rPr>
          <w:rFonts w:ascii="Times New Roman" w:eastAsia="Times New Roman" w:hAnsi="Times New Roman" w:cs="Times New Roman"/>
          <w:color w:val="1F1F1F"/>
          <w:sz w:val="24"/>
          <w:szCs w:val="24"/>
          <w:lang w:eastAsia="es-CO"/>
        </w:rPr>
        <w:t>.</w:t>
      </w:r>
      <w:proofErr w:type="gramEnd"/>
      <w:r w:rsidRPr="001F6B61">
        <w:rPr>
          <w:rFonts w:ascii="Times New Roman" w:eastAsia="Times New Roman" w:hAnsi="Times New Roman" w:cs="Times New Roman"/>
          <w:color w:val="1F1F1F"/>
          <w:sz w:val="24"/>
          <w:szCs w:val="24"/>
          <w:lang w:eastAsia="es-CO"/>
        </w:rPr>
        <w:t xml:space="preserve"> </w:t>
      </w:r>
    </w:p>
    <w:p w14:paraId="4B6F4809" w14:textId="77777777" w:rsidR="001F6B61" w:rsidRPr="001F6B61" w:rsidRDefault="001F6B61" w:rsidP="001F6B61">
      <w:pPr>
        <w:numPr>
          <w:ilvl w:val="0"/>
          <w:numId w:val="56"/>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Expanda el campo </w:t>
      </w:r>
      <w:r w:rsidRPr="001F6B61">
        <w:rPr>
          <w:rFonts w:ascii="unset" w:eastAsia="Times New Roman" w:hAnsi="unset" w:cs="Times New Roman"/>
          <w:b/>
          <w:bCs/>
          <w:color w:val="1F1F1F"/>
          <w:sz w:val="24"/>
          <w:szCs w:val="24"/>
          <w:lang w:eastAsia="es-CO"/>
        </w:rPr>
        <w:t>Fecha de pedido</w:t>
      </w:r>
      <w:r w:rsidRPr="001F6B61">
        <w:rPr>
          <w:rFonts w:ascii="Times New Roman" w:eastAsia="Times New Roman" w:hAnsi="Times New Roman" w:cs="Times New Roman"/>
          <w:color w:val="1F1F1F"/>
          <w:sz w:val="24"/>
          <w:szCs w:val="24"/>
          <w:lang w:eastAsia="es-CO"/>
        </w:rPr>
        <w:t xml:space="preserve">. Arrastre y suelte el campo </w:t>
      </w:r>
      <w:r w:rsidRPr="001F6B61">
        <w:rPr>
          <w:rFonts w:ascii="unset" w:eastAsia="Times New Roman" w:hAnsi="unset" w:cs="Times New Roman"/>
          <w:b/>
          <w:bCs/>
          <w:color w:val="1F1F1F"/>
          <w:sz w:val="24"/>
          <w:szCs w:val="24"/>
          <w:lang w:eastAsia="es-CO"/>
        </w:rPr>
        <w:t xml:space="preserve">Mes </w:t>
      </w:r>
      <w:r w:rsidRPr="001F6B61">
        <w:rPr>
          <w:rFonts w:ascii="Times New Roman" w:eastAsia="Times New Roman" w:hAnsi="Times New Roman" w:cs="Times New Roman"/>
          <w:color w:val="1F1F1F"/>
          <w:sz w:val="24"/>
          <w:szCs w:val="24"/>
          <w:lang w:eastAsia="es-CO"/>
        </w:rPr>
        <w:t xml:space="preserve">en el pozo </w:t>
      </w:r>
      <w:proofErr w:type="gramStart"/>
      <w:r w:rsidRPr="001F6B61">
        <w:rPr>
          <w:rFonts w:ascii="unset" w:eastAsia="Times New Roman" w:hAnsi="unset" w:cs="Times New Roman"/>
          <w:b/>
          <w:bCs/>
          <w:color w:val="1F1F1F"/>
          <w:sz w:val="24"/>
          <w:szCs w:val="24"/>
          <w:lang w:eastAsia="es-CO"/>
        </w:rPr>
        <w:t xml:space="preserve">Campos </w:t>
      </w:r>
      <w:r w:rsidRPr="001F6B61">
        <w:rPr>
          <w:rFonts w:ascii="Times New Roman" w:eastAsia="Times New Roman" w:hAnsi="Times New Roman" w:cs="Times New Roman"/>
          <w:color w:val="1F1F1F"/>
          <w:sz w:val="24"/>
          <w:szCs w:val="24"/>
          <w:lang w:eastAsia="es-CO"/>
        </w:rPr>
        <w:t>.</w:t>
      </w:r>
      <w:proofErr w:type="gramEnd"/>
      <w:r w:rsidRPr="001F6B61">
        <w:rPr>
          <w:rFonts w:ascii="unset" w:eastAsia="Times New Roman" w:hAnsi="unset" w:cs="Times New Roman"/>
          <w:b/>
          <w:bCs/>
          <w:color w:val="1F1F1F"/>
          <w:sz w:val="24"/>
          <w:szCs w:val="24"/>
          <w:lang w:eastAsia="es-CO"/>
        </w:rPr>
        <w:t xml:space="preserve"> </w:t>
      </w:r>
      <w:r w:rsidRPr="001F6B61">
        <w:rPr>
          <w:rFonts w:ascii="Times New Roman" w:eastAsia="Times New Roman" w:hAnsi="Times New Roman" w:cs="Times New Roman"/>
          <w:color w:val="1F1F1F"/>
          <w:sz w:val="24"/>
          <w:szCs w:val="24"/>
          <w:lang w:eastAsia="es-CO"/>
        </w:rPr>
        <w:t>Esto mostrará el total de gastos de marketing para cada mes.</w:t>
      </w:r>
    </w:p>
    <w:p w14:paraId="072B52DF"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lastRenderedPageBreak/>
        <w:drawing>
          <wp:inline distT="0" distB="0" distL="0" distR="0" wp14:anchorId="66A0EF71" wp14:editId="470EA987">
            <wp:extent cx="13571220" cy="6850380"/>
            <wp:effectExtent l="0" t="0" r="0" b="7620"/>
            <wp:docPr id="18" name="Imagen 4" descr="Tarjeta de gasto total en marketing añadida en la parte inferior izquierda del informe. Tarjeta de varias filas para el gasto mensual en marketing añadida a su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rjeta de gasto total en marketing añadida en la parte inferior izquierda del informe. Tarjeta de varias filas para el gasto mensual en marketing añadida a su derec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71220" cy="6850380"/>
                    </a:xfrm>
                    <a:prstGeom prst="rect">
                      <a:avLst/>
                    </a:prstGeom>
                    <a:noFill/>
                    <a:ln>
                      <a:noFill/>
                    </a:ln>
                  </pic:spPr>
                </pic:pic>
              </a:graphicData>
            </a:graphic>
          </wp:inline>
        </w:drawing>
      </w:r>
    </w:p>
    <w:p w14:paraId="2416E112" w14:textId="77777777" w:rsidR="001F6B61" w:rsidRPr="001F6B61" w:rsidRDefault="001F6B61" w:rsidP="001F6B61">
      <w:pPr>
        <w:numPr>
          <w:ilvl w:val="0"/>
          <w:numId w:val="5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Gasto total en marketing en relación con el gasto mensual en marketing</w:t>
      </w:r>
    </w:p>
    <w:p w14:paraId="1CC541E3" w14:textId="77777777" w:rsidR="001F6B61" w:rsidRPr="001F6B61" w:rsidRDefault="001F6B61" w:rsidP="001F6B61">
      <w:pPr>
        <w:numPr>
          <w:ilvl w:val="0"/>
          <w:numId w:val="58"/>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Seleccione el gráfico </w:t>
      </w:r>
      <w:r w:rsidRPr="001F6B61">
        <w:rPr>
          <w:rFonts w:ascii="unset" w:eastAsia="Times New Roman" w:hAnsi="unset" w:cs="Times New Roman"/>
          <w:b/>
          <w:bCs/>
          <w:color w:val="1F1F1F"/>
          <w:sz w:val="24"/>
          <w:szCs w:val="24"/>
          <w:lang w:eastAsia="es-CO"/>
        </w:rPr>
        <w:t xml:space="preserve">Cascada </w:t>
      </w:r>
      <w:r w:rsidRPr="001F6B61">
        <w:rPr>
          <w:rFonts w:ascii="Times New Roman" w:eastAsia="Times New Roman" w:hAnsi="Times New Roman" w:cs="Times New Roman"/>
          <w:color w:val="1F1F1F"/>
          <w:sz w:val="24"/>
          <w:szCs w:val="24"/>
          <w:lang w:eastAsia="es-CO"/>
        </w:rPr>
        <w:t xml:space="preserve">en 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567D6CD7" w14:textId="77777777" w:rsidR="001F6B61" w:rsidRPr="001F6B61" w:rsidRDefault="001F6B61" w:rsidP="001F6B61">
      <w:pPr>
        <w:numPr>
          <w:ilvl w:val="0"/>
          <w:numId w:val="59"/>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w:t>
      </w:r>
      <w:r w:rsidRPr="001F6B61">
        <w:rPr>
          <w:rFonts w:ascii="unset" w:eastAsia="Times New Roman" w:hAnsi="unset" w:cs="Times New Roman"/>
          <w:b/>
          <w:bCs/>
          <w:color w:val="1F1F1F"/>
          <w:sz w:val="24"/>
          <w:szCs w:val="24"/>
          <w:lang w:eastAsia="es-CO"/>
        </w:rPr>
        <w:t>Importe de ventas</w:t>
      </w:r>
      <w:r w:rsidRPr="001F6B61">
        <w:rPr>
          <w:rFonts w:ascii="Times New Roman" w:eastAsia="Times New Roman" w:hAnsi="Times New Roman" w:cs="Times New Roman"/>
          <w:color w:val="1F1F1F"/>
          <w:sz w:val="24"/>
          <w:szCs w:val="24"/>
          <w:lang w:eastAsia="es-CO"/>
        </w:rPr>
        <w:t xml:space="preserve"> en el campo </w:t>
      </w:r>
      <w:r w:rsidRPr="001F6B61">
        <w:rPr>
          <w:rFonts w:ascii="unset" w:eastAsia="Times New Roman" w:hAnsi="unset" w:cs="Times New Roman"/>
          <w:b/>
          <w:bCs/>
          <w:color w:val="1F1F1F"/>
          <w:sz w:val="24"/>
          <w:szCs w:val="24"/>
          <w:lang w:eastAsia="es-CO"/>
        </w:rPr>
        <w:t>Eje Y</w:t>
      </w:r>
      <w:r w:rsidRPr="001F6B61">
        <w:rPr>
          <w:rFonts w:ascii="Times New Roman" w:eastAsia="Times New Roman" w:hAnsi="Times New Roman" w:cs="Times New Roman"/>
          <w:color w:val="1F1F1F"/>
          <w:sz w:val="24"/>
          <w:szCs w:val="24"/>
          <w:lang w:eastAsia="es-CO"/>
        </w:rPr>
        <w:t xml:space="preserve"> </w:t>
      </w:r>
      <w:proofErr w:type="spellStart"/>
      <w:r w:rsidRPr="001F6B61">
        <w:rPr>
          <w:rFonts w:ascii="Times New Roman" w:eastAsia="Times New Roman" w:hAnsi="Times New Roman" w:cs="Times New Roman"/>
          <w:color w:val="1F1F1F"/>
          <w:sz w:val="24"/>
          <w:szCs w:val="24"/>
          <w:lang w:eastAsia="es-CO"/>
        </w:rPr>
        <w:t>y</w:t>
      </w:r>
      <w:proofErr w:type="spellEnd"/>
      <w:r w:rsidRPr="001F6B61">
        <w:rPr>
          <w:rFonts w:ascii="Times New Roman" w:eastAsia="Times New Roman" w:hAnsi="Times New Roman" w:cs="Times New Roman"/>
          <w:color w:val="1F1F1F"/>
          <w:sz w:val="24"/>
          <w:szCs w:val="24"/>
          <w:lang w:eastAsia="es-CO"/>
        </w:rPr>
        <w:t xml:space="preserve"> Mes a partir de la </w:t>
      </w:r>
      <w:r w:rsidRPr="001F6B61">
        <w:rPr>
          <w:rFonts w:ascii="unset" w:eastAsia="Times New Roman" w:hAnsi="unset" w:cs="Times New Roman"/>
          <w:b/>
          <w:bCs/>
          <w:color w:val="1F1F1F"/>
          <w:sz w:val="24"/>
          <w:szCs w:val="24"/>
          <w:lang w:eastAsia="es-CO"/>
        </w:rPr>
        <w:t>fecha de pedido</w:t>
      </w:r>
      <w:r w:rsidRPr="001F6B61">
        <w:rPr>
          <w:rFonts w:ascii="Times New Roman" w:eastAsia="Times New Roman" w:hAnsi="Times New Roman" w:cs="Times New Roman"/>
          <w:color w:val="1F1F1F"/>
          <w:sz w:val="24"/>
          <w:szCs w:val="24"/>
          <w:lang w:eastAsia="es-CO"/>
        </w:rPr>
        <w:t xml:space="preserve"> en el campo </w:t>
      </w:r>
      <w:r w:rsidRPr="001F6B61">
        <w:rPr>
          <w:rFonts w:ascii="unset" w:eastAsia="Times New Roman" w:hAnsi="unset" w:cs="Times New Roman"/>
          <w:b/>
          <w:bCs/>
          <w:color w:val="1F1F1F"/>
          <w:sz w:val="24"/>
          <w:szCs w:val="24"/>
          <w:lang w:eastAsia="es-CO"/>
        </w:rPr>
        <w:t>Categoría</w:t>
      </w:r>
      <w:r w:rsidRPr="001F6B61">
        <w:rPr>
          <w:rFonts w:ascii="Times New Roman" w:eastAsia="Times New Roman" w:hAnsi="Times New Roman" w:cs="Times New Roman"/>
          <w:color w:val="1F1F1F"/>
          <w:sz w:val="24"/>
          <w:szCs w:val="24"/>
          <w:lang w:eastAsia="es-CO"/>
        </w:rPr>
        <w:t>. Esto mostrará los cambios en las ventas a lo largo de los meses.</w:t>
      </w:r>
    </w:p>
    <w:p w14:paraId="24C569F8" w14:textId="77777777" w:rsidR="001F6B61" w:rsidRPr="001F6B61" w:rsidRDefault="001F6B61" w:rsidP="001F6B61">
      <w:pPr>
        <w:numPr>
          <w:ilvl w:val="0"/>
          <w:numId w:val="60"/>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el campo </w:t>
      </w:r>
      <w:r w:rsidRPr="001F6B61">
        <w:rPr>
          <w:rFonts w:ascii="unset" w:eastAsia="Times New Roman" w:hAnsi="unset" w:cs="Times New Roman"/>
          <w:b/>
          <w:bCs/>
          <w:color w:val="1F1F1F"/>
          <w:sz w:val="24"/>
          <w:szCs w:val="24"/>
          <w:lang w:eastAsia="es-CO"/>
        </w:rPr>
        <w:t>Equipo de</w:t>
      </w:r>
      <w:r w:rsidRPr="001F6B61">
        <w:rPr>
          <w:rFonts w:ascii="Times New Roman" w:eastAsia="Times New Roman" w:hAnsi="Times New Roman" w:cs="Times New Roman"/>
          <w:color w:val="1F1F1F"/>
          <w:sz w:val="24"/>
          <w:szCs w:val="24"/>
          <w:lang w:eastAsia="es-CO"/>
        </w:rPr>
        <w:t xml:space="preserve"> ventas en el campo </w:t>
      </w:r>
      <w:r w:rsidRPr="001F6B61">
        <w:rPr>
          <w:rFonts w:ascii="unset" w:eastAsia="Times New Roman" w:hAnsi="unset" w:cs="Times New Roman"/>
          <w:b/>
          <w:bCs/>
          <w:color w:val="1F1F1F"/>
          <w:sz w:val="24"/>
          <w:szCs w:val="24"/>
          <w:lang w:eastAsia="es-CO"/>
        </w:rPr>
        <w:t>Desglose</w:t>
      </w:r>
      <w:r w:rsidRPr="001F6B61">
        <w:rPr>
          <w:rFonts w:ascii="Times New Roman" w:eastAsia="Times New Roman" w:hAnsi="Times New Roman" w:cs="Times New Roman"/>
          <w:color w:val="1F1F1F"/>
          <w:sz w:val="24"/>
          <w:szCs w:val="24"/>
          <w:lang w:eastAsia="es-CO"/>
        </w:rPr>
        <w:t>.</w:t>
      </w:r>
    </w:p>
    <w:p w14:paraId="447F1E38" w14:textId="77777777" w:rsidR="001F6B61" w:rsidRPr="001F6B61" w:rsidRDefault="001F6B61" w:rsidP="001F6B61">
      <w:pPr>
        <w:numPr>
          <w:ilvl w:val="0"/>
          <w:numId w:val="61"/>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lastRenderedPageBreak/>
        <w:t xml:space="preserve">Arrastre y suelte </w:t>
      </w:r>
      <w:r w:rsidRPr="001F6B61">
        <w:rPr>
          <w:rFonts w:ascii="unset" w:eastAsia="Times New Roman" w:hAnsi="unset" w:cs="Times New Roman"/>
          <w:b/>
          <w:bCs/>
          <w:color w:val="1F1F1F"/>
          <w:sz w:val="24"/>
          <w:szCs w:val="24"/>
          <w:lang w:eastAsia="es-CO"/>
        </w:rPr>
        <w:t>Gasto en</w:t>
      </w:r>
      <w:r w:rsidRPr="001F6B61">
        <w:rPr>
          <w:rFonts w:ascii="Times New Roman" w:eastAsia="Times New Roman" w:hAnsi="Times New Roman" w:cs="Times New Roman"/>
          <w:color w:val="1F1F1F"/>
          <w:sz w:val="24"/>
          <w:szCs w:val="24"/>
          <w:lang w:eastAsia="es-CO"/>
        </w:rPr>
        <w:t xml:space="preserve"> marketing en el campo </w:t>
      </w:r>
      <w:r w:rsidRPr="001F6B61">
        <w:rPr>
          <w:rFonts w:ascii="unset" w:eastAsia="Times New Roman" w:hAnsi="unset" w:cs="Times New Roman"/>
          <w:b/>
          <w:bCs/>
          <w:color w:val="1F1F1F"/>
          <w:sz w:val="24"/>
          <w:szCs w:val="24"/>
          <w:lang w:eastAsia="es-CO"/>
        </w:rPr>
        <w:t>Información sobre herramientas</w:t>
      </w:r>
      <w:r w:rsidRPr="001F6B61">
        <w:rPr>
          <w:rFonts w:ascii="Times New Roman" w:eastAsia="Times New Roman" w:hAnsi="Times New Roman" w:cs="Times New Roman"/>
          <w:color w:val="1F1F1F"/>
          <w:sz w:val="24"/>
          <w:szCs w:val="24"/>
          <w:lang w:eastAsia="es-CO"/>
        </w:rPr>
        <w:t xml:space="preserve"> para ver su correlación con los cambios en las ventas.</w:t>
      </w:r>
    </w:p>
    <w:p w14:paraId="5BB71CFD" w14:textId="77777777" w:rsidR="001F6B61" w:rsidRPr="001F6B61" w:rsidRDefault="001F6B61" w:rsidP="001F6B61">
      <w:pPr>
        <w:numPr>
          <w:ilvl w:val="0"/>
          <w:numId w:val="62"/>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Pase el ratón por encima de cada elemento para examinar cómo le fue al equipo con su presupuesto de publicidad en comparación con el mes anterior.</w:t>
      </w:r>
    </w:p>
    <w:p w14:paraId="1ADFFD2A"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drawing>
          <wp:inline distT="0" distB="0" distL="0" distR="0" wp14:anchorId="188A73F7" wp14:editId="128F8EFE">
            <wp:extent cx="10477500" cy="5280660"/>
            <wp:effectExtent l="0" t="0" r="0" b="0"/>
            <wp:docPr id="19" name="Imagen 3" descr="Gráfico en cascada que muestra el gasto mensual en marketing (de mayo a julio) añadido en la parte superior derecha del informe. Se muestra información sobre herramientas person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áfico en cascada que muestra el gasto mensual en marketing (de mayo a julio) añadido en la parte superior derecha del informe. Se muestra información sobre herramientas personaliz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0" cy="5280660"/>
                    </a:xfrm>
                    <a:prstGeom prst="rect">
                      <a:avLst/>
                    </a:prstGeom>
                    <a:noFill/>
                    <a:ln>
                      <a:noFill/>
                    </a:ln>
                  </pic:spPr>
                </pic:pic>
              </a:graphicData>
            </a:graphic>
          </wp:inline>
        </w:drawing>
      </w:r>
    </w:p>
    <w:p w14:paraId="1DFFF346" w14:textId="77777777" w:rsidR="001F6B61" w:rsidRPr="001F6B61" w:rsidRDefault="001F6B61" w:rsidP="001F6B61">
      <w:pPr>
        <w:numPr>
          <w:ilvl w:val="0"/>
          <w:numId w:val="6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Rendimiento y clasificación por regiones:</w:t>
      </w:r>
    </w:p>
    <w:p w14:paraId="7F24950D" w14:textId="77777777" w:rsidR="001F6B61" w:rsidRPr="001F6B61" w:rsidRDefault="001F6B61" w:rsidP="001F6B61">
      <w:pPr>
        <w:numPr>
          <w:ilvl w:val="0"/>
          <w:numId w:val="64"/>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Seleccione el gráfico </w:t>
      </w:r>
      <w:proofErr w:type="spellStart"/>
      <w:r w:rsidRPr="001F6B61">
        <w:rPr>
          <w:rFonts w:ascii="unset" w:eastAsia="Times New Roman" w:hAnsi="unset" w:cs="Times New Roman"/>
          <w:b/>
          <w:bCs/>
          <w:color w:val="1F1F1F"/>
          <w:sz w:val="24"/>
          <w:szCs w:val="24"/>
          <w:lang w:eastAsia="es-CO"/>
        </w:rPr>
        <w:t>Ribbon</w:t>
      </w:r>
      <w:proofErr w:type="spellEnd"/>
      <w:r w:rsidRPr="001F6B61">
        <w:rPr>
          <w:rFonts w:ascii="unset" w:eastAsia="Times New Roman" w:hAnsi="unset" w:cs="Times New Roman"/>
          <w:b/>
          <w:bCs/>
          <w:color w:val="1F1F1F"/>
          <w:sz w:val="24"/>
          <w:szCs w:val="24"/>
          <w:lang w:eastAsia="es-CO"/>
        </w:rPr>
        <w:t xml:space="preserve"> </w:t>
      </w:r>
      <w:r w:rsidRPr="001F6B61">
        <w:rPr>
          <w:rFonts w:ascii="Times New Roman" w:eastAsia="Times New Roman" w:hAnsi="Times New Roman" w:cs="Times New Roman"/>
          <w:color w:val="1F1F1F"/>
          <w:sz w:val="24"/>
          <w:szCs w:val="24"/>
          <w:lang w:eastAsia="es-CO"/>
        </w:rPr>
        <w:t xml:space="preserve">del panel </w:t>
      </w:r>
      <w:r w:rsidRPr="001F6B61">
        <w:rPr>
          <w:rFonts w:ascii="unset" w:eastAsia="Times New Roman" w:hAnsi="unset" w:cs="Times New Roman"/>
          <w:b/>
          <w:bCs/>
          <w:color w:val="1F1F1F"/>
          <w:sz w:val="24"/>
          <w:szCs w:val="24"/>
          <w:lang w:eastAsia="es-CO"/>
        </w:rPr>
        <w:t>Visualizaciones</w:t>
      </w:r>
      <w:r w:rsidRPr="001F6B61">
        <w:rPr>
          <w:rFonts w:ascii="Times New Roman" w:eastAsia="Times New Roman" w:hAnsi="Times New Roman" w:cs="Times New Roman"/>
          <w:color w:val="1F1F1F"/>
          <w:sz w:val="24"/>
          <w:szCs w:val="24"/>
          <w:lang w:eastAsia="es-CO"/>
        </w:rPr>
        <w:t>.</w:t>
      </w:r>
    </w:p>
    <w:p w14:paraId="3976FEA5" w14:textId="77777777" w:rsidR="001F6B61" w:rsidRPr="001F6B61" w:rsidRDefault="001F6B61" w:rsidP="001F6B61">
      <w:pPr>
        <w:numPr>
          <w:ilvl w:val="0"/>
          <w:numId w:val="65"/>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el campo </w:t>
      </w:r>
      <w:r w:rsidRPr="001F6B61">
        <w:rPr>
          <w:rFonts w:ascii="unset" w:eastAsia="Times New Roman" w:hAnsi="unset" w:cs="Times New Roman"/>
          <w:b/>
          <w:bCs/>
          <w:color w:val="1F1F1F"/>
          <w:sz w:val="24"/>
          <w:szCs w:val="24"/>
          <w:lang w:eastAsia="es-CO"/>
        </w:rPr>
        <w:t>Importe de ventas</w:t>
      </w:r>
      <w:r w:rsidRPr="001F6B61">
        <w:rPr>
          <w:rFonts w:ascii="Times New Roman" w:eastAsia="Times New Roman" w:hAnsi="Times New Roman" w:cs="Times New Roman"/>
          <w:color w:val="1F1F1F"/>
          <w:sz w:val="24"/>
          <w:szCs w:val="24"/>
          <w:lang w:eastAsia="es-CO"/>
        </w:rPr>
        <w:t xml:space="preserve"> en el pozo del </w:t>
      </w:r>
      <w:r w:rsidRPr="001F6B61">
        <w:rPr>
          <w:rFonts w:ascii="unset" w:eastAsia="Times New Roman" w:hAnsi="unset" w:cs="Times New Roman"/>
          <w:b/>
          <w:bCs/>
          <w:color w:val="1F1F1F"/>
          <w:sz w:val="24"/>
          <w:szCs w:val="24"/>
          <w:lang w:eastAsia="es-CO"/>
        </w:rPr>
        <w:t>eje Y</w:t>
      </w:r>
      <w:r w:rsidRPr="001F6B61">
        <w:rPr>
          <w:rFonts w:ascii="Times New Roman" w:eastAsia="Times New Roman" w:hAnsi="Times New Roman" w:cs="Times New Roman"/>
          <w:color w:val="1F1F1F"/>
          <w:sz w:val="24"/>
          <w:szCs w:val="24"/>
          <w:lang w:eastAsia="es-CO"/>
        </w:rPr>
        <w:t xml:space="preserve"> </w:t>
      </w:r>
      <w:proofErr w:type="spellStart"/>
      <w:r w:rsidRPr="001F6B61">
        <w:rPr>
          <w:rFonts w:ascii="Times New Roman" w:eastAsia="Times New Roman" w:hAnsi="Times New Roman" w:cs="Times New Roman"/>
          <w:color w:val="1F1F1F"/>
          <w:sz w:val="24"/>
          <w:szCs w:val="24"/>
          <w:lang w:eastAsia="es-CO"/>
        </w:rPr>
        <w:t>y</w:t>
      </w:r>
      <w:proofErr w:type="spellEnd"/>
      <w:r w:rsidRPr="001F6B61">
        <w:rPr>
          <w:rFonts w:ascii="Times New Roman" w:eastAsia="Times New Roman" w:hAnsi="Times New Roman" w:cs="Times New Roman"/>
          <w:color w:val="1F1F1F"/>
          <w:sz w:val="24"/>
          <w:szCs w:val="24"/>
          <w:lang w:eastAsia="es-CO"/>
        </w:rPr>
        <w:t xml:space="preserve"> el </w:t>
      </w:r>
      <w:r w:rsidRPr="001F6B61">
        <w:rPr>
          <w:rFonts w:ascii="unset" w:eastAsia="Times New Roman" w:hAnsi="unset" w:cs="Times New Roman"/>
          <w:b/>
          <w:bCs/>
          <w:color w:val="1F1F1F"/>
          <w:sz w:val="24"/>
          <w:szCs w:val="24"/>
          <w:lang w:eastAsia="es-CO"/>
        </w:rPr>
        <w:t>mes</w:t>
      </w:r>
      <w:r w:rsidRPr="001F6B61">
        <w:rPr>
          <w:rFonts w:ascii="Times New Roman" w:eastAsia="Times New Roman" w:hAnsi="Times New Roman" w:cs="Times New Roman"/>
          <w:color w:val="1F1F1F"/>
          <w:sz w:val="24"/>
          <w:szCs w:val="24"/>
          <w:lang w:eastAsia="es-CO"/>
        </w:rPr>
        <w:t xml:space="preserve"> del campo </w:t>
      </w:r>
      <w:r w:rsidRPr="001F6B61">
        <w:rPr>
          <w:rFonts w:ascii="unset" w:eastAsia="Times New Roman" w:hAnsi="unset" w:cs="Times New Roman"/>
          <w:b/>
          <w:bCs/>
          <w:color w:val="1F1F1F"/>
          <w:sz w:val="24"/>
          <w:szCs w:val="24"/>
          <w:lang w:eastAsia="es-CO"/>
        </w:rPr>
        <w:t>Fecha de pedido</w:t>
      </w:r>
      <w:r w:rsidRPr="001F6B61">
        <w:rPr>
          <w:rFonts w:ascii="Times New Roman" w:eastAsia="Times New Roman" w:hAnsi="Times New Roman" w:cs="Times New Roman"/>
          <w:color w:val="1F1F1F"/>
          <w:sz w:val="24"/>
          <w:szCs w:val="24"/>
          <w:lang w:eastAsia="es-CO"/>
        </w:rPr>
        <w:t xml:space="preserve"> en el pozo </w:t>
      </w:r>
      <w:r w:rsidRPr="001F6B61">
        <w:rPr>
          <w:rFonts w:ascii="unset" w:eastAsia="Times New Roman" w:hAnsi="unset" w:cs="Times New Roman"/>
          <w:b/>
          <w:bCs/>
          <w:color w:val="1F1F1F"/>
          <w:sz w:val="24"/>
          <w:szCs w:val="24"/>
          <w:lang w:eastAsia="es-CO"/>
        </w:rPr>
        <w:t>del eje X</w:t>
      </w:r>
      <w:r w:rsidRPr="001F6B61">
        <w:rPr>
          <w:rFonts w:ascii="Times New Roman" w:eastAsia="Times New Roman" w:hAnsi="Times New Roman" w:cs="Times New Roman"/>
          <w:color w:val="1F1F1F"/>
          <w:sz w:val="24"/>
          <w:szCs w:val="24"/>
          <w:lang w:eastAsia="es-CO"/>
        </w:rPr>
        <w:t>. Esto mostrará los cambios en las ventas a lo largo de los meses.</w:t>
      </w:r>
    </w:p>
    <w:p w14:paraId="2513E193" w14:textId="77777777" w:rsidR="001F6B61" w:rsidRPr="001F6B61" w:rsidRDefault="001F6B61" w:rsidP="001F6B61">
      <w:pPr>
        <w:numPr>
          <w:ilvl w:val="0"/>
          <w:numId w:val="66"/>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el campo </w:t>
      </w:r>
      <w:r w:rsidRPr="001F6B61">
        <w:rPr>
          <w:rFonts w:ascii="unset" w:eastAsia="Times New Roman" w:hAnsi="unset" w:cs="Times New Roman"/>
          <w:b/>
          <w:bCs/>
          <w:color w:val="1F1F1F"/>
          <w:sz w:val="24"/>
          <w:szCs w:val="24"/>
          <w:lang w:eastAsia="es-CO"/>
        </w:rPr>
        <w:t>Región</w:t>
      </w:r>
      <w:r w:rsidRPr="001F6B61">
        <w:rPr>
          <w:rFonts w:ascii="Times New Roman" w:eastAsia="Times New Roman" w:hAnsi="Times New Roman" w:cs="Times New Roman"/>
          <w:color w:val="1F1F1F"/>
          <w:sz w:val="24"/>
          <w:szCs w:val="24"/>
          <w:lang w:eastAsia="es-CO"/>
        </w:rPr>
        <w:t xml:space="preserve"> en el pozo </w:t>
      </w:r>
      <w:r w:rsidRPr="001F6B61">
        <w:rPr>
          <w:rFonts w:ascii="unset" w:eastAsia="Times New Roman" w:hAnsi="unset" w:cs="Times New Roman"/>
          <w:b/>
          <w:bCs/>
          <w:color w:val="1F1F1F"/>
          <w:sz w:val="24"/>
          <w:szCs w:val="24"/>
          <w:lang w:eastAsia="es-CO"/>
        </w:rPr>
        <w:t>Leyenda</w:t>
      </w:r>
      <w:r w:rsidRPr="001F6B61">
        <w:rPr>
          <w:rFonts w:ascii="Times New Roman" w:eastAsia="Times New Roman" w:hAnsi="Times New Roman" w:cs="Times New Roman"/>
          <w:color w:val="1F1F1F"/>
          <w:sz w:val="24"/>
          <w:szCs w:val="24"/>
          <w:lang w:eastAsia="es-CO"/>
        </w:rPr>
        <w:t>.</w:t>
      </w:r>
    </w:p>
    <w:p w14:paraId="06C191E2" w14:textId="77777777" w:rsidR="001F6B61" w:rsidRPr="001F6B61" w:rsidRDefault="001F6B61" w:rsidP="001F6B61">
      <w:pPr>
        <w:numPr>
          <w:ilvl w:val="0"/>
          <w:numId w:val="67"/>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Arrastre y suelte </w:t>
      </w:r>
      <w:r w:rsidRPr="001F6B61">
        <w:rPr>
          <w:rFonts w:ascii="unset" w:eastAsia="Times New Roman" w:hAnsi="unset" w:cs="Times New Roman"/>
          <w:b/>
          <w:bCs/>
          <w:color w:val="1F1F1F"/>
          <w:sz w:val="24"/>
          <w:szCs w:val="24"/>
          <w:lang w:eastAsia="es-CO"/>
        </w:rPr>
        <w:t>Gasto en marketing</w:t>
      </w:r>
      <w:r w:rsidRPr="001F6B61">
        <w:rPr>
          <w:rFonts w:ascii="Times New Roman" w:eastAsia="Times New Roman" w:hAnsi="Times New Roman" w:cs="Times New Roman"/>
          <w:color w:val="1F1F1F"/>
          <w:sz w:val="24"/>
          <w:szCs w:val="24"/>
          <w:lang w:eastAsia="es-CO"/>
        </w:rPr>
        <w:t xml:space="preserve"> en el campo </w:t>
      </w:r>
      <w:r w:rsidRPr="001F6B61">
        <w:rPr>
          <w:rFonts w:ascii="unset" w:eastAsia="Times New Roman" w:hAnsi="unset" w:cs="Times New Roman"/>
          <w:b/>
          <w:bCs/>
          <w:color w:val="1F1F1F"/>
          <w:sz w:val="24"/>
          <w:szCs w:val="24"/>
          <w:lang w:eastAsia="es-CO"/>
        </w:rPr>
        <w:t>Información sobre herramientas</w:t>
      </w:r>
      <w:r w:rsidRPr="001F6B61">
        <w:rPr>
          <w:rFonts w:ascii="Times New Roman" w:eastAsia="Times New Roman" w:hAnsi="Times New Roman" w:cs="Times New Roman"/>
          <w:color w:val="1F1F1F"/>
          <w:sz w:val="24"/>
          <w:szCs w:val="24"/>
          <w:lang w:eastAsia="es-CO"/>
        </w:rPr>
        <w:t xml:space="preserve"> para ver su valor con los cambios en las ventas.</w:t>
      </w:r>
    </w:p>
    <w:p w14:paraId="4B063789" w14:textId="77777777" w:rsidR="001F6B61" w:rsidRPr="001F6B61" w:rsidRDefault="001F6B61" w:rsidP="001F6B61">
      <w:pPr>
        <w:numPr>
          <w:ilvl w:val="0"/>
          <w:numId w:val="68"/>
        </w:numPr>
        <w:shd w:val="clear" w:color="auto" w:fill="FFFFFF"/>
        <w:spacing w:after="100" w:afterAutospacing="1" w:line="240" w:lineRule="auto"/>
        <w:ind w:left="1200"/>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lastRenderedPageBreak/>
        <w:t>Pase el ratón por encima de la región con mayores ventas. Por ejemplo, la información sobre herramientas que aparece al pasar el ratón sobre esta región le indica que se trata de la región Este y que los valores corresponden a julio.</w:t>
      </w:r>
    </w:p>
    <w:p w14:paraId="488D5198"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drawing>
          <wp:inline distT="0" distB="0" distL="0" distR="0" wp14:anchorId="286D6BF5" wp14:editId="08D36D00">
            <wp:extent cx="10477500" cy="5280660"/>
            <wp:effectExtent l="0" t="0" r="0" b="0"/>
            <wp:docPr id="20" name="Imagen 2" descr="Gráfico de cinta que ilustra las contribuciones mensuales de las ventas regionales añadido en la parte inferior derecha del informe. Se muestra información sobre herramientas person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áfico de cinta que ilustra las contribuciones mensuales de las ventas regionales añadido en la parte inferior derecha del informe. Se muestra información sobre herramientas personaliz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0" cy="5280660"/>
                    </a:xfrm>
                    <a:prstGeom prst="rect">
                      <a:avLst/>
                    </a:prstGeom>
                    <a:noFill/>
                    <a:ln>
                      <a:noFill/>
                    </a:ln>
                  </pic:spPr>
                </pic:pic>
              </a:graphicData>
            </a:graphic>
          </wp:inline>
        </w:drawing>
      </w:r>
    </w:p>
    <w:p w14:paraId="7080115A" w14:textId="77777777" w:rsidR="001F6B61" w:rsidRPr="001F6B61" w:rsidRDefault="001F6B61" w:rsidP="001F6B6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F6B61">
        <w:rPr>
          <w:rFonts w:ascii="Times New Roman" w:eastAsia="Times New Roman" w:hAnsi="Times New Roman" w:cs="Times New Roman"/>
          <w:b/>
          <w:bCs/>
          <w:color w:val="1F1F1F"/>
          <w:sz w:val="27"/>
          <w:szCs w:val="27"/>
          <w:lang w:eastAsia="es-CO"/>
        </w:rPr>
        <w:t>Paso 3: Comunicar los resultados</w:t>
      </w:r>
    </w:p>
    <w:p w14:paraId="7C26A16D"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 partir del análisis realizado en </w:t>
      </w:r>
      <w:proofErr w:type="spellStart"/>
      <w:r w:rsidRPr="001F6B61">
        <w:rPr>
          <w:rFonts w:ascii="Times New Roman" w:eastAsia="Times New Roman" w:hAnsi="Times New Roman" w:cs="Times New Roman"/>
          <w:color w:val="1F1F1F"/>
          <w:sz w:val="24"/>
          <w:szCs w:val="24"/>
          <w:lang w:eastAsia="es-CO"/>
        </w:rPr>
        <w:t>Power</w:t>
      </w:r>
      <w:proofErr w:type="spellEnd"/>
      <w:r w:rsidRPr="001F6B61">
        <w:rPr>
          <w:rFonts w:ascii="Times New Roman" w:eastAsia="Times New Roman" w:hAnsi="Times New Roman" w:cs="Times New Roman"/>
          <w:color w:val="1F1F1F"/>
          <w:sz w:val="24"/>
          <w:szCs w:val="24"/>
          <w:lang w:eastAsia="es-CO"/>
        </w:rPr>
        <w:t xml:space="preserve"> BI, se pueden concluir las siguientes percepciones y tendencias clave:</w:t>
      </w:r>
    </w:p>
    <w:p w14:paraId="710BDCFD"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1F6B61">
        <w:rPr>
          <w:rFonts w:ascii="Times New Roman" w:eastAsia="Times New Roman" w:hAnsi="Times New Roman" w:cs="Times New Roman"/>
          <w:color w:val="1F1F1F"/>
          <w:sz w:val="24"/>
          <w:szCs w:val="24"/>
          <w:lang w:eastAsia="es-CO"/>
        </w:rPr>
        <w:t>Ventas</w:t>
      </w:r>
      <w:r w:rsidRPr="001F6B61">
        <w:rPr>
          <w:rFonts w:ascii="unset" w:eastAsia="Times New Roman" w:hAnsi="unset" w:cs="Times New Roman"/>
          <w:b/>
          <w:bCs/>
          <w:color w:val="1F1F1F"/>
          <w:sz w:val="24"/>
          <w:szCs w:val="24"/>
          <w:lang w:eastAsia="es-CO"/>
        </w:rPr>
        <w:t>totales</w:t>
      </w:r>
      <w:proofErr w:type="spellEnd"/>
      <w:r w:rsidRPr="001F6B61">
        <w:rPr>
          <w:rFonts w:ascii="unset" w:eastAsia="Times New Roman" w:hAnsi="unset" w:cs="Times New Roman"/>
          <w:b/>
          <w:bCs/>
          <w:color w:val="1F1F1F"/>
          <w:sz w:val="24"/>
          <w:szCs w:val="24"/>
          <w:lang w:eastAsia="es-CO"/>
        </w:rPr>
        <w:t xml:space="preserve"> y medias</w:t>
      </w:r>
      <w:r w:rsidRPr="001F6B61">
        <w:rPr>
          <w:rFonts w:ascii="Times New Roman" w:eastAsia="Times New Roman" w:hAnsi="Times New Roman" w:cs="Times New Roman"/>
          <w:color w:val="1F1F1F"/>
          <w:sz w:val="24"/>
          <w:szCs w:val="24"/>
          <w:lang w:eastAsia="es-CO"/>
        </w:rPr>
        <w:t>: Las ventas totales de la empresa en todas las regiones de enero a marzo ascienden a aproximadamente 1,04 millones de dólares, con una venta media mensual de aproximadamente 64,75K dólares por pedido.</w:t>
      </w:r>
    </w:p>
    <w:p w14:paraId="6F29C2A1"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1F6B61">
        <w:rPr>
          <w:rFonts w:ascii="Times New Roman" w:eastAsia="Times New Roman" w:hAnsi="Times New Roman" w:cs="Times New Roman"/>
          <w:color w:val="1F1F1F"/>
          <w:sz w:val="24"/>
          <w:szCs w:val="24"/>
          <w:lang w:eastAsia="es-CO"/>
        </w:rPr>
        <w:t>Ventas</w:t>
      </w:r>
      <w:r w:rsidRPr="001F6B61">
        <w:rPr>
          <w:rFonts w:ascii="unset" w:eastAsia="Times New Roman" w:hAnsi="unset" w:cs="Times New Roman"/>
          <w:b/>
          <w:bCs/>
          <w:color w:val="1F1F1F"/>
          <w:sz w:val="24"/>
          <w:szCs w:val="24"/>
          <w:lang w:eastAsia="es-CO"/>
        </w:rPr>
        <w:t>entre</w:t>
      </w:r>
      <w:proofErr w:type="spellEnd"/>
      <w:r w:rsidRPr="001F6B61">
        <w:rPr>
          <w:rFonts w:ascii="Times New Roman" w:eastAsia="Times New Roman" w:hAnsi="Times New Roman" w:cs="Times New Roman"/>
          <w:color w:val="1F1F1F"/>
          <w:sz w:val="24"/>
          <w:szCs w:val="24"/>
          <w:lang w:eastAsia="es-CO"/>
        </w:rPr>
        <w:t xml:space="preserve"> regiones: Al observar el desglose regional del gráfico de cintas, las regiones Este y Sur (Equipo B) tienen mayores ventas en comparación con las regiones Norte y Oeste (Equipo A), lo que indica un mejor rendimiento general.</w:t>
      </w:r>
    </w:p>
    <w:p w14:paraId="301C89E8"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unset" w:eastAsia="Times New Roman" w:hAnsi="unset" w:cs="Times New Roman"/>
          <w:b/>
          <w:bCs/>
          <w:color w:val="1F1F1F"/>
          <w:sz w:val="24"/>
          <w:szCs w:val="24"/>
          <w:lang w:eastAsia="es-CO"/>
        </w:rPr>
        <w:lastRenderedPageBreak/>
        <w:t>Número</w:t>
      </w:r>
      <w:r w:rsidRPr="001F6B61">
        <w:rPr>
          <w:rFonts w:ascii="Times New Roman" w:eastAsia="Times New Roman" w:hAnsi="Times New Roman" w:cs="Times New Roman"/>
          <w:color w:val="1F1F1F"/>
          <w:sz w:val="24"/>
          <w:szCs w:val="24"/>
          <w:lang w:eastAsia="es-CO"/>
        </w:rPr>
        <w:t xml:space="preserve"> de pedidos: El número total de pedidos distintos realizados durante este periodo es de unos 16. Esto da una idea del volumen de transacciones que se procesaron.</w:t>
      </w:r>
    </w:p>
    <w:p w14:paraId="51E36704"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unset" w:eastAsia="Times New Roman" w:hAnsi="unset" w:cs="Times New Roman"/>
          <w:b/>
          <w:bCs/>
          <w:color w:val="1F1F1F"/>
          <w:sz w:val="24"/>
          <w:szCs w:val="24"/>
          <w:lang w:eastAsia="es-CO"/>
        </w:rPr>
        <w:t>Gasto en marketing:</w:t>
      </w:r>
      <w:r w:rsidRPr="001F6B61">
        <w:rPr>
          <w:rFonts w:ascii="Times New Roman" w:eastAsia="Times New Roman" w:hAnsi="Times New Roman" w:cs="Times New Roman"/>
          <w:color w:val="1F1F1F"/>
          <w:sz w:val="24"/>
          <w:szCs w:val="24"/>
          <w:lang w:eastAsia="es-CO"/>
        </w:rPr>
        <w:t xml:space="preserve"> El gasto total en marketing durante este periodo asciende a unos 126.000 dólares. En un desglose mensual, el gasto en marketing ha experimentado un aumento constante que se alinea con el objetivo de impulsar las ventas.</w:t>
      </w:r>
    </w:p>
    <w:p w14:paraId="1BF3E736"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unset" w:eastAsia="Times New Roman" w:hAnsi="unset" w:cs="Times New Roman"/>
          <w:b/>
          <w:bCs/>
          <w:color w:val="1F1F1F"/>
          <w:sz w:val="24"/>
          <w:szCs w:val="24"/>
          <w:lang w:eastAsia="es-CO"/>
        </w:rPr>
        <w:t>Relación entre ventas y</w:t>
      </w:r>
      <w:r w:rsidRPr="001F6B61">
        <w:rPr>
          <w:rFonts w:ascii="Times New Roman" w:eastAsia="Times New Roman" w:hAnsi="Times New Roman" w:cs="Times New Roman"/>
          <w:color w:val="1F1F1F"/>
          <w:sz w:val="24"/>
          <w:szCs w:val="24"/>
          <w:lang w:eastAsia="es-CO"/>
        </w:rPr>
        <w:t xml:space="preserve"> gastos de marketing: El gráfico de cascada indica una correlación positiva entre las ventas y el gasto en marketing. A medida que aumentaba el gasto en marketing, también crecían las ventas. Sin embargo, las campañas publicitarias llevadas a cabo por el equipo B tuvieron más éxito que las del equipo A. Un gasto extra de 17.000 $ en marketing supuso aproximadamente 223.000 $ de ventas para el equipo B en julio. Por otro lado, un presupuesto extra de $20.000 en marketing trajo sólo $65K en ventas para el Equipo A en julio.</w:t>
      </w:r>
    </w:p>
    <w:p w14:paraId="76F9C586" w14:textId="77777777" w:rsidR="001F6B61" w:rsidRPr="001F6B61" w:rsidRDefault="001F6B61" w:rsidP="001F6B61">
      <w:pPr>
        <w:numPr>
          <w:ilvl w:val="0"/>
          <w:numId w:val="69"/>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unset" w:eastAsia="Times New Roman" w:hAnsi="unset" w:cs="Times New Roman"/>
          <w:b/>
          <w:bCs/>
          <w:color w:val="1F1F1F"/>
          <w:sz w:val="24"/>
          <w:szCs w:val="24"/>
          <w:lang w:eastAsia="es-CO"/>
        </w:rPr>
        <w:t>Rendimiento y clasificación por regiones</w:t>
      </w:r>
      <w:r w:rsidRPr="001F6B61">
        <w:rPr>
          <w:rFonts w:ascii="Times New Roman" w:eastAsia="Times New Roman" w:hAnsi="Times New Roman" w:cs="Times New Roman"/>
          <w:color w:val="1F1F1F"/>
          <w:sz w:val="24"/>
          <w:szCs w:val="24"/>
          <w:lang w:eastAsia="es-CO"/>
        </w:rPr>
        <w:t>: El gráfico de cintas revela que la región Este fue siempre la que obtuvo mejores resultados en términos de ventas. Sin embargo, incluso con un importante gasto en publicidad, la región Oeste no obtuvo unos resultados proporcionalmente buenos en ventas, lo que indica posibles problemas con sus campañas publicitarias.</w:t>
      </w:r>
    </w:p>
    <w:p w14:paraId="671BADBF" w14:textId="77777777" w:rsidR="001F6B61" w:rsidRPr="001F6B61" w:rsidRDefault="001F6B61" w:rsidP="001F6B61">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1F6B61">
        <w:rPr>
          <w:rFonts w:ascii="Times New Roman" w:eastAsia="Times New Roman" w:hAnsi="Times New Roman" w:cs="Times New Roman"/>
          <w:b/>
          <w:bCs/>
          <w:color w:val="1F1F1F"/>
          <w:sz w:val="27"/>
          <w:szCs w:val="27"/>
          <w:lang w:eastAsia="es-CO"/>
        </w:rPr>
        <w:t>Paso 4: Guarde el informe</w:t>
      </w:r>
    </w:p>
    <w:p w14:paraId="2BE57332" w14:textId="77777777" w:rsidR="001F6B61" w:rsidRPr="001F6B61" w:rsidRDefault="001F6B61" w:rsidP="001F6B61">
      <w:pPr>
        <w:numPr>
          <w:ilvl w:val="0"/>
          <w:numId w:val="70"/>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Una vez que esté satisfecho con su informe, guarde su trabajo yendo al menú </w:t>
      </w:r>
      <w:r w:rsidRPr="001F6B61">
        <w:rPr>
          <w:rFonts w:ascii="unset" w:eastAsia="Times New Roman" w:hAnsi="unset" w:cs="Times New Roman"/>
          <w:b/>
          <w:bCs/>
          <w:color w:val="1F1F1F"/>
          <w:sz w:val="24"/>
          <w:szCs w:val="24"/>
          <w:lang w:eastAsia="es-CO"/>
        </w:rPr>
        <w:t>Archivo</w:t>
      </w:r>
      <w:r w:rsidRPr="001F6B61">
        <w:rPr>
          <w:rFonts w:ascii="Times New Roman" w:eastAsia="Times New Roman" w:hAnsi="Times New Roman" w:cs="Times New Roman"/>
          <w:color w:val="1F1F1F"/>
          <w:sz w:val="24"/>
          <w:szCs w:val="24"/>
          <w:lang w:eastAsia="es-CO"/>
        </w:rPr>
        <w:t xml:space="preserve"> y seleccionando </w:t>
      </w:r>
      <w:r w:rsidRPr="001F6B61">
        <w:rPr>
          <w:rFonts w:ascii="unset" w:eastAsia="Times New Roman" w:hAnsi="unset" w:cs="Times New Roman"/>
          <w:b/>
          <w:bCs/>
          <w:color w:val="1F1F1F"/>
          <w:sz w:val="24"/>
          <w:szCs w:val="24"/>
          <w:lang w:eastAsia="es-CO"/>
        </w:rPr>
        <w:t>Guardar</w:t>
      </w:r>
      <w:r w:rsidRPr="001F6B61">
        <w:rPr>
          <w:rFonts w:ascii="Times New Roman" w:eastAsia="Times New Roman" w:hAnsi="Times New Roman" w:cs="Times New Roman"/>
          <w:color w:val="1F1F1F"/>
          <w:sz w:val="24"/>
          <w:szCs w:val="24"/>
          <w:lang w:eastAsia="es-CO"/>
        </w:rPr>
        <w:t>.</w:t>
      </w:r>
    </w:p>
    <w:p w14:paraId="1C8113D7" w14:textId="77777777" w:rsidR="001F6B61" w:rsidRPr="001F6B61" w:rsidRDefault="001F6B61" w:rsidP="001F6B6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F6B61">
        <w:rPr>
          <w:rFonts w:ascii="Times New Roman" w:eastAsia="Times New Roman" w:hAnsi="Times New Roman" w:cs="Times New Roman"/>
          <w:b/>
          <w:bCs/>
          <w:color w:val="1F1F1F"/>
          <w:sz w:val="36"/>
          <w:szCs w:val="36"/>
          <w:lang w:eastAsia="es-CO"/>
        </w:rPr>
        <w:t>Resultado final</w:t>
      </w:r>
    </w:p>
    <w:p w14:paraId="1EE2EE4F"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 </w:t>
      </w:r>
      <w:proofErr w:type="gramStart"/>
      <w:r w:rsidRPr="001F6B61">
        <w:rPr>
          <w:rFonts w:ascii="Times New Roman" w:eastAsia="Times New Roman" w:hAnsi="Times New Roman" w:cs="Times New Roman"/>
          <w:color w:val="1F1F1F"/>
          <w:sz w:val="24"/>
          <w:szCs w:val="24"/>
          <w:lang w:eastAsia="es-CO"/>
        </w:rPr>
        <w:t>continuación</w:t>
      </w:r>
      <w:proofErr w:type="gramEnd"/>
      <w:r w:rsidRPr="001F6B61">
        <w:rPr>
          <w:rFonts w:ascii="Times New Roman" w:eastAsia="Times New Roman" w:hAnsi="Times New Roman" w:cs="Times New Roman"/>
          <w:color w:val="1F1F1F"/>
          <w:sz w:val="24"/>
          <w:szCs w:val="24"/>
          <w:lang w:eastAsia="es-CO"/>
        </w:rPr>
        <w:t xml:space="preserve"> se sugiere un ejemplo del informe final de ventas:</w:t>
      </w:r>
    </w:p>
    <w:p w14:paraId="02DCFFF4" w14:textId="77777777" w:rsidR="001F6B61" w:rsidRPr="001F6B61" w:rsidRDefault="001F6B61" w:rsidP="001F6B61">
      <w:pPr>
        <w:shd w:val="clear" w:color="auto" w:fill="FFFFFF"/>
        <w:spacing w:after="0" w:line="240" w:lineRule="auto"/>
        <w:rPr>
          <w:rFonts w:ascii="Arial" w:eastAsia="Times New Roman" w:hAnsi="Arial" w:cs="Arial"/>
          <w:color w:val="1F1F1F"/>
          <w:sz w:val="21"/>
          <w:szCs w:val="21"/>
          <w:lang w:eastAsia="es-CO"/>
        </w:rPr>
      </w:pPr>
      <w:r w:rsidRPr="001F6B61">
        <w:rPr>
          <w:rFonts w:ascii="Arial" w:eastAsia="Times New Roman" w:hAnsi="Arial" w:cs="Arial"/>
          <w:noProof/>
          <w:color w:val="1F1F1F"/>
          <w:sz w:val="21"/>
          <w:szCs w:val="21"/>
          <w:lang w:eastAsia="es-CO"/>
        </w:rPr>
        <w:lastRenderedPageBreak/>
        <w:drawing>
          <wp:inline distT="0" distB="0" distL="0" distR="0" wp14:anchorId="3209480E" wp14:editId="291E1DA0">
            <wp:extent cx="13738860" cy="6918960"/>
            <wp:effectExtent l="0" t="0" r="0" b="0"/>
            <wp:docPr id="21" name="Imagen 1" descr="Informe de visualización de los KPI. Gráficos de tarjetas y tarjetas de varias filas (izquierda) y gráficos de cascada y de cint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e de visualización de los KPI. Gráficos de tarjetas y tarjetas de varias filas (izquierda) y gráficos de cascada y de cinta (derec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38860" cy="6918960"/>
                    </a:xfrm>
                    <a:prstGeom prst="rect">
                      <a:avLst/>
                    </a:prstGeom>
                    <a:noFill/>
                    <a:ln>
                      <a:noFill/>
                    </a:ln>
                  </pic:spPr>
                </pic:pic>
              </a:graphicData>
            </a:graphic>
          </wp:inline>
        </w:drawing>
      </w:r>
    </w:p>
    <w:p w14:paraId="7353F068" w14:textId="77777777" w:rsidR="001F6B61" w:rsidRPr="001F6B61" w:rsidRDefault="001F6B61" w:rsidP="001F6B6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1F6B61">
        <w:rPr>
          <w:rFonts w:ascii="Times New Roman" w:eastAsia="Times New Roman" w:hAnsi="Times New Roman" w:cs="Times New Roman"/>
          <w:b/>
          <w:bCs/>
          <w:color w:val="1F1F1F"/>
          <w:sz w:val="36"/>
          <w:szCs w:val="36"/>
          <w:lang w:eastAsia="es-CO"/>
        </w:rPr>
        <w:t>Conclusión</w:t>
      </w:r>
    </w:p>
    <w:p w14:paraId="763AAB89" w14:textId="77777777" w:rsidR="001F6B61" w:rsidRPr="001F6B61" w:rsidRDefault="001F6B61" w:rsidP="001F6B61">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1F6B61">
        <w:rPr>
          <w:rFonts w:ascii="Times New Roman" w:eastAsia="Times New Roman" w:hAnsi="Times New Roman" w:cs="Times New Roman"/>
          <w:color w:val="1F1F1F"/>
          <w:sz w:val="24"/>
          <w:szCs w:val="24"/>
          <w:lang w:eastAsia="es-CO"/>
        </w:rPr>
        <w:t xml:space="preserve">A través de este ejercicio, usted practicó el aprovechamiento de las herramientas de visualización de </w:t>
      </w:r>
      <w:proofErr w:type="spellStart"/>
      <w:r w:rsidRPr="001F6B61">
        <w:rPr>
          <w:rFonts w:ascii="Times New Roman" w:eastAsia="Times New Roman" w:hAnsi="Times New Roman" w:cs="Times New Roman"/>
          <w:color w:val="1F1F1F"/>
          <w:sz w:val="24"/>
          <w:szCs w:val="24"/>
          <w:lang w:eastAsia="es-CO"/>
        </w:rPr>
        <w:t>Power</w:t>
      </w:r>
      <w:proofErr w:type="spellEnd"/>
      <w:r w:rsidRPr="001F6B61">
        <w:rPr>
          <w:rFonts w:ascii="Times New Roman" w:eastAsia="Times New Roman" w:hAnsi="Times New Roman" w:cs="Times New Roman"/>
          <w:color w:val="1F1F1F"/>
          <w:sz w:val="24"/>
          <w:szCs w:val="24"/>
          <w:lang w:eastAsia="es-CO"/>
        </w:rPr>
        <w:t xml:space="preserve"> BI para extraer, analizar y visualizar perspectivas significativas. Ha creado con éxito visualizaciones de KPI, como ventas totales, ventas medias y pedidos totales utilizando visualizaciones de tarjetas y tarjetas de varias filas. El uso de gráficos de </w:t>
      </w:r>
      <w:r w:rsidRPr="001F6B61">
        <w:rPr>
          <w:rFonts w:ascii="Times New Roman" w:eastAsia="Times New Roman" w:hAnsi="Times New Roman" w:cs="Times New Roman"/>
          <w:color w:val="1F1F1F"/>
          <w:sz w:val="24"/>
          <w:szCs w:val="24"/>
          <w:lang w:eastAsia="es-CO"/>
        </w:rPr>
        <w:lastRenderedPageBreak/>
        <w:t>cascada y de cinta le permitió realizar un seguimiento de los cambios en las ventas a lo largo del tiempo, comprender cómo influyen los gastos de marketing en las ventas y supervisar los cambios en la clasificación de las distintas regiones de ventas. Su análisis reveló valiosas perspectivas para el equipo de ventas, como el potente rendimiento de las regiones Este y Sur (Equipo B) y las posibles ineficiencias de las campañas publicitarias de la región Oeste.</w:t>
      </w:r>
    </w:p>
    <w:p w14:paraId="4E90C893"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10A5"/>
    <w:multiLevelType w:val="multilevel"/>
    <w:tmpl w:val="8DC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A205D"/>
    <w:multiLevelType w:val="multilevel"/>
    <w:tmpl w:val="738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B2C5C"/>
    <w:multiLevelType w:val="multilevel"/>
    <w:tmpl w:val="FA3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B7E60"/>
    <w:multiLevelType w:val="multilevel"/>
    <w:tmpl w:val="022C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3625D"/>
    <w:multiLevelType w:val="multilevel"/>
    <w:tmpl w:val="994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F20F3"/>
    <w:multiLevelType w:val="multilevel"/>
    <w:tmpl w:val="926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04EE2"/>
    <w:multiLevelType w:val="multilevel"/>
    <w:tmpl w:val="11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96836"/>
    <w:multiLevelType w:val="multilevel"/>
    <w:tmpl w:val="341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3050F0"/>
    <w:multiLevelType w:val="multilevel"/>
    <w:tmpl w:val="B82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2653E"/>
    <w:multiLevelType w:val="multilevel"/>
    <w:tmpl w:val="8D12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22C76"/>
    <w:multiLevelType w:val="multilevel"/>
    <w:tmpl w:val="C17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3737D"/>
    <w:multiLevelType w:val="multilevel"/>
    <w:tmpl w:val="BCF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23001"/>
    <w:multiLevelType w:val="multilevel"/>
    <w:tmpl w:val="919A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033A2"/>
    <w:multiLevelType w:val="multilevel"/>
    <w:tmpl w:val="3826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21DF3"/>
    <w:multiLevelType w:val="multilevel"/>
    <w:tmpl w:val="648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D5D03"/>
    <w:multiLevelType w:val="multilevel"/>
    <w:tmpl w:val="075C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FB197A"/>
    <w:multiLevelType w:val="multilevel"/>
    <w:tmpl w:val="2BA2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6530C"/>
    <w:multiLevelType w:val="multilevel"/>
    <w:tmpl w:val="9804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72273"/>
    <w:multiLevelType w:val="multilevel"/>
    <w:tmpl w:val="96A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A8391D"/>
    <w:multiLevelType w:val="multilevel"/>
    <w:tmpl w:val="B01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F30F5"/>
    <w:multiLevelType w:val="multilevel"/>
    <w:tmpl w:val="A7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F44C7"/>
    <w:multiLevelType w:val="multilevel"/>
    <w:tmpl w:val="9E88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E473E"/>
    <w:multiLevelType w:val="multilevel"/>
    <w:tmpl w:val="BCFE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00683"/>
    <w:multiLevelType w:val="multilevel"/>
    <w:tmpl w:val="ECBE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314283"/>
    <w:multiLevelType w:val="multilevel"/>
    <w:tmpl w:val="9A8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620AC"/>
    <w:multiLevelType w:val="multilevel"/>
    <w:tmpl w:val="4FF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6B6B73"/>
    <w:multiLevelType w:val="multilevel"/>
    <w:tmpl w:val="B34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E24F68"/>
    <w:multiLevelType w:val="multilevel"/>
    <w:tmpl w:val="0E4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12BE0"/>
    <w:multiLevelType w:val="multilevel"/>
    <w:tmpl w:val="E78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E12996"/>
    <w:multiLevelType w:val="multilevel"/>
    <w:tmpl w:val="35D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DD610C"/>
    <w:multiLevelType w:val="multilevel"/>
    <w:tmpl w:val="A16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8015B6"/>
    <w:multiLevelType w:val="multilevel"/>
    <w:tmpl w:val="2884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561694">
    <w:abstractNumId w:val="2"/>
  </w:num>
  <w:num w:numId="2" w16cid:durableId="1808931893">
    <w:abstractNumId w:val="16"/>
  </w:num>
  <w:num w:numId="3" w16cid:durableId="1949658805">
    <w:abstractNumId w:val="28"/>
  </w:num>
  <w:num w:numId="4" w16cid:durableId="195031656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2064732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4351344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9225610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3824756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991376070">
    <w:abstractNumId w:val="12"/>
  </w:num>
  <w:num w:numId="10" w16cid:durableId="51966516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08282968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993173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78427585">
    <w:abstractNumId w:val="22"/>
  </w:num>
  <w:num w:numId="14" w16cid:durableId="41884129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93405143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09381932">
    <w:abstractNumId w:val="21"/>
  </w:num>
  <w:num w:numId="17" w16cid:durableId="211041977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1923253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1990029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1972789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628384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058478069">
    <w:abstractNumId w:val="15"/>
  </w:num>
  <w:num w:numId="23" w16cid:durableId="65195563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2244229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5254307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83934323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9851097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113472947">
    <w:abstractNumId w:val="31"/>
  </w:num>
  <w:num w:numId="29" w16cid:durableId="36059365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294240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82126671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79267628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8201534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073353969">
    <w:abstractNumId w:val="30"/>
  </w:num>
  <w:num w:numId="35" w16cid:durableId="421990691">
    <w:abstractNumId w:val="7"/>
  </w:num>
  <w:num w:numId="36" w16cid:durableId="1974091254">
    <w:abstractNumId w:val="6"/>
  </w:num>
  <w:num w:numId="37" w16cid:durableId="1803646914">
    <w:abstractNumId w:val="17"/>
  </w:num>
  <w:num w:numId="38" w16cid:durableId="224993983">
    <w:abstractNumId w:val="13"/>
  </w:num>
  <w:num w:numId="39" w16cid:durableId="108221757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09740812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35464592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42469463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66574260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693456278">
    <w:abstractNumId w:val="9"/>
  </w:num>
  <w:num w:numId="45" w16cid:durableId="48609370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9025233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81764523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12603638">
    <w:abstractNumId w:val="10"/>
  </w:num>
  <w:num w:numId="49" w16cid:durableId="135908949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87242633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18460696">
    <w:abstractNumId w:val="23"/>
  </w:num>
  <w:num w:numId="52" w16cid:durableId="407170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44614663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31938236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3390405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40792436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510484678">
    <w:abstractNumId w:val="20"/>
  </w:num>
  <w:num w:numId="58" w16cid:durableId="48871382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29603300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32814170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99054749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69889614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927811541">
    <w:abstractNumId w:val="3"/>
  </w:num>
  <w:num w:numId="64" w16cid:durableId="135130201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39636531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5858432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77435277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38479417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361056781">
    <w:abstractNumId w:val="14"/>
  </w:num>
  <w:num w:numId="70" w16cid:durableId="1298800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61"/>
    <w:rsid w:val="001F6B61"/>
    <w:rsid w:val="002F2EE5"/>
    <w:rsid w:val="003F62F6"/>
    <w:rsid w:val="00464CF8"/>
    <w:rsid w:val="006D782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08F5"/>
  <w15:chartTrackingRefBased/>
  <w15:docId w15:val="{6826194F-2E03-47CC-A022-D0254F98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2062">
      <w:bodyDiv w:val="1"/>
      <w:marLeft w:val="0"/>
      <w:marRight w:val="0"/>
      <w:marTop w:val="0"/>
      <w:marBottom w:val="0"/>
      <w:divBdr>
        <w:top w:val="none" w:sz="0" w:space="0" w:color="auto"/>
        <w:left w:val="none" w:sz="0" w:space="0" w:color="auto"/>
        <w:bottom w:val="none" w:sz="0" w:space="0" w:color="auto"/>
        <w:right w:val="none" w:sz="0" w:space="0" w:color="auto"/>
      </w:divBdr>
    </w:div>
    <w:div w:id="244077418">
      <w:bodyDiv w:val="1"/>
      <w:marLeft w:val="0"/>
      <w:marRight w:val="0"/>
      <w:marTop w:val="0"/>
      <w:marBottom w:val="0"/>
      <w:divBdr>
        <w:top w:val="none" w:sz="0" w:space="0" w:color="auto"/>
        <w:left w:val="none" w:sz="0" w:space="0" w:color="auto"/>
        <w:bottom w:val="none" w:sz="0" w:space="0" w:color="auto"/>
        <w:right w:val="none" w:sz="0" w:space="0" w:color="auto"/>
      </w:divBdr>
      <w:divsChild>
        <w:div w:id="347097513">
          <w:marLeft w:val="0"/>
          <w:marRight w:val="0"/>
          <w:marTop w:val="0"/>
          <w:marBottom w:val="0"/>
          <w:divBdr>
            <w:top w:val="none" w:sz="0" w:space="0" w:color="auto"/>
            <w:left w:val="none" w:sz="0" w:space="0" w:color="auto"/>
            <w:bottom w:val="none" w:sz="0" w:space="0" w:color="auto"/>
            <w:right w:val="none" w:sz="0" w:space="0" w:color="auto"/>
          </w:divBdr>
        </w:div>
        <w:div w:id="1747654698">
          <w:marLeft w:val="0"/>
          <w:marRight w:val="0"/>
          <w:marTop w:val="0"/>
          <w:marBottom w:val="0"/>
          <w:divBdr>
            <w:top w:val="none" w:sz="0" w:space="0" w:color="auto"/>
            <w:left w:val="none" w:sz="0" w:space="0" w:color="auto"/>
            <w:bottom w:val="none" w:sz="0" w:space="0" w:color="auto"/>
            <w:right w:val="none" w:sz="0" w:space="0" w:color="auto"/>
          </w:divBdr>
        </w:div>
        <w:div w:id="469791293">
          <w:marLeft w:val="0"/>
          <w:marRight w:val="0"/>
          <w:marTop w:val="0"/>
          <w:marBottom w:val="0"/>
          <w:divBdr>
            <w:top w:val="none" w:sz="0" w:space="0" w:color="auto"/>
            <w:left w:val="none" w:sz="0" w:space="0" w:color="auto"/>
            <w:bottom w:val="none" w:sz="0" w:space="0" w:color="auto"/>
            <w:right w:val="none" w:sz="0" w:space="0" w:color="auto"/>
          </w:divBdr>
        </w:div>
        <w:div w:id="1064372336">
          <w:marLeft w:val="0"/>
          <w:marRight w:val="0"/>
          <w:marTop w:val="0"/>
          <w:marBottom w:val="0"/>
          <w:divBdr>
            <w:top w:val="none" w:sz="0" w:space="0" w:color="auto"/>
            <w:left w:val="none" w:sz="0" w:space="0" w:color="auto"/>
            <w:bottom w:val="none" w:sz="0" w:space="0" w:color="auto"/>
            <w:right w:val="none" w:sz="0" w:space="0" w:color="auto"/>
          </w:divBdr>
        </w:div>
        <w:div w:id="789126392">
          <w:marLeft w:val="0"/>
          <w:marRight w:val="0"/>
          <w:marTop w:val="0"/>
          <w:marBottom w:val="0"/>
          <w:divBdr>
            <w:top w:val="none" w:sz="0" w:space="0" w:color="auto"/>
            <w:left w:val="none" w:sz="0" w:space="0" w:color="auto"/>
            <w:bottom w:val="none" w:sz="0" w:space="0" w:color="auto"/>
            <w:right w:val="none" w:sz="0" w:space="0" w:color="auto"/>
          </w:divBdr>
        </w:div>
        <w:div w:id="607658990">
          <w:marLeft w:val="0"/>
          <w:marRight w:val="0"/>
          <w:marTop w:val="0"/>
          <w:marBottom w:val="0"/>
          <w:divBdr>
            <w:top w:val="none" w:sz="0" w:space="0" w:color="auto"/>
            <w:left w:val="none" w:sz="0" w:space="0" w:color="auto"/>
            <w:bottom w:val="none" w:sz="0" w:space="0" w:color="auto"/>
            <w:right w:val="none" w:sz="0" w:space="0" w:color="auto"/>
          </w:divBdr>
        </w:div>
        <w:div w:id="559823349">
          <w:marLeft w:val="0"/>
          <w:marRight w:val="0"/>
          <w:marTop w:val="0"/>
          <w:marBottom w:val="0"/>
          <w:divBdr>
            <w:top w:val="none" w:sz="0" w:space="0" w:color="auto"/>
            <w:left w:val="none" w:sz="0" w:space="0" w:color="auto"/>
            <w:bottom w:val="none" w:sz="0" w:space="0" w:color="auto"/>
            <w:right w:val="none" w:sz="0" w:space="0" w:color="auto"/>
          </w:divBdr>
        </w:div>
      </w:divsChild>
    </w:div>
    <w:div w:id="1394426649">
      <w:bodyDiv w:val="1"/>
      <w:marLeft w:val="0"/>
      <w:marRight w:val="0"/>
      <w:marTop w:val="0"/>
      <w:marBottom w:val="0"/>
      <w:divBdr>
        <w:top w:val="none" w:sz="0" w:space="0" w:color="auto"/>
        <w:left w:val="none" w:sz="0" w:space="0" w:color="auto"/>
        <w:bottom w:val="none" w:sz="0" w:space="0" w:color="auto"/>
        <w:right w:val="none" w:sz="0" w:space="0" w:color="auto"/>
      </w:divBdr>
      <w:divsChild>
        <w:div w:id="757016910">
          <w:marLeft w:val="0"/>
          <w:marRight w:val="0"/>
          <w:marTop w:val="0"/>
          <w:marBottom w:val="0"/>
          <w:divBdr>
            <w:top w:val="none" w:sz="0" w:space="0" w:color="auto"/>
            <w:left w:val="none" w:sz="0" w:space="0" w:color="auto"/>
            <w:bottom w:val="none" w:sz="0" w:space="0" w:color="auto"/>
            <w:right w:val="none" w:sz="0" w:space="0" w:color="auto"/>
          </w:divBdr>
        </w:div>
        <w:div w:id="1818954864">
          <w:marLeft w:val="0"/>
          <w:marRight w:val="0"/>
          <w:marTop w:val="0"/>
          <w:marBottom w:val="0"/>
          <w:divBdr>
            <w:top w:val="none" w:sz="0" w:space="0" w:color="auto"/>
            <w:left w:val="none" w:sz="0" w:space="0" w:color="auto"/>
            <w:bottom w:val="none" w:sz="0" w:space="0" w:color="auto"/>
            <w:right w:val="none" w:sz="0" w:space="0" w:color="auto"/>
          </w:divBdr>
        </w:div>
        <w:div w:id="868372711">
          <w:marLeft w:val="0"/>
          <w:marRight w:val="0"/>
          <w:marTop w:val="0"/>
          <w:marBottom w:val="0"/>
          <w:divBdr>
            <w:top w:val="none" w:sz="0" w:space="0" w:color="auto"/>
            <w:left w:val="none" w:sz="0" w:space="0" w:color="auto"/>
            <w:bottom w:val="none" w:sz="0" w:space="0" w:color="auto"/>
            <w:right w:val="none" w:sz="0" w:space="0" w:color="auto"/>
          </w:divBdr>
        </w:div>
        <w:div w:id="132793040">
          <w:marLeft w:val="0"/>
          <w:marRight w:val="0"/>
          <w:marTop w:val="0"/>
          <w:marBottom w:val="0"/>
          <w:divBdr>
            <w:top w:val="none" w:sz="0" w:space="0" w:color="auto"/>
            <w:left w:val="none" w:sz="0" w:space="0" w:color="auto"/>
            <w:bottom w:val="none" w:sz="0" w:space="0" w:color="auto"/>
            <w:right w:val="none" w:sz="0" w:space="0" w:color="auto"/>
          </w:divBdr>
        </w:div>
        <w:div w:id="1232734609">
          <w:marLeft w:val="0"/>
          <w:marRight w:val="0"/>
          <w:marTop w:val="0"/>
          <w:marBottom w:val="0"/>
          <w:divBdr>
            <w:top w:val="none" w:sz="0" w:space="0" w:color="auto"/>
            <w:left w:val="none" w:sz="0" w:space="0" w:color="auto"/>
            <w:bottom w:val="none" w:sz="0" w:space="0" w:color="auto"/>
            <w:right w:val="none" w:sz="0" w:space="0" w:color="auto"/>
          </w:divBdr>
        </w:div>
        <w:div w:id="1805811578">
          <w:marLeft w:val="0"/>
          <w:marRight w:val="0"/>
          <w:marTop w:val="0"/>
          <w:marBottom w:val="0"/>
          <w:divBdr>
            <w:top w:val="none" w:sz="0" w:space="0" w:color="auto"/>
            <w:left w:val="none" w:sz="0" w:space="0" w:color="auto"/>
            <w:bottom w:val="none" w:sz="0" w:space="0" w:color="auto"/>
            <w:right w:val="none" w:sz="0" w:space="0" w:color="auto"/>
          </w:divBdr>
        </w:div>
        <w:div w:id="1776368403">
          <w:marLeft w:val="0"/>
          <w:marRight w:val="0"/>
          <w:marTop w:val="0"/>
          <w:marBottom w:val="0"/>
          <w:divBdr>
            <w:top w:val="none" w:sz="0" w:space="0" w:color="auto"/>
            <w:left w:val="none" w:sz="0" w:space="0" w:color="auto"/>
            <w:bottom w:val="none" w:sz="0" w:space="0" w:color="auto"/>
            <w:right w:val="none" w:sz="0" w:space="0" w:color="auto"/>
          </w:divBdr>
        </w:div>
      </w:divsChild>
    </w:div>
    <w:div w:id="1451705706">
      <w:bodyDiv w:val="1"/>
      <w:marLeft w:val="0"/>
      <w:marRight w:val="0"/>
      <w:marTop w:val="0"/>
      <w:marBottom w:val="0"/>
      <w:divBdr>
        <w:top w:val="none" w:sz="0" w:space="0" w:color="auto"/>
        <w:left w:val="none" w:sz="0" w:space="0" w:color="auto"/>
        <w:bottom w:val="none" w:sz="0" w:space="0" w:color="auto"/>
        <w:right w:val="none" w:sz="0" w:space="0" w:color="auto"/>
      </w:divBdr>
      <w:divsChild>
        <w:div w:id="1848129040">
          <w:marLeft w:val="0"/>
          <w:marRight w:val="0"/>
          <w:marTop w:val="0"/>
          <w:marBottom w:val="0"/>
          <w:divBdr>
            <w:top w:val="none" w:sz="0" w:space="0" w:color="auto"/>
            <w:left w:val="none" w:sz="0" w:space="0" w:color="auto"/>
            <w:bottom w:val="none" w:sz="0" w:space="0" w:color="auto"/>
            <w:right w:val="none" w:sz="0" w:space="0" w:color="auto"/>
          </w:divBdr>
        </w:div>
        <w:div w:id="290408862">
          <w:marLeft w:val="0"/>
          <w:marRight w:val="0"/>
          <w:marTop w:val="0"/>
          <w:marBottom w:val="0"/>
          <w:divBdr>
            <w:top w:val="none" w:sz="0" w:space="0" w:color="auto"/>
            <w:left w:val="none" w:sz="0" w:space="0" w:color="auto"/>
            <w:bottom w:val="none" w:sz="0" w:space="0" w:color="auto"/>
            <w:right w:val="none" w:sz="0" w:space="0" w:color="auto"/>
          </w:divBdr>
        </w:div>
        <w:div w:id="296959783">
          <w:marLeft w:val="0"/>
          <w:marRight w:val="0"/>
          <w:marTop w:val="0"/>
          <w:marBottom w:val="0"/>
          <w:divBdr>
            <w:top w:val="none" w:sz="0" w:space="0" w:color="auto"/>
            <w:left w:val="none" w:sz="0" w:space="0" w:color="auto"/>
            <w:bottom w:val="none" w:sz="0" w:space="0" w:color="auto"/>
            <w:right w:val="none" w:sz="0" w:space="0" w:color="auto"/>
          </w:divBdr>
        </w:div>
        <w:div w:id="646055791">
          <w:marLeft w:val="0"/>
          <w:marRight w:val="0"/>
          <w:marTop w:val="0"/>
          <w:marBottom w:val="0"/>
          <w:divBdr>
            <w:top w:val="none" w:sz="0" w:space="0" w:color="auto"/>
            <w:left w:val="none" w:sz="0" w:space="0" w:color="auto"/>
            <w:bottom w:val="none" w:sz="0" w:space="0" w:color="auto"/>
            <w:right w:val="none" w:sz="0" w:space="0" w:color="auto"/>
          </w:divBdr>
        </w:div>
        <w:div w:id="305160265">
          <w:marLeft w:val="0"/>
          <w:marRight w:val="0"/>
          <w:marTop w:val="0"/>
          <w:marBottom w:val="0"/>
          <w:divBdr>
            <w:top w:val="none" w:sz="0" w:space="0" w:color="auto"/>
            <w:left w:val="none" w:sz="0" w:space="0" w:color="auto"/>
            <w:bottom w:val="none" w:sz="0" w:space="0" w:color="auto"/>
            <w:right w:val="none" w:sz="0" w:space="0" w:color="auto"/>
          </w:divBdr>
        </w:div>
        <w:div w:id="2076120362">
          <w:marLeft w:val="0"/>
          <w:marRight w:val="0"/>
          <w:marTop w:val="0"/>
          <w:marBottom w:val="0"/>
          <w:divBdr>
            <w:top w:val="none" w:sz="0" w:space="0" w:color="auto"/>
            <w:left w:val="none" w:sz="0" w:space="0" w:color="auto"/>
            <w:bottom w:val="none" w:sz="0" w:space="0" w:color="auto"/>
            <w:right w:val="none" w:sz="0" w:space="0" w:color="auto"/>
          </w:divBdr>
        </w:div>
        <w:div w:id="439571641">
          <w:marLeft w:val="0"/>
          <w:marRight w:val="0"/>
          <w:marTop w:val="0"/>
          <w:marBottom w:val="0"/>
          <w:divBdr>
            <w:top w:val="none" w:sz="0" w:space="0" w:color="auto"/>
            <w:left w:val="none" w:sz="0" w:space="0" w:color="auto"/>
            <w:bottom w:val="none" w:sz="0" w:space="0" w:color="auto"/>
            <w:right w:val="none" w:sz="0" w:space="0" w:color="auto"/>
          </w:divBdr>
        </w:div>
      </w:divsChild>
    </w:div>
    <w:div w:id="2047483683">
      <w:bodyDiv w:val="1"/>
      <w:marLeft w:val="0"/>
      <w:marRight w:val="0"/>
      <w:marTop w:val="0"/>
      <w:marBottom w:val="0"/>
      <w:divBdr>
        <w:top w:val="none" w:sz="0" w:space="0" w:color="auto"/>
        <w:left w:val="none" w:sz="0" w:space="0" w:color="auto"/>
        <w:bottom w:val="none" w:sz="0" w:space="0" w:color="auto"/>
        <w:right w:val="none" w:sz="0" w:space="0" w:color="auto"/>
      </w:divBdr>
    </w:div>
    <w:div w:id="21029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1240</Words>
  <Characters>6826</Characters>
  <Application>Microsoft Office Word</Application>
  <DocSecurity>0</DocSecurity>
  <Lines>56</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2024-07-24T16:52:00Z</dcterms:created>
  <dcterms:modified xsi:type="dcterms:W3CDTF">2024-07-24T16:52:00Z</dcterms:modified>
</cp:coreProperties>
</file>