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688C6" w14:textId="5492006B" w:rsidR="00D00DC1" w:rsidRPr="00D00DC1" w:rsidRDefault="00D00DC1" w:rsidP="00D00DC1">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D00DC1">
        <w:rPr>
          <w:rFonts w:ascii="Times New Roman" w:eastAsia="Times New Roman" w:hAnsi="Times New Roman" w:cs="Times New Roman"/>
          <w:b/>
          <w:bCs/>
          <w:color w:val="1F1F1F"/>
          <w:kern w:val="36"/>
          <w:sz w:val="48"/>
          <w:szCs w:val="48"/>
          <w:lang w:eastAsia="es-CO"/>
        </w:rPr>
        <w:t>Ejemplar: Mejorar la cohesión de los informes</w:t>
      </w:r>
    </w:p>
    <w:p w14:paraId="232F1369" w14:textId="217EDD8F" w:rsidR="00D00DC1" w:rsidRPr="00D00DC1" w:rsidRDefault="00D00DC1" w:rsidP="00D00DC1">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D00DC1">
        <w:rPr>
          <w:rFonts w:ascii="Times New Roman" w:eastAsia="Times New Roman" w:hAnsi="Times New Roman" w:cs="Times New Roman"/>
          <w:b/>
          <w:bCs/>
          <w:color w:val="1F1F1F"/>
          <w:sz w:val="36"/>
          <w:szCs w:val="36"/>
          <w:lang w:eastAsia="es-CO"/>
        </w:rPr>
        <w:t>Resumen</w:t>
      </w:r>
    </w:p>
    <w:p w14:paraId="60085678"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En el ejercicio </w:t>
      </w:r>
      <w:r w:rsidRPr="00D00DC1">
        <w:rPr>
          <w:rFonts w:ascii="Times New Roman" w:eastAsia="Times New Roman" w:hAnsi="Times New Roman" w:cs="Times New Roman"/>
          <w:i/>
          <w:iCs/>
          <w:color w:val="1F1F1F"/>
          <w:sz w:val="24"/>
          <w:szCs w:val="24"/>
          <w:lang w:eastAsia="es-CO"/>
        </w:rPr>
        <w:t xml:space="preserve">Mejorar la cohesión del informe, </w:t>
      </w:r>
      <w:r w:rsidRPr="00D00DC1">
        <w:rPr>
          <w:rFonts w:ascii="Times New Roman" w:eastAsia="Times New Roman" w:hAnsi="Times New Roman" w:cs="Times New Roman"/>
          <w:color w:val="1F1F1F"/>
          <w:sz w:val="24"/>
          <w:szCs w:val="24"/>
          <w:lang w:eastAsia="es-CO"/>
        </w:rPr>
        <w:t xml:space="preserve">puso en práctica sus conocimientos sobre cómo utilizar el color, la escala, el posicionamiento y la densidad de la información en </w:t>
      </w:r>
      <w:proofErr w:type="spellStart"/>
      <w:r w:rsidRPr="00D00DC1">
        <w:rPr>
          <w:rFonts w:ascii="Times New Roman" w:eastAsia="Times New Roman" w:hAnsi="Times New Roman" w:cs="Times New Roman"/>
          <w:color w:val="1F1F1F"/>
          <w:sz w:val="24"/>
          <w:szCs w:val="24"/>
          <w:lang w:eastAsia="es-CO"/>
        </w:rPr>
        <w:t>Power</w:t>
      </w:r>
      <w:proofErr w:type="spellEnd"/>
      <w:r w:rsidRPr="00D00DC1">
        <w:rPr>
          <w:rFonts w:ascii="Times New Roman" w:eastAsia="Times New Roman" w:hAnsi="Times New Roman" w:cs="Times New Roman"/>
          <w:color w:val="1F1F1F"/>
          <w:sz w:val="24"/>
          <w:szCs w:val="24"/>
          <w:lang w:eastAsia="es-CO"/>
        </w:rPr>
        <w:t xml:space="preserve"> </w:t>
      </w:r>
      <w:proofErr w:type="spellStart"/>
      <w:r w:rsidRPr="00D00DC1">
        <w:rPr>
          <w:rFonts w:ascii="Times New Roman" w:eastAsia="Times New Roman" w:hAnsi="Times New Roman" w:cs="Times New Roman"/>
          <w:color w:val="1F1F1F"/>
          <w:sz w:val="24"/>
          <w:szCs w:val="24"/>
          <w:lang w:eastAsia="es-CO"/>
        </w:rPr>
        <w:t>Query</w:t>
      </w:r>
      <w:proofErr w:type="spellEnd"/>
      <w:r w:rsidRPr="00D00DC1">
        <w:rPr>
          <w:rFonts w:ascii="Times New Roman" w:eastAsia="Times New Roman" w:hAnsi="Times New Roman" w:cs="Times New Roman"/>
          <w:color w:val="1F1F1F"/>
          <w:sz w:val="24"/>
          <w:szCs w:val="24"/>
          <w:lang w:eastAsia="es-CO"/>
        </w:rPr>
        <w:t>.</w:t>
      </w:r>
    </w:p>
    <w:p w14:paraId="3AEA23B1"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Su objetivo para este ejercicio era completar las siguientes tareas:</w:t>
      </w:r>
    </w:p>
    <w:p w14:paraId="43681EEF" w14:textId="77777777" w:rsidR="00D00DC1" w:rsidRPr="00D00DC1" w:rsidRDefault="00D00DC1" w:rsidP="00D00DC1">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Descargue un informe </w:t>
      </w:r>
      <w:proofErr w:type="spellStart"/>
      <w:r w:rsidRPr="00D00DC1">
        <w:rPr>
          <w:rFonts w:ascii="Times New Roman" w:eastAsia="Times New Roman" w:hAnsi="Times New Roman" w:cs="Times New Roman"/>
          <w:color w:val="1F1F1F"/>
          <w:sz w:val="24"/>
          <w:szCs w:val="24"/>
          <w:lang w:eastAsia="es-CO"/>
        </w:rPr>
        <w:t>PowerBI</w:t>
      </w:r>
      <w:proofErr w:type="spellEnd"/>
      <w:r w:rsidRPr="00D00DC1">
        <w:rPr>
          <w:rFonts w:ascii="Times New Roman" w:eastAsia="Times New Roman" w:hAnsi="Times New Roman" w:cs="Times New Roman"/>
          <w:color w:val="1F1F1F"/>
          <w:sz w:val="24"/>
          <w:szCs w:val="24"/>
          <w:lang w:eastAsia="es-CO"/>
        </w:rPr>
        <w:t>.</w:t>
      </w:r>
    </w:p>
    <w:p w14:paraId="0C77844E" w14:textId="77777777" w:rsidR="00D00DC1" w:rsidRPr="00D00DC1" w:rsidRDefault="00D00DC1" w:rsidP="00D00DC1">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Evalúe el diseño actual.</w:t>
      </w:r>
    </w:p>
    <w:p w14:paraId="601B50C4" w14:textId="77777777" w:rsidR="00D00DC1" w:rsidRPr="00D00DC1" w:rsidRDefault="00D00DC1" w:rsidP="00D00DC1">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Simplifique el diseño.</w:t>
      </w:r>
    </w:p>
    <w:p w14:paraId="12F66465" w14:textId="77777777" w:rsidR="00D00DC1" w:rsidRPr="00D00DC1" w:rsidRDefault="00D00DC1" w:rsidP="00D00DC1">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Establezca una jerarquía visual clara.</w:t>
      </w:r>
    </w:p>
    <w:p w14:paraId="11762D78" w14:textId="77777777" w:rsidR="00D00DC1" w:rsidRPr="00D00DC1" w:rsidRDefault="00D00DC1" w:rsidP="00D00DC1">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Perfeccione e itere.</w:t>
      </w:r>
    </w:p>
    <w:p w14:paraId="7DBAFF99"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Esta lectura proporciona una guía paso a paso para completar estas tareas, acompañada de capturas de pantalla para facilitar la comparación con su propia copia.</w:t>
      </w:r>
    </w:p>
    <w:p w14:paraId="09EC9AD4"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drawing>
          <wp:inline distT="0" distB="0" distL="0" distR="0" wp14:anchorId="1637F15E" wp14:editId="7B334E3B">
            <wp:extent cx="1432560" cy="1432560"/>
            <wp:effectExtent l="0" t="0" r="0" b="0"/>
            <wp:docPr id="17" name="Imagen 8" descr="Logotipo de Adventur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tipo de Adventure Wor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4FC6F70" w14:textId="77777777" w:rsidR="00D00DC1" w:rsidRPr="00D00DC1" w:rsidRDefault="00D00DC1" w:rsidP="00D00DC1">
      <w:pPr>
        <w:shd w:val="clear" w:color="auto" w:fill="FFFFFF"/>
        <w:spacing w:after="0" w:line="240" w:lineRule="auto"/>
        <w:rPr>
          <w:rFonts w:ascii="Times New Roman" w:eastAsia="Times New Roman" w:hAnsi="Times New Roman" w:cs="Times New Roman"/>
          <w:color w:val="0000FF"/>
          <w:sz w:val="24"/>
          <w:szCs w:val="24"/>
          <w:u w:val="single"/>
          <w:lang w:eastAsia="es-CO"/>
        </w:rPr>
      </w:pPr>
      <w:r w:rsidRPr="00D00DC1">
        <w:rPr>
          <w:rFonts w:ascii="Arial" w:eastAsia="Times New Roman" w:hAnsi="Arial" w:cs="Arial"/>
          <w:color w:val="1F1F1F"/>
          <w:sz w:val="21"/>
          <w:szCs w:val="21"/>
          <w:lang w:eastAsia="es-CO"/>
        </w:rPr>
        <w:fldChar w:fldCharType="begin"/>
      </w:r>
      <w:r w:rsidRPr="00D00DC1">
        <w:rPr>
          <w:rFonts w:ascii="Arial" w:eastAsia="Times New Roman" w:hAnsi="Arial" w:cs="Arial"/>
          <w:color w:val="1F1F1F"/>
          <w:sz w:val="21"/>
          <w:szCs w:val="21"/>
          <w:lang w:eastAsia="es-CO"/>
        </w:rPr>
        <w:instrText>HYPERLINK "https://d3c33hcgiwev3.cloudfront.net/G613uoV2RsGE2ITBZZ2GMA_92422bbab42c472280f922c7484266e1_ImprovingReportCohesiveness.pbix?Expires=1722297600&amp;Signature=bwazUq3gWhyLk0kZt5ErlZYyyb96d9IUFFo2xrMEJ2bn1YajT3UjrjWFQDA-uK8uyzkY~Ade7Juvzdy2sfwDatnHhAJ-~YpyMrXgd9f04k8KBFN2BzxJryHWVjlbygFqo~fq6~Q9TITy0AtkAKEjQw6y80IokSikV0w4zcg1UfI_&amp;Key-Pair-Id=APKAJLTNE6QMUY6HBC5A" \t "_blank"</w:instrText>
      </w:r>
      <w:r w:rsidRPr="00D00DC1">
        <w:rPr>
          <w:rFonts w:ascii="Arial" w:eastAsia="Times New Roman" w:hAnsi="Arial" w:cs="Arial"/>
          <w:color w:val="1F1F1F"/>
          <w:sz w:val="21"/>
          <w:szCs w:val="21"/>
          <w:lang w:eastAsia="es-CO"/>
        </w:rPr>
      </w:r>
      <w:r w:rsidRPr="00D00DC1">
        <w:rPr>
          <w:rFonts w:ascii="Arial" w:eastAsia="Times New Roman" w:hAnsi="Arial" w:cs="Arial"/>
          <w:color w:val="1F1F1F"/>
          <w:sz w:val="21"/>
          <w:szCs w:val="21"/>
          <w:lang w:eastAsia="es-CO"/>
        </w:rPr>
        <w:fldChar w:fldCharType="separate"/>
      </w:r>
    </w:p>
    <w:p w14:paraId="734BECE8" w14:textId="77777777" w:rsidR="00D00DC1" w:rsidRPr="00D00DC1" w:rsidRDefault="00D00DC1" w:rsidP="00D00DC1">
      <w:pPr>
        <w:shd w:val="clear" w:color="auto" w:fill="FFFFFF"/>
        <w:spacing w:after="0" w:line="240" w:lineRule="auto"/>
        <w:rPr>
          <w:rFonts w:ascii="Times New Roman" w:eastAsia="Times New Roman" w:hAnsi="Times New Roman" w:cs="Times New Roman"/>
          <w:sz w:val="24"/>
          <w:szCs w:val="24"/>
          <w:lang w:eastAsia="es-CO"/>
        </w:rPr>
      </w:pPr>
      <w:proofErr w:type="spellStart"/>
      <w:r w:rsidRPr="00D00DC1">
        <w:rPr>
          <w:rFonts w:ascii="Arial" w:eastAsia="Times New Roman" w:hAnsi="Arial" w:cs="Arial"/>
          <w:color w:val="0000FF"/>
          <w:sz w:val="21"/>
          <w:szCs w:val="21"/>
          <w:u w:val="single"/>
          <w:lang w:eastAsia="es-CO"/>
        </w:rPr>
        <w:t>ImprovingReportCohesiveness</w:t>
      </w:r>
      <w:proofErr w:type="spellEnd"/>
    </w:p>
    <w:p w14:paraId="42CC7C96" w14:textId="77777777" w:rsidR="00D00DC1" w:rsidRPr="00D00DC1" w:rsidRDefault="00D00DC1" w:rsidP="00D00DC1">
      <w:pPr>
        <w:shd w:val="clear" w:color="auto" w:fill="FFFFFF"/>
        <w:spacing w:after="0" w:line="240" w:lineRule="auto"/>
        <w:rPr>
          <w:rFonts w:ascii="Arial" w:eastAsia="Times New Roman" w:hAnsi="Arial" w:cs="Arial"/>
          <w:color w:val="0000FF"/>
          <w:sz w:val="21"/>
          <w:szCs w:val="21"/>
          <w:u w:val="single"/>
          <w:lang w:eastAsia="es-CO"/>
        </w:rPr>
      </w:pPr>
      <w:r w:rsidRPr="00D00DC1">
        <w:rPr>
          <w:rFonts w:ascii="Arial" w:eastAsia="Times New Roman" w:hAnsi="Arial" w:cs="Arial"/>
          <w:color w:val="0000FF"/>
          <w:sz w:val="21"/>
          <w:szCs w:val="21"/>
          <w:u w:val="single"/>
          <w:lang w:eastAsia="es-CO"/>
        </w:rPr>
        <w:t>PBIX File</w:t>
      </w:r>
    </w:p>
    <w:p w14:paraId="39D46D85"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color w:val="1F1F1F"/>
          <w:sz w:val="21"/>
          <w:szCs w:val="21"/>
          <w:lang w:eastAsia="es-CO"/>
        </w:rPr>
        <w:fldChar w:fldCharType="end"/>
      </w:r>
    </w:p>
    <w:p w14:paraId="257A57CB" w14:textId="77777777" w:rsidR="00D00DC1" w:rsidRPr="00D00DC1" w:rsidRDefault="00D00DC1" w:rsidP="00D00DC1">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D00DC1">
        <w:rPr>
          <w:rFonts w:ascii="Times New Roman" w:eastAsia="Times New Roman" w:hAnsi="Times New Roman" w:cs="Times New Roman"/>
          <w:b/>
          <w:bCs/>
          <w:color w:val="1F1F1F"/>
          <w:sz w:val="27"/>
          <w:szCs w:val="27"/>
          <w:lang w:eastAsia="es-CO"/>
        </w:rPr>
        <w:t>Paso 1: Descargar archivos</w:t>
      </w:r>
    </w:p>
    <w:p w14:paraId="6186BD5E"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1. Descargue el archivo </w:t>
      </w:r>
      <w:proofErr w:type="spellStart"/>
      <w:r w:rsidRPr="00D00DC1">
        <w:rPr>
          <w:rFonts w:ascii="Times New Roman" w:eastAsia="Times New Roman" w:hAnsi="Times New Roman" w:cs="Times New Roman"/>
          <w:i/>
          <w:iCs/>
          <w:color w:val="1F1F1F"/>
          <w:sz w:val="24"/>
          <w:szCs w:val="24"/>
          <w:lang w:eastAsia="es-CO"/>
        </w:rPr>
        <w:t>ImprovingReportCohesiveness.pbix</w:t>
      </w:r>
      <w:proofErr w:type="spellEnd"/>
      <w:r w:rsidRPr="00D00DC1">
        <w:rPr>
          <w:rFonts w:ascii="Times New Roman" w:eastAsia="Times New Roman" w:hAnsi="Times New Roman" w:cs="Times New Roman"/>
          <w:color w:val="1F1F1F"/>
          <w:sz w:val="24"/>
          <w:szCs w:val="24"/>
          <w:lang w:eastAsia="es-CO"/>
        </w:rPr>
        <w:t xml:space="preserve"> y ábralo mediante </w:t>
      </w:r>
      <w:r w:rsidRPr="00D00DC1">
        <w:rPr>
          <w:rFonts w:ascii="unset" w:eastAsia="Times New Roman" w:hAnsi="unset" w:cs="Times New Roman"/>
          <w:b/>
          <w:bCs/>
          <w:color w:val="1F1F1F"/>
          <w:sz w:val="24"/>
          <w:szCs w:val="24"/>
          <w:lang w:eastAsia="es-CO"/>
        </w:rPr>
        <w:t>Archivo &gt; Abrir informe &gt; Examinar informes</w:t>
      </w:r>
      <w:r w:rsidRPr="00D00DC1">
        <w:rPr>
          <w:rFonts w:ascii="Times New Roman" w:eastAsia="Times New Roman" w:hAnsi="Times New Roman" w:cs="Times New Roman"/>
          <w:color w:val="1F1F1F"/>
          <w:sz w:val="24"/>
          <w:szCs w:val="24"/>
          <w:lang w:eastAsia="es-CO"/>
        </w:rPr>
        <w:t xml:space="preserve"> y busque el archivo .</w:t>
      </w:r>
      <w:proofErr w:type="spellStart"/>
      <w:r w:rsidRPr="00D00DC1">
        <w:rPr>
          <w:rFonts w:ascii="Times New Roman" w:eastAsia="Times New Roman" w:hAnsi="Times New Roman" w:cs="Times New Roman"/>
          <w:color w:val="1F1F1F"/>
          <w:sz w:val="24"/>
          <w:szCs w:val="24"/>
          <w:lang w:eastAsia="es-CO"/>
        </w:rPr>
        <w:t>pbix</w:t>
      </w:r>
      <w:proofErr w:type="spellEnd"/>
      <w:r w:rsidRPr="00D00DC1">
        <w:rPr>
          <w:rFonts w:ascii="Times New Roman" w:eastAsia="Times New Roman" w:hAnsi="Times New Roman" w:cs="Times New Roman"/>
          <w:color w:val="1F1F1F"/>
          <w:sz w:val="24"/>
          <w:szCs w:val="24"/>
          <w:lang w:eastAsia="es-CO"/>
        </w:rPr>
        <w:t xml:space="preserve"> que acaba de descargar. Ahora tiene cuatro elementos visuales que carecen de un propósito definido, con un posicionamiento y una alineación incoherentes en la página.</w:t>
      </w:r>
    </w:p>
    <w:p w14:paraId="091BA8F3"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2. Descargue el archivo </w:t>
      </w:r>
      <w:r w:rsidRPr="00D00DC1">
        <w:rPr>
          <w:rFonts w:ascii="Times New Roman" w:eastAsia="Times New Roman" w:hAnsi="Times New Roman" w:cs="Times New Roman"/>
          <w:i/>
          <w:iCs/>
          <w:color w:val="1F1F1F"/>
          <w:sz w:val="24"/>
          <w:szCs w:val="24"/>
          <w:lang w:eastAsia="es-CO"/>
        </w:rPr>
        <w:t xml:space="preserve">AdventureWorksLogo.jpg </w:t>
      </w:r>
      <w:r w:rsidRPr="00D00DC1">
        <w:rPr>
          <w:rFonts w:ascii="Times New Roman" w:eastAsia="Times New Roman" w:hAnsi="Times New Roman" w:cs="Times New Roman"/>
          <w:color w:val="1F1F1F"/>
          <w:sz w:val="24"/>
          <w:szCs w:val="24"/>
          <w:lang w:eastAsia="es-CO"/>
        </w:rPr>
        <w:t>y guárdelo para utilizarlo más adelante.</w:t>
      </w:r>
    </w:p>
    <w:p w14:paraId="052D380A"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7A4D1847" wp14:editId="7AA95CE4">
            <wp:extent cx="12984480" cy="7299960"/>
            <wp:effectExtent l="0" t="0" r="7620" b="0"/>
            <wp:docPr id="18" name="Imagen 7" descr="Archivo, opción Abrir informe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chivo, opción Abrir informe en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84480" cy="7299960"/>
                    </a:xfrm>
                    <a:prstGeom prst="rect">
                      <a:avLst/>
                    </a:prstGeom>
                    <a:noFill/>
                    <a:ln>
                      <a:noFill/>
                    </a:ln>
                  </pic:spPr>
                </pic:pic>
              </a:graphicData>
            </a:graphic>
          </wp:inline>
        </w:drawing>
      </w:r>
    </w:p>
    <w:p w14:paraId="32CB8F3B" w14:textId="77777777" w:rsidR="00D00DC1" w:rsidRPr="00D00DC1" w:rsidRDefault="00D00DC1" w:rsidP="00D00DC1">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D00DC1">
        <w:rPr>
          <w:rFonts w:ascii="Times New Roman" w:eastAsia="Times New Roman" w:hAnsi="Times New Roman" w:cs="Times New Roman"/>
          <w:b/>
          <w:bCs/>
          <w:color w:val="1F1F1F"/>
          <w:sz w:val="27"/>
          <w:szCs w:val="27"/>
          <w:lang w:eastAsia="es-CO"/>
        </w:rPr>
        <w:t>Paso 2: Evaluar el diseño actual</w:t>
      </w:r>
    </w:p>
    <w:p w14:paraId="46429BBB" w14:textId="77777777" w:rsidR="00D00DC1" w:rsidRPr="00D00DC1" w:rsidRDefault="00D00DC1" w:rsidP="00D00DC1">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Identifique los elementos que contribuyen al aspecto desordenado y desorganizado. En concreto, se trata de los dos gráficos circulares de la parte inferior de la página.</w:t>
      </w:r>
    </w:p>
    <w:p w14:paraId="045D31D9" w14:textId="77777777" w:rsidR="00D00DC1" w:rsidRPr="00D00DC1" w:rsidRDefault="00D00DC1" w:rsidP="00D00DC1">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lastRenderedPageBreak/>
        <w:t xml:space="preserve">Analice la densidad de la información e identifique las áreas en las que puede mejorarse. </w:t>
      </w:r>
    </w:p>
    <w:p w14:paraId="064E0E4E" w14:textId="77777777" w:rsidR="00D00DC1" w:rsidRPr="00D00DC1" w:rsidRDefault="00D00DC1" w:rsidP="00D00DC1">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Observe cualquier incoherencia en el posicionamiento, la alineación y la jerarquía visual. Los dos gráficos circulares están situados en las esquinas inferior izquierda y derecha del informe, y no tienen el mismo tamaño.</w:t>
      </w:r>
    </w:p>
    <w:p w14:paraId="7B8769D9" w14:textId="77777777" w:rsidR="00D00DC1" w:rsidRPr="00D00DC1" w:rsidRDefault="00D00DC1" w:rsidP="00D00DC1">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Coloque las tablas y los gráficos uno al lado del otro arrastrando y soltando. Ahora están alineados y redimensionados con las tablas correspondientes.</w:t>
      </w:r>
    </w:p>
    <w:p w14:paraId="14F4ADC9"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4E5D95D5" wp14:editId="7749E1B8">
            <wp:extent cx="15240000" cy="8572500"/>
            <wp:effectExtent l="0" t="0" r="0" b="0"/>
            <wp:docPr id="19" name="Imagen 6" descr="Informe de Power BI con tablas y diagramas renomb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rme de Power BI con tablas y diagramas renombrad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09BBA68E" w14:textId="77777777" w:rsidR="00D00DC1" w:rsidRPr="00D00DC1" w:rsidRDefault="00D00DC1" w:rsidP="00D00DC1">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lastRenderedPageBreak/>
        <w:t xml:space="preserve">Establezca el texto del título de las tablas como </w:t>
      </w:r>
      <w:r w:rsidRPr="00D00DC1">
        <w:rPr>
          <w:rFonts w:ascii="unset" w:eastAsia="Times New Roman" w:hAnsi="unset" w:cs="Times New Roman"/>
          <w:b/>
          <w:bCs/>
          <w:color w:val="1F1F1F"/>
          <w:sz w:val="24"/>
          <w:szCs w:val="24"/>
          <w:lang w:eastAsia="es-CO"/>
        </w:rPr>
        <w:t>Detalle del presupuesto de marketing</w:t>
      </w:r>
      <w:r w:rsidRPr="00D00DC1">
        <w:rPr>
          <w:rFonts w:ascii="Times New Roman" w:eastAsia="Times New Roman" w:hAnsi="Times New Roman" w:cs="Times New Roman"/>
          <w:color w:val="1F1F1F"/>
          <w:sz w:val="24"/>
          <w:szCs w:val="24"/>
          <w:lang w:eastAsia="es-CO"/>
        </w:rPr>
        <w:t xml:space="preserve"> </w:t>
      </w:r>
      <w:r w:rsidRPr="00D00DC1">
        <w:rPr>
          <w:rFonts w:ascii="unset" w:eastAsia="Times New Roman" w:hAnsi="unset" w:cs="Times New Roman"/>
          <w:b/>
          <w:bCs/>
          <w:color w:val="1F1F1F"/>
          <w:sz w:val="24"/>
          <w:szCs w:val="24"/>
          <w:lang w:eastAsia="es-CO"/>
        </w:rPr>
        <w:t>Q1</w:t>
      </w:r>
      <w:r w:rsidRPr="00D00DC1">
        <w:rPr>
          <w:rFonts w:ascii="Times New Roman" w:eastAsia="Times New Roman" w:hAnsi="Times New Roman" w:cs="Times New Roman"/>
          <w:color w:val="1F1F1F"/>
          <w:sz w:val="24"/>
          <w:szCs w:val="24"/>
          <w:lang w:eastAsia="es-CO"/>
        </w:rPr>
        <w:t xml:space="preserve"> y </w:t>
      </w:r>
      <w:r w:rsidRPr="00D00DC1">
        <w:rPr>
          <w:rFonts w:ascii="unset" w:eastAsia="Times New Roman" w:hAnsi="unset" w:cs="Times New Roman"/>
          <w:b/>
          <w:bCs/>
          <w:color w:val="1F1F1F"/>
          <w:sz w:val="24"/>
          <w:szCs w:val="24"/>
          <w:lang w:eastAsia="es-CO"/>
        </w:rPr>
        <w:t>Detalle del presupuesto de marketing Q2respectivamente</w:t>
      </w:r>
      <w:r w:rsidRPr="00D00DC1">
        <w:rPr>
          <w:rFonts w:ascii="Times New Roman" w:eastAsia="Times New Roman" w:hAnsi="Times New Roman" w:cs="Times New Roman"/>
          <w:color w:val="1F1F1F"/>
          <w:sz w:val="24"/>
          <w:szCs w:val="24"/>
          <w:lang w:eastAsia="es-CO"/>
        </w:rPr>
        <w:t xml:space="preserve">para diferenciarlas entre sí. Para ello, seleccione la primera tabla y vaya </w:t>
      </w:r>
      <w:proofErr w:type="spellStart"/>
      <w:r w:rsidRPr="00D00DC1">
        <w:rPr>
          <w:rFonts w:ascii="Times New Roman" w:eastAsia="Times New Roman" w:hAnsi="Times New Roman" w:cs="Times New Roman"/>
          <w:color w:val="1F1F1F"/>
          <w:sz w:val="24"/>
          <w:szCs w:val="24"/>
          <w:lang w:eastAsia="es-CO"/>
        </w:rPr>
        <w:t>a</w:t>
      </w:r>
      <w:r w:rsidRPr="00D00DC1">
        <w:rPr>
          <w:rFonts w:ascii="unset" w:eastAsia="Times New Roman" w:hAnsi="unset" w:cs="Times New Roman"/>
          <w:b/>
          <w:bCs/>
          <w:color w:val="1F1F1F"/>
          <w:sz w:val="24"/>
          <w:szCs w:val="24"/>
          <w:lang w:eastAsia="es-CO"/>
        </w:rPr>
        <w:t>Visualizaciones</w:t>
      </w:r>
      <w:proofErr w:type="spellEnd"/>
      <w:r w:rsidRPr="00D00DC1">
        <w:rPr>
          <w:rFonts w:ascii="unset" w:eastAsia="Times New Roman" w:hAnsi="unset" w:cs="Times New Roman"/>
          <w:b/>
          <w:bCs/>
          <w:color w:val="1F1F1F"/>
          <w:sz w:val="24"/>
          <w:szCs w:val="24"/>
          <w:lang w:eastAsia="es-CO"/>
        </w:rPr>
        <w:t xml:space="preserve"> &gt; Formato visual &gt; Visual &gt; </w:t>
      </w:r>
      <w:proofErr w:type="spellStart"/>
      <w:r w:rsidRPr="00D00DC1">
        <w:rPr>
          <w:rFonts w:ascii="unset" w:eastAsia="Times New Roman" w:hAnsi="unset" w:cs="Times New Roman"/>
          <w:b/>
          <w:bCs/>
          <w:color w:val="1F1F1F"/>
          <w:sz w:val="24"/>
          <w:szCs w:val="24"/>
          <w:lang w:eastAsia="es-CO"/>
        </w:rPr>
        <w:t>General.</w:t>
      </w:r>
      <w:r w:rsidRPr="00D00DC1">
        <w:rPr>
          <w:rFonts w:ascii="Times New Roman" w:eastAsia="Times New Roman" w:hAnsi="Times New Roman" w:cs="Times New Roman"/>
          <w:color w:val="1F1F1F"/>
          <w:sz w:val="24"/>
          <w:szCs w:val="24"/>
          <w:lang w:eastAsia="es-CO"/>
        </w:rPr>
        <w:t>Cambie</w:t>
      </w:r>
      <w:proofErr w:type="spellEnd"/>
      <w:r w:rsidRPr="00D00DC1">
        <w:rPr>
          <w:rFonts w:ascii="Times New Roman" w:eastAsia="Times New Roman" w:hAnsi="Times New Roman" w:cs="Times New Roman"/>
          <w:color w:val="1F1F1F"/>
          <w:sz w:val="24"/>
          <w:szCs w:val="24"/>
          <w:lang w:eastAsia="es-CO"/>
        </w:rPr>
        <w:t xml:space="preserve"> la propiedad de texto escribiendo Detalle del presupuesto de marketing</w:t>
      </w:r>
      <w:r w:rsidRPr="00D00DC1">
        <w:rPr>
          <w:rFonts w:ascii="unset" w:eastAsia="Times New Roman" w:hAnsi="unset" w:cs="Times New Roman"/>
          <w:b/>
          <w:bCs/>
          <w:color w:val="1F1F1F"/>
          <w:sz w:val="24"/>
          <w:szCs w:val="24"/>
          <w:lang w:eastAsia="es-CO"/>
        </w:rPr>
        <w:t xml:space="preserve"> Q1</w:t>
      </w:r>
      <w:r w:rsidRPr="00D00DC1">
        <w:rPr>
          <w:rFonts w:ascii="Times New Roman" w:eastAsia="Times New Roman" w:hAnsi="Times New Roman" w:cs="Times New Roman"/>
          <w:color w:val="1F1F1F"/>
          <w:sz w:val="24"/>
          <w:szCs w:val="24"/>
          <w:lang w:eastAsia="es-CO"/>
        </w:rPr>
        <w:t xml:space="preserve">. Repita lo mismo para la segunda tabla también, nombrándola Detalle del presupuesto de marketing </w:t>
      </w:r>
      <w:r w:rsidRPr="00D00DC1">
        <w:rPr>
          <w:rFonts w:ascii="unset" w:eastAsia="Times New Roman" w:hAnsi="unset" w:cs="Times New Roman"/>
          <w:b/>
          <w:bCs/>
          <w:color w:val="1F1F1F"/>
          <w:sz w:val="24"/>
          <w:szCs w:val="24"/>
          <w:lang w:eastAsia="es-CO"/>
        </w:rPr>
        <w:t>Q2</w:t>
      </w:r>
      <w:r w:rsidRPr="00D00DC1">
        <w:rPr>
          <w:rFonts w:ascii="Times New Roman" w:eastAsia="Times New Roman" w:hAnsi="Times New Roman" w:cs="Times New Roman"/>
          <w:color w:val="1F1F1F"/>
          <w:sz w:val="24"/>
          <w:szCs w:val="24"/>
          <w:lang w:eastAsia="es-CO"/>
        </w:rPr>
        <w:t>.</w:t>
      </w:r>
    </w:p>
    <w:p w14:paraId="7EF14157"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68654BC6" wp14:editId="1118D58E">
            <wp:extent cx="15240000" cy="8572500"/>
            <wp:effectExtent l="0" t="0" r="0" b="0"/>
            <wp:docPr id="20" name="Imagen 5" descr="Cambio de nombre del informe de Power BI con gráficos y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mbio de nombre del informe de Power BI con gráficos y tabl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0864A9CF" w14:textId="77777777" w:rsidR="00D00DC1" w:rsidRPr="00D00DC1" w:rsidRDefault="00D00DC1" w:rsidP="00D00DC1">
      <w:pPr>
        <w:numPr>
          <w:ilvl w:val="0"/>
          <w:numId w:val="1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lastRenderedPageBreak/>
        <w:t xml:space="preserve">Renombre los títulos de los gráficos como Presupuesto de marketing 2023-Q1 y Presupuesto de marketing 2023-Q2 respectivamente. Para ello, seleccione el primer gráfico y vaya a </w:t>
      </w:r>
      <w:r w:rsidRPr="00D00DC1">
        <w:rPr>
          <w:rFonts w:ascii="unset" w:eastAsia="Times New Roman" w:hAnsi="unset" w:cs="Times New Roman"/>
          <w:b/>
          <w:bCs/>
          <w:color w:val="1F1F1F"/>
          <w:sz w:val="24"/>
          <w:szCs w:val="24"/>
          <w:lang w:eastAsia="es-CO"/>
        </w:rPr>
        <w:t xml:space="preserve">Visualizaciones &gt; Formato visual &gt; Visual &gt; </w:t>
      </w:r>
      <w:proofErr w:type="spellStart"/>
      <w:r w:rsidRPr="00D00DC1">
        <w:rPr>
          <w:rFonts w:ascii="unset" w:eastAsia="Times New Roman" w:hAnsi="unset" w:cs="Times New Roman"/>
          <w:b/>
          <w:bCs/>
          <w:color w:val="1F1F1F"/>
          <w:sz w:val="24"/>
          <w:szCs w:val="24"/>
          <w:lang w:eastAsia="es-CO"/>
        </w:rPr>
        <w:t>General.</w:t>
      </w:r>
      <w:r w:rsidRPr="00D00DC1">
        <w:rPr>
          <w:rFonts w:ascii="Times New Roman" w:eastAsia="Times New Roman" w:hAnsi="Times New Roman" w:cs="Times New Roman"/>
          <w:color w:val="1F1F1F"/>
          <w:sz w:val="24"/>
          <w:szCs w:val="24"/>
          <w:lang w:eastAsia="es-CO"/>
        </w:rPr>
        <w:t>Cambie</w:t>
      </w:r>
      <w:proofErr w:type="spellEnd"/>
      <w:r w:rsidRPr="00D00DC1">
        <w:rPr>
          <w:rFonts w:ascii="Times New Roman" w:eastAsia="Times New Roman" w:hAnsi="Times New Roman" w:cs="Times New Roman"/>
          <w:color w:val="1F1F1F"/>
          <w:sz w:val="24"/>
          <w:szCs w:val="24"/>
          <w:lang w:eastAsia="es-CO"/>
        </w:rPr>
        <w:t xml:space="preserve"> la propiedad de texto escribiendo Presupuesto de marketing</w:t>
      </w:r>
      <w:r w:rsidRPr="00D00DC1">
        <w:rPr>
          <w:rFonts w:ascii="unset" w:eastAsia="Times New Roman" w:hAnsi="unset" w:cs="Times New Roman"/>
          <w:b/>
          <w:bCs/>
          <w:color w:val="1F1F1F"/>
          <w:sz w:val="24"/>
          <w:szCs w:val="24"/>
          <w:lang w:eastAsia="es-CO"/>
        </w:rPr>
        <w:t xml:space="preserve"> 2023-Q1</w:t>
      </w:r>
      <w:r w:rsidRPr="00D00DC1">
        <w:rPr>
          <w:rFonts w:ascii="Times New Roman" w:eastAsia="Times New Roman" w:hAnsi="Times New Roman" w:cs="Times New Roman"/>
          <w:color w:val="1F1F1F"/>
          <w:sz w:val="24"/>
          <w:szCs w:val="24"/>
          <w:lang w:eastAsia="es-CO"/>
        </w:rPr>
        <w:t>. Repita lo mismo para el segundo gráfico.</w:t>
      </w:r>
    </w:p>
    <w:p w14:paraId="18D31FC7" w14:textId="77777777" w:rsidR="00D00DC1" w:rsidRPr="00D00DC1" w:rsidRDefault="00D00DC1" w:rsidP="00D00DC1">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D00DC1">
        <w:rPr>
          <w:rFonts w:ascii="Times New Roman" w:eastAsia="Times New Roman" w:hAnsi="Times New Roman" w:cs="Times New Roman"/>
          <w:b/>
          <w:bCs/>
          <w:color w:val="1F1F1F"/>
          <w:sz w:val="27"/>
          <w:szCs w:val="27"/>
          <w:lang w:eastAsia="es-CO"/>
        </w:rPr>
        <w:t>Paso 3: Simplifique el diseño</w:t>
      </w:r>
    </w:p>
    <w:p w14:paraId="7676C3E5" w14:textId="77777777" w:rsidR="00D00DC1" w:rsidRPr="00D00DC1" w:rsidRDefault="00D00DC1" w:rsidP="00D00DC1">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Elimine los elementos innecesarios y reduzca el desorden visual.</w:t>
      </w:r>
    </w:p>
    <w:p w14:paraId="454627A5" w14:textId="77777777" w:rsidR="00D00DC1" w:rsidRPr="00D00DC1" w:rsidRDefault="00D00DC1" w:rsidP="00D00DC1">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Utilice eficazmente el espacio en blanco para crear un respiro entre las distintas secciones.</w:t>
      </w:r>
    </w:p>
    <w:p w14:paraId="2F6BBDBC" w14:textId="77777777" w:rsidR="00D00DC1" w:rsidRPr="00D00DC1" w:rsidRDefault="00D00DC1" w:rsidP="00D00DC1">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Garantice un posicionamiento coherente y equilibrado de los elementos, alineándolos correctamente.</w:t>
      </w:r>
    </w:p>
    <w:p w14:paraId="535A9223" w14:textId="77777777" w:rsidR="00D00DC1" w:rsidRPr="00D00DC1" w:rsidRDefault="00D00DC1" w:rsidP="00D00DC1">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Asegúrese de que los elementos visuales están alineados vertical y horizontalmente.</w:t>
      </w:r>
    </w:p>
    <w:p w14:paraId="54A5356F"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00C56E46" wp14:editId="3124240F">
            <wp:extent cx="15240000" cy="8572500"/>
            <wp:effectExtent l="0" t="0" r="0" b="0"/>
            <wp:docPr id="21" name="Imagen 4" descr="Informe de Power BI con gráficos y tablas realin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rme de Power BI con gráficos y tablas realinead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60FFD2AA" w14:textId="77777777" w:rsidR="00D00DC1" w:rsidRPr="00D00DC1" w:rsidRDefault="00D00DC1" w:rsidP="00D00DC1">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lastRenderedPageBreak/>
        <w:t>Deje un espacio vacío entre la vertical y la horizontal para que los elementos sean más legibles.</w:t>
      </w:r>
    </w:p>
    <w:p w14:paraId="5141C0D0" w14:textId="77777777" w:rsidR="00D00DC1" w:rsidRPr="00D00DC1" w:rsidRDefault="00D00DC1" w:rsidP="00D00DC1">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Desplace los gráficos ligeramente hacia la derecha para dejar espacio para ampliar las tablas y asegurarse de que todos los campos sean visibles. </w:t>
      </w:r>
    </w:p>
    <w:p w14:paraId="628ECB78" w14:textId="77777777" w:rsidR="00D00DC1" w:rsidRPr="00D00DC1" w:rsidRDefault="00D00DC1" w:rsidP="00D00DC1">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Amplíe los cuadros para que destaquen y llamen más la atención. Puede utilizar los marcadores de guía para cambiar su tamaño.</w:t>
      </w:r>
    </w:p>
    <w:p w14:paraId="1B20A79E"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528828DE" wp14:editId="4C94B4B0">
            <wp:extent cx="15240000" cy="8572500"/>
            <wp:effectExtent l="0" t="0" r="0" b="0"/>
            <wp:docPr id="22" name="Imagen 3" descr="Informe de Power BI con tablas y gráficos reposi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rme de Power BI con tablas y gráficos reposiciona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4ECB16E3" w14:textId="77777777" w:rsidR="00D00DC1" w:rsidRPr="00D00DC1" w:rsidRDefault="00D00DC1" w:rsidP="00D00DC1">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D00DC1">
        <w:rPr>
          <w:rFonts w:ascii="Times New Roman" w:eastAsia="Times New Roman" w:hAnsi="Times New Roman" w:cs="Times New Roman"/>
          <w:b/>
          <w:bCs/>
          <w:color w:val="1F1F1F"/>
          <w:sz w:val="27"/>
          <w:szCs w:val="27"/>
          <w:lang w:eastAsia="es-CO"/>
        </w:rPr>
        <w:lastRenderedPageBreak/>
        <w:t>Paso 4: Establezca una jerarquía visual clara</w:t>
      </w:r>
    </w:p>
    <w:p w14:paraId="6039EF09" w14:textId="77777777" w:rsidR="00D00DC1" w:rsidRPr="00D00DC1" w:rsidRDefault="00D00DC1" w:rsidP="00D00DC1">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Dé prioridad a la información más importante y hágala visualmente prominente. Esto se refiere específicamente a los gráficos circulares, que captarán la atención del usuario y atraerán sus ojos hacia esta información.</w:t>
      </w:r>
    </w:p>
    <w:p w14:paraId="29940DAE" w14:textId="77777777" w:rsidR="00D00DC1" w:rsidRPr="00D00DC1" w:rsidRDefault="00D00DC1" w:rsidP="00D00DC1">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Utilice tamaños de letra, estilos y colores adecuados para guiar la atención del espectador.</w:t>
      </w:r>
    </w:p>
    <w:p w14:paraId="2FDD84C8" w14:textId="77777777" w:rsidR="00D00DC1" w:rsidRPr="00D00DC1" w:rsidRDefault="00D00DC1" w:rsidP="00D00DC1">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Agrupe los elementos relacionados para mejorar la organización y la legibilidad.</w:t>
      </w:r>
    </w:p>
    <w:p w14:paraId="603BCBD0" w14:textId="77777777" w:rsidR="00D00DC1" w:rsidRPr="00D00DC1" w:rsidRDefault="00D00DC1" w:rsidP="00D00DC1">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Para añadir el logotipo de la empresa, en la pestaña de la </w:t>
      </w:r>
      <w:proofErr w:type="spellStart"/>
      <w:r w:rsidRPr="00D00DC1">
        <w:rPr>
          <w:rFonts w:ascii="Times New Roman" w:eastAsia="Times New Roman" w:hAnsi="Times New Roman" w:cs="Times New Roman"/>
          <w:color w:val="1F1F1F"/>
          <w:sz w:val="24"/>
          <w:szCs w:val="24"/>
          <w:lang w:eastAsia="es-CO"/>
        </w:rPr>
        <w:t>cinta</w:t>
      </w:r>
      <w:r w:rsidRPr="00D00DC1">
        <w:rPr>
          <w:rFonts w:ascii="unset" w:eastAsia="Times New Roman" w:hAnsi="unset" w:cs="Times New Roman"/>
          <w:b/>
          <w:bCs/>
          <w:color w:val="1F1F1F"/>
          <w:sz w:val="24"/>
          <w:szCs w:val="24"/>
          <w:lang w:eastAsia="es-CO"/>
        </w:rPr>
        <w:t>Insertar</w:t>
      </w:r>
      <w:proofErr w:type="spellEnd"/>
      <w:r w:rsidRPr="00D00DC1">
        <w:rPr>
          <w:rFonts w:ascii="Times New Roman" w:eastAsia="Times New Roman" w:hAnsi="Times New Roman" w:cs="Times New Roman"/>
          <w:color w:val="1F1F1F"/>
          <w:sz w:val="24"/>
          <w:szCs w:val="24"/>
          <w:lang w:eastAsia="es-CO"/>
        </w:rPr>
        <w:t xml:space="preserve">, dentro del </w:t>
      </w:r>
      <w:proofErr w:type="spellStart"/>
      <w:r w:rsidRPr="00D00DC1">
        <w:rPr>
          <w:rFonts w:ascii="Times New Roman" w:eastAsia="Times New Roman" w:hAnsi="Times New Roman" w:cs="Times New Roman"/>
          <w:color w:val="1F1F1F"/>
          <w:sz w:val="24"/>
          <w:szCs w:val="24"/>
          <w:lang w:eastAsia="es-CO"/>
        </w:rPr>
        <w:t>grupo</w:t>
      </w:r>
      <w:r w:rsidRPr="00D00DC1">
        <w:rPr>
          <w:rFonts w:ascii="unset" w:eastAsia="Times New Roman" w:hAnsi="unset" w:cs="Times New Roman"/>
          <w:b/>
          <w:bCs/>
          <w:color w:val="1F1F1F"/>
          <w:sz w:val="24"/>
          <w:szCs w:val="24"/>
          <w:lang w:eastAsia="es-CO"/>
        </w:rPr>
        <w:t>Elementos</w:t>
      </w:r>
      <w:proofErr w:type="spellEnd"/>
      <w:r w:rsidRPr="00D00DC1">
        <w:rPr>
          <w:rFonts w:ascii="Times New Roman" w:eastAsia="Times New Roman" w:hAnsi="Times New Roman" w:cs="Times New Roman"/>
          <w:color w:val="1F1F1F"/>
          <w:sz w:val="24"/>
          <w:szCs w:val="24"/>
          <w:lang w:eastAsia="es-CO"/>
        </w:rPr>
        <w:t xml:space="preserve">, </w:t>
      </w:r>
      <w:proofErr w:type="spellStart"/>
      <w:r w:rsidRPr="00D00DC1">
        <w:rPr>
          <w:rFonts w:ascii="Times New Roman" w:eastAsia="Times New Roman" w:hAnsi="Times New Roman" w:cs="Times New Roman"/>
          <w:color w:val="1F1F1F"/>
          <w:sz w:val="24"/>
          <w:szCs w:val="24"/>
          <w:lang w:eastAsia="es-CO"/>
        </w:rPr>
        <w:t>seleccione</w:t>
      </w:r>
      <w:r w:rsidRPr="00D00DC1">
        <w:rPr>
          <w:rFonts w:ascii="unset" w:eastAsia="Times New Roman" w:hAnsi="unset" w:cs="Times New Roman"/>
          <w:b/>
          <w:bCs/>
          <w:color w:val="1F1F1F"/>
          <w:sz w:val="24"/>
          <w:szCs w:val="24"/>
          <w:lang w:eastAsia="es-CO"/>
        </w:rPr>
        <w:t>Imagen</w:t>
      </w:r>
      <w:proofErr w:type="spellEnd"/>
      <w:r w:rsidRPr="00D00DC1">
        <w:rPr>
          <w:rFonts w:ascii="Times New Roman" w:eastAsia="Times New Roman" w:hAnsi="Times New Roman" w:cs="Times New Roman"/>
          <w:color w:val="1F1F1F"/>
          <w:sz w:val="24"/>
          <w:szCs w:val="24"/>
          <w:lang w:eastAsia="es-CO"/>
        </w:rPr>
        <w:t>. Seleccione el archivo</w:t>
      </w:r>
      <w:r w:rsidRPr="00D00DC1">
        <w:rPr>
          <w:rFonts w:ascii="unset" w:eastAsia="Times New Roman" w:hAnsi="unset" w:cs="Times New Roman"/>
          <w:b/>
          <w:bCs/>
          <w:color w:val="1F1F1F"/>
          <w:sz w:val="24"/>
          <w:szCs w:val="24"/>
          <w:lang w:eastAsia="es-CO"/>
        </w:rPr>
        <w:t>AdventureWorksLogo.</w:t>
      </w:r>
      <w:r w:rsidRPr="00D00DC1">
        <w:rPr>
          <w:rFonts w:ascii="Times New Roman" w:eastAsia="Times New Roman" w:hAnsi="Times New Roman" w:cs="Times New Roman"/>
          <w:color w:val="1F1F1F"/>
          <w:sz w:val="24"/>
          <w:szCs w:val="24"/>
          <w:lang w:eastAsia="es-CO"/>
        </w:rPr>
        <w:t xml:space="preserve">jpg de la ubicación del archivo que guardó anteriormente y, a continuación, seleccione </w:t>
      </w:r>
      <w:proofErr w:type="spellStart"/>
      <w:r w:rsidRPr="00D00DC1">
        <w:rPr>
          <w:rFonts w:ascii="unset" w:eastAsia="Times New Roman" w:hAnsi="unset" w:cs="Times New Roman"/>
          <w:b/>
          <w:bCs/>
          <w:color w:val="1F1F1F"/>
          <w:sz w:val="24"/>
          <w:szCs w:val="24"/>
          <w:lang w:eastAsia="es-CO"/>
        </w:rPr>
        <w:t>Abrir.</w:t>
      </w:r>
      <w:r w:rsidRPr="00D00DC1">
        <w:rPr>
          <w:rFonts w:ascii="Times New Roman" w:eastAsia="Times New Roman" w:hAnsi="Times New Roman" w:cs="Times New Roman"/>
          <w:color w:val="1F1F1F"/>
          <w:sz w:val="24"/>
          <w:szCs w:val="24"/>
          <w:lang w:eastAsia="es-CO"/>
        </w:rPr>
        <w:t>Esto</w:t>
      </w:r>
      <w:proofErr w:type="spellEnd"/>
      <w:r w:rsidRPr="00D00DC1">
        <w:rPr>
          <w:rFonts w:ascii="Times New Roman" w:eastAsia="Times New Roman" w:hAnsi="Times New Roman" w:cs="Times New Roman"/>
          <w:color w:val="1F1F1F"/>
          <w:sz w:val="24"/>
          <w:szCs w:val="24"/>
          <w:lang w:eastAsia="es-CO"/>
        </w:rPr>
        <w:t xml:space="preserve"> se hace para mejorar la marca y el atractivo visual.</w:t>
      </w:r>
    </w:p>
    <w:p w14:paraId="7106DEA0" w14:textId="77777777" w:rsidR="00D00DC1" w:rsidRPr="00D00DC1" w:rsidRDefault="00D00DC1" w:rsidP="00D00DC1">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Arrastre la imagen para colocarla en la esquina superior izquierda y arrastre los marcadores de guía para cambiar su tamaño. Esto mantiene limpio el informe, asegurándose de que el logotipo no obstaculiza la información con la que desea que interactúen los usuarios.</w:t>
      </w:r>
    </w:p>
    <w:p w14:paraId="2F9787D4"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7FE4929C" wp14:editId="7ED9603B">
            <wp:extent cx="15240000" cy="8572500"/>
            <wp:effectExtent l="0" t="0" r="0" b="0"/>
            <wp:docPr id="23" name="Imagen 2" descr="Informe con el logotipo de Adventure Works aña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forme con el logotipo de Adventure Works añadi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6342927A" w14:textId="77777777" w:rsidR="00D00DC1" w:rsidRPr="00D00DC1" w:rsidRDefault="00D00DC1" w:rsidP="00D00DC1">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lastRenderedPageBreak/>
        <w:t xml:space="preserve">Aumente el tamaño de la fuente de los títulos de la tabla y el gráfico a </w:t>
      </w:r>
      <w:r w:rsidRPr="00D00DC1">
        <w:rPr>
          <w:rFonts w:ascii="unset" w:eastAsia="Times New Roman" w:hAnsi="unset" w:cs="Times New Roman"/>
          <w:b/>
          <w:bCs/>
          <w:color w:val="1F1F1F"/>
          <w:sz w:val="24"/>
          <w:szCs w:val="24"/>
          <w:lang w:eastAsia="es-CO"/>
        </w:rPr>
        <w:t>20</w:t>
      </w:r>
      <w:r w:rsidRPr="00D00DC1">
        <w:rPr>
          <w:rFonts w:ascii="Times New Roman" w:eastAsia="Times New Roman" w:hAnsi="Times New Roman" w:cs="Times New Roman"/>
          <w:color w:val="1F1F1F"/>
          <w:sz w:val="24"/>
          <w:szCs w:val="24"/>
          <w:lang w:eastAsia="es-CO"/>
        </w:rPr>
        <w:t xml:space="preserve">, póngala en negrita y seleccione el color del texto como naranja. Para ello, seleccione el elemento y vaya a </w:t>
      </w:r>
      <w:r w:rsidRPr="00D00DC1">
        <w:rPr>
          <w:rFonts w:ascii="unset" w:eastAsia="Times New Roman" w:hAnsi="unset" w:cs="Times New Roman"/>
          <w:b/>
          <w:bCs/>
          <w:color w:val="1F1F1F"/>
          <w:sz w:val="24"/>
          <w:szCs w:val="24"/>
          <w:lang w:eastAsia="es-CO"/>
        </w:rPr>
        <w:t>Visualizaciones &gt; Formato visual &gt; Visual &gt; General</w:t>
      </w:r>
      <w:r w:rsidRPr="00D00DC1">
        <w:rPr>
          <w:rFonts w:ascii="Times New Roman" w:eastAsia="Times New Roman" w:hAnsi="Times New Roman" w:cs="Times New Roman"/>
          <w:color w:val="1F1F1F"/>
          <w:sz w:val="24"/>
          <w:szCs w:val="24"/>
          <w:lang w:eastAsia="es-CO"/>
        </w:rPr>
        <w:t xml:space="preserve">. Seleccione el tamaño de fuente como </w:t>
      </w:r>
      <w:r w:rsidRPr="00D00DC1">
        <w:rPr>
          <w:rFonts w:ascii="unset" w:eastAsia="Times New Roman" w:hAnsi="unset" w:cs="Times New Roman"/>
          <w:b/>
          <w:bCs/>
          <w:color w:val="1F1F1F"/>
          <w:sz w:val="24"/>
          <w:szCs w:val="24"/>
          <w:lang w:eastAsia="es-CO"/>
        </w:rPr>
        <w:t>20</w:t>
      </w:r>
      <w:r w:rsidRPr="00D00DC1">
        <w:rPr>
          <w:rFonts w:ascii="Times New Roman" w:eastAsia="Times New Roman" w:hAnsi="Times New Roman" w:cs="Times New Roman"/>
          <w:color w:val="1F1F1F"/>
          <w:sz w:val="24"/>
          <w:szCs w:val="24"/>
          <w:lang w:eastAsia="es-CO"/>
        </w:rPr>
        <w:t xml:space="preserve"> en el desplegable, seleccione </w:t>
      </w:r>
      <w:r w:rsidRPr="00D00DC1">
        <w:rPr>
          <w:rFonts w:ascii="unset" w:eastAsia="Times New Roman" w:hAnsi="unset" w:cs="Times New Roman"/>
          <w:b/>
          <w:bCs/>
          <w:color w:val="1F1F1F"/>
          <w:sz w:val="24"/>
          <w:szCs w:val="24"/>
          <w:lang w:eastAsia="es-CO"/>
        </w:rPr>
        <w:t xml:space="preserve">B como </w:t>
      </w:r>
      <w:r w:rsidRPr="00D00DC1">
        <w:rPr>
          <w:rFonts w:ascii="Times New Roman" w:eastAsia="Times New Roman" w:hAnsi="Times New Roman" w:cs="Times New Roman"/>
          <w:color w:val="1F1F1F"/>
          <w:sz w:val="24"/>
          <w:szCs w:val="24"/>
          <w:lang w:eastAsia="es-CO"/>
        </w:rPr>
        <w:t>Negrita y elija el color. Repita lo mismo para los demás elementos.</w:t>
      </w:r>
    </w:p>
    <w:p w14:paraId="0BFA3095" w14:textId="77777777" w:rsidR="00D00DC1" w:rsidRPr="00D00DC1" w:rsidRDefault="00D00DC1" w:rsidP="00D00DC1">
      <w:pPr>
        <w:shd w:val="clear" w:color="auto" w:fill="FFFFFF"/>
        <w:spacing w:after="0" w:line="240" w:lineRule="auto"/>
        <w:rPr>
          <w:rFonts w:ascii="Arial" w:eastAsia="Times New Roman" w:hAnsi="Arial" w:cs="Arial"/>
          <w:color w:val="1F1F1F"/>
          <w:sz w:val="21"/>
          <w:szCs w:val="21"/>
          <w:lang w:eastAsia="es-CO"/>
        </w:rPr>
      </w:pPr>
      <w:r w:rsidRPr="00D00DC1">
        <w:rPr>
          <w:rFonts w:ascii="Arial" w:eastAsia="Times New Roman" w:hAnsi="Arial" w:cs="Arial"/>
          <w:noProof/>
          <w:color w:val="1F1F1F"/>
          <w:sz w:val="21"/>
          <w:szCs w:val="21"/>
          <w:lang w:eastAsia="es-CO"/>
        </w:rPr>
        <w:lastRenderedPageBreak/>
        <w:drawing>
          <wp:inline distT="0" distB="0" distL="0" distR="0" wp14:anchorId="744DB77C" wp14:editId="6484FA38">
            <wp:extent cx="15240000" cy="8572500"/>
            <wp:effectExtent l="0" t="0" r="0" b="0"/>
            <wp:docPr id="24" name="Imagen 1" descr="Informe de Power BI con los títulos ampliados y color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orme de Power BI con los títulos ampliados y colore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18268AF0" w14:textId="77777777" w:rsidR="00D00DC1" w:rsidRPr="00D00DC1" w:rsidRDefault="00D00DC1" w:rsidP="00D00DC1">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D00DC1">
        <w:rPr>
          <w:rFonts w:ascii="Times New Roman" w:eastAsia="Times New Roman" w:hAnsi="Times New Roman" w:cs="Times New Roman"/>
          <w:b/>
          <w:bCs/>
          <w:color w:val="1F1F1F"/>
          <w:sz w:val="27"/>
          <w:szCs w:val="27"/>
          <w:lang w:eastAsia="es-CO"/>
        </w:rPr>
        <w:lastRenderedPageBreak/>
        <w:t>Paso 5: Perfeccione e itere</w:t>
      </w:r>
    </w:p>
    <w:p w14:paraId="19ACE59E" w14:textId="77777777" w:rsidR="00D00DC1" w:rsidRPr="00D00DC1" w:rsidRDefault="00D00DC1" w:rsidP="00D00DC1">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Revise la página rediseñada y realice los ajustes o mejoras necesarios.</w:t>
      </w:r>
    </w:p>
    <w:p w14:paraId="18F19C5E"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unset" w:eastAsia="Times New Roman" w:hAnsi="unset" w:cs="Times New Roman"/>
          <w:b/>
          <w:bCs/>
          <w:color w:val="1F1F1F"/>
          <w:sz w:val="24"/>
          <w:szCs w:val="24"/>
          <w:lang w:eastAsia="es-CO"/>
        </w:rPr>
        <w:t xml:space="preserve">Consejo: </w:t>
      </w:r>
      <w:r w:rsidRPr="00D00DC1">
        <w:rPr>
          <w:rFonts w:ascii="Times New Roman" w:eastAsia="Times New Roman" w:hAnsi="Times New Roman" w:cs="Times New Roman"/>
          <w:color w:val="1F1F1F"/>
          <w:sz w:val="24"/>
          <w:szCs w:val="24"/>
          <w:lang w:eastAsia="es-CO"/>
        </w:rPr>
        <w:t>Solicite la opinión de colegas o usuarios para validar la eficacia del diseño cohesivo. Perfeccione e itere continuamente la página basándose en los comentarios y en la evolución de las necesidades. Siguiendo estos pasos, puede transformar una página mal diseñada en otra cohesiva y visualmente atractiva que comunique eficazmente la información para Adventure Works.</w:t>
      </w:r>
    </w:p>
    <w:p w14:paraId="08087DF2" w14:textId="77777777" w:rsidR="00D00DC1" w:rsidRPr="00D00DC1" w:rsidRDefault="00D00DC1" w:rsidP="00D00DC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D00DC1">
        <w:rPr>
          <w:rFonts w:ascii="Times New Roman" w:eastAsia="Times New Roman" w:hAnsi="Times New Roman" w:cs="Times New Roman"/>
          <w:b/>
          <w:bCs/>
          <w:color w:val="1F1F1F"/>
          <w:sz w:val="36"/>
          <w:szCs w:val="36"/>
          <w:lang w:eastAsia="es-CO"/>
        </w:rPr>
        <w:t>Conclusión</w:t>
      </w:r>
    </w:p>
    <w:p w14:paraId="48D45E71" w14:textId="77777777" w:rsidR="00D00DC1" w:rsidRPr="00D00DC1" w:rsidRDefault="00D00DC1" w:rsidP="00D00DC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D00DC1">
        <w:rPr>
          <w:rFonts w:ascii="Times New Roman" w:eastAsia="Times New Roman" w:hAnsi="Times New Roman" w:cs="Times New Roman"/>
          <w:color w:val="1F1F1F"/>
          <w:sz w:val="24"/>
          <w:szCs w:val="24"/>
          <w:lang w:eastAsia="es-CO"/>
        </w:rPr>
        <w:t xml:space="preserve">Su objetivo para este ejercicio era completar un escenario de principio a fin. En este contexto, aprendió a diseñar un informe cohesivo teniendo en cuenta el color, la escala, el posicionamiento y la densidad de la información utilizando </w:t>
      </w:r>
      <w:proofErr w:type="spellStart"/>
      <w:r w:rsidRPr="00D00DC1">
        <w:rPr>
          <w:rFonts w:ascii="Times New Roman" w:eastAsia="Times New Roman" w:hAnsi="Times New Roman" w:cs="Times New Roman"/>
          <w:color w:val="1F1F1F"/>
          <w:sz w:val="24"/>
          <w:szCs w:val="24"/>
          <w:lang w:eastAsia="es-CO"/>
        </w:rPr>
        <w:t>Power</w:t>
      </w:r>
      <w:proofErr w:type="spellEnd"/>
      <w:r w:rsidRPr="00D00DC1">
        <w:rPr>
          <w:rFonts w:ascii="Times New Roman" w:eastAsia="Times New Roman" w:hAnsi="Times New Roman" w:cs="Times New Roman"/>
          <w:color w:val="1F1F1F"/>
          <w:sz w:val="24"/>
          <w:szCs w:val="24"/>
          <w:lang w:eastAsia="es-CO"/>
        </w:rPr>
        <w:t xml:space="preserve"> BI.</w:t>
      </w:r>
    </w:p>
    <w:p w14:paraId="1CEAB31B"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727A"/>
    <w:multiLevelType w:val="multilevel"/>
    <w:tmpl w:val="F206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85E43"/>
    <w:multiLevelType w:val="multilevel"/>
    <w:tmpl w:val="E7E0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B620D"/>
    <w:multiLevelType w:val="multilevel"/>
    <w:tmpl w:val="B80C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26338"/>
    <w:multiLevelType w:val="multilevel"/>
    <w:tmpl w:val="43B62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83C5A"/>
    <w:multiLevelType w:val="multilevel"/>
    <w:tmpl w:val="F3F2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F2C85"/>
    <w:multiLevelType w:val="multilevel"/>
    <w:tmpl w:val="55B4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026F7"/>
    <w:multiLevelType w:val="multilevel"/>
    <w:tmpl w:val="FAB0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451F84"/>
    <w:multiLevelType w:val="multilevel"/>
    <w:tmpl w:val="A8E0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7B6E7F"/>
    <w:multiLevelType w:val="multilevel"/>
    <w:tmpl w:val="B81E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A4F02"/>
    <w:multiLevelType w:val="multilevel"/>
    <w:tmpl w:val="97F6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F1A36"/>
    <w:multiLevelType w:val="multilevel"/>
    <w:tmpl w:val="723C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F7040"/>
    <w:multiLevelType w:val="multilevel"/>
    <w:tmpl w:val="2BE2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81551"/>
    <w:multiLevelType w:val="multilevel"/>
    <w:tmpl w:val="CFA2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DE2E04"/>
    <w:multiLevelType w:val="multilevel"/>
    <w:tmpl w:val="F66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EC11FE"/>
    <w:multiLevelType w:val="multilevel"/>
    <w:tmpl w:val="EED8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DA3753"/>
    <w:multiLevelType w:val="multilevel"/>
    <w:tmpl w:val="39D6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1359F9"/>
    <w:multiLevelType w:val="multilevel"/>
    <w:tmpl w:val="C902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57286"/>
    <w:multiLevelType w:val="multilevel"/>
    <w:tmpl w:val="8A74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95781">
    <w:abstractNumId w:val="7"/>
  </w:num>
  <w:num w:numId="2" w16cid:durableId="1326590172">
    <w:abstractNumId w:val="3"/>
  </w:num>
  <w:num w:numId="3" w16cid:durableId="501236607">
    <w:abstractNumId w:val="17"/>
  </w:num>
  <w:num w:numId="4" w16cid:durableId="1624919918">
    <w:abstractNumId w:val="0"/>
  </w:num>
  <w:num w:numId="5" w16cid:durableId="126557785">
    <w:abstractNumId w:val="1"/>
  </w:num>
  <w:num w:numId="6" w16cid:durableId="563757342">
    <w:abstractNumId w:val="11"/>
  </w:num>
  <w:num w:numId="7" w16cid:durableId="1181161610">
    <w:abstractNumId w:val="16"/>
  </w:num>
  <w:num w:numId="8" w16cid:durableId="970667873">
    <w:abstractNumId w:val="5"/>
  </w:num>
  <w:num w:numId="9" w16cid:durableId="235668717">
    <w:abstractNumId w:val="15"/>
  </w:num>
  <w:num w:numId="10" w16cid:durableId="210389545">
    <w:abstractNumId w:val="6"/>
  </w:num>
  <w:num w:numId="11" w16cid:durableId="1250233348">
    <w:abstractNumId w:val="9"/>
  </w:num>
  <w:num w:numId="12" w16cid:durableId="594442652">
    <w:abstractNumId w:val="14"/>
  </w:num>
  <w:num w:numId="13" w16cid:durableId="851798250">
    <w:abstractNumId w:val="10"/>
  </w:num>
  <w:num w:numId="14" w16cid:durableId="157968255">
    <w:abstractNumId w:val="8"/>
  </w:num>
  <w:num w:numId="15" w16cid:durableId="1853764752">
    <w:abstractNumId w:val="2"/>
  </w:num>
  <w:num w:numId="16" w16cid:durableId="2051148922">
    <w:abstractNumId w:val="4"/>
  </w:num>
  <w:num w:numId="17" w16cid:durableId="562909048">
    <w:abstractNumId w:val="12"/>
  </w:num>
  <w:num w:numId="18" w16cid:durableId="10016614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DC1"/>
    <w:rsid w:val="002F2EE5"/>
    <w:rsid w:val="003F62F6"/>
    <w:rsid w:val="006D782C"/>
    <w:rsid w:val="009C0E72"/>
    <w:rsid w:val="00D00DC1"/>
    <w:rsid w:val="00D478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DFE2D"/>
  <w15:chartTrackingRefBased/>
  <w15:docId w15:val="{6113A948-D6C7-4E7D-838A-C31397697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00DC1"/>
    <w:rPr>
      <w:color w:val="0563C1" w:themeColor="hyperlink"/>
      <w:u w:val="single"/>
    </w:rPr>
  </w:style>
  <w:style w:type="character" w:styleId="Mencinsinresolver">
    <w:name w:val="Unresolved Mention"/>
    <w:basedOn w:val="Fuentedeprrafopredeter"/>
    <w:uiPriority w:val="99"/>
    <w:semiHidden/>
    <w:unhideWhenUsed/>
    <w:rsid w:val="00D00D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83139">
      <w:bodyDiv w:val="1"/>
      <w:marLeft w:val="0"/>
      <w:marRight w:val="0"/>
      <w:marTop w:val="0"/>
      <w:marBottom w:val="0"/>
      <w:divBdr>
        <w:top w:val="none" w:sz="0" w:space="0" w:color="auto"/>
        <w:left w:val="none" w:sz="0" w:space="0" w:color="auto"/>
        <w:bottom w:val="none" w:sz="0" w:space="0" w:color="auto"/>
        <w:right w:val="none" w:sz="0" w:space="0" w:color="auto"/>
      </w:divBdr>
      <w:divsChild>
        <w:div w:id="1152988976">
          <w:marLeft w:val="0"/>
          <w:marRight w:val="0"/>
          <w:marTop w:val="0"/>
          <w:marBottom w:val="0"/>
          <w:divBdr>
            <w:top w:val="none" w:sz="0" w:space="0" w:color="auto"/>
            <w:left w:val="none" w:sz="0" w:space="0" w:color="auto"/>
            <w:bottom w:val="none" w:sz="0" w:space="0" w:color="auto"/>
            <w:right w:val="none" w:sz="0" w:space="0" w:color="auto"/>
          </w:divBdr>
        </w:div>
        <w:div w:id="1821769814">
          <w:marLeft w:val="0"/>
          <w:marRight w:val="0"/>
          <w:marTop w:val="0"/>
          <w:marBottom w:val="0"/>
          <w:divBdr>
            <w:top w:val="none" w:sz="0" w:space="0" w:color="auto"/>
            <w:left w:val="none" w:sz="0" w:space="0" w:color="auto"/>
            <w:bottom w:val="none" w:sz="0" w:space="0" w:color="auto"/>
            <w:right w:val="none" w:sz="0" w:space="0" w:color="auto"/>
          </w:divBdr>
          <w:divsChild>
            <w:div w:id="1944801315">
              <w:marLeft w:val="0"/>
              <w:marRight w:val="0"/>
              <w:marTop w:val="0"/>
              <w:marBottom w:val="0"/>
              <w:divBdr>
                <w:top w:val="none" w:sz="0" w:space="0" w:color="auto"/>
                <w:left w:val="none" w:sz="0" w:space="0" w:color="auto"/>
                <w:bottom w:val="none" w:sz="0" w:space="0" w:color="auto"/>
                <w:right w:val="none" w:sz="0" w:space="0" w:color="auto"/>
              </w:divBdr>
              <w:divsChild>
                <w:div w:id="343291337">
                  <w:marLeft w:val="0"/>
                  <w:marRight w:val="0"/>
                  <w:marTop w:val="0"/>
                  <w:marBottom w:val="0"/>
                  <w:divBdr>
                    <w:top w:val="none" w:sz="0" w:space="0" w:color="auto"/>
                    <w:left w:val="none" w:sz="0" w:space="0" w:color="auto"/>
                    <w:bottom w:val="none" w:sz="0" w:space="0" w:color="auto"/>
                    <w:right w:val="none" w:sz="0" w:space="0" w:color="auto"/>
                  </w:divBdr>
                  <w:divsChild>
                    <w:div w:id="649797261">
                      <w:marLeft w:val="0"/>
                      <w:marRight w:val="0"/>
                      <w:marTop w:val="0"/>
                      <w:marBottom w:val="0"/>
                      <w:divBdr>
                        <w:top w:val="none" w:sz="0" w:space="0" w:color="auto"/>
                        <w:left w:val="none" w:sz="0" w:space="0" w:color="auto"/>
                        <w:bottom w:val="none" w:sz="0" w:space="0" w:color="auto"/>
                        <w:right w:val="none" w:sz="0" w:space="0" w:color="auto"/>
                      </w:divBdr>
                      <w:divsChild>
                        <w:div w:id="1566453934">
                          <w:marLeft w:val="0"/>
                          <w:marRight w:val="0"/>
                          <w:marTop w:val="0"/>
                          <w:marBottom w:val="0"/>
                          <w:divBdr>
                            <w:top w:val="none" w:sz="0" w:space="0" w:color="auto"/>
                            <w:left w:val="none" w:sz="0" w:space="0" w:color="auto"/>
                            <w:bottom w:val="none" w:sz="0" w:space="0" w:color="auto"/>
                            <w:right w:val="none" w:sz="0" w:space="0" w:color="auto"/>
                          </w:divBdr>
                          <w:divsChild>
                            <w:div w:id="685441610">
                              <w:marLeft w:val="0"/>
                              <w:marRight w:val="0"/>
                              <w:marTop w:val="0"/>
                              <w:marBottom w:val="0"/>
                              <w:divBdr>
                                <w:top w:val="none" w:sz="0" w:space="0" w:color="auto"/>
                                <w:left w:val="none" w:sz="0" w:space="0" w:color="auto"/>
                                <w:bottom w:val="none" w:sz="0" w:space="0" w:color="auto"/>
                                <w:right w:val="none" w:sz="0" w:space="0" w:color="auto"/>
                              </w:divBdr>
                            </w:div>
                            <w:div w:id="3546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299967">
          <w:marLeft w:val="0"/>
          <w:marRight w:val="0"/>
          <w:marTop w:val="0"/>
          <w:marBottom w:val="0"/>
          <w:divBdr>
            <w:top w:val="none" w:sz="0" w:space="0" w:color="auto"/>
            <w:left w:val="none" w:sz="0" w:space="0" w:color="auto"/>
            <w:bottom w:val="none" w:sz="0" w:space="0" w:color="auto"/>
            <w:right w:val="none" w:sz="0" w:space="0" w:color="auto"/>
          </w:divBdr>
        </w:div>
        <w:div w:id="773214343">
          <w:marLeft w:val="0"/>
          <w:marRight w:val="0"/>
          <w:marTop w:val="0"/>
          <w:marBottom w:val="0"/>
          <w:divBdr>
            <w:top w:val="none" w:sz="0" w:space="0" w:color="auto"/>
            <w:left w:val="none" w:sz="0" w:space="0" w:color="auto"/>
            <w:bottom w:val="none" w:sz="0" w:space="0" w:color="auto"/>
            <w:right w:val="none" w:sz="0" w:space="0" w:color="auto"/>
          </w:divBdr>
        </w:div>
        <w:div w:id="678973035">
          <w:marLeft w:val="0"/>
          <w:marRight w:val="0"/>
          <w:marTop w:val="0"/>
          <w:marBottom w:val="0"/>
          <w:divBdr>
            <w:top w:val="none" w:sz="0" w:space="0" w:color="auto"/>
            <w:left w:val="none" w:sz="0" w:space="0" w:color="auto"/>
            <w:bottom w:val="none" w:sz="0" w:space="0" w:color="auto"/>
            <w:right w:val="none" w:sz="0" w:space="0" w:color="auto"/>
          </w:divBdr>
        </w:div>
        <w:div w:id="2052877525">
          <w:marLeft w:val="0"/>
          <w:marRight w:val="0"/>
          <w:marTop w:val="0"/>
          <w:marBottom w:val="0"/>
          <w:divBdr>
            <w:top w:val="none" w:sz="0" w:space="0" w:color="auto"/>
            <w:left w:val="none" w:sz="0" w:space="0" w:color="auto"/>
            <w:bottom w:val="none" w:sz="0" w:space="0" w:color="auto"/>
            <w:right w:val="none" w:sz="0" w:space="0" w:color="auto"/>
          </w:divBdr>
        </w:div>
        <w:div w:id="1468626191">
          <w:marLeft w:val="0"/>
          <w:marRight w:val="0"/>
          <w:marTop w:val="0"/>
          <w:marBottom w:val="0"/>
          <w:divBdr>
            <w:top w:val="none" w:sz="0" w:space="0" w:color="auto"/>
            <w:left w:val="none" w:sz="0" w:space="0" w:color="auto"/>
            <w:bottom w:val="none" w:sz="0" w:space="0" w:color="auto"/>
            <w:right w:val="none" w:sz="0" w:space="0" w:color="auto"/>
          </w:divBdr>
        </w:div>
        <w:div w:id="497187502">
          <w:marLeft w:val="0"/>
          <w:marRight w:val="0"/>
          <w:marTop w:val="0"/>
          <w:marBottom w:val="0"/>
          <w:divBdr>
            <w:top w:val="none" w:sz="0" w:space="0" w:color="auto"/>
            <w:left w:val="none" w:sz="0" w:space="0" w:color="auto"/>
            <w:bottom w:val="none" w:sz="0" w:space="0" w:color="auto"/>
            <w:right w:val="none" w:sz="0" w:space="0" w:color="auto"/>
          </w:divBdr>
        </w:div>
        <w:div w:id="1191919596">
          <w:marLeft w:val="0"/>
          <w:marRight w:val="0"/>
          <w:marTop w:val="0"/>
          <w:marBottom w:val="0"/>
          <w:divBdr>
            <w:top w:val="none" w:sz="0" w:space="0" w:color="auto"/>
            <w:left w:val="none" w:sz="0" w:space="0" w:color="auto"/>
            <w:bottom w:val="none" w:sz="0" w:space="0" w:color="auto"/>
            <w:right w:val="none" w:sz="0" w:space="0" w:color="auto"/>
          </w:divBdr>
        </w:div>
      </w:divsChild>
    </w:div>
    <w:div w:id="694382299">
      <w:bodyDiv w:val="1"/>
      <w:marLeft w:val="0"/>
      <w:marRight w:val="0"/>
      <w:marTop w:val="0"/>
      <w:marBottom w:val="0"/>
      <w:divBdr>
        <w:top w:val="none" w:sz="0" w:space="0" w:color="auto"/>
        <w:left w:val="none" w:sz="0" w:space="0" w:color="auto"/>
        <w:bottom w:val="none" w:sz="0" w:space="0" w:color="auto"/>
        <w:right w:val="none" w:sz="0" w:space="0" w:color="auto"/>
      </w:divBdr>
    </w:div>
    <w:div w:id="990405817">
      <w:bodyDiv w:val="1"/>
      <w:marLeft w:val="0"/>
      <w:marRight w:val="0"/>
      <w:marTop w:val="0"/>
      <w:marBottom w:val="0"/>
      <w:divBdr>
        <w:top w:val="none" w:sz="0" w:space="0" w:color="auto"/>
        <w:left w:val="none" w:sz="0" w:space="0" w:color="auto"/>
        <w:bottom w:val="none" w:sz="0" w:space="0" w:color="auto"/>
        <w:right w:val="none" w:sz="0" w:space="0" w:color="auto"/>
      </w:divBdr>
      <w:divsChild>
        <w:div w:id="1476996071">
          <w:marLeft w:val="0"/>
          <w:marRight w:val="0"/>
          <w:marTop w:val="0"/>
          <w:marBottom w:val="0"/>
          <w:divBdr>
            <w:top w:val="none" w:sz="0" w:space="0" w:color="auto"/>
            <w:left w:val="none" w:sz="0" w:space="0" w:color="auto"/>
            <w:bottom w:val="none" w:sz="0" w:space="0" w:color="auto"/>
            <w:right w:val="none" w:sz="0" w:space="0" w:color="auto"/>
          </w:divBdr>
        </w:div>
        <w:div w:id="586184829">
          <w:marLeft w:val="0"/>
          <w:marRight w:val="0"/>
          <w:marTop w:val="0"/>
          <w:marBottom w:val="0"/>
          <w:divBdr>
            <w:top w:val="none" w:sz="0" w:space="0" w:color="auto"/>
            <w:left w:val="none" w:sz="0" w:space="0" w:color="auto"/>
            <w:bottom w:val="none" w:sz="0" w:space="0" w:color="auto"/>
            <w:right w:val="none" w:sz="0" w:space="0" w:color="auto"/>
          </w:divBdr>
          <w:divsChild>
            <w:div w:id="1770932937">
              <w:marLeft w:val="0"/>
              <w:marRight w:val="0"/>
              <w:marTop w:val="0"/>
              <w:marBottom w:val="0"/>
              <w:divBdr>
                <w:top w:val="none" w:sz="0" w:space="0" w:color="auto"/>
                <w:left w:val="none" w:sz="0" w:space="0" w:color="auto"/>
                <w:bottom w:val="none" w:sz="0" w:space="0" w:color="auto"/>
                <w:right w:val="none" w:sz="0" w:space="0" w:color="auto"/>
              </w:divBdr>
              <w:divsChild>
                <w:div w:id="1713924022">
                  <w:marLeft w:val="0"/>
                  <w:marRight w:val="0"/>
                  <w:marTop w:val="0"/>
                  <w:marBottom w:val="0"/>
                  <w:divBdr>
                    <w:top w:val="none" w:sz="0" w:space="0" w:color="auto"/>
                    <w:left w:val="none" w:sz="0" w:space="0" w:color="auto"/>
                    <w:bottom w:val="none" w:sz="0" w:space="0" w:color="auto"/>
                    <w:right w:val="none" w:sz="0" w:space="0" w:color="auto"/>
                  </w:divBdr>
                  <w:divsChild>
                    <w:div w:id="38482253">
                      <w:marLeft w:val="0"/>
                      <w:marRight w:val="0"/>
                      <w:marTop w:val="0"/>
                      <w:marBottom w:val="0"/>
                      <w:divBdr>
                        <w:top w:val="none" w:sz="0" w:space="0" w:color="auto"/>
                        <w:left w:val="none" w:sz="0" w:space="0" w:color="auto"/>
                        <w:bottom w:val="none" w:sz="0" w:space="0" w:color="auto"/>
                        <w:right w:val="none" w:sz="0" w:space="0" w:color="auto"/>
                      </w:divBdr>
                      <w:divsChild>
                        <w:div w:id="1625887659">
                          <w:marLeft w:val="0"/>
                          <w:marRight w:val="0"/>
                          <w:marTop w:val="0"/>
                          <w:marBottom w:val="0"/>
                          <w:divBdr>
                            <w:top w:val="none" w:sz="0" w:space="0" w:color="auto"/>
                            <w:left w:val="none" w:sz="0" w:space="0" w:color="auto"/>
                            <w:bottom w:val="none" w:sz="0" w:space="0" w:color="auto"/>
                            <w:right w:val="none" w:sz="0" w:space="0" w:color="auto"/>
                          </w:divBdr>
                          <w:divsChild>
                            <w:div w:id="1955207794">
                              <w:marLeft w:val="0"/>
                              <w:marRight w:val="0"/>
                              <w:marTop w:val="0"/>
                              <w:marBottom w:val="0"/>
                              <w:divBdr>
                                <w:top w:val="none" w:sz="0" w:space="0" w:color="auto"/>
                                <w:left w:val="none" w:sz="0" w:space="0" w:color="auto"/>
                                <w:bottom w:val="none" w:sz="0" w:space="0" w:color="auto"/>
                                <w:right w:val="none" w:sz="0" w:space="0" w:color="auto"/>
                              </w:divBdr>
                            </w:div>
                            <w:div w:id="7091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154">
          <w:marLeft w:val="0"/>
          <w:marRight w:val="0"/>
          <w:marTop w:val="0"/>
          <w:marBottom w:val="0"/>
          <w:divBdr>
            <w:top w:val="none" w:sz="0" w:space="0" w:color="auto"/>
            <w:left w:val="none" w:sz="0" w:space="0" w:color="auto"/>
            <w:bottom w:val="none" w:sz="0" w:space="0" w:color="auto"/>
            <w:right w:val="none" w:sz="0" w:space="0" w:color="auto"/>
          </w:divBdr>
        </w:div>
        <w:div w:id="788475376">
          <w:marLeft w:val="0"/>
          <w:marRight w:val="0"/>
          <w:marTop w:val="0"/>
          <w:marBottom w:val="0"/>
          <w:divBdr>
            <w:top w:val="none" w:sz="0" w:space="0" w:color="auto"/>
            <w:left w:val="none" w:sz="0" w:space="0" w:color="auto"/>
            <w:bottom w:val="none" w:sz="0" w:space="0" w:color="auto"/>
            <w:right w:val="none" w:sz="0" w:space="0" w:color="auto"/>
          </w:divBdr>
        </w:div>
        <w:div w:id="571240157">
          <w:marLeft w:val="0"/>
          <w:marRight w:val="0"/>
          <w:marTop w:val="0"/>
          <w:marBottom w:val="0"/>
          <w:divBdr>
            <w:top w:val="none" w:sz="0" w:space="0" w:color="auto"/>
            <w:left w:val="none" w:sz="0" w:space="0" w:color="auto"/>
            <w:bottom w:val="none" w:sz="0" w:space="0" w:color="auto"/>
            <w:right w:val="none" w:sz="0" w:space="0" w:color="auto"/>
          </w:divBdr>
        </w:div>
        <w:div w:id="1178347179">
          <w:marLeft w:val="0"/>
          <w:marRight w:val="0"/>
          <w:marTop w:val="0"/>
          <w:marBottom w:val="0"/>
          <w:divBdr>
            <w:top w:val="none" w:sz="0" w:space="0" w:color="auto"/>
            <w:left w:val="none" w:sz="0" w:space="0" w:color="auto"/>
            <w:bottom w:val="none" w:sz="0" w:space="0" w:color="auto"/>
            <w:right w:val="none" w:sz="0" w:space="0" w:color="auto"/>
          </w:divBdr>
        </w:div>
        <w:div w:id="1230073854">
          <w:marLeft w:val="0"/>
          <w:marRight w:val="0"/>
          <w:marTop w:val="0"/>
          <w:marBottom w:val="0"/>
          <w:divBdr>
            <w:top w:val="none" w:sz="0" w:space="0" w:color="auto"/>
            <w:left w:val="none" w:sz="0" w:space="0" w:color="auto"/>
            <w:bottom w:val="none" w:sz="0" w:space="0" w:color="auto"/>
            <w:right w:val="none" w:sz="0" w:space="0" w:color="auto"/>
          </w:divBdr>
        </w:div>
        <w:div w:id="1269393267">
          <w:marLeft w:val="0"/>
          <w:marRight w:val="0"/>
          <w:marTop w:val="0"/>
          <w:marBottom w:val="0"/>
          <w:divBdr>
            <w:top w:val="none" w:sz="0" w:space="0" w:color="auto"/>
            <w:left w:val="none" w:sz="0" w:space="0" w:color="auto"/>
            <w:bottom w:val="none" w:sz="0" w:space="0" w:color="auto"/>
            <w:right w:val="none" w:sz="0" w:space="0" w:color="auto"/>
          </w:divBdr>
        </w:div>
        <w:div w:id="2098361027">
          <w:marLeft w:val="0"/>
          <w:marRight w:val="0"/>
          <w:marTop w:val="0"/>
          <w:marBottom w:val="0"/>
          <w:divBdr>
            <w:top w:val="none" w:sz="0" w:space="0" w:color="auto"/>
            <w:left w:val="none" w:sz="0" w:space="0" w:color="auto"/>
            <w:bottom w:val="none" w:sz="0" w:space="0" w:color="auto"/>
            <w:right w:val="none" w:sz="0" w:space="0" w:color="auto"/>
          </w:divBdr>
        </w:div>
      </w:divsChild>
    </w:div>
    <w:div w:id="1429882927">
      <w:bodyDiv w:val="1"/>
      <w:marLeft w:val="0"/>
      <w:marRight w:val="0"/>
      <w:marTop w:val="0"/>
      <w:marBottom w:val="0"/>
      <w:divBdr>
        <w:top w:val="none" w:sz="0" w:space="0" w:color="auto"/>
        <w:left w:val="none" w:sz="0" w:space="0" w:color="auto"/>
        <w:bottom w:val="none" w:sz="0" w:space="0" w:color="auto"/>
        <w:right w:val="none" w:sz="0" w:space="0" w:color="auto"/>
      </w:divBdr>
      <w:divsChild>
        <w:div w:id="1527332352">
          <w:marLeft w:val="0"/>
          <w:marRight w:val="0"/>
          <w:marTop w:val="0"/>
          <w:marBottom w:val="0"/>
          <w:divBdr>
            <w:top w:val="none" w:sz="0" w:space="0" w:color="auto"/>
            <w:left w:val="none" w:sz="0" w:space="0" w:color="auto"/>
            <w:bottom w:val="none" w:sz="0" w:space="0" w:color="auto"/>
            <w:right w:val="none" w:sz="0" w:space="0" w:color="auto"/>
          </w:divBdr>
        </w:div>
        <w:div w:id="182940537">
          <w:marLeft w:val="0"/>
          <w:marRight w:val="0"/>
          <w:marTop w:val="0"/>
          <w:marBottom w:val="0"/>
          <w:divBdr>
            <w:top w:val="none" w:sz="0" w:space="0" w:color="auto"/>
            <w:left w:val="none" w:sz="0" w:space="0" w:color="auto"/>
            <w:bottom w:val="none" w:sz="0" w:space="0" w:color="auto"/>
            <w:right w:val="none" w:sz="0" w:space="0" w:color="auto"/>
          </w:divBdr>
          <w:divsChild>
            <w:div w:id="340592491">
              <w:marLeft w:val="0"/>
              <w:marRight w:val="0"/>
              <w:marTop w:val="0"/>
              <w:marBottom w:val="0"/>
              <w:divBdr>
                <w:top w:val="none" w:sz="0" w:space="0" w:color="auto"/>
                <w:left w:val="none" w:sz="0" w:space="0" w:color="auto"/>
                <w:bottom w:val="none" w:sz="0" w:space="0" w:color="auto"/>
                <w:right w:val="none" w:sz="0" w:space="0" w:color="auto"/>
              </w:divBdr>
              <w:divsChild>
                <w:div w:id="1538081033">
                  <w:marLeft w:val="0"/>
                  <w:marRight w:val="0"/>
                  <w:marTop w:val="0"/>
                  <w:marBottom w:val="0"/>
                  <w:divBdr>
                    <w:top w:val="none" w:sz="0" w:space="0" w:color="auto"/>
                    <w:left w:val="none" w:sz="0" w:space="0" w:color="auto"/>
                    <w:bottom w:val="none" w:sz="0" w:space="0" w:color="auto"/>
                    <w:right w:val="none" w:sz="0" w:space="0" w:color="auto"/>
                  </w:divBdr>
                  <w:divsChild>
                    <w:div w:id="1298687245">
                      <w:marLeft w:val="0"/>
                      <w:marRight w:val="0"/>
                      <w:marTop w:val="0"/>
                      <w:marBottom w:val="0"/>
                      <w:divBdr>
                        <w:top w:val="none" w:sz="0" w:space="0" w:color="auto"/>
                        <w:left w:val="none" w:sz="0" w:space="0" w:color="auto"/>
                        <w:bottom w:val="none" w:sz="0" w:space="0" w:color="auto"/>
                        <w:right w:val="none" w:sz="0" w:space="0" w:color="auto"/>
                      </w:divBdr>
                      <w:divsChild>
                        <w:div w:id="465702228">
                          <w:marLeft w:val="0"/>
                          <w:marRight w:val="0"/>
                          <w:marTop w:val="0"/>
                          <w:marBottom w:val="0"/>
                          <w:divBdr>
                            <w:top w:val="none" w:sz="0" w:space="0" w:color="auto"/>
                            <w:left w:val="none" w:sz="0" w:space="0" w:color="auto"/>
                            <w:bottom w:val="none" w:sz="0" w:space="0" w:color="auto"/>
                            <w:right w:val="none" w:sz="0" w:space="0" w:color="auto"/>
                          </w:divBdr>
                          <w:divsChild>
                            <w:div w:id="1666470632">
                              <w:marLeft w:val="0"/>
                              <w:marRight w:val="0"/>
                              <w:marTop w:val="0"/>
                              <w:marBottom w:val="0"/>
                              <w:divBdr>
                                <w:top w:val="none" w:sz="0" w:space="0" w:color="auto"/>
                                <w:left w:val="none" w:sz="0" w:space="0" w:color="auto"/>
                                <w:bottom w:val="none" w:sz="0" w:space="0" w:color="auto"/>
                                <w:right w:val="none" w:sz="0" w:space="0" w:color="auto"/>
                              </w:divBdr>
                            </w:div>
                            <w:div w:id="18534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149300">
          <w:marLeft w:val="0"/>
          <w:marRight w:val="0"/>
          <w:marTop w:val="0"/>
          <w:marBottom w:val="0"/>
          <w:divBdr>
            <w:top w:val="none" w:sz="0" w:space="0" w:color="auto"/>
            <w:left w:val="none" w:sz="0" w:space="0" w:color="auto"/>
            <w:bottom w:val="none" w:sz="0" w:space="0" w:color="auto"/>
            <w:right w:val="none" w:sz="0" w:space="0" w:color="auto"/>
          </w:divBdr>
        </w:div>
        <w:div w:id="1111435776">
          <w:marLeft w:val="0"/>
          <w:marRight w:val="0"/>
          <w:marTop w:val="0"/>
          <w:marBottom w:val="0"/>
          <w:divBdr>
            <w:top w:val="none" w:sz="0" w:space="0" w:color="auto"/>
            <w:left w:val="none" w:sz="0" w:space="0" w:color="auto"/>
            <w:bottom w:val="none" w:sz="0" w:space="0" w:color="auto"/>
            <w:right w:val="none" w:sz="0" w:space="0" w:color="auto"/>
          </w:divBdr>
        </w:div>
        <w:div w:id="685138374">
          <w:marLeft w:val="0"/>
          <w:marRight w:val="0"/>
          <w:marTop w:val="0"/>
          <w:marBottom w:val="0"/>
          <w:divBdr>
            <w:top w:val="none" w:sz="0" w:space="0" w:color="auto"/>
            <w:left w:val="none" w:sz="0" w:space="0" w:color="auto"/>
            <w:bottom w:val="none" w:sz="0" w:space="0" w:color="auto"/>
            <w:right w:val="none" w:sz="0" w:space="0" w:color="auto"/>
          </w:divBdr>
        </w:div>
        <w:div w:id="1452482220">
          <w:marLeft w:val="0"/>
          <w:marRight w:val="0"/>
          <w:marTop w:val="0"/>
          <w:marBottom w:val="0"/>
          <w:divBdr>
            <w:top w:val="none" w:sz="0" w:space="0" w:color="auto"/>
            <w:left w:val="none" w:sz="0" w:space="0" w:color="auto"/>
            <w:bottom w:val="none" w:sz="0" w:space="0" w:color="auto"/>
            <w:right w:val="none" w:sz="0" w:space="0" w:color="auto"/>
          </w:divBdr>
        </w:div>
        <w:div w:id="2125153524">
          <w:marLeft w:val="0"/>
          <w:marRight w:val="0"/>
          <w:marTop w:val="0"/>
          <w:marBottom w:val="0"/>
          <w:divBdr>
            <w:top w:val="none" w:sz="0" w:space="0" w:color="auto"/>
            <w:left w:val="none" w:sz="0" w:space="0" w:color="auto"/>
            <w:bottom w:val="none" w:sz="0" w:space="0" w:color="auto"/>
            <w:right w:val="none" w:sz="0" w:space="0" w:color="auto"/>
          </w:divBdr>
        </w:div>
        <w:div w:id="299579643">
          <w:marLeft w:val="0"/>
          <w:marRight w:val="0"/>
          <w:marTop w:val="0"/>
          <w:marBottom w:val="0"/>
          <w:divBdr>
            <w:top w:val="none" w:sz="0" w:space="0" w:color="auto"/>
            <w:left w:val="none" w:sz="0" w:space="0" w:color="auto"/>
            <w:bottom w:val="none" w:sz="0" w:space="0" w:color="auto"/>
            <w:right w:val="none" w:sz="0" w:space="0" w:color="auto"/>
          </w:divBdr>
        </w:div>
        <w:div w:id="1937248037">
          <w:marLeft w:val="0"/>
          <w:marRight w:val="0"/>
          <w:marTop w:val="0"/>
          <w:marBottom w:val="0"/>
          <w:divBdr>
            <w:top w:val="none" w:sz="0" w:space="0" w:color="auto"/>
            <w:left w:val="none" w:sz="0" w:space="0" w:color="auto"/>
            <w:bottom w:val="none" w:sz="0" w:space="0" w:color="auto"/>
            <w:right w:val="none" w:sz="0" w:space="0" w:color="auto"/>
          </w:divBdr>
        </w:div>
      </w:divsChild>
    </w:div>
    <w:div w:id="1798403458">
      <w:bodyDiv w:val="1"/>
      <w:marLeft w:val="0"/>
      <w:marRight w:val="0"/>
      <w:marTop w:val="0"/>
      <w:marBottom w:val="0"/>
      <w:divBdr>
        <w:top w:val="none" w:sz="0" w:space="0" w:color="auto"/>
        <w:left w:val="none" w:sz="0" w:space="0" w:color="auto"/>
        <w:bottom w:val="none" w:sz="0" w:space="0" w:color="auto"/>
        <w:right w:val="none" w:sz="0" w:space="0" w:color="auto"/>
      </w:divBdr>
    </w:div>
    <w:div w:id="181216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896</Words>
  <Characters>4934</Characters>
  <Application>Microsoft Office Word</Application>
  <DocSecurity>0</DocSecurity>
  <Lines>41</Lines>
  <Paragraphs>11</Paragraphs>
  <ScaleCrop>false</ScaleCrop>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2024-07-28T15:52:00Z</dcterms:created>
  <dcterms:modified xsi:type="dcterms:W3CDTF">2024-07-28T15:54:00Z</dcterms:modified>
</cp:coreProperties>
</file>