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18A41" w14:textId="77777777" w:rsidR="00A83A99" w:rsidRPr="00A83A99" w:rsidRDefault="00A83A99" w:rsidP="00A83A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CO"/>
        </w:rPr>
      </w:pPr>
      <w:r w:rsidRPr="00A83A99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CO"/>
        </w:rPr>
        <w:t>Ficha de funciones</w:t>
      </w:r>
    </w:p>
    <w:p w14:paraId="76A11A74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83A99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Introducción</w:t>
      </w:r>
    </w:p>
    <w:p w14:paraId="1D80D339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proofErr w:type="spellStart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 </w:t>
      </w:r>
      <w:proofErr w:type="spellStart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Service</w:t>
      </w:r>
      <w:proofErr w:type="spellEnd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ofrece un entorno de colaboración para trabajar sin problemas con los miembros del equipo a través de sus roles de espacio de trabajo bien estructurados. Estos roles proporcionan un acceso controlado a los espacios de trabajo y garantizan un flujo de trabajo armonizado entre los analistas, los propietarios de los datos y los colaboradores.</w:t>
      </w:r>
    </w:p>
    <w:p w14:paraId="7233E794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En esta lectura, explorará un desglose detallado de cada rol del espacio de trabajo, comprenderá sus diferentes permisos como se indica en una tabla precisa y explorará ejemplos prácticos que muestran la importancia de cada rol en escenarios de análisis de datos.</w:t>
      </w:r>
    </w:p>
    <w:p w14:paraId="4C48099B" w14:textId="77777777" w:rsidR="00A83A99" w:rsidRPr="00A83A99" w:rsidRDefault="00A83A99" w:rsidP="00A83A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83A99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Descripción general y permisos de los roles del espacio de trabajo</w:t>
      </w:r>
    </w:p>
    <w:p w14:paraId="02A56E6E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Existen cuatro roles en un espacio de trabajo de </w:t>
      </w:r>
      <w:proofErr w:type="spellStart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BI:</w:t>
      </w:r>
    </w:p>
    <w:p w14:paraId="1F8A33C0" w14:textId="77777777" w:rsidR="00A83A99" w:rsidRPr="00A83A99" w:rsidRDefault="00A83A99" w:rsidP="00A83A9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proofErr w:type="spellStart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Admin</w:t>
      </w:r>
      <w:proofErr w:type="spellEnd"/>
    </w:p>
    <w:p w14:paraId="13F012AA" w14:textId="77777777" w:rsidR="00A83A99" w:rsidRPr="00A83A99" w:rsidRDefault="00A83A99" w:rsidP="00A83A9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Miembro</w:t>
      </w:r>
    </w:p>
    <w:p w14:paraId="7C08B9ED" w14:textId="77777777" w:rsidR="00A83A99" w:rsidRPr="00A83A99" w:rsidRDefault="00A83A99" w:rsidP="00A83A9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Colaborador</w:t>
      </w:r>
    </w:p>
    <w:p w14:paraId="75D1C5CF" w14:textId="77777777" w:rsidR="00A83A99" w:rsidRPr="00A83A99" w:rsidRDefault="00A83A99" w:rsidP="00A83A9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Visor</w:t>
      </w:r>
    </w:p>
    <w:p w14:paraId="0B9E9B33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La siguiente tabla ofrece una visión general y una comparación de estos roles y sus permisos: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  <w:gridCol w:w="1276"/>
        <w:gridCol w:w="1134"/>
        <w:gridCol w:w="3305"/>
        <w:gridCol w:w="590"/>
      </w:tblGrid>
      <w:tr w:rsidR="00A83A99" w:rsidRPr="00A83A99" w14:paraId="6D9CCC19" w14:textId="77777777" w:rsidTr="00A83A99">
        <w:trPr>
          <w:tblHeader/>
        </w:trPr>
        <w:tc>
          <w:tcPr>
            <w:tcW w:w="5245" w:type="dxa"/>
            <w:shd w:val="clear" w:color="auto" w:fill="auto"/>
            <w:vAlign w:val="center"/>
            <w:hideMark/>
          </w:tcPr>
          <w:p w14:paraId="5EB4B6E3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Capacidad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5D9079E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A83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Admin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2061A7C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Miembro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3F32B19B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Colaborador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D467BF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Visor</w:t>
            </w:r>
          </w:p>
        </w:tc>
      </w:tr>
      <w:tr w:rsidR="00A83A99" w:rsidRPr="00A83A99" w14:paraId="3029941B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334EC063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Actualice y elimine el espacio de trabajo.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F375F9E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A5C1F71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7B2F1361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076E91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83A99" w:rsidRPr="00A83A99" w14:paraId="5160E30E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4623AB12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Añadir o eliminar personas, incluidos otros administradores.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166B485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C282A22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6BE52FB1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63953B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83A99" w:rsidRPr="00A83A99" w14:paraId="01A693AF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0CF37C23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Permitir a los colaboradores actualizar la aplicación del espacio de trabajo.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3EDFB57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BD03464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4D76968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7892DA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83A99" w:rsidRPr="00A83A99" w14:paraId="73366920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6E7C55EC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Añadir miembros u otras personas con permisos inferiores.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2F9252A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B1386F7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572D68E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1D4D98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83A99" w:rsidRPr="00A83A99" w14:paraId="59D20D38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096BF793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Publicar, despublicar y cambiar los permisos de una app.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057B2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351415D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5F452BE1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B13F3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83A99" w:rsidRPr="00A83A99" w14:paraId="7249FCF8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6A52160D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Actualizar una aplicación.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A24E276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10BEBB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3171DB0F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Si está permitido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EDA118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3A99" w:rsidRPr="00A83A99" w14:paraId="77EA5609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1B7A9BA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Compartir elementos en las apps, incluidos los conjuntos de datos.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9B10165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68F6958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66C90CCA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FC8796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83A99" w:rsidRPr="00A83A99" w14:paraId="04D55357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73F3A196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Permita que otros vuelvan a compartir elementos.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48ADD51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5966EF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06CEB7FE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754498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83A99" w:rsidRPr="00A83A99" w14:paraId="7DF8AD0C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06EAD519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Incluya aplicaciones en el hogar de los colegas.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9FDE52A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C4D683B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60A46F88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5794EB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83A99" w:rsidRPr="00A83A99" w14:paraId="4D391678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48138F9C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Gestione los permisos de los conjuntos de datos.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1791D07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E5B68B7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63CCFFC8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7D8A8D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83A99" w:rsidRPr="00A83A99" w14:paraId="2831D138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221FCBDE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Presente cuadros de mando e informes sobre los hogares de sus colegas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8DCC80F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F3BB13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095C704B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4C9D0D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3A99" w:rsidRPr="00A83A99" w14:paraId="67525A59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1A340E7D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Cree, edite y elimine contenidos, como informes, en el espacio de trabajo.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A1C8D47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4BBA8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777FCDDB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0942BD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3A99" w:rsidRPr="00A83A99" w14:paraId="6D64E26D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5D60F4C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Publique informes en el área de trabajo y elimine contenidos.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B9A6395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CEB324F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05F5B8D3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C02C0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3A99" w:rsidRPr="00A83A99" w14:paraId="07FD62EF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524F550D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Cree un informe en otro espacio de trabajo basándose en un conjunto de datos de este espacio de trabajo.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87EAB77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84C29B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062A8E0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9659BD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3A99" w:rsidRPr="00A83A99" w14:paraId="0B3A6EBB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1EC911F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Copiar un informe.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2C1F6FC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62CF06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050E49A7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2C36AE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3A99" w:rsidRPr="00A83A99" w14:paraId="32A27222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5BB6B447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Cree una métrica basada en un conjunto de datos del área de trabajo.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B2EF86A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FCAE36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2FB40DD5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837168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3A99" w:rsidRPr="00A83A99" w14:paraId="46344E27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1D01438B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Programe la actualización de los datos a través de la pasarela local.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488E005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070652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028A3DDA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73814E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3A99" w:rsidRPr="00A83A99" w14:paraId="032D1B35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5FA6FD35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Modifique los ajustes de conexión de la pasarela.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44CBD03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FBDF01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0FA6E4B6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A0C834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3A99" w:rsidRPr="00A83A99" w14:paraId="444138C1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74796916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 e interactuar con un elemento.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0C170F8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17D44D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553871B4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6ED729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</w:tr>
      <w:tr w:rsidR="00A83A99" w:rsidRPr="00A83A99" w14:paraId="3DB84E88" w14:textId="77777777" w:rsidTr="00A83A99">
        <w:tc>
          <w:tcPr>
            <w:tcW w:w="5245" w:type="dxa"/>
            <w:shd w:val="clear" w:color="auto" w:fill="auto"/>
            <w:vAlign w:val="center"/>
            <w:hideMark/>
          </w:tcPr>
          <w:p w14:paraId="152B1D81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Leer los datos almacenados en los flujos de datos del espacio de trabajo.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217AC17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31BA1B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3305" w:type="dxa"/>
            <w:shd w:val="clear" w:color="auto" w:fill="auto"/>
            <w:vAlign w:val="center"/>
            <w:hideMark/>
          </w:tcPr>
          <w:p w14:paraId="7BBD9025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4FE2B0" w14:textId="77777777" w:rsidR="00A83A99" w:rsidRPr="00A83A99" w:rsidRDefault="00A83A99" w:rsidP="00A83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3A99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s-CO"/>
              </w:rPr>
              <w:t>X</w:t>
            </w:r>
          </w:p>
        </w:tc>
      </w:tr>
    </w:tbl>
    <w:p w14:paraId="62A99404" w14:textId="77777777" w:rsidR="00A83A99" w:rsidRPr="00A83A99" w:rsidRDefault="00A83A99" w:rsidP="00A83A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83A99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Los roles del espacio de trabajo en la práctica</w:t>
      </w:r>
    </w:p>
    <w:p w14:paraId="1EA04AC7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Exploremos algunos ejemplos prácticos del funcionamiento de estos roles en escenarios reales:</w:t>
      </w:r>
    </w:p>
    <w:p w14:paraId="0661684C" w14:textId="77777777" w:rsidR="00A83A99" w:rsidRPr="00A83A99" w:rsidRDefault="00A83A99" w:rsidP="00A83A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proofErr w:type="spellStart"/>
      <w:r w:rsidRPr="00A83A99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Admin</w:t>
      </w:r>
      <w:proofErr w:type="spellEnd"/>
    </w:p>
    <w:p w14:paraId="61EAE155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Los administradores supervisan el espacio de trabajo, con control total sobre sus activos y miembros. Algunas de las principales responsabilidades de un </w:t>
      </w:r>
      <w:proofErr w:type="spellStart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Admin</w:t>
      </w:r>
      <w:proofErr w:type="spellEnd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son las siguientes:</w:t>
      </w:r>
    </w:p>
    <w:p w14:paraId="0AD35CCA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Gobernanza de datos</w:t>
      </w:r>
    </w:p>
    <w:p w14:paraId="699B5BDD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Como </w:t>
      </w:r>
      <w:proofErr w:type="spellStart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Admin</w:t>
      </w:r>
      <w:proofErr w:type="spellEnd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, hacer cumplir las políticas de gobernanza de datos es una responsabilidad crítica. Esto incluye garantizar que los datos cumplen las normas de conformidad y gestionar los permisos de acceso a los datos.</w:t>
      </w:r>
    </w:p>
    <w:p w14:paraId="08202D1E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Gestión del espacio de trabajo</w:t>
      </w:r>
    </w:p>
    <w:p w14:paraId="556F86BA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Los administradores son responsables de crear y gestionar los espacios de trabajo, lo que incluye añadir o eliminar miembros y establecer sus funciones en consecuencia.</w:t>
      </w:r>
    </w:p>
    <w:p w14:paraId="32907B91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Auditoría y supervisión</w:t>
      </w:r>
    </w:p>
    <w:p w14:paraId="6BE13606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lastRenderedPageBreak/>
        <w:t>Los administradores también pueden realizar auditorías, supervisar las actividades de los usuarios dentro del espacio de trabajo y analizar las métricas de uso para comprender cómo se utilizan los recursos.</w:t>
      </w:r>
    </w:p>
    <w:p w14:paraId="39E287E8" w14:textId="77777777" w:rsidR="00A83A99" w:rsidRPr="00A83A99" w:rsidRDefault="00A83A99" w:rsidP="00A83A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83A99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Miembro</w:t>
      </w:r>
    </w:p>
    <w:p w14:paraId="42848F58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Un miembro del espacio de trabajo puede contribuir al contenido añadiendo y editando recursos. Sus responsabilidades incluyen:</w:t>
      </w:r>
    </w:p>
    <w:p w14:paraId="727C086B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Creación y edición de informes</w:t>
      </w:r>
    </w:p>
    <w:p w14:paraId="1B5BEED4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Los miembros suelen crear, editar y publicar informes y cuadros de mando de </w:t>
      </w:r>
      <w:proofErr w:type="spellStart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Power</w:t>
      </w:r>
      <w:proofErr w:type="spellEnd"/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 xml:space="preserve"> BI.</w:t>
      </w:r>
    </w:p>
    <w:p w14:paraId="30E5FB88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Gestión de conjuntos de datos</w:t>
      </w:r>
    </w:p>
    <w:p w14:paraId="01EF52F2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Pueden gestionar conjuntos de datos, incluyendo su actualización, edición y eliminación.</w:t>
      </w:r>
    </w:p>
    <w:p w14:paraId="554DCCC7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Colaboración</w:t>
      </w:r>
    </w:p>
    <w:p w14:paraId="24B5D759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Los miembros pueden compartir contenido con otros miembros dentro del espacio de trabajo y colaborar en proyectos.</w:t>
      </w:r>
    </w:p>
    <w:p w14:paraId="6F132EC5" w14:textId="77777777" w:rsidR="00A83A99" w:rsidRPr="00A83A99" w:rsidRDefault="00A83A99" w:rsidP="00A83A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83A99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Colaborador</w:t>
      </w:r>
    </w:p>
    <w:p w14:paraId="4DF639AC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La tarea principal de un colaborador es añadir y modificar contenidos. Son responsables de las siguientes tareas:</w:t>
      </w:r>
    </w:p>
    <w:p w14:paraId="7A0F49EE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Análisis de datos</w:t>
      </w:r>
    </w:p>
    <w:p w14:paraId="3794367C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Los colaboradores suelen dedicarse al análisis de datos y a la creación y edición de informes, pero no pueden compartirlos ni eliminarlos.</w:t>
      </w:r>
    </w:p>
    <w:p w14:paraId="4BFAF2CF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Interacción con los conjuntos de datos</w:t>
      </w:r>
    </w:p>
    <w:p w14:paraId="7541DF24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Pueden interactuar con conjuntos de datos, crear nuevos o modificar los existentes según lo requieran los proyectos del equipo.</w:t>
      </w:r>
    </w:p>
    <w:p w14:paraId="7B1A5026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Redacción de informes</w:t>
      </w:r>
    </w:p>
    <w:p w14:paraId="3B81CD8C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Los colaboradores pueden redactar informes y solicitar la aprobación de los miembros o administradores antes de publicarlos o compartirlos.</w:t>
      </w:r>
    </w:p>
    <w:p w14:paraId="7DB7448E" w14:textId="77777777" w:rsidR="00A83A99" w:rsidRPr="00A83A99" w:rsidRDefault="00A83A99" w:rsidP="00A83A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83A99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Visor</w:t>
      </w:r>
    </w:p>
    <w:p w14:paraId="7ACDED79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lastRenderedPageBreak/>
        <w:t>Como su nombre indica, un observador puede ver un espacio de trabajo sin modificar ni gestionar su contenido. Sus responsabilidades incluyen:</w:t>
      </w:r>
    </w:p>
    <w:p w14:paraId="491C3EC1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Extracción de información</w:t>
      </w:r>
    </w:p>
    <w:p w14:paraId="5BA05F6F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Los visualizadores interactúan principalmente con los informes y cuadros de mando publicados para extraer perspectivas para la toma de decisiones.</w:t>
      </w:r>
    </w:p>
    <w:p w14:paraId="3279FFB0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Provisión de retroalimentación</w:t>
      </w:r>
    </w:p>
    <w:p w14:paraId="0D52DF07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Pueden proporcionar retroalimentación sobre los informes a los creadores para que realicen las modificaciones necesarias.</w:t>
      </w:r>
    </w:p>
    <w:p w14:paraId="3F42CC16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s-CO"/>
        </w:rPr>
        <w:t>Exportación de datos</w:t>
      </w:r>
    </w:p>
    <w:p w14:paraId="009C38D8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Los visualizadores pueden exportar datos de los informes y cuadros de mando para su posterior análisis, en función de los permisos establecidos por el administrador.</w:t>
      </w:r>
    </w:p>
    <w:p w14:paraId="043D6993" w14:textId="77777777" w:rsidR="00A83A99" w:rsidRPr="00A83A99" w:rsidRDefault="00A83A99" w:rsidP="00A83A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</w:pPr>
      <w:r w:rsidRPr="00A83A99">
        <w:rPr>
          <w:rFonts w:ascii="Times New Roman" w:eastAsia="Times New Roman" w:hAnsi="Times New Roman" w:cs="Times New Roman"/>
          <w:b/>
          <w:bCs/>
          <w:color w:val="1F1F1F"/>
          <w:sz w:val="36"/>
          <w:szCs w:val="36"/>
          <w:lang w:eastAsia="es-CO"/>
        </w:rPr>
        <w:t>Conclusión</w:t>
      </w:r>
    </w:p>
    <w:p w14:paraId="4307DB3C" w14:textId="77777777" w:rsidR="00A83A99" w:rsidRPr="00A83A99" w:rsidRDefault="00A83A99" w:rsidP="00A83A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</w:pPr>
      <w:r w:rsidRPr="00A83A99">
        <w:rPr>
          <w:rFonts w:ascii="Times New Roman" w:eastAsia="Times New Roman" w:hAnsi="Times New Roman" w:cs="Times New Roman"/>
          <w:color w:val="1F1F1F"/>
          <w:sz w:val="24"/>
          <w:szCs w:val="24"/>
          <w:lang w:eastAsia="es-CO"/>
        </w:rPr>
        <w:t>Ahora debería comprender los roles del espacio de trabajo y su aplicación en los entornos empresariales. Con una tabla detallada de roles del área de trabajo para su referencia y muchos ejemplos prácticos, está preparado para asignar roles de forma eficaz en cualquier escenario empresarial.</w:t>
      </w:r>
    </w:p>
    <w:p w14:paraId="69E20529" w14:textId="77777777" w:rsidR="006D782C" w:rsidRDefault="006D782C"/>
    <w:sectPr w:rsidR="006D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2079E"/>
    <w:multiLevelType w:val="multilevel"/>
    <w:tmpl w:val="DBB8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4E03A7"/>
    <w:multiLevelType w:val="multilevel"/>
    <w:tmpl w:val="778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9538810">
    <w:abstractNumId w:val="0"/>
  </w:num>
  <w:num w:numId="2" w16cid:durableId="22753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99"/>
    <w:rsid w:val="002F2EE5"/>
    <w:rsid w:val="003F62F6"/>
    <w:rsid w:val="005B5115"/>
    <w:rsid w:val="006D782C"/>
    <w:rsid w:val="009C0E72"/>
    <w:rsid w:val="00A8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2FDE3"/>
  <w15:chartTrackingRefBased/>
  <w15:docId w15:val="{9A0998F1-E995-4ED3-A9AD-F14E17A7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823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2024-08-01T21:10:00Z</dcterms:created>
  <dcterms:modified xsi:type="dcterms:W3CDTF">2024-08-01T21:11:00Z</dcterms:modified>
</cp:coreProperties>
</file>