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50"/>
          <w:szCs w:val="50"/>
          <w:rtl w:val="0"/>
        </w:rPr>
        <w:t xml:space="preserve">MANUAL DE USUARIO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UNIVERSIDAD NACIONAL DE SAN ANTONIO ABAD  DEL CUSCO</w:t>
      </w:r>
    </w:p>
    <w:p w:rsidR="00000000" w:rsidDel="00000000" w:rsidP="00000000" w:rsidRDefault="00000000" w:rsidRPr="00000000" w14:paraId="0000000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AUTORES:</w:t>
      </w:r>
    </w:p>
    <w:p w:rsidR="00000000" w:rsidDel="00000000" w:rsidP="00000000" w:rsidRDefault="00000000" w:rsidRPr="00000000" w14:paraId="00000012">
      <w:pPr>
        <w:jc w:val="cente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ind w:left="720" w:firstLine="0"/>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color w:val="0000ff"/>
          <w:sz w:val="32"/>
          <w:szCs w:val="32"/>
          <w:rtl w:val="0"/>
        </w:rPr>
        <w:t xml:space="preserve">   Huillca Mozo, Bryan</w:t>
      </w:r>
    </w:p>
    <w:p w:rsidR="00000000" w:rsidDel="00000000" w:rsidP="00000000" w:rsidRDefault="00000000" w:rsidRPr="00000000" w14:paraId="00000014">
      <w:pPr>
        <w:ind w:left="720" w:firstLine="0"/>
        <w:jc w:val="center"/>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Rojas Cahuana, Etson Ronaldao</w:t>
      </w:r>
    </w:p>
    <w:p w:rsidR="00000000" w:rsidDel="00000000" w:rsidP="00000000" w:rsidRDefault="00000000" w:rsidRPr="00000000" w14:paraId="00000015">
      <w:pPr>
        <w:ind w:left="720" w:firstLine="0"/>
        <w:jc w:val="left"/>
        <w:rPr>
          <w:rFonts w:ascii="Times New Roman" w:cs="Times New Roman" w:eastAsia="Times New Roman" w:hAnsi="Times New Roman"/>
          <w:b w:val="1"/>
          <w:color w:val="0000ff"/>
          <w:sz w:val="32"/>
          <w:szCs w:val="32"/>
        </w:rPr>
      </w:pPr>
      <w:r w:rsidDel="00000000" w:rsidR="00000000" w:rsidRPr="00000000">
        <w:rPr>
          <w:rFonts w:ascii="Times New Roman" w:cs="Times New Roman" w:eastAsia="Times New Roman" w:hAnsi="Times New Roman"/>
          <w:b w:val="1"/>
          <w:color w:val="0000ff"/>
          <w:sz w:val="32"/>
          <w:szCs w:val="32"/>
          <w:rtl w:val="0"/>
        </w:rPr>
        <w:t xml:space="preserve">                        Inca Cruz, Carlos Eduardo</w:t>
      </w:r>
    </w:p>
    <w:p w:rsidR="00000000" w:rsidDel="00000000" w:rsidP="00000000" w:rsidRDefault="00000000" w:rsidRPr="00000000" w14:paraId="00000016">
      <w:pPr>
        <w:ind w:left="720" w:firstLine="0"/>
        <w:jc w:val="left"/>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ind w:left="72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INICIO</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19100"/>
            <wp:effectExtent b="0" l="0" r="0" t="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SISTEMA DE SEGUIMIENTO DE TESIS</w:t>
      </w:r>
    </w:p>
    <w:p w:rsidR="00000000" w:rsidDel="00000000" w:rsidP="00000000" w:rsidRDefault="00000000" w:rsidRPr="00000000" w14:paraId="00000026">
      <w:pPr>
        <w:jc w:val="center"/>
        <w:rPr>
          <w:rFonts w:ascii="Times New Roman" w:cs="Times New Roman" w:eastAsia="Times New Roman" w:hAnsi="Times New Roman"/>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1679738</wp:posOffset>
            </wp:positionH>
            <wp:positionV relativeFrom="paragraph">
              <wp:posOffset>371475</wp:posOffset>
            </wp:positionV>
            <wp:extent cx="2371725" cy="2333625"/>
            <wp:effectExtent b="0" l="0" r="0" t="0"/>
            <wp:wrapSquare wrapText="bothSides" distB="114300" distT="114300" distL="114300" distR="114300"/>
            <wp:docPr id="51"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2371725" cy="2333625"/>
                    </a:xfrm>
                    <a:prstGeom prst="rect"/>
                    <a:ln/>
                  </pic:spPr>
                </pic:pic>
              </a:graphicData>
            </a:graphic>
          </wp:anchor>
        </w:drawing>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11"/>
        </w:numPr>
        <w:ind w:left="720" w:hanging="360"/>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u w:val="single"/>
          <w:rtl w:val="0"/>
        </w:rPr>
        <w:t xml:space="preserve">MENU PRINCIPAL</w:t>
      </w:r>
    </w:p>
    <w:p w:rsidR="00000000" w:rsidDel="00000000" w:rsidP="00000000" w:rsidRDefault="00000000" w:rsidRPr="00000000" w14:paraId="00000039">
      <w:pPr>
        <w:numPr>
          <w:ilvl w:val="0"/>
          <w:numId w:val="11"/>
        </w:numPr>
        <w:ind w:left="720" w:hanging="360"/>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u w:val="single"/>
          <w:rtl w:val="0"/>
        </w:rPr>
        <w:t xml:space="preserve">ACCESO AL SISTEMA</w:t>
      </w:r>
    </w:p>
    <w:p w:rsidR="00000000" w:rsidDel="00000000" w:rsidP="00000000" w:rsidRDefault="00000000" w:rsidRPr="00000000" w14:paraId="0000003A">
      <w:pPr>
        <w:numPr>
          <w:ilvl w:val="0"/>
          <w:numId w:val="11"/>
        </w:numPr>
        <w:ind w:left="720" w:hanging="360"/>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u w:val="single"/>
          <w:rtl w:val="0"/>
        </w:rPr>
        <w:t xml:space="preserve">MANTENIMIENTOS</w:t>
      </w:r>
    </w:p>
    <w:p w:rsidR="00000000" w:rsidDel="00000000" w:rsidP="00000000" w:rsidRDefault="00000000" w:rsidRPr="00000000" w14:paraId="0000003B">
      <w:pPr>
        <w:numPr>
          <w:ilvl w:val="0"/>
          <w:numId w:val="11"/>
        </w:numPr>
        <w:ind w:left="720" w:hanging="360"/>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u w:val="single"/>
          <w:rtl w:val="0"/>
        </w:rPr>
        <w:t xml:space="preserve">INSCRIPCIÓN DE PLAN DE TESIS</w:t>
      </w:r>
    </w:p>
    <w:p w:rsidR="00000000" w:rsidDel="00000000" w:rsidP="00000000" w:rsidRDefault="00000000" w:rsidRPr="00000000" w14:paraId="0000003C">
      <w:pPr>
        <w:numPr>
          <w:ilvl w:val="0"/>
          <w:numId w:val="11"/>
        </w:numPr>
        <w:ind w:left="720" w:hanging="360"/>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u w:val="single"/>
          <w:rtl w:val="0"/>
        </w:rPr>
        <w:t xml:space="preserve">DICTAMEN DE TESIS</w:t>
      </w:r>
    </w:p>
    <w:p w:rsidR="00000000" w:rsidDel="00000000" w:rsidP="00000000" w:rsidRDefault="00000000" w:rsidRPr="00000000" w14:paraId="0000003D">
      <w:pPr>
        <w:numPr>
          <w:ilvl w:val="0"/>
          <w:numId w:val="11"/>
        </w:numPr>
        <w:ind w:left="720" w:hanging="360"/>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u w:val="single"/>
          <w:rtl w:val="0"/>
        </w:rPr>
        <w:t xml:space="preserve">SUSTENTACIÓN ORAL</w:t>
      </w:r>
    </w:p>
    <w:p w:rsidR="00000000" w:rsidDel="00000000" w:rsidP="00000000" w:rsidRDefault="00000000" w:rsidRPr="00000000" w14:paraId="0000003E">
      <w:pPr>
        <w:numPr>
          <w:ilvl w:val="0"/>
          <w:numId w:val="11"/>
        </w:numPr>
        <w:ind w:left="720" w:hanging="360"/>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u w:val="single"/>
          <w:rtl w:val="0"/>
        </w:rPr>
        <w:t xml:space="preserve">REPORTES </w:t>
      </w:r>
    </w:p>
    <w:p w:rsidR="00000000" w:rsidDel="00000000" w:rsidP="00000000" w:rsidRDefault="00000000" w:rsidRPr="00000000" w14:paraId="0000003F">
      <w:pPr>
        <w:numPr>
          <w:ilvl w:val="0"/>
          <w:numId w:val="11"/>
        </w:numPr>
        <w:ind w:left="720" w:hanging="360"/>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u w:val="single"/>
          <w:rtl w:val="0"/>
        </w:rPr>
        <w:t xml:space="preserve">USUARIOS</w:t>
      </w:r>
    </w:p>
    <w:p w:rsidR="00000000" w:rsidDel="00000000" w:rsidP="00000000" w:rsidRDefault="00000000" w:rsidRPr="00000000" w14:paraId="00000040">
      <w:pPr>
        <w:ind w:left="0" w:firstLine="0"/>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MENU PRINCIPAL</w:t>
      </w:r>
    </w:p>
    <w:p w:rsidR="00000000" w:rsidDel="00000000" w:rsidP="00000000" w:rsidRDefault="00000000" w:rsidRPr="00000000" w14:paraId="00000043">
      <w:pPr>
        <w:ind w:left="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menu principal del sistema contiene todas las opciones disponibles para ser ejecutadas por el usuario, pero hay algunas que solo están disponibles dependiendo del nivel de usuario que esté iniciando sesión.</w:t>
      </w:r>
    </w:p>
    <w:p w:rsidR="00000000" w:rsidDel="00000000" w:rsidP="00000000" w:rsidRDefault="00000000" w:rsidRPr="00000000" w14:paraId="0000004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72144" cy="6462713"/>
            <wp:effectExtent b="0" l="0" r="0" t="0"/>
            <wp:docPr id="27"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2072144" cy="64627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ACCESO AL SISTEMA</w:t>
      </w:r>
    </w:p>
    <w:p w:rsidR="00000000" w:rsidDel="00000000" w:rsidP="00000000" w:rsidRDefault="00000000" w:rsidRPr="00000000" w14:paraId="0000004B">
      <w:pPr>
        <w:ind w:left="0" w:firstLine="0"/>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52663" cy="2081180"/>
            <wp:effectExtent b="0" l="0" r="0" t="0"/>
            <wp:docPr id="101" name="image101.png"/>
            <a:graphic>
              <a:graphicData uri="http://schemas.openxmlformats.org/drawingml/2006/picture">
                <pic:pic>
                  <pic:nvPicPr>
                    <pic:cNvPr id="0" name="image101.png"/>
                    <pic:cNvPicPr preferRelativeResize="0"/>
                  </pic:nvPicPr>
                  <pic:blipFill>
                    <a:blip r:embed="rId9"/>
                    <a:srcRect b="0" l="0" r="0" t="0"/>
                    <a:stretch>
                      <a:fillRect/>
                    </a:stretch>
                  </pic:blipFill>
                  <pic:spPr>
                    <a:xfrm>
                      <a:off x="0" y="0"/>
                      <a:ext cx="2252663" cy="208118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5"/>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Accediendo al Sistema por primera vez</w:t>
      </w:r>
    </w:p>
    <w:p w:rsidR="00000000" w:rsidDel="00000000" w:rsidP="00000000" w:rsidRDefault="00000000" w:rsidRPr="00000000" w14:paraId="0000004F">
      <w:pPr>
        <w:numPr>
          <w:ilvl w:val="0"/>
          <w:numId w:val="5"/>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Inicio de Sesión</w:t>
      </w:r>
    </w:p>
    <w:p w:rsidR="00000000" w:rsidDel="00000000" w:rsidP="00000000" w:rsidRDefault="00000000" w:rsidRPr="00000000" w14:paraId="00000050">
      <w:pPr>
        <w:ind w:left="0" w:firstLine="0"/>
        <w:rPr>
          <w:rFonts w:ascii="Times New Roman" w:cs="Times New Roman" w:eastAsia="Times New Roman" w:hAnsi="Times New Roman"/>
          <w:b w:val="1"/>
          <w:color w:val="ff0000"/>
          <w:sz w:val="32"/>
          <w:szCs w:val="32"/>
          <w:u w:val="single"/>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Accediendo al Sistema por primera vez</w:t>
      </w:r>
    </w:p>
    <w:p w:rsidR="00000000" w:rsidDel="00000000" w:rsidP="00000000" w:rsidRDefault="00000000" w:rsidRPr="00000000" w14:paraId="00000052">
      <w:pPr>
        <w:ind w:left="0" w:firstLine="0"/>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se accede al sistema por primera vez, este le solicitará configurar un usuario y  contraseña, dependiendo  a qué tipo de usuario desee ingresar.</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establecer el login con éxito, se permitirá el acceso al sistema y sus funcionalidades. Cuando el sistema se carga, aparece el menu principal, donde se podrá apreciar todas las opciones  disponibles para el usuario en el sistema, esto dependiendo a qué tipo de usuario sea.</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Pr>
        <w:drawing>
          <wp:inline distB="114300" distT="114300" distL="114300" distR="114300">
            <wp:extent cx="5610225" cy="3152775"/>
            <wp:effectExtent b="0" l="0" r="0" t="0"/>
            <wp:docPr id="45"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56102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Inicio de Sesión</w:t>
      </w: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2688" cy="2131872"/>
            <wp:effectExtent b="0" l="0" r="0" t="0"/>
            <wp:docPr id="29"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452688" cy="213187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es donde se da inicio al Sistema, el usuario que desee ingresar al sistema, debe de ingresar su username y su contraseña para así poder iniciar sesión.</w:t>
      </w:r>
    </w:p>
    <w:p w:rsidR="00000000" w:rsidDel="00000000" w:rsidP="00000000" w:rsidRDefault="00000000" w:rsidRPr="00000000" w14:paraId="0000005A">
      <w:pPr>
        <w:numPr>
          <w:ilvl w:val="0"/>
          <w:numId w:val="1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Cuando el usuario se identifica ante el sistema y el mismo rechaza su petición de entrada, entonces dicho sistema nos muestra la siguiente imagen:</w:t>
      </w:r>
    </w:p>
    <w:p w:rsidR="00000000" w:rsidDel="00000000" w:rsidP="00000000" w:rsidRDefault="00000000" w:rsidRPr="00000000" w14:paraId="0000005B">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28863" cy="2202122"/>
            <wp:effectExtent b="0" l="0" r="0" t="0"/>
            <wp:docPr id="86" name="image79.png"/>
            <a:graphic>
              <a:graphicData uri="http://schemas.openxmlformats.org/drawingml/2006/picture">
                <pic:pic>
                  <pic:nvPicPr>
                    <pic:cNvPr id="0" name="image79.png"/>
                    <pic:cNvPicPr preferRelativeResize="0"/>
                  </pic:nvPicPr>
                  <pic:blipFill>
                    <a:blip r:embed="rId12"/>
                    <a:srcRect b="0" l="0" r="0" t="0"/>
                    <a:stretch>
                      <a:fillRect/>
                    </a:stretch>
                  </pic:blipFill>
                  <pic:spPr>
                    <a:xfrm>
                      <a:off x="0" y="0"/>
                      <a:ext cx="2328863" cy="220212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presionar el botón “Aceptar”, el sistema  permitirá un nuevo intento de inicio de  sesión.Si el sistema concede el permiso al usuario para entrar al sistema entonces nos mostrará un mensaje de “Bienvenido al Sistema”.</w:t>
      </w:r>
    </w:p>
    <w:p w:rsidR="00000000" w:rsidDel="00000000" w:rsidP="00000000" w:rsidRDefault="00000000" w:rsidRPr="00000000" w14:paraId="0000005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81238" cy="2154502"/>
            <wp:effectExtent b="0" l="0" r="0" t="0"/>
            <wp:docPr id="75" name="image72.png"/>
            <a:graphic>
              <a:graphicData uri="http://schemas.openxmlformats.org/drawingml/2006/picture">
                <pic:pic>
                  <pic:nvPicPr>
                    <pic:cNvPr id="0" name="image72.png"/>
                    <pic:cNvPicPr preferRelativeResize="0"/>
                  </pic:nvPicPr>
                  <pic:blipFill>
                    <a:blip r:embed="rId13"/>
                    <a:srcRect b="0" l="0" r="0" t="0"/>
                    <a:stretch>
                      <a:fillRect/>
                    </a:stretch>
                  </pic:blipFill>
                  <pic:spPr>
                    <a:xfrm>
                      <a:off x="0" y="0"/>
                      <a:ext cx="2281238" cy="215450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MANTENIMIENTOS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928813" cy="1795215"/>
            <wp:effectExtent b="0" l="0" r="0" t="0"/>
            <wp:docPr id="47" name="image70.png"/>
            <a:graphic>
              <a:graphicData uri="http://schemas.openxmlformats.org/drawingml/2006/picture">
                <pic:pic>
                  <pic:nvPicPr>
                    <pic:cNvPr id="0" name="image70.png"/>
                    <pic:cNvPicPr preferRelativeResize="0"/>
                  </pic:nvPicPr>
                  <pic:blipFill>
                    <a:blip r:embed="rId14"/>
                    <a:srcRect b="0" l="0" r="0" t="0"/>
                    <a:stretch>
                      <a:fillRect/>
                    </a:stretch>
                  </pic:blipFill>
                  <pic:spPr>
                    <a:xfrm>
                      <a:off x="0" y="0"/>
                      <a:ext cx="1928813" cy="179521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mantenimientos son formularios que nos permiten introducir al sistema una diversidad de informaciones que serán necesarias para aprovechar al máximo el funcionamiento del mismo.</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mantenimiento en este sistema tienen al menos dos campos comunes, los cuales son:</w:t>
      </w:r>
    </w:p>
    <w:p w:rsidR="00000000" w:rsidDel="00000000" w:rsidP="00000000" w:rsidRDefault="00000000" w:rsidRPr="00000000" w14:paraId="00000066">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Código de registro.</w:t>
      </w:r>
    </w:p>
    <w:p w:rsidR="00000000" w:rsidDel="00000000" w:rsidP="00000000" w:rsidRDefault="00000000" w:rsidRPr="00000000" w14:paraId="00000067">
      <w:pPr>
        <w:numPr>
          <w:ilvl w:val="0"/>
          <w:numId w:val="2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Descripción de lo que se registra.</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Código de registro: </w:t>
      </w:r>
      <w:r w:rsidDel="00000000" w:rsidR="00000000" w:rsidRPr="00000000">
        <w:rPr>
          <w:rFonts w:ascii="Times New Roman" w:cs="Times New Roman" w:eastAsia="Times New Roman" w:hAnsi="Times New Roman"/>
          <w:sz w:val="24"/>
          <w:szCs w:val="24"/>
          <w:rtl w:val="0"/>
        </w:rPr>
        <w:t xml:space="preserve">Número único de identificación por cada formulario de </w:t>
        <w:br w:type="textWrapping"/>
        <w:t xml:space="preserve">      mantenimiento.</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Descripción de lo que se registra: </w:t>
      </w:r>
      <w:r w:rsidDel="00000000" w:rsidR="00000000" w:rsidRPr="00000000">
        <w:rPr>
          <w:rFonts w:ascii="Times New Roman" w:cs="Times New Roman" w:eastAsia="Times New Roman" w:hAnsi="Times New Roman"/>
          <w:sz w:val="24"/>
          <w:szCs w:val="24"/>
          <w:rtl w:val="0"/>
        </w:rPr>
        <w:t xml:space="preserve">Indica una descripción de lo que se está registrando </w:t>
        <w:br w:type="textWrapping"/>
        <w:t xml:space="preserve">      en nuestro sistema ya sea el nombre del Tesista, su teléfono, correo, etc.</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mantenimientos de nuestro sistema tienen tres botones comunes que ejecutan la misma acción para las diferentes tablas de los registros, en los cuales se podrán modificar o insertar datos.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botones son los siguientes: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247650</wp:posOffset>
            </wp:positionV>
            <wp:extent cx="285750" cy="295275"/>
            <wp:effectExtent b="0" l="0" r="0" t="0"/>
            <wp:wrapSquare wrapText="bothSides" distB="114300" distT="114300" distL="114300" distR="114300"/>
            <wp:docPr id="62" name="image61.png"/>
            <a:graphic>
              <a:graphicData uri="http://schemas.openxmlformats.org/drawingml/2006/picture">
                <pic:pic>
                  <pic:nvPicPr>
                    <pic:cNvPr id="0" name="image61.png"/>
                    <pic:cNvPicPr preferRelativeResize="0"/>
                  </pic:nvPicPr>
                  <pic:blipFill>
                    <a:blip r:embed="rId15"/>
                    <a:srcRect b="0" l="0" r="0" t="0"/>
                    <a:stretch>
                      <a:fillRect/>
                    </a:stretch>
                  </pic:blipFill>
                  <pic:spPr>
                    <a:xfrm>
                      <a:off x="0" y="0"/>
                      <a:ext cx="285750" cy="295275"/>
                    </a:xfrm>
                    <a:prstGeom prst="rect"/>
                    <a:ln/>
                  </pic:spPr>
                </pic:pic>
              </a:graphicData>
            </a:graphic>
          </wp:anchor>
        </w:drawing>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Permite buscar a un Tesista, Docente o Tesis mediante el campo de su   </w:t>
        <w:br w:type="textWrapping"/>
        <w:t xml:space="preserve">                        propio código en cada formulario de mantenimiento, al hacer la  </w:t>
        <w:br w:type="textWrapping"/>
        <w:t xml:space="preserve">                        búsqueda, nos mostrará en los demás campos la información a editar, </w:t>
        <w:br w:type="textWrapping"/>
        <w:t xml:space="preserve">                                    pero se bloqueara el campo código, puesto que el sistema está diseñado    </w:t>
        <w:br w:type="textWrapping"/>
        <w:t xml:space="preserve">                                    para no poder hacer uso de modificación de códigos.</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295275</wp:posOffset>
            </wp:positionV>
            <wp:extent cx="1185863" cy="371475"/>
            <wp:effectExtent b="0" l="0" r="0" t="0"/>
            <wp:wrapSquare wrapText="bothSides" distB="114300" distT="114300" distL="114300" distR="114300"/>
            <wp:docPr id="18" name="image11.png"/>
            <a:graphic>
              <a:graphicData uri="http://schemas.openxmlformats.org/drawingml/2006/picture">
                <pic:pic>
                  <pic:nvPicPr>
                    <pic:cNvPr id="0" name="image11.png"/>
                    <pic:cNvPicPr preferRelativeResize="0"/>
                  </pic:nvPicPr>
                  <pic:blipFill>
                    <a:blip r:embed="rId16"/>
                    <a:srcRect b="0" l="21160" r="-5802" t="9327"/>
                    <a:stretch>
                      <a:fillRect/>
                    </a:stretch>
                  </pic:blipFill>
                  <pic:spPr>
                    <a:xfrm>
                      <a:off x="0" y="0"/>
                      <a:ext cx="1185863" cy="371475"/>
                    </a:xfrm>
                    <a:prstGeom prst="rect"/>
                    <a:ln/>
                  </pic:spPr>
                </pic:pic>
              </a:graphicData>
            </a:graphic>
          </wp:anchor>
        </w:drawing>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botón tiene como funcionalidad, habilitar todos los campos de ingreso de datos, para que el usuario pueda agregar ya sea un nuevo Tesista, Docente o Tesis en la base de datos.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247650</wp:posOffset>
            </wp:positionV>
            <wp:extent cx="1104900" cy="390525"/>
            <wp:effectExtent b="0" l="0" r="0" t="0"/>
            <wp:wrapSquare wrapText="bothSides" distB="114300" distT="114300" distL="114300" distR="114300"/>
            <wp:docPr id="38" name="image38.png"/>
            <a:graphic>
              <a:graphicData uri="http://schemas.openxmlformats.org/drawingml/2006/picture">
                <pic:pic>
                  <pic:nvPicPr>
                    <pic:cNvPr id="0" name="image38.png"/>
                    <pic:cNvPicPr preferRelativeResize="0"/>
                  </pic:nvPicPr>
                  <pic:blipFill>
                    <a:blip r:embed="rId17"/>
                    <a:srcRect b="0" l="21182" r="21674" t="0"/>
                    <a:stretch>
                      <a:fillRect/>
                    </a:stretch>
                  </pic:blipFill>
                  <pic:spPr>
                    <a:xfrm>
                      <a:off x="0" y="0"/>
                      <a:ext cx="1104900" cy="390525"/>
                    </a:xfrm>
                    <a:prstGeom prst="rect"/>
                    <a:ln/>
                  </pic:spPr>
                </pic:pic>
              </a:graphicData>
            </a:graphic>
          </wp:anchor>
        </w:drawing>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funcionalidad que tiene este botón es la de guardar los cambios que   </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 realizaron, ya sea cuando se realice operaciones de edición o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agregación</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209550</wp:posOffset>
            </wp:positionV>
            <wp:extent cx="1114425" cy="400050"/>
            <wp:effectExtent b="0" l="0" r="0" t="0"/>
            <wp:wrapSquare wrapText="bothSides" distB="114300" distT="114300" distL="114300" distR="114300"/>
            <wp:docPr id="96" name="image90.png"/>
            <a:graphic>
              <a:graphicData uri="http://schemas.openxmlformats.org/drawingml/2006/picture">
                <pic:pic>
                  <pic:nvPicPr>
                    <pic:cNvPr id="0" name="image90.png"/>
                    <pic:cNvPicPr preferRelativeResize="0"/>
                  </pic:nvPicPr>
                  <pic:blipFill>
                    <a:blip r:embed="rId18"/>
                    <a:srcRect b="11554" l="9210" r="13815" t="0"/>
                    <a:stretch>
                      <a:fillRect/>
                    </a:stretch>
                  </pic:blipFill>
                  <pic:spPr>
                    <a:xfrm>
                      <a:off x="0" y="0"/>
                      <a:ext cx="1114425" cy="400050"/>
                    </a:xfrm>
                    <a:prstGeom prst="rect"/>
                    <a:ln/>
                  </pic:spPr>
                </pic:pic>
              </a:graphicData>
            </a:graphic>
          </wp:anchor>
        </w:drawing>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Permite salir del formulario.</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MANTENIMIENTOS</w:t>
      </w:r>
    </w:p>
    <w:p w:rsidR="00000000" w:rsidDel="00000000" w:rsidP="00000000" w:rsidRDefault="00000000" w:rsidRPr="00000000" w14:paraId="00000081">
      <w:pP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314575" cy="3086100"/>
            <wp:effectExtent b="0" l="0" r="0" t="0"/>
            <wp:docPr id="40" name="image40.png"/>
            <a:graphic>
              <a:graphicData uri="http://schemas.openxmlformats.org/drawingml/2006/picture">
                <pic:pic>
                  <pic:nvPicPr>
                    <pic:cNvPr id="0" name="image40.png"/>
                    <pic:cNvPicPr preferRelativeResize="0"/>
                  </pic:nvPicPr>
                  <pic:blipFill>
                    <a:blip r:embed="rId19"/>
                    <a:srcRect b="0" l="2409" r="0" t="0"/>
                    <a:stretch>
                      <a:fillRect/>
                    </a:stretch>
                  </pic:blipFill>
                  <pic:spPr>
                    <a:xfrm>
                      <a:off x="0" y="0"/>
                      <a:ext cx="23145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5">
      <w:pPr>
        <w:numPr>
          <w:ilvl w:val="0"/>
          <w:numId w:val="16"/>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Mantenimiento Tesista</w:t>
      </w:r>
    </w:p>
    <w:p w:rsidR="00000000" w:rsidDel="00000000" w:rsidP="00000000" w:rsidRDefault="00000000" w:rsidRPr="00000000" w14:paraId="00000086">
      <w:pPr>
        <w:numPr>
          <w:ilvl w:val="0"/>
          <w:numId w:val="16"/>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Mantenimiento Docente</w:t>
      </w:r>
    </w:p>
    <w:p w:rsidR="00000000" w:rsidDel="00000000" w:rsidP="00000000" w:rsidRDefault="00000000" w:rsidRPr="00000000" w14:paraId="00000087">
      <w:pPr>
        <w:numPr>
          <w:ilvl w:val="0"/>
          <w:numId w:val="16"/>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Mantenimiento Tesis</w:t>
      </w:r>
    </w:p>
    <w:p w:rsidR="00000000" w:rsidDel="00000000" w:rsidP="00000000" w:rsidRDefault="00000000" w:rsidRPr="00000000" w14:paraId="00000088">
      <w:pPr>
        <w:numPr>
          <w:ilvl w:val="0"/>
          <w:numId w:val="16"/>
        </w:numPr>
        <w:ind w:left="720" w:hanging="360"/>
        <w:rPr>
          <w:rFonts w:ascii="Times New Roman" w:cs="Times New Roman" w:eastAsia="Times New Roman" w:hAnsi="Times New Roman"/>
          <w:color w:val="ff0000"/>
          <w:sz w:val="32"/>
          <w:szCs w:val="32"/>
          <w:u w:val="none"/>
        </w:rPr>
      </w:pPr>
      <w:r w:rsidDel="00000000" w:rsidR="00000000" w:rsidRPr="00000000">
        <w:rPr>
          <w:rFonts w:ascii="Times New Roman" w:cs="Times New Roman" w:eastAsia="Times New Roman" w:hAnsi="Times New Roman"/>
          <w:color w:val="ff0000"/>
          <w:sz w:val="32"/>
          <w:szCs w:val="32"/>
          <w:u w:val="single"/>
          <w:rtl w:val="0"/>
        </w:rPr>
        <w:t xml:space="preserve">Mantenimiento Requisitos</w:t>
      </w:r>
    </w:p>
    <w:p w:rsidR="00000000" w:rsidDel="00000000" w:rsidP="00000000" w:rsidRDefault="00000000" w:rsidRPr="00000000" w14:paraId="00000089">
      <w:pPr>
        <w:numPr>
          <w:ilvl w:val="0"/>
          <w:numId w:val="16"/>
        </w:numPr>
        <w:ind w:left="720" w:hanging="360"/>
        <w:rPr>
          <w:rFonts w:ascii="Times New Roman" w:cs="Times New Roman" w:eastAsia="Times New Roman" w:hAnsi="Times New Roman"/>
          <w:color w:val="ff0000"/>
          <w:sz w:val="32"/>
          <w:szCs w:val="32"/>
          <w:u w:val="none"/>
        </w:rPr>
      </w:pPr>
      <w:r w:rsidDel="00000000" w:rsidR="00000000" w:rsidRPr="00000000">
        <w:rPr>
          <w:rFonts w:ascii="Times New Roman" w:cs="Times New Roman" w:eastAsia="Times New Roman" w:hAnsi="Times New Roman"/>
          <w:color w:val="ff0000"/>
          <w:sz w:val="32"/>
          <w:szCs w:val="32"/>
          <w:u w:val="single"/>
          <w:rtl w:val="0"/>
        </w:rPr>
        <w:t xml:space="preserve">Mantenimiento Tramite</w:t>
      </w:r>
    </w:p>
    <w:p w:rsidR="00000000" w:rsidDel="00000000" w:rsidP="00000000" w:rsidRDefault="00000000" w:rsidRPr="00000000" w14:paraId="0000008A">
      <w:pPr>
        <w:rPr>
          <w:rFonts w:ascii="Times New Roman" w:cs="Times New Roman" w:eastAsia="Times New Roman" w:hAnsi="Times New Roman"/>
          <w:color w:val="ff0000"/>
          <w:sz w:val="32"/>
          <w:szCs w:val="32"/>
          <w:u w:val="singl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color w:val="ff0000"/>
          <w:sz w:val="32"/>
          <w:szCs w:val="32"/>
          <w:u w:val="singl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color w:val="ff0000"/>
          <w:sz w:val="32"/>
          <w:szCs w:val="32"/>
          <w:u w:val="singl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Mantenimiento Tesista</w:t>
      </w:r>
    </w:p>
    <w:p w:rsidR="00000000" w:rsidDel="00000000" w:rsidP="00000000" w:rsidRDefault="00000000" w:rsidRPr="00000000" w14:paraId="0000008E">
      <w:pP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56100"/>
            <wp:effectExtent b="0" l="0" r="0" t="0"/>
            <wp:docPr id="79" name="image78.png"/>
            <a:graphic>
              <a:graphicData uri="http://schemas.openxmlformats.org/drawingml/2006/picture">
                <pic:pic>
                  <pic:nvPicPr>
                    <pic:cNvPr id="0" name="image78.png"/>
                    <pic:cNvPicPr preferRelativeResize="0"/>
                  </pic:nvPicPr>
                  <pic:blipFill>
                    <a:blip r:embed="rId20"/>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podremos hacer uso de mantenimiento para los Tesistas, mediante el cual podemos almacenar nuevos tesistas haciendo uso del botón “Nuevo” o modificaciones haciendo uso del botón “Lupa”. </w:t>
      </w:r>
    </w:p>
    <w:p w:rsidR="00000000" w:rsidDel="00000000" w:rsidP="00000000" w:rsidRDefault="00000000" w:rsidRPr="00000000" w14:paraId="00000093">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Cuando el usuario quiera editar a un Tesista, el sistema le va restringir la edición del campo código del tesista.</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78000"/>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Ya para poder salir del formulario, simplemente nos dirigimos al botón “Salir”.</w:t>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Mantenimiento Docente</w:t>
      </w:r>
    </w:p>
    <w:p w:rsidR="00000000" w:rsidDel="00000000" w:rsidP="00000000" w:rsidRDefault="00000000" w:rsidRPr="00000000" w14:paraId="00000098">
      <w:pP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538788" cy="4241497"/>
            <wp:effectExtent b="0" l="0" r="0" t="0"/>
            <wp:docPr id="61" name="image62.png"/>
            <a:graphic>
              <a:graphicData uri="http://schemas.openxmlformats.org/drawingml/2006/picture">
                <pic:pic>
                  <pic:nvPicPr>
                    <pic:cNvPr id="0" name="image62.png"/>
                    <pic:cNvPicPr preferRelativeResize="0"/>
                  </pic:nvPicPr>
                  <pic:blipFill>
                    <a:blip r:embed="rId22"/>
                    <a:srcRect b="0" l="0" r="0" t="0"/>
                    <a:stretch>
                      <a:fillRect/>
                    </a:stretch>
                  </pic:blipFill>
                  <pic:spPr>
                    <a:xfrm>
                      <a:off x="0" y="0"/>
                      <a:ext cx="5538788" cy="424149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podremos hacer uso de mantenimiento para los Docentes, </w:t>
      </w:r>
    </w:p>
    <w:p w:rsidR="00000000" w:rsidDel="00000000" w:rsidP="00000000" w:rsidRDefault="00000000" w:rsidRPr="00000000" w14:paraId="0000009B">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 poder almacenar docentes nuevos hacemos uso del botón “Nuevo” .</w:t>
      </w:r>
    </w:p>
    <w:p w:rsidR="00000000" w:rsidDel="00000000" w:rsidP="00000000" w:rsidRDefault="00000000" w:rsidRPr="00000000" w14:paraId="0000009C">
      <w:pPr>
        <w:numPr>
          <w:ilvl w:val="0"/>
          <w:numId w:val="2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Cuando se  realice la operación  de modificación, el Sistema bloqueará el campo Código Docente, pero podrá hacerse uso de la modificación de los demás campos.</w:t>
      </w:r>
    </w:p>
    <w:p w:rsidR="00000000" w:rsidDel="00000000" w:rsidP="00000000" w:rsidRDefault="00000000" w:rsidRPr="00000000" w14:paraId="0000009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24100"/>
            <wp:effectExtent b="0" l="0" r="0" t="0"/>
            <wp:docPr id="94" name="image98.png"/>
            <a:graphic>
              <a:graphicData uri="http://schemas.openxmlformats.org/drawingml/2006/picture">
                <pic:pic>
                  <pic:nvPicPr>
                    <pic:cNvPr id="0" name="image98.png"/>
                    <pic:cNvPicPr preferRelativeResize="0"/>
                  </pic:nvPicPr>
                  <pic:blipFill>
                    <a:blip r:embed="rId23"/>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para poder salir del formulario, simplemente pulsamos el botón “Salir”.</w:t>
      </w:r>
    </w:p>
    <w:p w:rsidR="00000000" w:rsidDel="00000000" w:rsidP="00000000" w:rsidRDefault="00000000" w:rsidRPr="00000000" w14:paraId="000000A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Mantenimiento Tesis</w:t>
      </w:r>
    </w:p>
    <w:p w:rsidR="00000000" w:rsidDel="00000000" w:rsidP="00000000" w:rsidRDefault="00000000" w:rsidRPr="00000000" w14:paraId="000000A3">
      <w:pP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45000"/>
            <wp:effectExtent b="0" l="0" r="0" t="0"/>
            <wp:docPr id="104" name="image99.png"/>
            <a:graphic>
              <a:graphicData uri="http://schemas.openxmlformats.org/drawingml/2006/picture">
                <pic:pic>
                  <pic:nvPicPr>
                    <pic:cNvPr id="0" name="image99.png"/>
                    <pic:cNvPicPr preferRelativeResize="0"/>
                  </pic:nvPicPr>
                  <pic:blipFill>
                    <a:blip r:embed="rId24"/>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podremos hacer uso de mantenimiento para las Tesis, mediante el cual podemos agregar nuevas tesis haciendo uso del botón “Nuevo” o modificaciones haciendo uso del botón “Lupa”.</w:t>
      </w:r>
    </w:p>
    <w:p w:rsidR="00000000" w:rsidDel="00000000" w:rsidP="00000000" w:rsidRDefault="00000000" w:rsidRPr="00000000" w14:paraId="000000A6">
      <w:pPr>
        <w:numPr>
          <w:ilvl w:val="0"/>
          <w:numId w:val="2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Igualmente como en los anteriores formularios, cuando el usuario quiera editar una Tesis, entonces el único campo bloqueado será “ Codigo  Tesis”, mientras que los demás campos pueden ser manipulados al antojo del usuario.</w:t>
      </w:r>
    </w:p>
    <w:p w:rsidR="00000000" w:rsidDel="00000000" w:rsidP="00000000" w:rsidRDefault="00000000" w:rsidRPr="00000000" w14:paraId="000000A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24000"/>
            <wp:effectExtent b="0" l="0" r="0" t="0"/>
            <wp:docPr id="88" name="image85.png"/>
            <a:graphic>
              <a:graphicData uri="http://schemas.openxmlformats.org/drawingml/2006/picture">
                <pic:pic>
                  <pic:nvPicPr>
                    <pic:cNvPr id="0" name="image85.png"/>
                    <pic:cNvPicPr preferRelativeResize="0"/>
                  </pic:nvPicPr>
                  <pic:blipFill>
                    <a:blip r:embed="rId25"/>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salir del formulario, solo pulsamos en el botón “Salir”.</w:t>
      </w:r>
    </w:p>
    <w:p w:rsidR="00000000" w:rsidDel="00000000" w:rsidP="00000000" w:rsidRDefault="00000000" w:rsidRPr="00000000" w14:paraId="000000A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Mantenimiento Requisitos</w:t>
      </w:r>
    </w:p>
    <w:p w:rsidR="00000000" w:rsidDel="00000000" w:rsidP="00000000" w:rsidRDefault="00000000" w:rsidRPr="00000000" w14:paraId="000000AC">
      <w:pP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976813" cy="4134037"/>
            <wp:effectExtent b="0" l="0" r="0" t="0"/>
            <wp:docPr id="82" name="image81.png"/>
            <a:graphic>
              <a:graphicData uri="http://schemas.openxmlformats.org/drawingml/2006/picture">
                <pic:pic>
                  <pic:nvPicPr>
                    <pic:cNvPr id="0" name="image81.png"/>
                    <pic:cNvPicPr preferRelativeResize="0"/>
                  </pic:nvPicPr>
                  <pic:blipFill>
                    <a:blip r:embed="rId26"/>
                    <a:srcRect b="0" l="0" r="0" t="0"/>
                    <a:stretch>
                      <a:fillRect/>
                    </a:stretch>
                  </pic:blipFill>
                  <pic:spPr>
                    <a:xfrm>
                      <a:off x="0" y="0"/>
                      <a:ext cx="4976813" cy="413403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podremos hacer uso de mantenimiento para los requisitos, mediante el cual podemos agregar nuevos requisitos haciendo uso del botón “Nuevo”, o modificaciones haciendo uso del botón “Lupa”.</w:t>
      </w:r>
    </w:p>
    <w:p w:rsidR="00000000" w:rsidDel="00000000" w:rsidP="00000000" w:rsidRDefault="00000000" w:rsidRPr="00000000" w14:paraId="000000AF">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Igualmente como en los anteriores formularios, cuando el usuario quiera editar un Trámite, entonces el único campo bloqueado será “ Codigo Requisito”, mientras que el campo “Nombre requisito” será editable.</w:t>
      </w:r>
    </w:p>
    <w:p w:rsidR="00000000" w:rsidDel="00000000" w:rsidP="00000000" w:rsidRDefault="00000000" w:rsidRPr="00000000" w14:paraId="000000B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Para la modificación de Requisitos</w:t>
      </w:r>
    </w:p>
    <w:p w:rsidR="00000000" w:rsidDel="00000000" w:rsidP="00000000" w:rsidRDefault="00000000" w:rsidRPr="00000000" w14:paraId="000000B2">
      <w:pPr>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08200"/>
            <wp:effectExtent b="0" l="0" r="0" t="0"/>
            <wp:docPr id="14"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el usuario cambie la descripción del nombre del requisito, por ejemplo en este caso  el nombre del requisito es “Carta de Aceptación del Asesor”, entonces se hará cambio del nombre a solo “Carta de Aceptación”.</w:t>
      </w:r>
    </w:p>
    <w:p w:rsidR="00000000" w:rsidDel="00000000" w:rsidP="00000000" w:rsidRDefault="00000000" w:rsidRPr="00000000" w14:paraId="000000B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27100"/>
            <wp:effectExtent b="0" l="0" r="0" t="0"/>
            <wp:docPr id="63"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Entonces una vez cambiado el nombre del requisito, nuestro sistema nos enviará una ventana emergente con el mensaje de que la operación se ha realizado exitosamente.</w:t>
      </w:r>
    </w:p>
    <w:p w:rsidR="00000000" w:rsidDel="00000000" w:rsidP="00000000" w:rsidRDefault="00000000" w:rsidRPr="00000000" w14:paraId="000000B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94000"/>
            <wp:effectExtent b="0" l="0" r="0" t="0"/>
            <wp:docPr id="58"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podremos observar que el cambio se realizó con éxito.</w:t>
      </w:r>
    </w:p>
    <w:p w:rsidR="00000000" w:rsidDel="00000000" w:rsidP="00000000" w:rsidRDefault="00000000" w:rsidRPr="00000000" w14:paraId="000000B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46200"/>
            <wp:effectExtent b="0" l="0" r="0" t="0"/>
            <wp:docPr id="3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numPr>
          <w:ilvl w:val="0"/>
          <w:numId w:val="2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Para agregar nuevos requisitos</w:t>
      </w:r>
    </w:p>
    <w:p w:rsidR="00000000" w:rsidDel="00000000" w:rsidP="00000000" w:rsidRDefault="00000000" w:rsidRPr="00000000" w14:paraId="000000B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agregar nuevos requisitos en el sistema el usuario, tendrá que seleccionar en el botón “Nuevo”, así se habilitarán los campos de “Código Requisito” y “Nombre Requisito”.</w:t>
      </w:r>
    </w:p>
    <w:p w:rsidR="00000000" w:rsidDel="00000000" w:rsidP="00000000" w:rsidRDefault="00000000" w:rsidRPr="00000000" w14:paraId="000000C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ejemplo si queremos agregar un requisito, al cual le daremos como nombre “Acta de Trámite”, con código de requisito = “REQ013”, no existente en nuestra base de datos</w:t>
      </w:r>
    </w:p>
    <w:p w:rsidR="00000000" w:rsidDel="00000000" w:rsidP="00000000" w:rsidRDefault="00000000" w:rsidRPr="00000000" w14:paraId="000000C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25700"/>
            <wp:effectExtent b="0" l="0" r="0" t="0"/>
            <wp:docPr id="81" name="image77.png"/>
            <a:graphic>
              <a:graphicData uri="http://schemas.openxmlformats.org/drawingml/2006/picture">
                <pic:pic>
                  <pic:nvPicPr>
                    <pic:cNvPr id="0" name="image77.png"/>
                    <pic:cNvPicPr preferRelativeResize="0"/>
                  </pic:nvPicPr>
                  <pic:blipFill>
                    <a:blip r:embed="rId31"/>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Seguidamente, cuando el usuario pulse en el botón “Guardar” entonces el sistema nos mostrará una ventana emergente con el mensaje “Operación realizada exitosamente”.</w:t>
      </w:r>
    </w:p>
    <w:p w:rsidR="00000000" w:rsidDel="00000000" w:rsidP="00000000" w:rsidRDefault="00000000" w:rsidRPr="00000000" w14:paraId="000000C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44800"/>
            <wp:effectExtent b="0" l="0" r="0" t="0"/>
            <wp:docPr id="39"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el usuario podrá ver en el grid que se registro con exito el requisito “REQ013”.</w:t>
      </w:r>
    </w:p>
    <w:p w:rsidR="00000000" w:rsidDel="00000000" w:rsidP="00000000" w:rsidRDefault="00000000" w:rsidRPr="00000000" w14:paraId="000000C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95400"/>
            <wp:effectExtent b="0" l="0" r="0" t="0"/>
            <wp:docPr id="74" name="image69.png"/>
            <a:graphic>
              <a:graphicData uri="http://schemas.openxmlformats.org/drawingml/2006/picture">
                <pic:pic>
                  <pic:nvPicPr>
                    <pic:cNvPr id="0" name="image69.png"/>
                    <pic:cNvPicPr preferRelativeResize="0"/>
                  </pic:nvPicPr>
                  <pic:blipFill>
                    <a:blip r:embed="rId33"/>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Mantenimiento Trámite</w:t>
      </w:r>
    </w:p>
    <w:p w:rsidR="00000000" w:rsidDel="00000000" w:rsidP="00000000" w:rsidRDefault="00000000" w:rsidRPr="00000000" w14:paraId="000000CD">
      <w:pP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233988" cy="4629150"/>
            <wp:effectExtent b="0" l="0" r="0" t="0"/>
            <wp:docPr id="103" name="image102.png"/>
            <a:graphic>
              <a:graphicData uri="http://schemas.openxmlformats.org/drawingml/2006/picture">
                <pic:pic>
                  <pic:nvPicPr>
                    <pic:cNvPr id="0" name="image102.png"/>
                    <pic:cNvPicPr preferRelativeResize="0"/>
                  </pic:nvPicPr>
                  <pic:blipFill>
                    <a:blip r:embed="rId34"/>
                    <a:srcRect b="0" l="0" r="0" t="0"/>
                    <a:stretch>
                      <a:fillRect/>
                    </a:stretch>
                  </pic:blipFill>
                  <pic:spPr>
                    <a:xfrm>
                      <a:off x="0" y="0"/>
                      <a:ext cx="5233988"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podremos hacer uso de mantenimiento para los trámites, mediante el cual podemos agregar nuevos trámites haciendo uso del botón “Nuevo”, o modificaciones haciendo uso del botón “Lupa”.</w:t>
      </w:r>
    </w:p>
    <w:p w:rsidR="00000000" w:rsidDel="00000000" w:rsidP="00000000" w:rsidRDefault="00000000" w:rsidRPr="00000000" w14:paraId="000000D0">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Igualmente como en los anteriores formularios, cuando el usuario quiera editar un Trámite, entonces el único campo bloqueado será “ Codigo Requisito”, mientras que el campo “Nombre requisito” será editable.</w:t>
      </w:r>
    </w:p>
    <w:p w:rsidR="00000000" w:rsidDel="00000000" w:rsidP="00000000" w:rsidRDefault="00000000" w:rsidRPr="00000000" w14:paraId="000000D1">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Para la modificación de Trámites</w:t>
      </w:r>
    </w:p>
    <w:p w:rsidR="00000000" w:rsidDel="00000000" w:rsidP="00000000" w:rsidRDefault="00000000" w:rsidRPr="00000000" w14:paraId="000000D2">
      <w:pPr>
        <w:ind w:left="72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5067300" cy="2109928"/>
            <wp:effectExtent b="0" l="0" r="0" t="0"/>
            <wp:docPr id="32"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067300" cy="210992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el usuario cambie la descripción del nombre del trámite, por ejemplo en este caso  el nombre del requisito es “Solicita nombramiento de dictaminantes de tesis y su posterior revisión”, entonces se hará cambio del nombre a solo “Solicitar nombramiento ”.</w:t>
      </w:r>
    </w:p>
    <w:p w:rsidR="00000000" w:rsidDel="00000000" w:rsidP="00000000" w:rsidRDefault="00000000" w:rsidRPr="00000000" w14:paraId="000000D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77900"/>
            <wp:effectExtent b="0" l="0" r="0" t="0"/>
            <wp:docPr id="56"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Entonces una vez cambiado la descripción del tipo de trámite, nuestro sistema nos enviará una ventana emergente con el mensaje de que la operación se ha realizado exitosamente.</w:t>
      </w:r>
    </w:p>
    <w:p w:rsidR="00000000" w:rsidDel="00000000" w:rsidP="00000000" w:rsidRDefault="00000000" w:rsidRPr="00000000" w14:paraId="000000D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70200"/>
            <wp:effectExtent b="0" l="0" r="0" t="0"/>
            <wp:docPr id="3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el usuario podra observar que los cambios se realizaron con éxito.</w:t>
      </w:r>
    </w:p>
    <w:p w:rsidR="00000000" w:rsidDel="00000000" w:rsidP="00000000" w:rsidRDefault="00000000" w:rsidRPr="00000000" w14:paraId="000000D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52500"/>
            <wp:effectExtent b="0" l="0" r="0" t="0"/>
            <wp:docPr id="36"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numPr>
          <w:ilvl w:val="0"/>
          <w:numId w:val="29"/>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 Agregar nuevos Trámites</w:t>
      </w:r>
    </w:p>
    <w:p w:rsidR="00000000" w:rsidDel="00000000" w:rsidP="00000000" w:rsidRDefault="00000000" w:rsidRPr="00000000" w14:paraId="000000E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agregar nuevos trámites en el sistema el usuario, tendrá que seleccionar en el botón “Nuevo”, así se habilitarán los campos de “Código Trámite” y “Tipo”.</w:t>
      </w:r>
    </w:p>
    <w:p w:rsidR="00000000" w:rsidDel="00000000" w:rsidP="00000000" w:rsidRDefault="00000000" w:rsidRPr="00000000" w14:paraId="000000E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ejemplo si queremos agregar un requisito, al cual le daremos como nombre “Solicitar calificaciones evaluadas”, con código de trámite = “TR0004”, no existente en nuestra base de datos.</w:t>
      </w:r>
    </w:p>
    <w:p w:rsidR="00000000" w:rsidDel="00000000" w:rsidP="00000000" w:rsidRDefault="00000000" w:rsidRPr="00000000" w14:paraId="000000E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55900"/>
            <wp:effectExtent b="0" l="0" r="0" t="0"/>
            <wp:docPr id="92" name="image93.png"/>
            <a:graphic>
              <a:graphicData uri="http://schemas.openxmlformats.org/drawingml/2006/picture">
                <pic:pic>
                  <pic:nvPicPr>
                    <pic:cNvPr id="0" name="image93.png"/>
                    <pic:cNvPicPr preferRelativeResize="0"/>
                  </pic:nvPicPr>
                  <pic:blipFill>
                    <a:blip r:embed="rId3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Seguidamente, cuando el usuario pulse en el botón “Guardar” entonces el sistema nos mostrará una ventana emergente con el mensaje “Operación realizada exitosamente”.</w:t>
      </w:r>
    </w:p>
    <w:p w:rsidR="00000000" w:rsidDel="00000000" w:rsidP="00000000" w:rsidRDefault="00000000" w:rsidRPr="00000000" w14:paraId="000000E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54300"/>
            <wp:effectExtent b="0" l="0" r="0" t="0"/>
            <wp:docPr id="73" name="image71.png"/>
            <a:graphic>
              <a:graphicData uri="http://schemas.openxmlformats.org/drawingml/2006/picture">
                <pic:pic>
                  <pic:nvPicPr>
                    <pic:cNvPr id="0" name="image71.png"/>
                    <pic:cNvPicPr preferRelativeResize="0"/>
                  </pic:nvPicPr>
                  <pic:blipFill>
                    <a:blip r:embed="rId4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el usuario podrá ver en el grid que se registro con éxito el tramite “TR0004”.</w:t>
      </w:r>
    </w:p>
    <w:p w:rsidR="00000000" w:rsidDel="00000000" w:rsidP="00000000" w:rsidRDefault="00000000" w:rsidRPr="00000000" w14:paraId="000000E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93800"/>
            <wp:effectExtent b="0" l="0" r="0" t="0"/>
            <wp:docPr id="72" name="image67.png"/>
            <a:graphic>
              <a:graphicData uri="http://schemas.openxmlformats.org/drawingml/2006/picture">
                <pic:pic>
                  <pic:nvPicPr>
                    <pic:cNvPr id="0" name="image67.png"/>
                    <pic:cNvPicPr preferRelativeResize="0"/>
                  </pic:nvPicPr>
                  <pic:blipFill>
                    <a:blip r:embed="rId41"/>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INSCRIPCIÓN DE PLAN DE TESIS</w:t>
      </w:r>
    </w:p>
    <w:p w:rsidR="00000000" w:rsidDel="00000000" w:rsidP="00000000" w:rsidRDefault="00000000" w:rsidRPr="00000000" w14:paraId="000000EB">
      <w:pP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390775" cy="2495550"/>
            <wp:effectExtent b="0" l="0" r="0" t="0"/>
            <wp:docPr id="84" name="image88.png"/>
            <a:graphic>
              <a:graphicData uri="http://schemas.openxmlformats.org/drawingml/2006/picture">
                <pic:pic>
                  <pic:nvPicPr>
                    <pic:cNvPr id="0" name="image88.png"/>
                    <pic:cNvPicPr preferRelativeResize="0"/>
                  </pic:nvPicPr>
                  <pic:blipFill>
                    <a:blip r:embed="rId42"/>
                    <a:srcRect b="0" l="0" r="0" t="0"/>
                    <a:stretch>
                      <a:fillRect/>
                    </a:stretch>
                  </pic:blipFill>
                  <pic:spPr>
                    <a:xfrm>
                      <a:off x="0" y="0"/>
                      <a:ext cx="23907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OPERACIONES:</w:t>
      </w:r>
    </w:p>
    <w:p w:rsidR="00000000" w:rsidDel="00000000" w:rsidP="00000000" w:rsidRDefault="00000000" w:rsidRPr="00000000" w14:paraId="000000F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F3">
      <w:pPr>
        <w:numPr>
          <w:ilvl w:val="0"/>
          <w:numId w:val="33"/>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Iniciar Trámite.</w:t>
      </w:r>
    </w:p>
    <w:p w:rsidR="00000000" w:rsidDel="00000000" w:rsidP="00000000" w:rsidRDefault="00000000" w:rsidRPr="00000000" w14:paraId="000000F4">
      <w:pPr>
        <w:numPr>
          <w:ilvl w:val="0"/>
          <w:numId w:val="33"/>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Generar Expediente.</w:t>
      </w:r>
    </w:p>
    <w:p w:rsidR="00000000" w:rsidDel="00000000" w:rsidP="00000000" w:rsidRDefault="00000000" w:rsidRPr="00000000" w14:paraId="000000F5">
      <w:pPr>
        <w:numPr>
          <w:ilvl w:val="0"/>
          <w:numId w:val="33"/>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Nombrar Comisión Revisora.</w:t>
      </w:r>
    </w:p>
    <w:p w:rsidR="00000000" w:rsidDel="00000000" w:rsidP="00000000" w:rsidRDefault="00000000" w:rsidRPr="00000000" w14:paraId="000000F6">
      <w:pPr>
        <w:numPr>
          <w:ilvl w:val="0"/>
          <w:numId w:val="33"/>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Evaluación de la Comisión Revisora.</w:t>
      </w:r>
    </w:p>
    <w:p w:rsidR="00000000" w:rsidDel="00000000" w:rsidP="00000000" w:rsidRDefault="00000000" w:rsidRPr="00000000" w14:paraId="000000F7">
      <w:pPr>
        <w:numPr>
          <w:ilvl w:val="0"/>
          <w:numId w:val="33"/>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Acta de Comisión Revisora</w:t>
      </w:r>
    </w:p>
    <w:p w:rsidR="00000000" w:rsidDel="00000000" w:rsidP="00000000" w:rsidRDefault="00000000" w:rsidRPr="00000000" w14:paraId="000000F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Iniciar Trámite</w:t>
      </w:r>
    </w:p>
    <w:p w:rsidR="00000000" w:rsidDel="00000000" w:rsidP="00000000" w:rsidRDefault="00000000" w:rsidRPr="00000000" w14:paraId="00000103">
      <w:pP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9338" cy="4429125"/>
            <wp:effectExtent b="0" l="0" r="0" t="0"/>
            <wp:docPr id="107" name="image103.png"/>
            <a:graphic>
              <a:graphicData uri="http://schemas.openxmlformats.org/drawingml/2006/picture">
                <pic:pic>
                  <pic:nvPicPr>
                    <pic:cNvPr id="0" name="image103.png"/>
                    <pic:cNvPicPr preferRelativeResize="0"/>
                  </pic:nvPicPr>
                  <pic:blipFill>
                    <a:blip r:embed="rId43"/>
                    <a:srcRect b="0" l="0" r="0" t="0"/>
                    <a:stretch>
                      <a:fillRect/>
                    </a:stretch>
                  </pic:blipFill>
                  <pic:spPr>
                    <a:xfrm>
                      <a:off x="0" y="0"/>
                      <a:ext cx="6129338"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Iniciar trámite, sirve para dar inicio al trámite de la inscripción de un plan de tesis. Para comenzar tal inscripción, debemos tomar en cuenta lo siguiente:</w:t>
      </w:r>
    </w:p>
    <w:p w:rsidR="00000000" w:rsidDel="00000000" w:rsidP="00000000" w:rsidRDefault="00000000" w:rsidRPr="00000000" w14:paraId="00000108">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 existan los tesistas en la base de datos</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funcionalidades que indican cada botón en el formulario Iniciar Trámite son los siguientes.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504825</wp:posOffset>
            </wp:positionV>
            <wp:extent cx="304800" cy="295275"/>
            <wp:effectExtent b="0" l="0" r="0" t="0"/>
            <wp:wrapSquare wrapText="bothSides" distB="114300" distT="114300" distL="114300" distR="114300"/>
            <wp:docPr id="53"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304800" cy="295275"/>
                    </a:xfrm>
                    <a:prstGeom prst="rect"/>
                    <a:ln/>
                  </pic:spPr>
                </pic:pic>
              </a:graphicData>
            </a:graphic>
          </wp:anchor>
        </w:drawing>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función que tiene este botón con logo de lupa, es que pueda ser usado para      </w:t>
        <w:br w:type="textWrapping"/>
        <w:t xml:space="preserve">            la búsqueda de un Docente o Tesista, para dar seguimiento a la inscripción de  </w:t>
        <w:br w:type="textWrapping"/>
        <w:t xml:space="preserve">            un plan de tesis</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211057</wp:posOffset>
            </wp:positionV>
            <wp:extent cx="771525" cy="247650"/>
            <wp:effectExtent b="0" l="0" r="0" t="0"/>
            <wp:wrapSquare wrapText="bothSides" distB="114300" distT="114300" distL="114300" distR="114300"/>
            <wp:docPr id="105" name="image97.png"/>
            <a:graphic>
              <a:graphicData uri="http://schemas.openxmlformats.org/drawingml/2006/picture">
                <pic:pic>
                  <pic:nvPicPr>
                    <pic:cNvPr id="0" name="image97.png"/>
                    <pic:cNvPicPr preferRelativeResize="0"/>
                  </pic:nvPicPr>
                  <pic:blipFill>
                    <a:blip r:embed="rId45"/>
                    <a:srcRect b="0" l="0" r="0" t="0"/>
                    <a:stretch>
                      <a:fillRect/>
                    </a:stretch>
                  </pic:blipFill>
                  <pic:spPr>
                    <a:xfrm>
                      <a:off x="0" y="0"/>
                      <a:ext cx="771525" cy="247650"/>
                    </a:xfrm>
                    <a:prstGeom prst="rect"/>
                    <a:ln/>
                  </pic:spPr>
                </pic:pic>
              </a:graphicData>
            </a:graphic>
          </wp:anchor>
        </w:drawing>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botón “Generar” sirve para poder generar un único código para la inscripción de una tesis.</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Una vez completado todos los campos correctamente, se procederá a     </w:t>
        <w:br w:type="textWrapping"/>
        <w:t xml:space="preserve">            seguir con la selección del botón ”Solicita”, el cual tiene como función   </w:t>
        <w:br w:type="textWrapping"/>
        <w:t xml:space="preserve">            el de solicitar la inscripción del plan de tesis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771525" cy="265703"/>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46"/>
                    <a:srcRect b="15116" l="13551" r="10747" t="13130"/>
                    <a:stretch>
                      <a:fillRect/>
                    </a:stretch>
                  </pic:blipFill>
                  <pic:spPr>
                    <a:xfrm>
                      <a:off x="0" y="0"/>
                      <a:ext cx="771525" cy="265703"/>
                    </a:xfrm>
                    <a:prstGeom prst="rect"/>
                    <a:ln/>
                  </pic:spPr>
                </pic:pic>
              </a:graphicData>
            </a:graphic>
          </wp:anchor>
        </w:drawing>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211057</wp:posOffset>
            </wp:positionV>
            <wp:extent cx="1209675" cy="323850"/>
            <wp:effectExtent b="0" l="0" r="0" t="0"/>
            <wp:wrapSquare wrapText="bothSides" distB="114300" distT="114300" distL="114300" distR="114300"/>
            <wp:docPr id="42"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1209675" cy="323850"/>
                    </a:xfrm>
                    <a:prstGeom prst="rect"/>
                    <a:ln/>
                  </pic:spPr>
                </pic:pic>
              </a:graphicData>
            </a:graphic>
          </wp:anchor>
        </w:drawing>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Sirve para poder cerrar el formulario de Iniciar Trámite.</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PROCEDIMIENTO INICIAR TRÁMITE</w:t>
      </w:r>
    </w:p>
    <w:p w:rsidR="00000000" w:rsidDel="00000000" w:rsidP="00000000" w:rsidRDefault="00000000" w:rsidRPr="00000000" w14:paraId="00000116">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procedimiento de inscripción, el usuario debe seguir los siguientes pasos:</w:t>
      </w:r>
    </w:p>
    <w:p w:rsidR="00000000" w:rsidDel="00000000" w:rsidP="00000000" w:rsidRDefault="00000000" w:rsidRPr="00000000" w14:paraId="00000118">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 la parte superior se observa la parte de Trámite, en la cual el usuario debe de pulsar en  el boton de seleccion “Marcar todo”, esto debido a que  si no se marcan todos los campos del trámite seleccionado, el sistema rechazará la solicitud de inscripción del plan de tesis.</w:t>
      </w:r>
    </w:p>
    <w:p w:rsidR="00000000" w:rsidDel="00000000" w:rsidP="00000000" w:rsidRDefault="00000000" w:rsidRPr="00000000" w14:paraId="000001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36600"/>
            <wp:effectExtent b="0" l="0" r="0" t="0"/>
            <wp:docPr id="19"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Seguidamente se prosigue a llenar los datos del Tesista(s) interesado(s), para ello, el sistema tiene la funcionalidad de poder seleccionar hasta tres tesistas encargados, en el cual el usuario puede seleccionar la cantidad de tesistas que serán participes del plan de tesis registrado.</w:t>
      </w:r>
    </w:p>
    <w:p w:rsidR="00000000" w:rsidDel="00000000" w:rsidP="00000000" w:rsidRDefault="00000000" w:rsidRPr="00000000" w14:paraId="0000011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Existen tres campos para llenar los datos de tesistas, si el usuario seleccionó en la parte de “Número de estudiantes = 2”, entonces se habilitarán solo dos campos de ”Código de Tesista” para proseguir con la búsqueda de ellos, y el tercer campo quedará bloqueado, cabe resaltar que los datos cargados de los Tesistas buscados, no podrán ser editables por el usuario(estos campos quedarán bloqueados).</w:t>
      </w:r>
    </w:p>
    <w:p w:rsidR="00000000" w:rsidDel="00000000" w:rsidP="00000000" w:rsidRDefault="00000000" w:rsidRPr="00000000" w14:paraId="0000011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97100"/>
            <wp:effectExtent b="0" l="0" r="0" t="0"/>
            <wp:docPr id="55" name="image55.png"/>
            <a:graphic>
              <a:graphicData uri="http://schemas.openxmlformats.org/drawingml/2006/picture">
                <pic:pic>
                  <pic:nvPicPr>
                    <pic:cNvPr id="0" name="image55.png"/>
                    <pic:cNvPicPr preferRelativeResize="0"/>
                  </pic:nvPicPr>
                  <pic:blipFill>
                    <a:blip r:embed="rId49"/>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el usuario pulse en la opción botón buscar (Logo de lupa), entonces, el sistema nos redirigirá a un nuevo formulario “Buscar Tesista”, en el cual podremos seleccionar al tesista, haciendo uso de su búsqueda ya sea por apellidos, nombres o DNI.</w:t>
      </w:r>
    </w:p>
    <w:p w:rsidR="00000000" w:rsidDel="00000000" w:rsidP="00000000" w:rsidRDefault="00000000" w:rsidRPr="00000000" w14:paraId="0000012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46300"/>
            <wp:effectExtent b="0" l="0" r="0" t="0"/>
            <wp:docPr id="2"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numPr>
          <w:ilvl w:val="0"/>
          <w:numId w:val="2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Como tercer paso a seguir procedemos a llenar los campos tanto de la tesis a inscribir, como la del asesor que hará seguimiento a dicho plan de tesis, en el cual, tendremos la opción de generar un código único para la tesis y también la facilidad de tener un botón para realizar la búsqueda de un  asesor que no tenga impedimentos.</w:t>
      </w:r>
    </w:p>
    <w:p w:rsidR="00000000" w:rsidDel="00000000" w:rsidP="00000000" w:rsidRDefault="00000000" w:rsidRPr="00000000" w14:paraId="000001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79700"/>
            <wp:effectExtent b="0" l="0" r="0" t="0"/>
            <wp:docPr id="59" name="image60.png"/>
            <a:graphic>
              <a:graphicData uri="http://schemas.openxmlformats.org/drawingml/2006/picture">
                <pic:pic>
                  <pic:nvPicPr>
                    <pic:cNvPr id="0" name="image60.png"/>
                    <pic:cNvPicPr preferRelativeResize="0"/>
                  </pic:nvPicPr>
                  <pic:blipFill>
                    <a:blip r:embed="rId5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 hacer uso del botón de búsqueda de asesor, entonces, el sistema nos redirigirá a un   </w:t>
        <w:br w:type="textWrapping"/>
        <w:t xml:space="preserve">            nuevo formulario “Buscar Docente”, en el cual podremos </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seleccionar al docente asesor, haciendo uso de su búsqueda ya sea por apellidos,       </w:t>
        <w:br w:type="textWrapping"/>
        <w:t xml:space="preserve">            nombres, DNI o especialidad.</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171450</wp:posOffset>
            </wp:positionV>
            <wp:extent cx="5731200" cy="1905000"/>
            <wp:effectExtent b="0" l="0" r="0" t="0"/>
            <wp:wrapSquare wrapText="bothSides" distB="114300" distT="114300" distL="114300" distR="114300"/>
            <wp:docPr id="3"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731200" cy="1905000"/>
                    </a:xfrm>
                    <a:prstGeom prst="rect"/>
                    <a:ln/>
                  </pic:spPr>
                </pic:pic>
              </a:graphicData>
            </a:graphic>
          </wp:anchor>
        </w:drawing>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numPr>
          <w:ilvl w:val="0"/>
          <w:numId w:val="3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Finalmente, para poder culminar con el procedimiento del formulario Iniciar Trámite, pulsamos en el botón “Solicitar” y para cancelar  dicho procedimiento o salir de dicho formulario, simplemente pulsamos en el botón “Cerrar Ventana”.</w:t>
      </w:r>
    </w:p>
    <w:p w:rsidR="00000000" w:rsidDel="00000000" w:rsidP="00000000" w:rsidRDefault="00000000" w:rsidRPr="00000000" w14:paraId="000001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89000"/>
            <wp:effectExtent b="0" l="0" r="0" t="0"/>
            <wp:docPr id="67" name="image63.png"/>
            <a:graphic>
              <a:graphicData uri="http://schemas.openxmlformats.org/drawingml/2006/picture">
                <pic:pic>
                  <pic:nvPicPr>
                    <pic:cNvPr id="0" name="image63.png"/>
                    <pic:cNvPicPr preferRelativeResize="0"/>
                  </pic:nvPicPr>
                  <pic:blipFill>
                    <a:blip r:embed="rId53"/>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se intenta solicitar la inscripción del plan de Tesis sin seleccionar todos los campos del trámite, entonces el sistema rechazará la inscripción de un plan de tesis, mostrando así una ventana emergente, indicando que se tiene que cumplir con todos los requisitos, y dando al usuario otra oportunidad de marcar todos los campos de los requisitos de trámite, para dar con éxito la inscripción de dicho plan de tesis a inscribir.</w:t>
      </w:r>
    </w:p>
    <w:p w:rsidR="00000000" w:rsidDel="00000000" w:rsidP="00000000" w:rsidRDefault="00000000" w:rsidRPr="00000000" w14:paraId="0000014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3857625"/>
            <wp:effectExtent b="0" l="0" r="0" t="0"/>
            <wp:docPr id="9" name="image17.png"/>
            <a:graphic>
              <a:graphicData uri="http://schemas.openxmlformats.org/drawingml/2006/picture">
                <pic:pic>
                  <pic:nvPicPr>
                    <pic:cNvPr id="0" name="image17.png"/>
                    <pic:cNvPicPr preferRelativeResize="0"/>
                  </pic:nvPicPr>
                  <pic:blipFill>
                    <a:blip r:embed="rId54"/>
                    <a:srcRect b="0" l="0" r="0" t="4255"/>
                    <a:stretch>
                      <a:fillRect/>
                    </a:stretch>
                  </pic:blipFill>
                  <pic:spPr>
                    <a:xfrm>
                      <a:off x="0" y="0"/>
                      <a:ext cx="481965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marcar todos los campos correctamente el Sistema nos mostrará una ventana emergente indicándonos que se registró el trámite. </w:t>
      </w:r>
    </w:p>
    <w:p w:rsidR="00000000" w:rsidDel="00000000" w:rsidP="00000000" w:rsidRDefault="00000000" w:rsidRPr="00000000" w14:paraId="000001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7329" cy="4132726"/>
            <wp:effectExtent b="0" l="0" r="0" t="0"/>
            <wp:docPr id="108" name="image104.png"/>
            <a:graphic>
              <a:graphicData uri="http://schemas.openxmlformats.org/drawingml/2006/picture">
                <pic:pic>
                  <pic:nvPicPr>
                    <pic:cNvPr id="0" name="image104.png"/>
                    <pic:cNvPicPr preferRelativeResize="0"/>
                  </pic:nvPicPr>
                  <pic:blipFill>
                    <a:blip r:embed="rId55"/>
                    <a:srcRect b="0" l="0" r="0" t="0"/>
                    <a:stretch>
                      <a:fillRect/>
                    </a:stretch>
                  </pic:blipFill>
                  <pic:spPr>
                    <a:xfrm>
                      <a:off x="0" y="0"/>
                      <a:ext cx="4897329" cy="4132726"/>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Generar Expediente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se realizará la operación de generar expediente para las tesis que se encuentran preinscritas, esto con el fin de dar inicio para el nombramiento de una comisión revisora.</w:t>
      </w:r>
    </w:p>
    <w:p w:rsidR="00000000" w:rsidDel="00000000" w:rsidP="00000000" w:rsidRDefault="00000000" w:rsidRPr="00000000" w14:paraId="000001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587148"/>
            <wp:effectExtent b="0" l="0" r="0" t="0"/>
            <wp:docPr id="80" name="image87.png"/>
            <a:graphic>
              <a:graphicData uri="http://schemas.openxmlformats.org/drawingml/2006/picture">
                <pic:pic>
                  <pic:nvPicPr>
                    <pic:cNvPr id="0" name="image87.png"/>
                    <pic:cNvPicPr preferRelativeResize="0"/>
                  </pic:nvPicPr>
                  <pic:blipFill>
                    <a:blip r:embed="rId56"/>
                    <a:srcRect b="0" l="0" r="0" t="0"/>
                    <a:stretch>
                      <a:fillRect/>
                    </a:stretch>
                  </pic:blipFill>
                  <pic:spPr>
                    <a:xfrm>
                      <a:off x="0" y="0"/>
                      <a:ext cx="5734050" cy="3587148"/>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generar el expediente se debe tomar en cuenta que se haya realizado con anterioridad la inscripción de dichos plan de tesis. Una vez realizado esto, entonces seguidamente se procede a seguir los siguientes pasos:</w:t>
      </w:r>
    </w:p>
    <w:p w:rsidR="00000000" w:rsidDel="00000000" w:rsidP="00000000" w:rsidRDefault="00000000" w:rsidRPr="00000000" w14:paraId="0000015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debe de seleccionar una Tesis preinscrita,  y seguidamente pulsar en el botón “Cargar”. Una vez se haya presionado dicho botón, entonces el sistema nos mostrará el Código de Trámite, Código de Tesis y los datos de los tesistas.</w:t>
      </w:r>
    </w:p>
    <w:p w:rsidR="00000000" w:rsidDel="00000000" w:rsidP="00000000" w:rsidRDefault="00000000" w:rsidRPr="00000000" w14:paraId="000001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1971675"/>
            <wp:effectExtent b="0" l="0" r="0" t="0"/>
            <wp:docPr id="100" name="image107.png"/>
            <a:graphic>
              <a:graphicData uri="http://schemas.openxmlformats.org/drawingml/2006/picture">
                <pic:pic>
                  <pic:nvPicPr>
                    <pic:cNvPr id="0" name="image107.png"/>
                    <pic:cNvPicPr preferRelativeResize="0"/>
                  </pic:nvPicPr>
                  <pic:blipFill>
                    <a:blip r:embed="rId57"/>
                    <a:srcRect b="0" l="0" r="0" t="0"/>
                    <a:stretch>
                      <a:fillRect/>
                    </a:stretch>
                  </pic:blipFill>
                  <pic:spPr>
                    <a:xfrm>
                      <a:off x="0" y="0"/>
                      <a:ext cx="5272088"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Seguidamente tendrá la opción de pulsar en el botón “Generar”, esto para así poder generar un número de expediente.</w:t>
      </w:r>
    </w:p>
    <w:p w:rsidR="00000000" w:rsidDel="00000000" w:rsidP="00000000" w:rsidRDefault="00000000" w:rsidRPr="00000000" w14:paraId="000001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1581150"/>
            <wp:effectExtent b="0" l="0" r="0" t="0"/>
            <wp:docPr id="102" name="image100.png"/>
            <a:graphic>
              <a:graphicData uri="http://schemas.openxmlformats.org/drawingml/2006/picture">
                <pic:pic>
                  <pic:nvPicPr>
                    <pic:cNvPr id="0" name="image100.png"/>
                    <pic:cNvPicPr preferRelativeResize="0"/>
                  </pic:nvPicPr>
                  <pic:blipFill>
                    <a:blip r:embed="rId58"/>
                    <a:srcRect b="0" l="0" r="0" t="0"/>
                    <a:stretch>
                      <a:fillRect/>
                    </a:stretch>
                  </pic:blipFill>
                  <pic:spPr>
                    <a:xfrm>
                      <a:off x="0" y="0"/>
                      <a:ext cx="39909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Se llevará a cabo la generación de expediente, cuando el usuario pulse en el botón ”Generar Expediente” o cancelarlo pulsando en el botón ”Cerrar Ventana”.</w:t>
      </w:r>
    </w:p>
    <w:p w:rsidR="00000000" w:rsidDel="00000000" w:rsidP="00000000" w:rsidRDefault="00000000" w:rsidRPr="00000000" w14:paraId="0000016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375" cy="2181225"/>
            <wp:effectExtent b="0" l="0" r="0" t="0"/>
            <wp:docPr id="87" name="image82.png"/>
            <a:graphic>
              <a:graphicData uri="http://schemas.openxmlformats.org/drawingml/2006/picture">
                <pic:pic>
                  <pic:nvPicPr>
                    <pic:cNvPr id="0" name="image82.png"/>
                    <pic:cNvPicPr preferRelativeResize="0"/>
                  </pic:nvPicPr>
                  <pic:blipFill>
                    <a:blip r:embed="rId59"/>
                    <a:srcRect b="0" l="0" r="0" t="0"/>
                    <a:stretch>
                      <a:fillRect/>
                    </a:stretch>
                  </pic:blipFill>
                  <pic:spPr>
                    <a:xfrm>
                      <a:off x="0" y="0"/>
                      <a:ext cx="33813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Finalmente, el sistema nos mostrará una ventana emergente, indicando que la operación se realizó con éxito.</w:t>
      </w:r>
    </w:p>
    <w:p w:rsidR="00000000" w:rsidDel="00000000" w:rsidP="00000000" w:rsidRDefault="00000000" w:rsidRPr="00000000" w14:paraId="0000016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2488" cy="2926247"/>
            <wp:effectExtent b="0" l="0" r="0" t="0"/>
            <wp:docPr id="93" name="image92.png"/>
            <a:graphic>
              <a:graphicData uri="http://schemas.openxmlformats.org/drawingml/2006/picture">
                <pic:pic>
                  <pic:nvPicPr>
                    <pic:cNvPr id="0" name="image92.png"/>
                    <pic:cNvPicPr preferRelativeResize="0"/>
                  </pic:nvPicPr>
                  <pic:blipFill>
                    <a:blip r:embed="rId60"/>
                    <a:srcRect b="0" l="0" r="0" t="0"/>
                    <a:stretch>
                      <a:fillRect/>
                    </a:stretch>
                  </pic:blipFill>
                  <pic:spPr>
                    <a:xfrm>
                      <a:off x="0" y="0"/>
                      <a:ext cx="4662488" cy="2926247"/>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6">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Nombrar Comisión Revisora</w:t>
      </w:r>
    </w:p>
    <w:p w:rsidR="00000000" w:rsidDel="00000000" w:rsidP="00000000" w:rsidRDefault="00000000" w:rsidRPr="00000000" w14:paraId="00000167">
      <w:pPr>
        <w:ind w:left="0" w:firstLine="0"/>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el usuario podrá hacer uso del nombramiento de una Comisión revisora a una tesis determinada. Para hacer uso de dicho formulario, primeramente debemos tener en cuenta que existan tesis que se inscribieron con anterioridad, a las cuales se le genero un  numero de expediente, solo si se cumplio dicho requisitos se procedera el nombramiento de una Comision Revisora.</w:t>
      </w:r>
    </w:p>
    <w:p w:rsidR="00000000" w:rsidDel="00000000" w:rsidP="00000000" w:rsidRDefault="00000000" w:rsidRPr="00000000" w14:paraId="0000016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22700"/>
            <wp:effectExtent b="0" l="0" r="0" t="0"/>
            <wp:docPr id="1"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procedimiento consiste en  tres pasos muy simples a seguir, los cuales son los siguientes:</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Seleccionar una tesis pendiente de evaluación y pulsar en el botón “Cargar”, para que así se puedan cargar el código de expediente, el código de la tesis y los datos de los Tesistas dueños de dicha tesis inscrita.</w:t>
      </w:r>
    </w:p>
    <w:p w:rsidR="00000000" w:rsidDel="00000000" w:rsidP="00000000" w:rsidRDefault="00000000" w:rsidRPr="00000000" w14:paraId="0000016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30400"/>
            <wp:effectExtent b="0" l="0" r="0" t="0"/>
            <wp:docPr id="66" name="image64.png"/>
            <a:graphic>
              <a:graphicData uri="http://schemas.openxmlformats.org/drawingml/2006/picture">
                <pic:pic>
                  <pic:nvPicPr>
                    <pic:cNvPr id="0" name="image64.png"/>
                    <pic:cNvPicPr preferRelativeResize="0"/>
                  </pic:nvPicPr>
                  <pic:blipFill>
                    <a:blip r:embed="rId62"/>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Seguidamente se procederá a seleccionar los miembros que serán parte de la comisión revisora, para este proceso de selección, se hará uso de búsqueda presionando en cada botón con símbolo de lupa y seguidamente generamos un código de evaluadores</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95600"/>
            <wp:effectExtent b="0" l="0" r="0" t="0"/>
            <wp:docPr id="57" name="image59.png"/>
            <a:graphic>
              <a:graphicData uri="http://schemas.openxmlformats.org/drawingml/2006/picture">
                <pic:pic>
                  <pic:nvPicPr>
                    <pic:cNvPr id="0" name="image59.png"/>
                    <pic:cNvPicPr preferRelativeResize="0"/>
                  </pic:nvPicPr>
                  <pic:blipFill>
                    <a:blip r:embed="rId63"/>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numPr>
          <w:ilvl w:val="0"/>
          <w:numId w:val="1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Búsqueda de docente para ser miembro de la comisión revisora, en dicho formulario se podrá seleccionar a cualquier docente, siempre y cuando este se encuentre en la categoría de nombrado, para ello la búsqueda se podrá realizar ya sea por apellidos, nombres, DNI o especialidad, seguidamente se pulsa en el boton seleccionar, entonces el docente seleccionado aparecerá en el anterior formulario como miembro de la Comisión Revisora.</w:t>
      </w:r>
    </w:p>
    <w:p w:rsidR="00000000" w:rsidDel="00000000" w:rsidP="00000000" w:rsidRDefault="00000000" w:rsidRPr="00000000" w14:paraId="0000017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05000"/>
            <wp:effectExtent b="0" l="0" r="0" t="0"/>
            <wp:docPr id="64"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procederá a pulsar en el botón “Enviar Proveído”.</w:t>
      </w:r>
    </w:p>
    <w:p w:rsidR="00000000" w:rsidDel="00000000" w:rsidP="00000000" w:rsidRDefault="00000000" w:rsidRPr="00000000" w14:paraId="0000017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9863" cy="1180227"/>
            <wp:effectExtent b="0" l="0" r="0" t="0"/>
            <wp:docPr id="77" name="image86.png"/>
            <a:graphic>
              <a:graphicData uri="http://schemas.openxmlformats.org/drawingml/2006/picture">
                <pic:pic>
                  <pic:nvPicPr>
                    <pic:cNvPr id="0" name="image86.png"/>
                    <pic:cNvPicPr preferRelativeResize="0"/>
                  </pic:nvPicPr>
                  <pic:blipFill>
                    <a:blip r:embed="rId64"/>
                    <a:srcRect b="0" l="0" r="0" t="0"/>
                    <a:stretch>
                      <a:fillRect/>
                    </a:stretch>
                  </pic:blipFill>
                  <pic:spPr>
                    <a:xfrm>
                      <a:off x="0" y="0"/>
                      <a:ext cx="2709863" cy="1180227"/>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el Sistema  mostrará una ventana emergente con el mensaje de “ Operación realizada Exitosamente”.</w:t>
      </w:r>
    </w:p>
    <w:p w:rsidR="00000000" w:rsidDel="00000000" w:rsidP="00000000" w:rsidRDefault="00000000" w:rsidRPr="00000000" w14:paraId="0000017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83100"/>
            <wp:effectExtent b="0" l="0" r="0" t="0"/>
            <wp:docPr id="99" name="image95.png"/>
            <a:graphic>
              <a:graphicData uri="http://schemas.openxmlformats.org/drawingml/2006/picture">
                <pic:pic>
                  <pic:nvPicPr>
                    <pic:cNvPr id="0" name="image95.png"/>
                    <pic:cNvPicPr preferRelativeResize="0"/>
                  </pic:nvPicPr>
                  <pic:blipFill>
                    <a:blip r:embed="rId65"/>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Evaluación de la Comisión Revisora</w:t>
      </w:r>
    </w:p>
    <w:p w:rsidR="00000000" w:rsidDel="00000000" w:rsidP="00000000" w:rsidRDefault="00000000" w:rsidRPr="00000000" w14:paraId="0000017E">
      <w:pPr>
        <w:ind w:left="0" w:firstLine="0"/>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F">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el usuario, podrá colocar o ingresar la calificación de una Tesis ya evaluada. Para poder hacer uso de este formulario, se debe realizar con anterioridad los siguientes pasos:</w:t>
      </w:r>
    </w:p>
    <w:p w:rsidR="00000000" w:rsidDel="00000000" w:rsidP="00000000" w:rsidRDefault="00000000" w:rsidRPr="00000000" w14:paraId="0000018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Inicio de trámite de un Plan de Tesis.</w:t>
      </w:r>
    </w:p>
    <w:p w:rsidR="00000000" w:rsidDel="00000000" w:rsidP="00000000" w:rsidRDefault="00000000" w:rsidRPr="00000000" w14:paraId="0000018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Hacer la generación de un expediente de dicha Tesis.</w:t>
      </w:r>
    </w:p>
    <w:p w:rsidR="00000000" w:rsidDel="00000000" w:rsidP="00000000" w:rsidRDefault="00000000" w:rsidRPr="00000000" w14:paraId="0000018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 se haya designado una Comisión Revisora a dicha Tesis</w:t>
      </w:r>
    </w:p>
    <w:p w:rsidR="00000000" w:rsidDel="00000000" w:rsidP="00000000" w:rsidRDefault="00000000" w:rsidRPr="00000000" w14:paraId="000001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cumplidos ciertos requisitos, entonces se podrá hacer uso de dicho formulario.</w:t>
      </w:r>
    </w:p>
    <w:p w:rsidR="00000000" w:rsidDel="00000000" w:rsidP="00000000" w:rsidRDefault="00000000" w:rsidRPr="00000000" w14:paraId="000001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6068" cy="4262438"/>
            <wp:effectExtent b="0" l="0" r="0" t="0"/>
            <wp:docPr id="106" name="image105.png"/>
            <a:graphic>
              <a:graphicData uri="http://schemas.openxmlformats.org/drawingml/2006/picture">
                <pic:pic>
                  <pic:nvPicPr>
                    <pic:cNvPr id="0" name="image105.png"/>
                    <pic:cNvPicPr preferRelativeResize="0"/>
                  </pic:nvPicPr>
                  <pic:blipFill>
                    <a:blip r:embed="rId66"/>
                    <a:srcRect b="0" l="0" r="0" t="0"/>
                    <a:stretch>
                      <a:fillRect/>
                    </a:stretch>
                  </pic:blipFill>
                  <pic:spPr>
                    <a:xfrm>
                      <a:off x="0" y="0"/>
                      <a:ext cx="5926068"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realizar la operación de evaluacion y calificacion de tesis debemos seguir los siguiente pasos:</w:t>
      </w:r>
    </w:p>
    <w:p w:rsidR="00000000" w:rsidDel="00000000" w:rsidP="00000000" w:rsidRDefault="00000000" w:rsidRPr="00000000" w14:paraId="000001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numPr>
          <w:ilvl w:val="0"/>
          <w:numId w:val="2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Primeramente, debemos de seleccionar el código de la Comisión Revisora, una vez seleccionado, el usuario podrá observar que se cargará el código de la tesis a evaluar, los datos de los tesistas, los datos de la tesis, al igual que también en el combobox  se cargaran los códigos de los docentes que pertenecen a dicha Comisión.</w:t>
      </w:r>
    </w:p>
    <w:p w:rsidR="00000000" w:rsidDel="00000000" w:rsidP="00000000" w:rsidRDefault="00000000" w:rsidRPr="00000000" w14:paraId="0000018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84300"/>
            <wp:effectExtent b="0" l="0" r="0" t="0"/>
            <wp:docPr id="41" name="image43.png"/>
            <a:graphic>
              <a:graphicData uri="http://schemas.openxmlformats.org/drawingml/2006/picture">
                <pic:pic>
                  <pic:nvPicPr>
                    <pic:cNvPr id="0" name="image43.png"/>
                    <pic:cNvPicPr preferRelativeResize="0"/>
                  </pic:nvPicPr>
                  <pic:blipFill>
                    <a:blip r:embed="rId67"/>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Una vez seleccionado un miembro de la comisión revisora, entonces dicho usuario podrá hacer uso del campo de Rúbricas de Evaluación, dichas rúbricas son las siguientes:</w:t>
      </w:r>
    </w:p>
    <w:p w:rsidR="00000000" w:rsidDel="00000000" w:rsidP="00000000" w:rsidRDefault="00000000" w:rsidRPr="00000000" w14:paraId="0000019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Identificación del problema.</w:t>
      </w:r>
    </w:p>
    <w:p w:rsidR="00000000" w:rsidDel="00000000" w:rsidP="00000000" w:rsidRDefault="00000000" w:rsidRPr="00000000" w14:paraId="00000195">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Hipótesis.</w:t>
      </w:r>
    </w:p>
    <w:p w:rsidR="00000000" w:rsidDel="00000000" w:rsidP="00000000" w:rsidRDefault="00000000" w:rsidRPr="00000000" w14:paraId="00000196">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Alcance y resultados.</w:t>
      </w:r>
    </w:p>
    <w:p w:rsidR="00000000" w:rsidDel="00000000" w:rsidP="00000000" w:rsidRDefault="00000000" w:rsidRPr="00000000" w14:paraId="00000197">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Metodología.</w:t>
      </w:r>
    </w:p>
    <w:p w:rsidR="00000000" w:rsidDel="00000000" w:rsidP="00000000" w:rsidRDefault="00000000" w:rsidRPr="00000000" w14:paraId="00000198">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Revisión Bibliográfica.</w:t>
      </w:r>
    </w:p>
    <w:p w:rsidR="00000000" w:rsidDel="00000000" w:rsidP="00000000" w:rsidRDefault="00000000" w:rsidRPr="00000000" w14:paraId="00000199">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Recursos y presupuesto.</w:t>
      </w:r>
    </w:p>
    <w:p w:rsidR="00000000" w:rsidDel="00000000" w:rsidP="00000000" w:rsidRDefault="00000000" w:rsidRPr="00000000" w14:paraId="0000019A">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Impacto.</w:t>
      </w:r>
    </w:p>
    <w:p w:rsidR="00000000" w:rsidDel="00000000" w:rsidP="00000000" w:rsidRDefault="00000000" w:rsidRPr="00000000" w14:paraId="0000019B">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Organización del documento.</w:t>
      </w:r>
    </w:p>
    <w:p w:rsidR="00000000" w:rsidDel="00000000" w:rsidP="00000000" w:rsidRDefault="00000000" w:rsidRPr="00000000" w14:paraId="0000019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Cada ítem se encuentra en un rango de [0 - 5]</w:t>
      </w:r>
    </w:p>
    <w:p w:rsidR="00000000" w:rsidDel="00000000" w:rsidP="00000000" w:rsidRDefault="00000000" w:rsidRPr="00000000" w14:paraId="0000019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44700"/>
            <wp:effectExtent b="0" l="0" r="0" t="0"/>
            <wp:docPr id="111" name="image110.png"/>
            <a:graphic>
              <a:graphicData uri="http://schemas.openxmlformats.org/drawingml/2006/picture">
                <pic:pic>
                  <pic:nvPicPr>
                    <pic:cNvPr id="0" name="image110.png"/>
                    <pic:cNvPicPr preferRelativeResize="0"/>
                  </pic:nvPicPr>
                  <pic:blipFill>
                    <a:blip r:embed="rId68"/>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Una vez realizada la calificación, marcando las diversas puntuaciones en la rúbrica de evaluación, entonces, el usuario deberá de pulsar en el botón guardar. El sistema nos mostrará una ventana emergente en la cual dice: “Operación realizada con éxito ”, pulsamos en aceptar y seguidamente, cuando el usuario intente volver a calificar dicha Tesis con el mismo código de docente que ya había calificado con anterioridad, entonces el Sistema le restringira, mostrando  al costado de sus datos el siguiente mensaje: “ Usted ya realizó la calificación de esta Tesis”, también los campos de la rúbrica de evaluación se volverán en campos bloqueados, todo esto puesto que dicho usuario ya realizó con anterioridad dicha calificación.</w:t>
      </w:r>
    </w:p>
    <w:p w:rsidR="00000000" w:rsidDel="00000000" w:rsidP="00000000" w:rsidRDefault="00000000" w:rsidRPr="00000000" w14:paraId="000001A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114300</wp:posOffset>
            </wp:positionV>
            <wp:extent cx="4824107" cy="4090988"/>
            <wp:effectExtent b="0" l="0" r="0" t="0"/>
            <wp:wrapSquare wrapText="bothSides" distB="114300" distT="114300" distL="114300" distR="114300"/>
            <wp:docPr id="90" name="image89.png"/>
            <a:graphic>
              <a:graphicData uri="http://schemas.openxmlformats.org/drawingml/2006/picture">
                <pic:pic>
                  <pic:nvPicPr>
                    <pic:cNvPr id="0" name="image89.png"/>
                    <pic:cNvPicPr preferRelativeResize="0"/>
                  </pic:nvPicPr>
                  <pic:blipFill>
                    <a:blip r:embed="rId69"/>
                    <a:srcRect b="0" l="0" r="0" t="0"/>
                    <a:stretch>
                      <a:fillRect/>
                    </a:stretch>
                  </pic:blipFill>
                  <pic:spPr>
                    <a:xfrm>
                      <a:off x="0" y="0"/>
                      <a:ext cx="4824107" cy="4090988"/>
                    </a:xfrm>
                    <a:prstGeom prst="rect"/>
                    <a:ln/>
                  </pic:spPr>
                </pic:pic>
              </a:graphicData>
            </a:graphic>
          </wp:anchor>
        </w:drawing>
      </w:r>
    </w:p>
    <w:p w:rsidR="00000000" w:rsidDel="00000000" w:rsidP="00000000" w:rsidRDefault="00000000" w:rsidRPr="00000000" w14:paraId="000001A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una vez realizadas las calificaciones de todos los miembros de la comisión revisora, entonces pulsamos en el botón Guardar, y este nos mandara una ventana emergente, diciendo que la operación se realizó con éxito.</w:t>
      </w:r>
    </w:p>
    <w:p w:rsidR="00000000" w:rsidDel="00000000" w:rsidP="00000000" w:rsidRDefault="00000000" w:rsidRPr="00000000" w14:paraId="000001A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5813" cy="3802430"/>
            <wp:effectExtent b="0" l="0" r="0" t="0"/>
            <wp:docPr id="110" name="image106.png"/>
            <a:graphic>
              <a:graphicData uri="http://schemas.openxmlformats.org/drawingml/2006/picture">
                <pic:pic>
                  <pic:nvPicPr>
                    <pic:cNvPr id="0" name="image106.png"/>
                    <pic:cNvPicPr preferRelativeResize="0"/>
                  </pic:nvPicPr>
                  <pic:blipFill>
                    <a:blip r:embed="rId70"/>
                    <a:srcRect b="0" l="0" r="0" t="0"/>
                    <a:stretch>
                      <a:fillRect/>
                    </a:stretch>
                  </pic:blipFill>
                  <pic:spPr>
                    <a:xfrm>
                      <a:off x="0" y="0"/>
                      <a:ext cx="4595813" cy="380243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Acta de Comisión Revisora</w:t>
      </w:r>
    </w:p>
    <w:p w:rsidR="00000000" w:rsidDel="00000000" w:rsidP="00000000" w:rsidRDefault="00000000" w:rsidRPr="00000000" w14:paraId="000001AF">
      <w:pPr>
        <w:ind w:left="0" w:firstLine="0"/>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el usuario podrá ver si la tesis calificada con anterioridad ha sido aprobada o desaprobada por la comisión revisora,</w:t>
      </w:r>
    </w:p>
    <w:p w:rsidR="00000000" w:rsidDel="00000000" w:rsidP="00000000" w:rsidRDefault="00000000" w:rsidRPr="00000000" w14:paraId="000001B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el usuario pueda hacer uso de la manipulación de este formulario, entonces se debió realizar con anterioridad la calificación por parte de la comisión revisora designada para una determinada tesis.</w:t>
      </w:r>
    </w:p>
    <w:p w:rsidR="00000000" w:rsidDel="00000000" w:rsidP="00000000" w:rsidRDefault="00000000" w:rsidRPr="00000000" w14:paraId="000001B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017764"/>
            <wp:effectExtent b="0" l="0" r="0" t="0"/>
            <wp:docPr id="54" name="image56.png"/>
            <a:graphic>
              <a:graphicData uri="http://schemas.openxmlformats.org/drawingml/2006/picture">
                <pic:pic>
                  <pic:nvPicPr>
                    <pic:cNvPr id="0" name="image56.png"/>
                    <pic:cNvPicPr preferRelativeResize="0"/>
                  </pic:nvPicPr>
                  <pic:blipFill>
                    <a:blip r:embed="rId71"/>
                    <a:srcRect b="0" l="0" r="0" t="0"/>
                    <a:stretch>
                      <a:fillRect/>
                    </a:stretch>
                  </pic:blipFill>
                  <pic:spPr>
                    <a:xfrm>
                      <a:off x="0" y="0"/>
                      <a:ext cx="5734050" cy="4017764"/>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realizar las operaciones en este formulario, debemos seguir los siguientes pasos:</w:t>
      </w:r>
    </w:p>
    <w:p w:rsidR="00000000" w:rsidDel="00000000" w:rsidP="00000000" w:rsidRDefault="00000000" w:rsidRPr="00000000" w14:paraId="000001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Primeramente el usuario debe de seleccionar el código de una Comisión Revisora, una vez seleccionada, se cargaran todos los campos de dicho formulario, para así el usuario poder ver si dicha tesis está aprobada o no, para poder seguir con los siguientes procedimientos.</w:t>
      </w:r>
    </w:p>
    <w:p w:rsidR="00000000" w:rsidDel="00000000" w:rsidP="00000000" w:rsidRDefault="00000000" w:rsidRPr="00000000" w14:paraId="000001B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8238" cy="4166937"/>
            <wp:effectExtent b="0" l="0" r="0" t="0"/>
            <wp:docPr id="112" name="image108.png"/>
            <a:graphic>
              <a:graphicData uri="http://schemas.openxmlformats.org/drawingml/2006/picture">
                <pic:pic>
                  <pic:nvPicPr>
                    <pic:cNvPr id="0" name="image108.png"/>
                    <pic:cNvPicPr preferRelativeResize="0"/>
                  </pic:nvPicPr>
                  <pic:blipFill>
                    <a:blip r:embed="rId72"/>
                    <a:srcRect b="0" l="0" r="0" t="0"/>
                    <a:stretch>
                      <a:fillRect/>
                    </a:stretch>
                  </pic:blipFill>
                  <pic:spPr>
                    <a:xfrm>
                      <a:off x="0" y="0"/>
                      <a:ext cx="4948238" cy="4166937"/>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el usuario pulsara en el botón “ Emitir Resolución”, entonces el sistema nos mostrará una ventana emergente de éxito de emisión de dicha resolución.</w:t>
      </w:r>
    </w:p>
    <w:p w:rsidR="00000000" w:rsidDel="00000000" w:rsidP="00000000" w:rsidRDefault="00000000" w:rsidRPr="00000000" w14:paraId="000001B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4413" cy="3911948"/>
            <wp:effectExtent b="0" l="0" r="0" t="0"/>
            <wp:docPr id="65" name="image65.png"/>
            <a:graphic>
              <a:graphicData uri="http://schemas.openxmlformats.org/drawingml/2006/picture">
                <pic:pic>
                  <pic:nvPicPr>
                    <pic:cNvPr id="0" name="image65.png"/>
                    <pic:cNvPicPr preferRelativeResize="0"/>
                  </pic:nvPicPr>
                  <pic:blipFill>
                    <a:blip r:embed="rId73"/>
                    <a:srcRect b="0" l="0" r="0" t="0"/>
                    <a:stretch>
                      <a:fillRect/>
                    </a:stretch>
                  </pic:blipFill>
                  <pic:spPr>
                    <a:xfrm>
                      <a:off x="0" y="0"/>
                      <a:ext cx="4824413" cy="3911948"/>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F">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DICTAMEN DE TESIS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0">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1">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400300" cy="1828800"/>
            <wp:effectExtent b="0" l="0" r="0" t="0"/>
            <wp:docPr id="22" name="image22.png"/>
            <a:graphic>
              <a:graphicData uri="http://schemas.openxmlformats.org/drawingml/2006/picture">
                <pic:pic>
                  <pic:nvPicPr>
                    <pic:cNvPr id="0" name="image22.png"/>
                    <pic:cNvPicPr preferRelativeResize="0"/>
                  </pic:nvPicPr>
                  <pic:blipFill>
                    <a:blip r:embed="rId74"/>
                    <a:srcRect b="0" l="0" r="0" t="0"/>
                    <a:stretch>
                      <a:fillRect/>
                    </a:stretch>
                  </pic:blipFill>
                  <pic:spPr>
                    <a:xfrm>
                      <a:off x="0" y="0"/>
                      <a:ext cx="24003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OPERACIONES:</w:t>
      </w:r>
    </w:p>
    <w:p w:rsidR="00000000" w:rsidDel="00000000" w:rsidP="00000000" w:rsidRDefault="00000000" w:rsidRPr="00000000" w14:paraId="000001C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5">
      <w:pPr>
        <w:numPr>
          <w:ilvl w:val="0"/>
          <w:numId w:val="33"/>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Nombrar Dictaminantes.</w:t>
      </w:r>
    </w:p>
    <w:p w:rsidR="00000000" w:rsidDel="00000000" w:rsidP="00000000" w:rsidRDefault="00000000" w:rsidRPr="00000000" w14:paraId="000001C6">
      <w:pPr>
        <w:numPr>
          <w:ilvl w:val="0"/>
          <w:numId w:val="33"/>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Evaluación Dictaminantes</w:t>
      </w:r>
    </w:p>
    <w:p w:rsidR="00000000" w:rsidDel="00000000" w:rsidP="00000000" w:rsidRDefault="00000000" w:rsidRPr="00000000" w14:paraId="000001C7">
      <w:pPr>
        <w:numPr>
          <w:ilvl w:val="0"/>
          <w:numId w:val="33"/>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Acta de Dictamen</w:t>
      </w:r>
      <w:r w:rsidDel="00000000" w:rsidR="00000000" w:rsidRPr="00000000">
        <w:rPr>
          <w:rtl w:val="0"/>
        </w:rPr>
      </w:r>
    </w:p>
    <w:p w:rsidR="00000000" w:rsidDel="00000000" w:rsidP="00000000" w:rsidRDefault="00000000" w:rsidRPr="00000000" w14:paraId="000001C8">
      <w:pPr>
        <w:ind w:left="0" w:firstLine="0"/>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9">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A">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B">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C">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D">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Nombrar Dictaminantes</w:t>
      </w:r>
    </w:p>
    <w:p w:rsidR="00000000" w:rsidDel="00000000" w:rsidP="00000000" w:rsidRDefault="00000000" w:rsidRPr="00000000" w14:paraId="000001CE">
      <w:pPr>
        <w:ind w:left="0" w:firstLine="0"/>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F">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el usuario podrá realizar el nombramiento de Dictaminantes, para que los miembros a formarse puedan dar su veredicto de aprobación de una tesis.</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el usuario pueda hacer uso de este formulario, primeramente se debió realizar los siguientes pasos:</w:t>
      </w:r>
    </w:p>
    <w:p w:rsidR="00000000" w:rsidDel="00000000" w:rsidP="00000000" w:rsidRDefault="00000000" w:rsidRPr="00000000" w14:paraId="000001D3">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tesis debió ser aprobada por la Comisión Revisora.</w:t>
      </w:r>
    </w:p>
    <w:p w:rsidR="00000000" w:rsidDel="00000000" w:rsidP="00000000" w:rsidRDefault="00000000" w:rsidRPr="00000000" w14:paraId="000001D4">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Una vez aprobada dicha tesis, entonces en el formulario “Acta Comisión Revisora”</w:t>
      </w:r>
    </w:p>
    <w:p w:rsidR="00000000" w:rsidDel="00000000" w:rsidP="00000000" w:rsidRDefault="00000000" w:rsidRPr="00000000" w14:paraId="000001D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debió realizar la emision de resolucion.</w:t>
      </w:r>
    </w:p>
    <w:p w:rsidR="00000000" w:rsidDel="00000000" w:rsidP="00000000" w:rsidRDefault="00000000" w:rsidRPr="00000000" w14:paraId="000001D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cumpliendo los requisitos mencionados, se podrá hacer uso de la manipulación del formulario “Nombrar Dictaminantes”.</w:t>
      </w:r>
    </w:p>
    <w:p w:rsidR="00000000" w:rsidDel="00000000" w:rsidP="00000000" w:rsidRDefault="00000000" w:rsidRPr="00000000" w14:paraId="000001D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Estando ya en el formulario “Nombrar Dictaminantes”, entonces se tiene:</w:t>
      </w:r>
    </w:p>
    <w:p w:rsidR="00000000" w:rsidDel="00000000" w:rsidP="00000000" w:rsidRDefault="00000000" w:rsidRPr="00000000" w14:paraId="000001D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021299"/>
            <wp:effectExtent b="0" l="0" r="0" t="0"/>
            <wp:docPr id="70" name="image68.png"/>
            <a:graphic>
              <a:graphicData uri="http://schemas.openxmlformats.org/drawingml/2006/picture">
                <pic:pic>
                  <pic:nvPicPr>
                    <pic:cNvPr id="0" name="image68.png"/>
                    <pic:cNvPicPr preferRelativeResize="0"/>
                  </pic:nvPicPr>
                  <pic:blipFill>
                    <a:blip r:embed="rId75"/>
                    <a:srcRect b="0" l="0" r="0" t="0"/>
                    <a:stretch>
                      <a:fillRect/>
                    </a:stretch>
                  </pic:blipFill>
                  <pic:spPr>
                    <a:xfrm>
                      <a:off x="0" y="0"/>
                      <a:ext cx="5734050" cy="4021299"/>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seguir con las operaciones dentro de este formulario, entonces debemos de seguir las siguientes pautas:</w:t>
      </w:r>
    </w:p>
    <w:p w:rsidR="00000000" w:rsidDel="00000000" w:rsidP="00000000" w:rsidRDefault="00000000" w:rsidRPr="00000000" w14:paraId="000001D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Primeramente debemos seleccionar una tesis pendiente existente, una vez seleccionada, entonces procederemos a pulsar en el botón “Cargar”, este botón nos permitirá cargar, el código de expediente, código de la tesis y los datos de los tesistas dueños de la tesis.</w:t>
      </w:r>
    </w:p>
    <w:p w:rsidR="00000000" w:rsidDel="00000000" w:rsidP="00000000" w:rsidRDefault="00000000" w:rsidRPr="00000000" w14:paraId="000001D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65300"/>
            <wp:effectExtent b="0" l="0" r="0" t="0"/>
            <wp:docPr id="24" name="image26.png"/>
            <a:graphic>
              <a:graphicData uri="http://schemas.openxmlformats.org/drawingml/2006/picture">
                <pic:pic>
                  <pic:nvPicPr>
                    <pic:cNvPr id="0" name="image26.png"/>
                    <pic:cNvPicPr preferRelativeResize="0"/>
                  </pic:nvPicPr>
                  <pic:blipFill>
                    <a:blip r:embed="rId76"/>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Seguidamente se procederá a seleccionar los miembros Dictaminantes, para este proceso de selección, se hará uso de búsqueda presionando en cada botón con símbolo de lupa y seguidamente generamos un código de evaluadores.</w:t>
      </w:r>
    </w:p>
    <w:p w:rsidR="00000000" w:rsidDel="00000000" w:rsidP="00000000" w:rsidRDefault="00000000" w:rsidRPr="00000000" w14:paraId="000001E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493390"/>
            <wp:effectExtent b="0" l="0" r="0" t="0"/>
            <wp:docPr id="98" name="image96.png"/>
            <a:graphic>
              <a:graphicData uri="http://schemas.openxmlformats.org/drawingml/2006/picture">
                <pic:pic>
                  <pic:nvPicPr>
                    <pic:cNvPr id="0" name="image96.png"/>
                    <pic:cNvPicPr preferRelativeResize="0"/>
                  </pic:nvPicPr>
                  <pic:blipFill>
                    <a:blip r:embed="rId77"/>
                    <a:srcRect b="0" l="0" r="0" t="0"/>
                    <a:stretch>
                      <a:fillRect/>
                    </a:stretch>
                  </pic:blipFill>
                  <pic:spPr>
                    <a:xfrm>
                      <a:off x="0" y="0"/>
                      <a:ext cx="5734050" cy="149339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Búsqueda de docente para ser miembro Dictaminante, en dicho formulario se podrá seleccionar a cualquier docente, siempre y cuando este se encuentre en la categoría de nombrado, para ello la búsqueda se podrá realizar ya sea por apellidos, nombres, DNI o especialidad, seguidamente se pulsa en el botón seleccionar, entonces el docente seleccionado aparecerá en el anterior formulario como miembro de la Comisión Revisora.</w:t>
      </w:r>
    </w:p>
    <w:p w:rsidR="00000000" w:rsidDel="00000000" w:rsidP="00000000" w:rsidRDefault="00000000" w:rsidRPr="00000000" w14:paraId="000001E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86450" cy="2030912"/>
            <wp:effectExtent b="0" l="0" r="0" t="0"/>
            <wp:docPr id="113"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886450" cy="2030912"/>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Seguidamente, el usuario proseguirá a  pulsar en el botón “Generar”, esto para la generación de un determinado código que identifique los miembros Dictaminantes.</w:t>
      </w:r>
    </w:p>
    <w:p w:rsidR="00000000" w:rsidDel="00000000" w:rsidP="00000000" w:rsidRDefault="00000000" w:rsidRPr="00000000" w14:paraId="000001E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03300"/>
            <wp:effectExtent b="0" l="0" r="0" t="0"/>
            <wp:docPr id="20" name="image18.png"/>
            <a:graphic>
              <a:graphicData uri="http://schemas.openxmlformats.org/drawingml/2006/picture">
                <pic:pic>
                  <pic:nvPicPr>
                    <pic:cNvPr id="0" name="image18.png"/>
                    <pic:cNvPicPr preferRelativeResize="0"/>
                  </pic:nvPicPr>
                  <pic:blipFill>
                    <a:blip r:embed="rId78"/>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el usuario podrá presionar en el botón, “Enviar Proveído”, esto para poder guardar la operación realizada y seguir con el siguiente proceso.</w:t>
      </w:r>
    </w:p>
    <w:p w:rsidR="00000000" w:rsidDel="00000000" w:rsidP="00000000" w:rsidRDefault="00000000" w:rsidRPr="00000000" w14:paraId="000001F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876800"/>
            <wp:effectExtent b="0" l="0" r="0" t="0"/>
            <wp:docPr id="97" name="image94.png"/>
            <a:graphic>
              <a:graphicData uri="http://schemas.openxmlformats.org/drawingml/2006/picture">
                <pic:pic>
                  <pic:nvPicPr>
                    <pic:cNvPr id="0" name="image94.png"/>
                    <pic:cNvPicPr preferRelativeResize="0"/>
                  </pic:nvPicPr>
                  <pic:blipFill>
                    <a:blip r:embed="rId79"/>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también se puede realizar la consulta de los docentes que evaluaron con anterioridad dicha tesis, esto pulsando en el botón “Consultar Evaluadores de Tesis”.</w:t>
      </w:r>
    </w:p>
    <w:p w:rsidR="00000000" w:rsidDel="00000000" w:rsidP="00000000" w:rsidRDefault="00000000" w:rsidRPr="00000000" w14:paraId="000001F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54200"/>
            <wp:effectExtent b="0" l="0" r="0" t="0"/>
            <wp:docPr id="48" name="image46.png"/>
            <a:graphic>
              <a:graphicData uri="http://schemas.openxmlformats.org/drawingml/2006/picture">
                <pic:pic>
                  <pic:nvPicPr>
                    <pic:cNvPr id="0" name="image46.png"/>
                    <pic:cNvPicPr preferRelativeResize="0"/>
                  </pic:nvPicPr>
                  <pic:blipFill>
                    <a:blip r:embed="rId80"/>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B">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Evaluación Dictaminantes</w:t>
      </w:r>
    </w:p>
    <w:p w:rsidR="00000000" w:rsidDel="00000000" w:rsidP="00000000" w:rsidRDefault="00000000" w:rsidRPr="00000000" w14:paraId="000001FC">
      <w:pPr>
        <w:ind w:left="0" w:firstLine="0"/>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el usuario, podrá colocar la calificación de una Tesis, haciendo uso de “Suficiencia e Insuficiencia”. Para poder hacer uso de este formulario, se debe realizar con anterioridad los siguientes pasos:</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se haya designado los miembros Dictaminantes</w:t>
      </w:r>
    </w:p>
    <w:p w:rsidR="00000000" w:rsidDel="00000000" w:rsidP="00000000" w:rsidRDefault="00000000" w:rsidRPr="00000000" w14:paraId="0000020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Hacer el envío de un proveído, constatando la inclusión de los miembros Dictaminantes para una determinada tesis.</w:t>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cumplidos ciertos requisitos, entonces se podrá hacer uso de dicho formulario.</w:t>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1700" cy="4171619"/>
            <wp:effectExtent b="0" l="0" r="0" t="0"/>
            <wp:docPr id="78" name="image73.png"/>
            <a:graphic>
              <a:graphicData uri="http://schemas.openxmlformats.org/drawingml/2006/picture">
                <pic:pic>
                  <pic:nvPicPr>
                    <pic:cNvPr id="0" name="image73.png"/>
                    <pic:cNvPicPr preferRelativeResize="0"/>
                  </pic:nvPicPr>
                  <pic:blipFill>
                    <a:blip r:embed="rId81"/>
                    <a:srcRect b="0" l="0" r="0" t="0"/>
                    <a:stretch>
                      <a:fillRect/>
                    </a:stretch>
                  </pic:blipFill>
                  <pic:spPr>
                    <a:xfrm>
                      <a:off x="0" y="0"/>
                      <a:ext cx="5981700" cy="4171619"/>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el usuario pueda realizar las diversas operaciones en dicho formulario, entonces se debe tomar a seguir los siguientes pasos:</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numPr>
          <w:ilvl w:val="0"/>
          <w:numId w:val="3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Primeramente el usuario deberá seleccionar un código de dictaminantes. </w:t>
      </w:r>
    </w:p>
    <w:p w:rsidR="00000000" w:rsidDel="00000000" w:rsidP="00000000" w:rsidRDefault="00000000" w:rsidRPr="00000000" w14:paraId="0000020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seleccionado dicho código, el sistema cargará los campos de código de tesis, datos de los tesistas, datos de la tesis, al igual que también se cargará el combobox de la etiqueta código de docente. En este combobox, podremos encontrar los códigos de los tres miembros dictaminantes.</w:t>
      </w:r>
    </w:p>
    <w:p w:rsidR="00000000" w:rsidDel="00000000" w:rsidP="00000000" w:rsidRDefault="00000000" w:rsidRPr="00000000" w14:paraId="0000021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3881" cy="2736644"/>
            <wp:effectExtent b="0" l="0" r="0" t="0"/>
            <wp:docPr id="11" name="image16.png"/>
            <a:graphic>
              <a:graphicData uri="http://schemas.openxmlformats.org/drawingml/2006/picture">
                <pic:pic>
                  <pic:nvPicPr>
                    <pic:cNvPr id="0" name="image16.png"/>
                    <pic:cNvPicPr preferRelativeResize="0"/>
                  </pic:nvPicPr>
                  <pic:blipFill>
                    <a:blip r:embed="rId82"/>
                    <a:srcRect b="0" l="0" r="0" t="0"/>
                    <a:stretch>
                      <a:fillRect/>
                    </a:stretch>
                  </pic:blipFill>
                  <pic:spPr>
                    <a:xfrm>
                      <a:off x="0" y="0"/>
                      <a:ext cx="5403881" cy="2736644"/>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Seguidamente el usuario procederá a colocar la calificación por suficiencia o insuficiencia, esto por cada dictaminante.</w:t>
      </w:r>
    </w:p>
    <w:p w:rsidR="00000000" w:rsidDel="00000000" w:rsidP="00000000" w:rsidRDefault="00000000" w:rsidRPr="00000000" w14:paraId="0000021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realizada la calificación, marcando el radio button de suficiencia o insuficiencia, el usuario deberá de pulsar en el botón guardar. El sistema nos mostrará una ventana emergente en la cual dice: “Operación realizada con éxito ”.</w:t>
      </w:r>
    </w:p>
    <w:p w:rsidR="00000000" w:rsidDel="00000000" w:rsidP="00000000" w:rsidRDefault="00000000" w:rsidRPr="00000000" w14:paraId="0000021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Seguidamente el usuario pulsara en el botón aceptar y después, cuando el usuario intente volver a calificar dicha Tesis con el mismo código de docente que ya había calificado con anterioridad, entonces el Sistema le restringira, mostrando  al costado de sus datos el siguiente mensaje: “ Usted ya dictaminó esta Tesis”. El campo de evaluación quedará bloqueado, todo esto puesto que dicho usuario ya realizó con anterioridad dicha calificación.</w:t>
      </w:r>
    </w:p>
    <w:p w:rsidR="00000000" w:rsidDel="00000000" w:rsidP="00000000" w:rsidRDefault="00000000" w:rsidRPr="00000000" w14:paraId="0000021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si dicho usuario tiene algunas observaciones que realizar, entonces simplemente escribe en el campo de Observaciones, seguidamente pulsa en guardar, para que dicha tesis aparezca más adelante con las observaciones dadas.</w:t>
      </w:r>
    </w:p>
    <w:p w:rsidR="00000000" w:rsidDel="00000000" w:rsidP="00000000" w:rsidRDefault="00000000" w:rsidRPr="00000000" w14:paraId="0000021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2513" cy="3667411"/>
            <wp:effectExtent b="0" l="0" r="0" t="0"/>
            <wp:docPr id="25" name="image32.png"/>
            <a:graphic>
              <a:graphicData uri="http://schemas.openxmlformats.org/drawingml/2006/picture">
                <pic:pic>
                  <pic:nvPicPr>
                    <pic:cNvPr id="0" name="image32.png"/>
                    <pic:cNvPicPr preferRelativeResize="0"/>
                  </pic:nvPicPr>
                  <pic:blipFill>
                    <a:blip r:embed="rId83"/>
                    <a:srcRect b="0" l="0" r="0" t="0"/>
                    <a:stretch>
                      <a:fillRect/>
                    </a:stretch>
                  </pic:blipFill>
                  <pic:spPr>
                    <a:xfrm>
                      <a:off x="0" y="0"/>
                      <a:ext cx="4862513" cy="3667411"/>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una vez hecha la calificación de todos los miembros Dictaminantes, el usuario pulsara en el botón “Guardar” , y el sistema mostrará una ventana emergente</w:t>
      </w:r>
    </w:p>
    <w:p w:rsidR="00000000" w:rsidDel="00000000" w:rsidP="00000000" w:rsidRDefault="00000000" w:rsidRPr="00000000" w14:paraId="000002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cual dirá que la operación se realizó con éxito.</w:t>
      </w:r>
    </w:p>
    <w:p w:rsidR="00000000" w:rsidDel="00000000" w:rsidP="00000000" w:rsidRDefault="00000000" w:rsidRPr="00000000" w14:paraId="0000022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3699686"/>
            <wp:effectExtent b="0" l="0" r="0" t="0"/>
            <wp:docPr id="5" name="image37.png"/>
            <a:graphic>
              <a:graphicData uri="http://schemas.openxmlformats.org/drawingml/2006/picture">
                <pic:pic>
                  <pic:nvPicPr>
                    <pic:cNvPr id="0" name="image37.png"/>
                    <pic:cNvPicPr preferRelativeResize="0"/>
                  </pic:nvPicPr>
                  <pic:blipFill>
                    <a:blip r:embed="rId84"/>
                    <a:srcRect b="0" l="0" r="0" t="0"/>
                    <a:stretch>
                      <a:fillRect/>
                    </a:stretch>
                  </pic:blipFill>
                  <pic:spPr>
                    <a:xfrm>
                      <a:off x="0" y="0"/>
                      <a:ext cx="4910138" cy="3699686"/>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Acta de Dictamen</w:t>
      </w:r>
    </w:p>
    <w:p w:rsidR="00000000" w:rsidDel="00000000" w:rsidP="00000000" w:rsidRDefault="00000000" w:rsidRPr="00000000" w14:paraId="00000227">
      <w:pPr>
        <w:ind w:left="0" w:firstLine="0"/>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8">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el usuario podrá ver si la tesis calificada con anterioridad ha sido aprobada o desaprobada por los miembros Dictaminantes.</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el usuario pueda hacer uso de la manipulación de este formulario, entonces se debió realizar con anterioridad la calificación por parte de los miembros Dictaminantes designados para una determinada tesis.</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4075" cy="4036312"/>
            <wp:effectExtent b="0" l="0" r="0" t="0"/>
            <wp:docPr id="71" name="image75.png"/>
            <a:graphic>
              <a:graphicData uri="http://schemas.openxmlformats.org/drawingml/2006/picture">
                <pic:pic>
                  <pic:nvPicPr>
                    <pic:cNvPr id="0" name="image75.png"/>
                    <pic:cNvPicPr preferRelativeResize="0"/>
                  </pic:nvPicPr>
                  <pic:blipFill>
                    <a:blip r:embed="rId85"/>
                    <a:srcRect b="0" l="0" r="0" t="0"/>
                    <a:stretch>
                      <a:fillRect/>
                    </a:stretch>
                  </pic:blipFill>
                  <pic:spPr>
                    <a:xfrm>
                      <a:off x="0" y="0"/>
                      <a:ext cx="5934075" cy="4036312"/>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realizar las operaciones en este formulario, debemos seguir los siguientes pasos:</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Primeramente el usuario debe de seleccionar el código de Dictaminantes, una vez seleccionada, se cargaran todos los campos de dicho formulario, para así el usuario poder ver si dicha tesis está aprobada o no, para poder seguir con los siguientes procedimientos.</w:t>
      </w:r>
    </w:p>
    <w:p w:rsidR="00000000" w:rsidDel="00000000" w:rsidP="00000000" w:rsidRDefault="00000000" w:rsidRPr="00000000" w14:paraId="000002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35400"/>
            <wp:effectExtent b="0" l="0" r="0" t="0"/>
            <wp:docPr id="13" name="image9.png"/>
            <a:graphic>
              <a:graphicData uri="http://schemas.openxmlformats.org/drawingml/2006/picture">
                <pic:pic>
                  <pic:nvPicPr>
                    <pic:cNvPr id="0" name="image9.png"/>
                    <pic:cNvPicPr preferRelativeResize="0"/>
                  </pic:nvPicPr>
                  <pic:blipFill>
                    <a:blip r:embed="rId86"/>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Seguidamente, el usuario pulsara en el botón “ Generar”, esto para poder generar un código de Resolución de dictamen de Tesis.</w:t>
      </w:r>
    </w:p>
    <w:p w:rsidR="00000000" w:rsidDel="00000000" w:rsidP="00000000" w:rsidRDefault="00000000" w:rsidRPr="00000000" w14:paraId="0000023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9050" cy="2038350"/>
            <wp:effectExtent b="0" l="0" r="0" t="0"/>
            <wp:docPr id="44" name="image44.png"/>
            <a:graphic>
              <a:graphicData uri="http://schemas.openxmlformats.org/drawingml/2006/picture">
                <pic:pic>
                  <pic:nvPicPr>
                    <pic:cNvPr id="0" name="image44.png"/>
                    <pic:cNvPicPr preferRelativeResize="0"/>
                  </pic:nvPicPr>
                  <pic:blipFill>
                    <a:blip r:embed="rId87"/>
                    <a:srcRect b="0" l="0" r="0" t="0"/>
                    <a:stretch>
                      <a:fillRect/>
                    </a:stretch>
                  </pic:blipFill>
                  <pic:spPr>
                    <a:xfrm>
                      <a:off x="0" y="0"/>
                      <a:ext cx="38290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el usuario pulsara en el botón “ Emitir Resolución”, entonces el sistema nos mostrará una ventana emergente de éxito de emisión de dicha resolución.</w:t>
      </w:r>
    </w:p>
    <w:p w:rsidR="00000000" w:rsidDel="00000000" w:rsidP="00000000" w:rsidRDefault="00000000" w:rsidRPr="00000000" w14:paraId="0000023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usuario desea cancelar la emisión de dicha resolución, entonces simplemente debe presionar en el botón “Cerrar Ventana”, lo mismo en caso quiera salir del formulario.</w:t>
      </w:r>
    </w:p>
    <w:p w:rsidR="00000000" w:rsidDel="00000000" w:rsidP="00000000" w:rsidRDefault="00000000" w:rsidRPr="00000000" w14:paraId="0000023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71900"/>
            <wp:effectExtent b="0" l="0" r="0" t="0"/>
            <wp:docPr id="95" name="image91.png"/>
            <a:graphic>
              <a:graphicData uri="http://schemas.openxmlformats.org/drawingml/2006/picture">
                <pic:pic>
                  <pic:nvPicPr>
                    <pic:cNvPr id="0" name="image91.png"/>
                    <pic:cNvPicPr preferRelativeResize="0"/>
                  </pic:nvPicPr>
                  <pic:blipFill>
                    <a:blip r:embed="rId88"/>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SUSTENTACIÓN ORAL</w:t>
      </w:r>
    </w:p>
    <w:p w:rsidR="00000000" w:rsidDel="00000000" w:rsidP="00000000" w:rsidRDefault="00000000" w:rsidRPr="00000000" w14:paraId="00000247">
      <w:pPr>
        <w:ind w:left="0" w:firstLine="0"/>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8">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9">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371725" cy="1571625"/>
            <wp:effectExtent b="0" l="0" r="0" t="0"/>
            <wp:docPr id="60" name="image54.png"/>
            <a:graphic>
              <a:graphicData uri="http://schemas.openxmlformats.org/drawingml/2006/picture">
                <pic:pic>
                  <pic:nvPicPr>
                    <pic:cNvPr id="0" name="image54.png"/>
                    <pic:cNvPicPr preferRelativeResize="0"/>
                  </pic:nvPicPr>
                  <pic:blipFill>
                    <a:blip r:embed="rId89"/>
                    <a:srcRect b="0" l="0" r="0" t="0"/>
                    <a:stretch>
                      <a:fillRect/>
                    </a:stretch>
                  </pic:blipFill>
                  <pic:spPr>
                    <a:xfrm>
                      <a:off x="0" y="0"/>
                      <a:ext cx="23717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OPERACIONES:</w:t>
      </w:r>
    </w:p>
    <w:p w:rsidR="00000000" w:rsidDel="00000000" w:rsidP="00000000" w:rsidRDefault="00000000" w:rsidRPr="00000000" w14:paraId="0000024C">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D">
      <w:pPr>
        <w:numPr>
          <w:ilvl w:val="0"/>
          <w:numId w:val="33"/>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Nombrar Jurado.</w:t>
      </w:r>
    </w:p>
    <w:p w:rsidR="00000000" w:rsidDel="00000000" w:rsidP="00000000" w:rsidRDefault="00000000" w:rsidRPr="00000000" w14:paraId="0000024E">
      <w:pPr>
        <w:numPr>
          <w:ilvl w:val="0"/>
          <w:numId w:val="33"/>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Evaluación de Tesis.</w:t>
      </w:r>
    </w:p>
    <w:p w:rsidR="00000000" w:rsidDel="00000000" w:rsidP="00000000" w:rsidRDefault="00000000" w:rsidRPr="00000000" w14:paraId="0000024F">
      <w:pPr>
        <w:numPr>
          <w:ilvl w:val="0"/>
          <w:numId w:val="33"/>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Emision Resolucion.</w:t>
      </w:r>
    </w:p>
    <w:p w:rsidR="00000000" w:rsidDel="00000000" w:rsidP="00000000" w:rsidRDefault="00000000" w:rsidRPr="00000000" w14:paraId="00000250">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1">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Nombrar Jurado</w:t>
      </w:r>
    </w:p>
    <w:p w:rsidR="00000000" w:rsidDel="00000000" w:rsidP="00000000" w:rsidRDefault="00000000" w:rsidRPr="00000000" w14:paraId="00000252">
      <w:pPr>
        <w:ind w:left="0" w:firstLine="0"/>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3">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el usuario podrá realizar el nombramiento de Jurado, para que  los miembros a formarse puedan dar más adelante su veredicto de aprobación de dicha tesis.</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el usuario pueda hacer uso de este formulario, primeramente se debió realizar los siguientes pasos:</w:t>
      </w:r>
    </w:p>
    <w:p w:rsidR="00000000" w:rsidDel="00000000" w:rsidP="00000000" w:rsidRDefault="00000000" w:rsidRPr="00000000" w14:paraId="00000257">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tesis debió ser aprobada por suficiencia por los miembros Dictaminantes.</w:t>
      </w:r>
    </w:p>
    <w:p w:rsidR="00000000" w:rsidDel="00000000" w:rsidP="00000000" w:rsidRDefault="00000000" w:rsidRPr="00000000" w14:paraId="00000258">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aprobada dicha tesis, entonces en el formulario “Acta de Dictamen”</w:t>
      </w:r>
    </w:p>
    <w:p w:rsidR="00000000" w:rsidDel="00000000" w:rsidP="00000000" w:rsidRDefault="00000000" w:rsidRPr="00000000" w14:paraId="0000025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debió realizar la emision de resolucion.</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 cumpliendo los requisitos mencionados, se podrá hacer uso de la manipulación del formulario “Nombrar Jurado”.</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4203700"/>
            <wp:effectExtent b="0" l="0" r="0" t="0"/>
            <wp:docPr id="10" name="image6.png"/>
            <a:graphic>
              <a:graphicData uri="http://schemas.openxmlformats.org/drawingml/2006/picture">
                <pic:pic>
                  <pic:nvPicPr>
                    <pic:cNvPr id="0" name="image6.png"/>
                    <pic:cNvPicPr preferRelativeResize="0"/>
                  </pic:nvPicPr>
                  <pic:blipFill>
                    <a:blip r:embed="rId90"/>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procedimiento consiste en unos pasos muy simples a seguir, los cuales son los siguientes:</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Seleccionar una tesis pendiente de sustentación oral, pero que esta misma esté aprobada por los miembros dictaminantes, seguidamente el usuario pulsara en el botón “Cargar”, para que así se puedan cargar el número de expediente, datos de la tesis y los datos de los Tesistas dueños de dicha tesis.</w:t>
      </w:r>
    </w:p>
    <w:p w:rsidR="00000000" w:rsidDel="00000000" w:rsidP="00000000" w:rsidRDefault="00000000" w:rsidRPr="00000000" w14:paraId="0000026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67425" cy="1890713"/>
            <wp:effectExtent b="0" l="0" r="0" t="0"/>
            <wp:docPr id="43" name="image45.png"/>
            <a:graphic>
              <a:graphicData uri="http://schemas.openxmlformats.org/drawingml/2006/picture">
                <pic:pic>
                  <pic:nvPicPr>
                    <pic:cNvPr id="0" name="image45.png"/>
                    <pic:cNvPicPr preferRelativeResize="0"/>
                  </pic:nvPicPr>
                  <pic:blipFill>
                    <a:blip r:embed="rId91"/>
                    <a:srcRect b="0" l="0" r="0" t="0"/>
                    <a:stretch>
                      <a:fillRect/>
                    </a:stretch>
                  </pic:blipFill>
                  <pic:spPr>
                    <a:xfrm>
                      <a:off x="0" y="0"/>
                      <a:ext cx="6067425"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podrá observar que también se cargaran los miembros dictaminantes, esto debido a que  en los mayores casos de sustentaciones orales, los miembros que dictaminaron una tesis determinada, son casi siempre  parte del jurado evaluador, pero si el usuario desea cambiar de dictaminantes, esto no es problema, nuestro sistema permite la modificación de estos haciendo una búsqueda por docentes en nuestro anterior formulario “Buscar Docente”.</w:t>
      </w:r>
    </w:p>
    <w:p w:rsidR="00000000" w:rsidDel="00000000" w:rsidP="00000000" w:rsidRDefault="00000000" w:rsidRPr="00000000" w14:paraId="0000026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12900"/>
            <wp:effectExtent b="0" l="0" r="0" t="0"/>
            <wp:docPr id="85" name="image83.png"/>
            <a:graphic>
              <a:graphicData uri="http://schemas.openxmlformats.org/drawingml/2006/picture">
                <pic:pic>
                  <pic:nvPicPr>
                    <pic:cNvPr id="0" name="image83.png"/>
                    <pic:cNvPicPr preferRelativeResize="0"/>
                  </pic:nvPicPr>
                  <pic:blipFill>
                    <a:blip r:embed="rId92"/>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el usuario pulse en el botón buscar(icono de lupa), entonces se le redirigirá al formulario “Buscar docente”, esto para poder elegir quienes serán  miembros del jurado evaluador, en dicho formulario se podrá seleccionar a cualquier docente, siempre y cuando este se encuentre en la categoría de nombrado, para ello la búsqueda se podrá realizar ya sea por apellidos, nombres, DNI o especialidad, seguidamente se pulsa en el botón seleccionar, entonces el docente seleccionado aparecerá en el anterior formulario como miembro del Jurado Evaluador.</w:t>
      </w:r>
    </w:p>
    <w:p w:rsidR="00000000" w:rsidDel="00000000" w:rsidP="00000000" w:rsidRDefault="00000000" w:rsidRPr="00000000" w14:paraId="0000026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05000"/>
            <wp:effectExtent b="0" l="0" r="0" t="0"/>
            <wp:docPr id="8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el usuario haya seleccionado a todos los miembros que conformarán el Jurado Evaluador, entonces este procederá a fijar el lugar, fecha y hora para dicha sustentación. </w:t>
      </w:r>
    </w:p>
    <w:p w:rsidR="00000000" w:rsidDel="00000000" w:rsidP="00000000" w:rsidRDefault="00000000" w:rsidRPr="00000000" w14:paraId="0000026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fijar el lugar, se tiene un campo editable, y para fijar la fecha y hora el usuario podrá hacer uso de selección.</w:t>
      </w:r>
    </w:p>
    <w:p w:rsidR="00000000" w:rsidDel="00000000" w:rsidP="00000000" w:rsidRDefault="00000000" w:rsidRPr="00000000" w14:paraId="0000026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17700"/>
            <wp:effectExtent b="0" l="0" r="0" t="0"/>
            <wp:docPr id="37" name="image36.png"/>
            <a:graphic>
              <a:graphicData uri="http://schemas.openxmlformats.org/drawingml/2006/picture">
                <pic:pic>
                  <pic:nvPicPr>
                    <pic:cNvPr id="0" name="image36.png"/>
                    <pic:cNvPicPr preferRelativeResize="0"/>
                  </pic:nvPicPr>
                  <pic:blipFill>
                    <a:blip r:embed="rId9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procederá  a pulsar en el botón “Emitir  Resolución”.</w:t>
      </w:r>
    </w:p>
    <w:p w:rsidR="00000000" w:rsidDel="00000000" w:rsidP="00000000" w:rsidRDefault="00000000" w:rsidRPr="00000000" w14:paraId="000002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7675" cy="1143000"/>
            <wp:effectExtent b="0" l="0" r="0" t="0"/>
            <wp:docPr id="15" name="image3.png"/>
            <a:graphic>
              <a:graphicData uri="http://schemas.openxmlformats.org/drawingml/2006/picture">
                <pic:pic>
                  <pic:nvPicPr>
                    <pic:cNvPr id="0" name="image3.png"/>
                    <pic:cNvPicPr preferRelativeResize="0"/>
                  </pic:nvPicPr>
                  <pic:blipFill>
                    <a:blip r:embed="rId94"/>
                    <a:srcRect b="0" l="0" r="0" t="0"/>
                    <a:stretch>
                      <a:fillRect/>
                    </a:stretch>
                  </pic:blipFill>
                  <pic:spPr>
                    <a:xfrm>
                      <a:off x="0" y="0"/>
                      <a:ext cx="42576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el Sistema  mostrará una ventana emergente con el mensaje de “ Operación realizada Exitosamente”.</w:t>
      </w:r>
    </w:p>
    <w:p w:rsidR="00000000" w:rsidDel="00000000" w:rsidP="00000000" w:rsidRDefault="00000000" w:rsidRPr="00000000" w14:paraId="0000027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0863" cy="1671926"/>
            <wp:effectExtent b="0" l="0" r="0" t="0"/>
            <wp:docPr id="52" name="image50.png"/>
            <a:graphic>
              <a:graphicData uri="http://schemas.openxmlformats.org/drawingml/2006/picture">
                <pic:pic>
                  <pic:nvPicPr>
                    <pic:cNvPr id="0" name="image50.png"/>
                    <pic:cNvPicPr preferRelativeResize="0"/>
                  </pic:nvPicPr>
                  <pic:blipFill>
                    <a:blip r:embed="rId95"/>
                    <a:srcRect b="0" l="0" r="0" t="0"/>
                    <a:stretch>
                      <a:fillRect/>
                    </a:stretch>
                  </pic:blipFill>
                  <pic:spPr>
                    <a:xfrm>
                      <a:off x="0" y="0"/>
                      <a:ext cx="3090863" cy="1671926"/>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no hay ninguna Tesis para sustentación oral  o se terminaron de realizar los procesos de nombramiento de jurado evaluador a todas las tesis que lo requerían, entonces nuestro Sistema bloqueara los botones de “Cargar”, y “Emitir resolución”, puesto que esto es necesario para  indicar al usuario que no existe aún ninguna tesis para poder asignarles un jurado evaluador.</w:t>
      </w:r>
    </w:p>
    <w:p w:rsidR="00000000" w:rsidDel="00000000" w:rsidP="00000000" w:rsidRDefault="00000000" w:rsidRPr="00000000" w14:paraId="0000027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4536869"/>
            <wp:effectExtent b="0" l="0" r="0" t="0"/>
            <wp:docPr id="12" name="image13.png"/>
            <a:graphic>
              <a:graphicData uri="http://schemas.openxmlformats.org/drawingml/2006/picture">
                <pic:pic>
                  <pic:nvPicPr>
                    <pic:cNvPr id="0" name="image13.png"/>
                    <pic:cNvPicPr preferRelativeResize="0"/>
                  </pic:nvPicPr>
                  <pic:blipFill>
                    <a:blip r:embed="rId96"/>
                    <a:srcRect b="0" l="0" r="0" t="0"/>
                    <a:stretch>
                      <a:fillRect/>
                    </a:stretch>
                  </pic:blipFill>
                  <pic:spPr>
                    <a:xfrm>
                      <a:off x="0" y="0"/>
                      <a:ext cx="5734050" cy="4536869"/>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Evaluación de Tesis</w:t>
      </w:r>
    </w:p>
    <w:p w:rsidR="00000000" w:rsidDel="00000000" w:rsidP="00000000" w:rsidRDefault="00000000" w:rsidRPr="00000000" w14:paraId="0000028E">
      <w:pP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el usuario, podrá colocar o ingresar la calificación de una Tesis ya evaluada. Para poder hacer uso de este formulario, se debe realizar con anterioridad los siguientes pasos:</w:t>
      </w:r>
    </w:p>
    <w:p w:rsidR="00000000" w:rsidDel="00000000" w:rsidP="00000000" w:rsidRDefault="00000000" w:rsidRPr="00000000" w14:paraId="0000029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se haya nombrado al jurado evaluador</w:t>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cumplidos ciertos requisitos, entonces se podrá hacer uso de dicho formulario.</w:t>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8825" cy="4061605"/>
            <wp:effectExtent b="0" l="0" r="0" t="0"/>
            <wp:docPr id="69" name="image74.png"/>
            <a:graphic>
              <a:graphicData uri="http://schemas.openxmlformats.org/drawingml/2006/picture">
                <pic:pic>
                  <pic:nvPicPr>
                    <pic:cNvPr id="0" name="image74.png"/>
                    <pic:cNvPicPr preferRelativeResize="0"/>
                  </pic:nvPicPr>
                  <pic:blipFill>
                    <a:blip r:embed="rId97"/>
                    <a:srcRect b="0" l="0" r="0" t="0"/>
                    <a:stretch>
                      <a:fillRect/>
                    </a:stretch>
                  </pic:blipFill>
                  <pic:spPr>
                    <a:xfrm>
                      <a:off x="0" y="0"/>
                      <a:ext cx="5838825" cy="406160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realizar la operación de evaluacion y calificacion de tesis el usuario debe seguir los siguiente pasos:</w:t>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Primeramente, debe de seleccionar el código de Jurado Evaluador, una vez seleccionado, el usuario podrá observar que se cargará los datos de los tesistas, los datos de la tesis, los datos de los dictaminantes evaluadores.</w:t>
      </w:r>
    </w:p>
    <w:p w:rsidR="00000000" w:rsidDel="00000000" w:rsidP="00000000" w:rsidRDefault="00000000" w:rsidRPr="00000000" w14:paraId="0000029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709863"/>
            <wp:effectExtent b="0" l="0" r="0" t="0"/>
            <wp:docPr id="50" name="image49.png"/>
            <a:graphic>
              <a:graphicData uri="http://schemas.openxmlformats.org/drawingml/2006/picture">
                <pic:pic>
                  <pic:nvPicPr>
                    <pic:cNvPr id="0" name="image49.png"/>
                    <pic:cNvPicPr preferRelativeResize="0"/>
                  </pic:nvPicPr>
                  <pic:blipFill>
                    <a:blip r:embed="rId98"/>
                    <a:srcRect b="0" l="0" r="0" t="0"/>
                    <a:stretch>
                      <a:fillRect/>
                    </a:stretch>
                  </pic:blipFill>
                  <pic:spPr>
                    <a:xfrm>
                      <a:off x="0" y="0"/>
                      <a:ext cx="5734050"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Seguidamente el usuario se irá hasta el desplegable de Consenso, allí seleccionar si dicha tesis se aprobó o desaprobó, las tres escalas de selección son las siguientes:</w:t>
      </w:r>
    </w:p>
    <w:p w:rsidR="00000000" w:rsidDel="00000000" w:rsidP="00000000" w:rsidRDefault="00000000" w:rsidRPr="00000000" w14:paraId="0000029F">
      <w:pPr>
        <w:numPr>
          <w:ilvl w:val="0"/>
          <w:numId w:val="2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Aprobado por unanimidad.</w:t>
      </w:r>
    </w:p>
    <w:p w:rsidR="00000000" w:rsidDel="00000000" w:rsidP="00000000" w:rsidRDefault="00000000" w:rsidRPr="00000000" w14:paraId="000002A0">
      <w:pPr>
        <w:numPr>
          <w:ilvl w:val="0"/>
          <w:numId w:val="2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Aprobado por mayoría.</w:t>
      </w:r>
    </w:p>
    <w:p w:rsidR="00000000" w:rsidDel="00000000" w:rsidP="00000000" w:rsidRDefault="00000000" w:rsidRPr="00000000" w14:paraId="000002A1">
      <w:pPr>
        <w:numPr>
          <w:ilvl w:val="0"/>
          <w:numId w:val="2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Desaprobado. </w:t>
      </w:r>
    </w:p>
    <w:p w:rsidR="00000000" w:rsidDel="00000000" w:rsidP="00000000" w:rsidRDefault="00000000" w:rsidRPr="00000000" w14:paraId="000002A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4950" cy="1066800"/>
            <wp:effectExtent b="0" l="0" r="0" t="0"/>
            <wp:docPr id="91" name="image84.png"/>
            <a:graphic>
              <a:graphicData uri="http://schemas.openxmlformats.org/drawingml/2006/picture">
                <pic:pic>
                  <pic:nvPicPr>
                    <pic:cNvPr id="0" name="image84.png"/>
                    <pic:cNvPicPr preferRelativeResize="0"/>
                  </pic:nvPicPr>
                  <pic:blipFill>
                    <a:blip r:embed="rId99"/>
                    <a:srcRect b="0" l="4651" r="2657" t="0"/>
                    <a:stretch>
                      <a:fillRect/>
                    </a:stretch>
                  </pic:blipFill>
                  <pic:spPr>
                    <a:xfrm>
                      <a:off x="0" y="0"/>
                      <a:ext cx="53149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una vez seleccionado el campo de consenso indicando la aprobación o desaprobación de la tesis, entonces el usuario colocará la nota; y según la nota que se ponga, rápidamente, en el campo resultado nos indicará en qué criterio se encuentra dicha tesis, para lo cual, nuestro sistema toma los siguientes criterios de evaluación:</w:t>
      </w:r>
    </w:p>
    <w:p w:rsidR="00000000" w:rsidDel="00000000" w:rsidP="00000000" w:rsidRDefault="00000000" w:rsidRPr="00000000" w14:paraId="000002A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widowControl w:val="0"/>
        <w:numPr>
          <w:ilvl w:val="0"/>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1 - 13 puntos       : Desaprobado</w:t>
      </w:r>
    </w:p>
    <w:p w:rsidR="00000000" w:rsidDel="00000000" w:rsidP="00000000" w:rsidRDefault="00000000" w:rsidRPr="00000000" w14:paraId="000002A6">
      <w:pPr>
        <w:widowControl w:val="0"/>
        <w:numPr>
          <w:ilvl w:val="0"/>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14 -15 puntos      : Aprobado </w:t>
      </w:r>
    </w:p>
    <w:p w:rsidR="00000000" w:rsidDel="00000000" w:rsidP="00000000" w:rsidRDefault="00000000" w:rsidRPr="00000000" w14:paraId="000002A7">
      <w:pPr>
        <w:widowControl w:val="0"/>
        <w:numPr>
          <w:ilvl w:val="0"/>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15 - 17 puntos     : Aprobado con distinción </w:t>
      </w:r>
    </w:p>
    <w:p w:rsidR="00000000" w:rsidDel="00000000" w:rsidP="00000000" w:rsidRDefault="00000000" w:rsidRPr="00000000" w14:paraId="000002A8">
      <w:pPr>
        <w:widowControl w:val="0"/>
        <w:numPr>
          <w:ilvl w:val="0"/>
          <w:numId w:val="14"/>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  20 puntos     :  Aprobado con excelencia.</w:t>
      </w:r>
    </w:p>
    <w:p w:rsidR="00000000" w:rsidDel="00000000" w:rsidP="00000000" w:rsidRDefault="00000000" w:rsidRPr="00000000" w14:paraId="000002A9">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74800"/>
            <wp:effectExtent b="0" l="0" r="0" t="0"/>
            <wp:docPr id="21" name="image20.png"/>
            <a:graphic>
              <a:graphicData uri="http://schemas.openxmlformats.org/drawingml/2006/picture">
                <pic:pic>
                  <pic:nvPicPr>
                    <pic:cNvPr id="0" name="image20.png"/>
                    <pic:cNvPicPr preferRelativeResize="0"/>
                  </pic:nvPicPr>
                  <pic:blipFill>
                    <a:blip r:embed="rId10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el usuario deberá de dirigirse al botón “Guardar”, para que se guarde la operación de calificación de dicha tesis, o seleccionar en el botón “Cerrar Ventana” para cancelar dicha calificación o para salir del formulario.</w:t>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3300" cy="1828800"/>
            <wp:effectExtent b="0" l="0" r="0" t="0"/>
            <wp:docPr id="16" name="image15.png"/>
            <a:graphic>
              <a:graphicData uri="http://schemas.openxmlformats.org/drawingml/2006/picture">
                <pic:pic>
                  <pic:nvPicPr>
                    <pic:cNvPr id="0" name="image15.png"/>
                    <pic:cNvPicPr preferRelativeResize="0"/>
                  </pic:nvPicPr>
                  <pic:blipFill>
                    <a:blip r:embed="rId101"/>
                    <a:srcRect b="0" l="0" r="0" t="0"/>
                    <a:stretch>
                      <a:fillRect/>
                    </a:stretch>
                  </pic:blipFill>
                  <pic:spPr>
                    <a:xfrm>
                      <a:off x="0" y="0"/>
                      <a:ext cx="35433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una vez el usuario pulse en el botón “Guardar”, entonces el sistema nos mostrará una ventana emergente indicando que que la operación se realizó con éxito.</w:t>
      </w:r>
    </w:p>
    <w:p w:rsidR="00000000" w:rsidDel="00000000" w:rsidP="00000000" w:rsidRDefault="00000000" w:rsidRPr="00000000" w14:paraId="000002B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0713" cy="4633021"/>
            <wp:effectExtent b="0" l="0" r="0" t="0"/>
            <wp:docPr id="26" name="image23.png"/>
            <a:graphic>
              <a:graphicData uri="http://schemas.openxmlformats.org/drawingml/2006/picture">
                <pic:pic>
                  <pic:nvPicPr>
                    <pic:cNvPr id="0" name="image23.png"/>
                    <pic:cNvPicPr preferRelativeResize="0"/>
                  </pic:nvPicPr>
                  <pic:blipFill>
                    <a:blip r:embed="rId102"/>
                    <a:srcRect b="0" l="0" r="0" t="0"/>
                    <a:stretch>
                      <a:fillRect/>
                    </a:stretch>
                  </pic:blipFill>
                  <pic:spPr>
                    <a:xfrm>
                      <a:off x="0" y="0"/>
                      <a:ext cx="5700713" cy="4633021"/>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usuario, intenta volver a calificar una tesis ya calificada, entonces nuestro sistema le mostrará un mensaje dentro del formulario, indicando a este que ya se ha emitido una calificación, y también bloqueando el botón “Guardar”, esto para evitar confusiones o repeticiones dobles de calificación.</w:t>
      </w:r>
    </w:p>
    <w:p w:rsidR="00000000" w:rsidDel="00000000" w:rsidP="00000000" w:rsidRDefault="00000000" w:rsidRPr="00000000" w14:paraId="000002B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6925" cy="3939808"/>
            <wp:effectExtent b="0" l="0" r="0" t="0"/>
            <wp:docPr id="35" name="image34.png"/>
            <a:graphic>
              <a:graphicData uri="http://schemas.openxmlformats.org/drawingml/2006/picture">
                <pic:pic>
                  <pic:nvPicPr>
                    <pic:cNvPr id="0" name="image34.png"/>
                    <pic:cNvPicPr preferRelativeResize="0"/>
                  </pic:nvPicPr>
                  <pic:blipFill>
                    <a:blip r:embed="rId103"/>
                    <a:srcRect b="0" l="0" r="0" t="0"/>
                    <a:stretch>
                      <a:fillRect/>
                    </a:stretch>
                  </pic:blipFill>
                  <pic:spPr>
                    <a:xfrm>
                      <a:off x="0" y="0"/>
                      <a:ext cx="5876925" cy="3939808"/>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ind w:left="72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Emision de Resolucion</w:t>
      </w:r>
    </w:p>
    <w:p w:rsidR="00000000" w:rsidDel="00000000" w:rsidP="00000000" w:rsidRDefault="00000000" w:rsidRPr="00000000" w14:paraId="000002BE">
      <w:pPr>
        <w:ind w:left="0" w:firstLine="0"/>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el usuario podrá ver si la tesis calificada con anterioridad ha sido aprobada o desaprobada por parte del Jurado Evaluador.</w:t>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el usuario pueda hacer uso de la manipulación de este formulario, entonces se debió realizar con anterioridad la calificación por parte del jurado evaluador.</w:t>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1225" cy="3681413"/>
            <wp:effectExtent b="0" l="0" r="0" t="0"/>
            <wp:docPr id="23" name="image33.png"/>
            <a:graphic>
              <a:graphicData uri="http://schemas.openxmlformats.org/drawingml/2006/picture">
                <pic:pic>
                  <pic:nvPicPr>
                    <pic:cNvPr id="0" name="image33.png"/>
                    <pic:cNvPicPr preferRelativeResize="0"/>
                  </pic:nvPicPr>
                  <pic:blipFill>
                    <a:blip r:embed="rId104"/>
                    <a:srcRect b="0" l="0" r="0" t="0"/>
                    <a:stretch>
                      <a:fillRect/>
                    </a:stretch>
                  </pic:blipFill>
                  <pic:spPr>
                    <a:xfrm>
                      <a:off x="0" y="0"/>
                      <a:ext cx="5991225"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realizar las operaciones en este formulario, debemos seguir los siguientes pasos:</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Primeramente el usuario debe de seleccionar un código del Jurado Evaluador, una vez seleccionada, se cargaran todos los campos de dicho formulario, para así el usuario poder ver si dicha tesis está aprobada o no.</w:t>
      </w:r>
    </w:p>
    <w:p w:rsidR="00000000" w:rsidDel="00000000" w:rsidP="00000000" w:rsidRDefault="00000000" w:rsidRPr="00000000" w14:paraId="000002C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591792"/>
            <wp:effectExtent b="0" l="0" r="0" t="0"/>
            <wp:docPr id="4" name="image12.png"/>
            <a:graphic>
              <a:graphicData uri="http://schemas.openxmlformats.org/drawingml/2006/picture">
                <pic:pic>
                  <pic:nvPicPr>
                    <pic:cNvPr id="0" name="image12.png"/>
                    <pic:cNvPicPr preferRelativeResize="0"/>
                  </pic:nvPicPr>
                  <pic:blipFill>
                    <a:blip r:embed="rId105"/>
                    <a:srcRect b="0" l="0" r="0" t="0"/>
                    <a:stretch>
                      <a:fillRect/>
                    </a:stretch>
                  </pic:blipFill>
                  <pic:spPr>
                    <a:xfrm>
                      <a:off x="0" y="0"/>
                      <a:ext cx="5734050" cy="3591792"/>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el usuario pulsara en el botón “ Emitir Resolución”, entonces el sistema nos mostrará una ventana emergente de éxito de emisión de dicha resolución.</w:t>
      </w:r>
    </w:p>
    <w:p w:rsidR="00000000" w:rsidDel="00000000" w:rsidP="00000000" w:rsidRDefault="00000000" w:rsidRPr="00000000" w14:paraId="000002C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772879"/>
            <wp:effectExtent b="0" l="0" r="0" t="0"/>
            <wp:docPr id="49" name="image57.png"/>
            <a:graphic>
              <a:graphicData uri="http://schemas.openxmlformats.org/drawingml/2006/picture">
                <pic:pic>
                  <pic:nvPicPr>
                    <pic:cNvPr id="0" name="image57.png"/>
                    <pic:cNvPicPr preferRelativeResize="0"/>
                  </pic:nvPicPr>
                  <pic:blipFill>
                    <a:blip r:embed="rId106"/>
                    <a:srcRect b="0" l="0" r="0" t="0"/>
                    <a:stretch>
                      <a:fillRect/>
                    </a:stretch>
                  </pic:blipFill>
                  <pic:spPr>
                    <a:xfrm>
                      <a:off x="0" y="0"/>
                      <a:ext cx="5734050" cy="3772879"/>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numPr>
          <w:ilvl w:val="0"/>
          <w:numId w:val="3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 caso el usuario no recuerde si emitió una resolución o no a dicha tesis, entonces cuando se vuelva a presionar en el botón “Emitir Resolución”, nuestro sistema mostrará una ventana emergente, indicando que ya se ha emitido una resolución para dicho proceso.</w:t>
      </w:r>
    </w:p>
    <w:p w:rsidR="00000000" w:rsidDel="00000000" w:rsidP="00000000" w:rsidRDefault="00000000" w:rsidRPr="00000000" w14:paraId="000002C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640154"/>
            <wp:effectExtent b="0" l="0" r="0" t="0"/>
            <wp:docPr id="76" name="image76.png"/>
            <a:graphic>
              <a:graphicData uri="http://schemas.openxmlformats.org/drawingml/2006/picture">
                <pic:pic>
                  <pic:nvPicPr>
                    <pic:cNvPr id="0" name="image76.png"/>
                    <pic:cNvPicPr preferRelativeResize="0"/>
                  </pic:nvPicPr>
                  <pic:blipFill>
                    <a:blip r:embed="rId107"/>
                    <a:srcRect b="0" l="0" r="0" t="0"/>
                    <a:stretch>
                      <a:fillRect/>
                    </a:stretch>
                  </pic:blipFill>
                  <pic:spPr>
                    <a:xfrm>
                      <a:off x="0" y="0"/>
                      <a:ext cx="5734050" cy="3640154"/>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REPORTES</w:t>
      </w:r>
    </w:p>
    <w:p w:rsidR="00000000" w:rsidDel="00000000" w:rsidP="00000000" w:rsidRDefault="00000000" w:rsidRPr="00000000" w14:paraId="000002CF">
      <w:pPr>
        <w:ind w:left="0" w:firstLine="0"/>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0">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1">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381250" cy="1581150"/>
            <wp:effectExtent b="0" l="0" r="0" t="0"/>
            <wp:docPr id="30" name="image24.png"/>
            <a:graphic>
              <a:graphicData uri="http://schemas.openxmlformats.org/drawingml/2006/picture">
                <pic:pic>
                  <pic:nvPicPr>
                    <pic:cNvPr id="0" name="image24.png"/>
                    <pic:cNvPicPr preferRelativeResize="0"/>
                  </pic:nvPicPr>
                  <pic:blipFill>
                    <a:blip r:embed="rId108"/>
                    <a:srcRect b="0" l="0" r="0" t="0"/>
                    <a:stretch>
                      <a:fillRect/>
                    </a:stretch>
                  </pic:blipFill>
                  <pic:spPr>
                    <a:xfrm>
                      <a:off x="0" y="0"/>
                      <a:ext cx="23812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OPERACIONES:</w:t>
      </w:r>
    </w:p>
    <w:p w:rsidR="00000000" w:rsidDel="00000000" w:rsidP="00000000" w:rsidRDefault="00000000" w:rsidRPr="00000000" w14:paraId="000002D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5">
      <w:pPr>
        <w:numPr>
          <w:ilvl w:val="0"/>
          <w:numId w:val="33"/>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Resoluciones.</w:t>
      </w:r>
    </w:p>
    <w:p w:rsidR="00000000" w:rsidDel="00000000" w:rsidP="00000000" w:rsidRDefault="00000000" w:rsidRPr="00000000" w14:paraId="000002D6">
      <w:pPr>
        <w:numPr>
          <w:ilvl w:val="0"/>
          <w:numId w:val="33"/>
        </w:numPr>
        <w:ind w:left="720" w:hanging="36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u w:val="single"/>
          <w:rtl w:val="0"/>
        </w:rPr>
        <w:t xml:space="preserve">Estado de Tesis.</w:t>
      </w:r>
    </w:p>
    <w:p w:rsidR="00000000" w:rsidDel="00000000" w:rsidP="00000000" w:rsidRDefault="00000000" w:rsidRPr="00000000" w14:paraId="000002D7">
      <w:pPr>
        <w:ind w:left="720" w:firstLine="0"/>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2D8">
      <w:pPr>
        <w:ind w:left="0" w:firstLine="0"/>
        <w:rPr>
          <w:rFonts w:ascii="Times New Roman" w:cs="Times New Roman" w:eastAsia="Times New Roman" w:hAnsi="Times New Roman"/>
          <w:color w:val="ff0000"/>
          <w:sz w:val="32"/>
          <w:szCs w:val="32"/>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9">
      <w:pPr>
        <w:ind w:left="0" w:firstLine="0"/>
        <w:rPr>
          <w:rFonts w:ascii="Times New Roman" w:cs="Times New Roman" w:eastAsia="Times New Roman" w:hAnsi="Times New Roman"/>
          <w:color w:val="ff0000"/>
          <w:sz w:val="32"/>
          <w:szCs w:val="32"/>
          <w:u w:val="single"/>
        </w:rPr>
      </w:pPr>
      <w:r w:rsidDel="00000000" w:rsidR="00000000" w:rsidRPr="00000000">
        <w:rPr>
          <w:rtl w:val="0"/>
        </w:rPr>
      </w:r>
    </w:p>
    <w:p w:rsidR="00000000" w:rsidDel="00000000" w:rsidP="00000000" w:rsidRDefault="00000000" w:rsidRPr="00000000" w14:paraId="000002DA">
      <w:pPr>
        <w:ind w:left="0" w:firstLine="0"/>
        <w:rPr>
          <w:rFonts w:ascii="Times New Roman" w:cs="Times New Roman" w:eastAsia="Times New Roman" w:hAnsi="Times New Roman"/>
          <w:color w:val="ff0000"/>
          <w:sz w:val="32"/>
          <w:szCs w:val="32"/>
          <w:u w:val="single"/>
        </w:rPr>
      </w:pPr>
      <w:r w:rsidDel="00000000" w:rsidR="00000000" w:rsidRPr="00000000">
        <w:rPr>
          <w:rtl w:val="0"/>
        </w:rPr>
      </w:r>
    </w:p>
    <w:p w:rsidR="00000000" w:rsidDel="00000000" w:rsidP="00000000" w:rsidRDefault="00000000" w:rsidRPr="00000000" w14:paraId="000002DB">
      <w:pPr>
        <w:ind w:left="0" w:firstLine="0"/>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b w:val="1"/>
          <w:sz w:val="32"/>
          <w:szCs w:val="32"/>
          <w:rtl w:val="0"/>
        </w:rPr>
        <w:t xml:space="preserve">Resoluciones</w:t>
      </w: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color w:val="ff0000"/>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formulario de reportes de resoluciones, el usuario podrá observar todas las resoluciones que se han tramitado a lo largo de los procesos que se realizaron en nuestro sistema, indicándose como campos, las resoluciones que se tramitaron, sus estados de cada tesis y sus fechas de emisión.</w:t>
      </w:r>
    </w:p>
    <w:p w:rsidR="00000000" w:rsidDel="00000000" w:rsidP="00000000" w:rsidRDefault="00000000" w:rsidRPr="00000000" w14:paraId="000002D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619405" cy="2239691"/>
            <wp:effectExtent b="0" l="0" r="0" t="0"/>
            <wp:docPr id="83" name="image80.png"/>
            <a:graphic>
              <a:graphicData uri="http://schemas.openxmlformats.org/drawingml/2006/picture">
                <pic:pic>
                  <pic:nvPicPr>
                    <pic:cNvPr id="0" name="image80.png"/>
                    <pic:cNvPicPr preferRelativeResize="0"/>
                  </pic:nvPicPr>
                  <pic:blipFill>
                    <a:blip r:embed="rId109"/>
                    <a:srcRect b="0" l="0" r="0" t="0"/>
                    <a:stretch>
                      <a:fillRect/>
                    </a:stretch>
                  </pic:blipFill>
                  <pic:spPr>
                    <a:xfrm>
                      <a:off x="0" y="0"/>
                      <a:ext cx="5619405" cy="2239691"/>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únicas operaciones que se pueden realizar en este formulario son las de actualizar y cerrar formulario.</w:t>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41400"/>
            <wp:effectExtent b="0" l="0" r="0" t="0"/>
            <wp:docPr id="6" name="image14.png"/>
            <a:graphic>
              <a:graphicData uri="http://schemas.openxmlformats.org/drawingml/2006/picture">
                <pic:pic>
                  <pic:nvPicPr>
                    <pic:cNvPr id="0" name="image14.png"/>
                    <pic:cNvPicPr preferRelativeResize="0"/>
                  </pic:nvPicPr>
                  <pic:blipFill>
                    <a:blip r:embed="rId110"/>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Estado de Tesis</w:t>
      </w:r>
    </w:p>
    <w:p w:rsidR="00000000" w:rsidDel="00000000" w:rsidP="00000000" w:rsidRDefault="00000000" w:rsidRPr="00000000" w14:paraId="000002E5">
      <w:pP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formulario sirve para indicar en que estado se encuentra una tesis. para que el usuario pueda hacer manipulación de este formulario, se tiene que cumplir con un requisito fundamental el cual es:</w:t>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 la tesis a buscar esté como mínimo inscrita dentro de nuestro sistema.</w:t>
      </w:r>
    </w:p>
    <w:p w:rsidR="00000000" w:rsidDel="00000000" w:rsidP="00000000" w:rsidRDefault="00000000" w:rsidRPr="00000000" w14:paraId="000002E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86200"/>
            <wp:effectExtent b="0" l="0" r="0" t="0"/>
            <wp:docPr id="7" name="image8.png"/>
            <a:graphic>
              <a:graphicData uri="http://schemas.openxmlformats.org/drawingml/2006/picture">
                <pic:pic>
                  <pic:nvPicPr>
                    <pic:cNvPr id="0" name="image8.png"/>
                    <pic:cNvPicPr preferRelativeResize="0"/>
                  </pic:nvPicPr>
                  <pic:blipFill>
                    <a:blip r:embed="rId111"/>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el usuario pueda ver el  estado de una tesis, primeramente se debe dirigir al botón de búsqueda(Ícono de lupa).</w:t>
      </w:r>
    </w:p>
    <w:p w:rsidR="00000000" w:rsidDel="00000000" w:rsidP="00000000" w:rsidRDefault="00000000" w:rsidRPr="00000000" w14:paraId="000002E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0625" cy="619125"/>
            <wp:effectExtent b="0" l="0" r="0" t="0"/>
            <wp:docPr id="68" name="image66.png"/>
            <a:graphic>
              <a:graphicData uri="http://schemas.openxmlformats.org/drawingml/2006/picture">
                <pic:pic>
                  <pic:nvPicPr>
                    <pic:cNvPr id="0" name="image66.png"/>
                    <pic:cNvPicPr preferRelativeResize="0"/>
                  </pic:nvPicPr>
                  <pic:blipFill>
                    <a:blip r:embed="rId112"/>
                    <a:srcRect b="0" l="0" r="0" t="0"/>
                    <a:stretch>
                      <a:fillRect/>
                    </a:stretch>
                  </pic:blipFill>
                  <pic:spPr>
                    <a:xfrm>
                      <a:off x="0" y="0"/>
                      <a:ext cx="50006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Seguidamente este deberá pulsar en ella,  y en seguida el sistema le redirigirá al formulario “Buscar Tesis”.</w:t>
      </w:r>
    </w:p>
    <w:p w:rsidR="00000000" w:rsidDel="00000000" w:rsidP="00000000" w:rsidRDefault="00000000" w:rsidRPr="00000000" w14:paraId="000002E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16200"/>
            <wp:effectExtent b="0" l="0" r="0" t="0"/>
            <wp:docPr id="34" name="image30.png"/>
            <a:graphic>
              <a:graphicData uri="http://schemas.openxmlformats.org/drawingml/2006/picture">
                <pic:pic>
                  <pic:nvPicPr>
                    <pic:cNvPr id="0" name="image30.png"/>
                    <pic:cNvPicPr preferRelativeResize="0"/>
                  </pic:nvPicPr>
                  <pic:blipFill>
                    <a:blip r:embed="rId113"/>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realizada la selección de una Tesis, entonces el sistema nos mostrará en el formulario ”Estado de Tesis” los campos de nombre de la tesis, la especialidad a la que pertenece, su propio detalle y finalmente su respectivo estado.</w:t>
      </w:r>
    </w:p>
    <w:p w:rsidR="00000000" w:rsidDel="00000000" w:rsidP="00000000" w:rsidRDefault="00000000" w:rsidRPr="00000000" w14:paraId="000002F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Tesis no completada, tesis  en proceso  de sustentación oral.</w:t>
      </w:r>
    </w:p>
    <w:p w:rsidR="00000000" w:rsidDel="00000000" w:rsidP="00000000" w:rsidRDefault="00000000" w:rsidRPr="00000000" w14:paraId="000002F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6438" cy="2667000"/>
            <wp:effectExtent b="0" l="0" r="0" t="0"/>
            <wp:docPr id="46" name="image51.png"/>
            <a:graphic>
              <a:graphicData uri="http://schemas.openxmlformats.org/drawingml/2006/picture">
                <pic:pic>
                  <pic:nvPicPr>
                    <pic:cNvPr id="0" name="image51.png"/>
                    <pic:cNvPicPr preferRelativeResize="0"/>
                  </pic:nvPicPr>
                  <pic:blipFill>
                    <a:blip r:embed="rId114"/>
                    <a:srcRect b="0" l="0" r="0" t="0"/>
                    <a:stretch>
                      <a:fillRect/>
                    </a:stretch>
                  </pic:blipFill>
                  <pic:spPr>
                    <a:xfrm>
                      <a:off x="0" y="0"/>
                      <a:ext cx="5786438"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Tesis Completada( Esta tesis cumplio con todas los procesos)</w:t>
      </w:r>
    </w:p>
    <w:p w:rsidR="00000000" w:rsidDel="00000000" w:rsidP="00000000" w:rsidRDefault="00000000" w:rsidRPr="00000000" w14:paraId="000002F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3075" cy="3686175"/>
            <wp:effectExtent b="0" l="0" r="0" t="0"/>
            <wp:docPr id="109" name="image109.png"/>
            <a:graphic>
              <a:graphicData uri="http://schemas.openxmlformats.org/drawingml/2006/picture">
                <pic:pic>
                  <pic:nvPicPr>
                    <pic:cNvPr id="0" name="image109.png"/>
                    <pic:cNvPicPr preferRelativeResize="0"/>
                  </pic:nvPicPr>
                  <pic:blipFill>
                    <a:blip r:embed="rId115"/>
                    <a:srcRect b="0" l="0" r="0" t="0"/>
                    <a:stretch>
                      <a:fillRect/>
                    </a:stretch>
                  </pic:blipFill>
                  <pic:spPr>
                    <a:xfrm>
                      <a:off x="0" y="0"/>
                      <a:ext cx="55530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b w:val="1"/>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1.png"/><Relationship Id="rId42" Type="http://schemas.openxmlformats.org/officeDocument/2006/relationships/image" Target="media/image88.png"/><Relationship Id="rId41" Type="http://schemas.openxmlformats.org/officeDocument/2006/relationships/image" Target="media/image67.png"/><Relationship Id="rId44" Type="http://schemas.openxmlformats.org/officeDocument/2006/relationships/image" Target="media/image53.png"/><Relationship Id="rId43" Type="http://schemas.openxmlformats.org/officeDocument/2006/relationships/image" Target="media/image103.png"/><Relationship Id="rId46" Type="http://schemas.openxmlformats.org/officeDocument/2006/relationships/image" Target="media/image7.png"/><Relationship Id="rId45" Type="http://schemas.openxmlformats.org/officeDocument/2006/relationships/image" Target="media/image97.png"/><Relationship Id="rId107" Type="http://schemas.openxmlformats.org/officeDocument/2006/relationships/image" Target="media/image76.png"/><Relationship Id="rId106" Type="http://schemas.openxmlformats.org/officeDocument/2006/relationships/image" Target="media/image57.png"/><Relationship Id="rId105" Type="http://schemas.openxmlformats.org/officeDocument/2006/relationships/image" Target="media/image12.png"/><Relationship Id="rId104" Type="http://schemas.openxmlformats.org/officeDocument/2006/relationships/image" Target="media/image33.png"/><Relationship Id="rId109" Type="http://schemas.openxmlformats.org/officeDocument/2006/relationships/image" Target="media/image80.png"/><Relationship Id="rId108" Type="http://schemas.openxmlformats.org/officeDocument/2006/relationships/image" Target="media/image24.png"/><Relationship Id="rId48" Type="http://schemas.openxmlformats.org/officeDocument/2006/relationships/image" Target="media/image4.png"/><Relationship Id="rId47" Type="http://schemas.openxmlformats.org/officeDocument/2006/relationships/image" Target="media/image41.png"/><Relationship Id="rId49" Type="http://schemas.openxmlformats.org/officeDocument/2006/relationships/image" Target="media/image55.png"/><Relationship Id="rId103" Type="http://schemas.openxmlformats.org/officeDocument/2006/relationships/image" Target="media/image34.png"/><Relationship Id="rId102" Type="http://schemas.openxmlformats.org/officeDocument/2006/relationships/image" Target="media/image23.png"/><Relationship Id="rId101" Type="http://schemas.openxmlformats.org/officeDocument/2006/relationships/image" Target="media/image15.png"/><Relationship Id="rId100" Type="http://schemas.openxmlformats.org/officeDocument/2006/relationships/image" Target="media/image20.png"/><Relationship Id="rId31" Type="http://schemas.openxmlformats.org/officeDocument/2006/relationships/image" Target="media/image77.png"/><Relationship Id="rId30" Type="http://schemas.openxmlformats.org/officeDocument/2006/relationships/image" Target="media/image27.png"/><Relationship Id="rId33" Type="http://schemas.openxmlformats.org/officeDocument/2006/relationships/image" Target="media/image69.png"/><Relationship Id="rId32" Type="http://schemas.openxmlformats.org/officeDocument/2006/relationships/image" Target="media/image39.png"/><Relationship Id="rId35" Type="http://schemas.openxmlformats.org/officeDocument/2006/relationships/image" Target="media/image31.png"/><Relationship Id="rId34" Type="http://schemas.openxmlformats.org/officeDocument/2006/relationships/image" Target="media/image102.png"/><Relationship Id="rId37" Type="http://schemas.openxmlformats.org/officeDocument/2006/relationships/image" Target="media/image21.png"/><Relationship Id="rId36" Type="http://schemas.openxmlformats.org/officeDocument/2006/relationships/image" Target="media/image47.png"/><Relationship Id="rId39" Type="http://schemas.openxmlformats.org/officeDocument/2006/relationships/image" Target="media/image93.png"/><Relationship Id="rId38" Type="http://schemas.openxmlformats.org/officeDocument/2006/relationships/image" Target="media/image29.png"/><Relationship Id="rId20" Type="http://schemas.openxmlformats.org/officeDocument/2006/relationships/image" Target="media/image78.png"/><Relationship Id="rId22" Type="http://schemas.openxmlformats.org/officeDocument/2006/relationships/image" Target="media/image62.png"/><Relationship Id="rId21" Type="http://schemas.openxmlformats.org/officeDocument/2006/relationships/image" Target="media/image28.png"/><Relationship Id="rId24" Type="http://schemas.openxmlformats.org/officeDocument/2006/relationships/image" Target="media/image99.png"/><Relationship Id="rId23" Type="http://schemas.openxmlformats.org/officeDocument/2006/relationships/image" Target="media/image98.png"/><Relationship Id="rId26" Type="http://schemas.openxmlformats.org/officeDocument/2006/relationships/image" Target="media/image81.png"/><Relationship Id="rId25" Type="http://schemas.openxmlformats.org/officeDocument/2006/relationships/image" Target="media/image85.png"/><Relationship Id="rId28" Type="http://schemas.openxmlformats.org/officeDocument/2006/relationships/image" Target="media/image58.png"/><Relationship Id="rId27" Type="http://schemas.openxmlformats.org/officeDocument/2006/relationships/image" Target="media/image2.png"/><Relationship Id="rId29" Type="http://schemas.openxmlformats.org/officeDocument/2006/relationships/image" Target="media/image48.png"/><Relationship Id="rId95" Type="http://schemas.openxmlformats.org/officeDocument/2006/relationships/image" Target="media/image50.png"/><Relationship Id="rId94" Type="http://schemas.openxmlformats.org/officeDocument/2006/relationships/image" Target="media/image3.png"/><Relationship Id="rId97" Type="http://schemas.openxmlformats.org/officeDocument/2006/relationships/image" Target="media/image74.png"/><Relationship Id="rId96" Type="http://schemas.openxmlformats.org/officeDocument/2006/relationships/image" Target="media/image13.png"/><Relationship Id="rId11" Type="http://schemas.openxmlformats.org/officeDocument/2006/relationships/image" Target="media/image25.png"/><Relationship Id="rId99" Type="http://schemas.openxmlformats.org/officeDocument/2006/relationships/image" Target="media/image84.png"/><Relationship Id="rId10" Type="http://schemas.openxmlformats.org/officeDocument/2006/relationships/image" Target="media/image42.png"/><Relationship Id="rId98" Type="http://schemas.openxmlformats.org/officeDocument/2006/relationships/image" Target="media/image49.png"/><Relationship Id="rId13" Type="http://schemas.openxmlformats.org/officeDocument/2006/relationships/image" Target="media/image72.png"/><Relationship Id="rId12" Type="http://schemas.openxmlformats.org/officeDocument/2006/relationships/image" Target="media/image79.png"/><Relationship Id="rId91" Type="http://schemas.openxmlformats.org/officeDocument/2006/relationships/image" Target="media/image45.png"/><Relationship Id="rId90" Type="http://schemas.openxmlformats.org/officeDocument/2006/relationships/image" Target="media/image6.png"/><Relationship Id="rId93" Type="http://schemas.openxmlformats.org/officeDocument/2006/relationships/image" Target="media/image36.png"/><Relationship Id="rId92" Type="http://schemas.openxmlformats.org/officeDocument/2006/relationships/image" Target="media/image83.png"/><Relationship Id="rId115" Type="http://schemas.openxmlformats.org/officeDocument/2006/relationships/image" Target="media/image109.png"/><Relationship Id="rId15" Type="http://schemas.openxmlformats.org/officeDocument/2006/relationships/image" Target="media/image61.png"/><Relationship Id="rId110" Type="http://schemas.openxmlformats.org/officeDocument/2006/relationships/image" Target="media/image14.png"/><Relationship Id="rId14" Type="http://schemas.openxmlformats.org/officeDocument/2006/relationships/image" Target="media/image70.png"/><Relationship Id="rId17" Type="http://schemas.openxmlformats.org/officeDocument/2006/relationships/image" Target="media/image38.png"/><Relationship Id="rId16" Type="http://schemas.openxmlformats.org/officeDocument/2006/relationships/image" Target="media/image11.png"/><Relationship Id="rId19" Type="http://schemas.openxmlformats.org/officeDocument/2006/relationships/image" Target="media/image40.png"/><Relationship Id="rId114" Type="http://schemas.openxmlformats.org/officeDocument/2006/relationships/image" Target="media/image51.png"/><Relationship Id="rId18" Type="http://schemas.openxmlformats.org/officeDocument/2006/relationships/image" Target="media/image90.png"/><Relationship Id="rId113" Type="http://schemas.openxmlformats.org/officeDocument/2006/relationships/image" Target="media/image30.png"/><Relationship Id="rId112" Type="http://schemas.openxmlformats.org/officeDocument/2006/relationships/image" Target="media/image66.png"/><Relationship Id="rId111" Type="http://schemas.openxmlformats.org/officeDocument/2006/relationships/image" Target="media/image8.png"/><Relationship Id="rId84" Type="http://schemas.openxmlformats.org/officeDocument/2006/relationships/image" Target="media/image37.png"/><Relationship Id="rId83" Type="http://schemas.openxmlformats.org/officeDocument/2006/relationships/image" Target="media/image32.png"/><Relationship Id="rId86" Type="http://schemas.openxmlformats.org/officeDocument/2006/relationships/image" Target="media/image9.png"/><Relationship Id="rId85" Type="http://schemas.openxmlformats.org/officeDocument/2006/relationships/image" Target="media/image75.png"/><Relationship Id="rId88" Type="http://schemas.openxmlformats.org/officeDocument/2006/relationships/image" Target="media/image91.png"/><Relationship Id="rId87" Type="http://schemas.openxmlformats.org/officeDocument/2006/relationships/image" Target="media/image44.png"/><Relationship Id="rId89" Type="http://schemas.openxmlformats.org/officeDocument/2006/relationships/image" Target="media/image54.png"/><Relationship Id="rId80" Type="http://schemas.openxmlformats.org/officeDocument/2006/relationships/image" Target="media/image46.png"/><Relationship Id="rId82" Type="http://schemas.openxmlformats.org/officeDocument/2006/relationships/image" Target="media/image16.png"/><Relationship Id="rId81" Type="http://schemas.openxmlformats.org/officeDocument/2006/relationships/image" Target="media/image7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2.png"/><Relationship Id="rId8" Type="http://schemas.openxmlformats.org/officeDocument/2006/relationships/image" Target="media/image35.png"/><Relationship Id="rId73" Type="http://schemas.openxmlformats.org/officeDocument/2006/relationships/image" Target="media/image65.png"/><Relationship Id="rId72" Type="http://schemas.openxmlformats.org/officeDocument/2006/relationships/image" Target="media/image108.png"/><Relationship Id="rId75" Type="http://schemas.openxmlformats.org/officeDocument/2006/relationships/image" Target="media/image68.png"/><Relationship Id="rId74" Type="http://schemas.openxmlformats.org/officeDocument/2006/relationships/image" Target="media/image22.png"/><Relationship Id="rId77" Type="http://schemas.openxmlformats.org/officeDocument/2006/relationships/image" Target="media/image96.png"/><Relationship Id="rId76" Type="http://schemas.openxmlformats.org/officeDocument/2006/relationships/image" Target="media/image26.png"/><Relationship Id="rId79" Type="http://schemas.openxmlformats.org/officeDocument/2006/relationships/image" Target="media/image94.png"/><Relationship Id="rId78" Type="http://schemas.openxmlformats.org/officeDocument/2006/relationships/image" Target="media/image18.png"/><Relationship Id="rId71" Type="http://schemas.openxmlformats.org/officeDocument/2006/relationships/image" Target="media/image56.png"/><Relationship Id="rId70" Type="http://schemas.openxmlformats.org/officeDocument/2006/relationships/image" Target="media/image106.png"/><Relationship Id="rId62" Type="http://schemas.openxmlformats.org/officeDocument/2006/relationships/image" Target="media/image64.png"/><Relationship Id="rId61" Type="http://schemas.openxmlformats.org/officeDocument/2006/relationships/image" Target="media/image5.png"/><Relationship Id="rId64" Type="http://schemas.openxmlformats.org/officeDocument/2006/relationships/image" Target="media/image86.png"/><Relationship Id="rId63" Type="http://schemas.openxmlformats.org/officeDocument/2006/relationships/image" Target="media/image59.png"/><Relationship Id="rId66" Type="http://schemas.openxmlformats.org/officeDocument/2006/relationships/image" Target="media/image105.png"/><Relationship Id="rId65" Type="http://schemas.openxmlformats.org/officeDocument/2006/relationships/image" Target="media/image95.png"/><Relationship Id="rId68" Type="http://schemas.openxmlformats.org/officeDocument/2006/relationships/image" Target="media/image110.png"/><Relationship Id="rId67" Type="http://schemas.openxmlformats.org/officeDocument/2006/relationships/image" Target="media/image43.png"/><Relationship Id="rId60" Type="http://schemas.openxmlformats.org/officeDocument/2006/relationships/image" Target="media/image92.png"/><Relationship Id="rId69" Type="http://schemas.openxmlformats.org/officeDocument/2006/relationships/image" Target="media/image89.png"/><Relationship Id="rId51" Type="http://schemas.openxmlformats.org/officeDocument/2006/relationships/image" Target="media/image60.png"/><Relationship Id="rId50" Type="http://schemas.openxmlformats.org/officeDocument/2006/relationships/image" Target="media/image10.png"/><Relationship Id="rId53" Type="http://schemas.openxmlformats.org/officeDocument/2006/relationships/image" Target="media/image63.png"/><Relationship Id="rId52" Type="http://schemas.openxmlformats.org/officeDocument/2006/relationships/image" Target="media/image19.png"/><Relationship Id="rId55" Type="http://schemas.openxmlformats.org/officeDocument/2006/relationships/image" Target="media/image104.png"/><Relationship Id="rId54" Type="http://schemas.openxmlformats.org/officeDocument/2006/relationships/image" Target="media/image17.png"/><Relationship Id="rId57" Type="http://schemas.openxmlformats.org/officeDocument/2006/relationships/image" Target="media/image107.png"/><Relationship Id="rId56" Type="http://schemas.openxmlformats.org/officeDocument/2006/relationships/image" Target="media/image87.png"/><Relationship Id="rId59" Type="http://schemas.openxmlformats.org/officeDocument/2006/relationships/image" Target="media/image82.png"/><Relationship Id="rId58"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