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9A8F7" w14:textId="6F7F9CC8" w:rsidR="004A047C" w:rsidRDefault="00904D4B">
      <w:pPr>
        <w:pStyle w:val="Title"/>
        <w:jc w:val="right"/>
      </w:pPr>
      <w:r>
        <w:t>ToCBooks</w:t>
      </w:r>
    </w:p>
    <w:p w14:paraId="5CE3BD42" w14:textId="5AD67293" w:rsidR="004A047C" w:rsidRDefault="00C9761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04D4B">
        <w:t xml:space="preserve">Especificação do Caso de Uso: </w:t>
      </w:r>
      <w:r>
        <w:fldChar w:fldCharType="end"/>
      </w:r>
      <w:r w:rsidR="00904D4B">
        <w:t>Caso de Uso de Condução.</w:t>
      </w:r>
    </w:p>
    <w:p w14:paraId="27E0694A" w14:textId="77777777" w:rsidR="004A047C" w:rsidRDefault="004A047C">
      <w:pPr>
        <w:pStyle w:val="Title"/>
        <w:jc w:val="right"/>
      </w:pPr>
    </w:p>
    <w:p w14:paraId="67340D54" w14:textId="37ABB48A" w:rsidR="004A047C" w:rsidRDefault="004A047C">
      <w:pPr>
        <w:pStyle w:val="Title"/>
        <w:jc w:val="right"/>
        <w:rPr>
          <w:sz w:val="28"/>
        </w:rPr>
      </w:pPr>
      <w:r>
        <w:rPr>
          <w:sz w:val="28"/>
        </w:rPr>
        <w:t xml:space="preserve">Versão </w:t>
      </w:r>
      <w:r w:rsidR="00904D4B">
        <w:rPr>
          <w:sz w:val="28"/>
        </w:rPr>
        <w:t>1.0</w:t>
      </w:r>
    </w:p>
    <w:p w14:paraId="2D421981" w14:textId="77777777" w:rsidR="004A047C" w:rsidRDefault="004A047C">
      <w:pPr>
        <w:pStyle w:val="BodyText"/>
      </w:pPr>
    </w:p>
    <w:p w14:paraId="5BD94067" w14:textId="77777777" w:rsidR="004A047C" w:rsidRDefault="004A047C">
      <w:pPr>
        <w:sectPr w:rsidR="004A047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88A7C1" w14:textId="77777777" w:rsidR="004A047C" w:rsidRDefault="004A047C">
      <w:pPr>
        <w:pStyle w:val="Title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047C" w14:paraId="1FFFDE08" w14:textId="77777777">
        <w:tc>
          <w:tcPr>
            <w:tcW w:w="2304" w:type="dxa"/>
          </w:tcPr>
          <w:p w14:paraId="6D986603" w14:textId="77777777" w:rsidR="004A047C" w:rsidRDefault="004A04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0A8E6533" w14:textId="77777777" w:rsidR="004A047C" w:rsidRDefault="004A04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3CCFC6B" w14:textId="77777777" w:rsidR="004A047C" w:rsidRDefault="004A04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39FC52C3" w14:textId="77777777" w:rsidR="004A047C" w:rsidRDefault="004A04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A047C" w14:paraId="26BFBE69" w14:textId="77777777">
        <w:tc>
          <w:tcPr>
            <w:tcW w:w="2304" w:type="dxa"/>
          </w:tcPr>
          <w:p w14:paraId="35F58E8E" w14:textId="72BD3624" w:rsidR="004A047C" w:rsidRDefault="00904D4B">
            <w:pPr>
              <w:pStyle w:val="Tabletext"/>
            </w:pPr>
            <w:r>
              <w:t>26/10/2020</w:t>
            </w:r>
          </w:p>
        </w:tc>
        <w:tc>
          <w:tcPr>
            <w:tcW w:w="1152" w:type="dxa"/>
          </w:tcPr>
          <w:p w14:paraId="286AB986" w14:textId="473FF924" w:rsidR="004A047C" w:rsidRDefault="00904D4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15C1EA7" w14:textId="4CB0804D" w:rsidR="004A047C" w:rsidRDefault="00904D4B">
            <w:pPr>
              <w:pStyle w:val="Tabletext"/>
            </w:pPr>
            <w:r>
              <w:t>Primeira versão</w:t>
            </w:r>
          </w:p>
        </w:tc>
        <w:tc>
          <w:tcPr>
            <w:tcW w:w="2304" w:type="dxa"/>
          </w:tcPr>
          <w:p w14:paraId="66109F64" w14:textId="75D32C5A" w:rsidR="004A047C" w:rsidRDefault="00904D4B">
            <w:pPr>
              <w:pStyle w:val="Tabletext"/>
            </w:pPr>
            <w:r>
              <w:t>Carlos Eduardo Guimarães de Souza</w:t>
            </w:r>
            <w:r w:rsidR="00D812CF">
              <w:t>. Pedro Rocha</w:t>
            </w:r>
          </w:p>
        </w:tc>
      </w:tr>
      <w:tr w:rsidR="004A047C" w14:paraId="05FD1A44" w14:textId="77777777">
        <w:tc>
          <w:tcPr>
            <w:tcW w:w="2304" w:type="dxa"/>
          </w:tcPr>
          <w:p w14:paraId="24F87805" w14:textId="77777777" w:rsidR="004A047C" w:rsidRDefault="004A047C">
            <w:pPr>
              <w:pStyle w:val="Tabletext"/>
            </w:pPr>
          </w:p>
        </w:tc>
        <w:tc>
          <w:tcPr>
            <w:tcW w:w="1152" w:type="dxa"/>
          </w:tcPr>
          <w:p w14:paraId="6B21224B" w14:textId="77777777" w:rsidR="004A047C" w:rsidRDefault="004A047C">
            <w:pPr>
              <w:pStyle w:val="Tabletext"/>
            </w:pPr>
          </w:p>
        </w:tc>
        <w:tc>
          <w:tcPr>
            <w:tcW w:w="3744" w:type="dxa"/>
          </w:tcPr>
          <w:p w14:paraId="712D8636" w14:textId="77777777" w:rsidR="004A047C" w:rsidRDefault="004A047C">
            <w:pPr>
              <w:pStyle w:val="Tabletext"/>
            </w:pPr>
          </w:p>
        </w:tc>
        <w:tc>
          <w:tcPr>
            <w:tcW w:w="2304" w:type="dxa"/>
          </w:tcPr>
          <w:p w14:paraId="7A82C644" w14:textId="77777777" w:rsidR="004A047C" w:rsidRDefault="004A047C">
            <w:pPr>
              <w:pStyle w:val="Tabletext"/>
            </w:pPr>
          </w:p>
        </w:tc>
      </w:tr>
      <w:tr w:rsidR="004A047C" w14:paraId="32F094F5" w14:textId="77777777">
        <w:tc>
          <w:tcPr>
            <w:tcW w:w="2304" w:type="dxa"/>
          </w:tcPr>
          <w:p w14:paraId="59E5440C" w14:textId="77777777" w:rsidR="004A047C" w:rsidRDefault="004A047C">
            <w:pPr>
              <w:pStyle w:val="Tabletext"/>
            </w:pPr>
          </w:p>
        </w:tc>
        <w:tc>
          <w:tcPr>
            <w:tcW w:w="1152" w:type="dxa"/>
          </w:tcPr>
          <w:p w14:paraId="4B7053AE" w14:textId="77777777" w:rsidR="004A047C" w:rsidRDefault="004A047C">
            <w:pPr>
              <w:pStyle w:val="Tabletext"/>
            </w:pPr>
          </w:p>
        </w:tc>
        <w:tc>
          <w:tcPr>
            <w:tcW w:w="3744" w:type="dxa"/>
          </w:tcPr>
          <w:p w14:paraId="2F471374" w14:textId="77777777" w:rsidR="004A047C" w:rsidRDefault="004A047C">
            <w:pPr>
              <w:pStyle w:val="Tabletext"/>
            </w:pPr>
          </w:p>
        </w:tc>
        <w:tc>
          <w:tcPr>
            <w:tcW w:w="2304" w:type="dxa"/>
          </w:tcPr>
          <w:p w14:paraId="54C2096E" w14:textId="77777777" w:rsidR="004A047C" w:rsidRDefault="004A047C">
            <w:pPr>
              <w:pStyle w:val="Tabletext"/>
            </w:pPr>
          </w:p>
        </w:tc>
      </w:tr>
      <w:tr w:rsidR="004A047C" w14:paraId="6CF76E29" w14:textId="77777777">
        <w:tc>
          <w:tcPr>
            <w:tcW w:w="2304" w:type="dxa"/>
          </w:tcPr>
          <w:p w14:paraId="528F463B" w14:textId="77777777" w:rsidR="004A047C" w:rsidRDefault="004A047C">
            <w:pPr>
              <w:pStyle w:val="Tabletext"/>
            </w:pPr>
          </w:p>
        </w:tc>
        <w:tc>
          <w:tcPr>
            <w:tcW w:w="1152" w:type="dxa"/>
          </w:tcPr>
          <w:p w14:paraId="5D862D5C" w14:textId="77777777" w:rsidR="004A047C" w:rsidRDefault="004A047C">
            <w:pPr>
              <w:pStyle w:val="Tabletext"/>
            </w:pPr>
          </w:p>
        </w:tc>
        <w:tc>
          <w:tcPr>
            <w:tcW w:w="3744" w:type="dxa"/>
          </w:tcPr>
          <w:p w14:paraId="7F86F9C9" w14:textId="77777777" w:rsidR="004A047C" w:rsidRDefault="004A047C">
            <w:pPr>
              <w:pStyle w:val="Tabletext"/>
            </w:pPr>
          </w:p>
        </w:tc>
        <w:tc>
          <w:tcPr>
            <w:tcW w:w="2304" w:type="dxa"/>
          </w:tcPr>
          <w:p w14:paraId="78298C47" w14:textId="77777777" w:rsidR="004A047C" w:rsidRDefault="004A047C">
            <w:pPr>
              <w:pStyle w:val="Tabletext"/>
            </w:pPr>
          </w:p>
        </w:tc>
      </w:tr>
    </w:tbl>
    <w:p w14:paraId="6B4A0A29" w14:textId="77777777" w:rsidR="004A047C" w:rsidRDefault="004A047C"/>
    <w:p w14:paraId="1274BD0F" w14:textId="77777777" w:rsidR="004A047C" w:rsidRDefault="004A047C">
      <w:pPr>
        <w:pStyle w:val="Title"/>
      </w:pPr>
      <w:r>
        <w:br w:type="page"/>
      </w:r>
      <w:r>
        <w:lastRenderedPageBreak/>
        <w:t>Tabela de Conteúdo</w:t>
      </w:r>
    </w:p>
    <w:p w14:paraId="13D1C5FA" w14:textId="79ECFBE7" w:rsidR="00016E9A" w:rsidRDefault="004A047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6E9A">
        <w:rPr>
          <w:noProof/>
        </w:rPr>
        <w:t>1.</w:t>
      </w:r>
      <w:r w:rsidR="00016E9A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016E9A">
        <w:rPr>
          <w:noProof/>
        </w:rPr>
        <w:t>Caso de Uso de Condução</w:t>
      </w:r>
      <w:r w:rsidR="00016E9A">
        <w:rPr>
          <w:noProof/>
        </w:rPr>
        <w:tab/>
      </w:r>
      <w:r w:rsidR="00016E9A">
        <w:rPr>
          <w:noProof/>
        </w:rPr>
        <w:fldChar w:fldCharType="begin"/>
      </w:r>
      <w:r w:rsidR="00016E9A">
        <w:rPr>
          <w:noProof/>
        </w:rPr>
        <w:instrText xml:space="preserve"> PAGEREF _Toc54638398 \h </w:instrText>
      </w:r>
      <w:r w:rsidR="00016E9A">
        <w:rPr>
          <w:noProof/>
        </w:rPr>
      </w:r>
      <w:r w:rsidR="00016E9A">
        <w:rPr>
          <w:noProof/>
        </w:rPr>
        <w:fldChar w:fldCharType="separate"/>
      </w:r>
      <w:r w:rsidR="00016E9A">
        <w:rPr>
          <w:noProof/>
        </w:rPr>
        <w:t>4</w:t>
      </w:r>
      <w:r w:rsidR="00016E9A">
        <w:rPr>
          <w:noProof/>
        </w:rPr>
        <w:fldChar w:fldCharType="end"/>
      </w:r>
    </w:p>
    <w:p w14:paraId="71A4BE4A" w14:textId="19C09691" w:rsidR="00016E9A" w:rsidRDefault="00016E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_Toc54638399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251F1B" w14:textId="6F3C25D3" w:rsidR="00016E9A" w:rsidRDefault="00016E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_Toc54638400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274353" w14:textId="19F7CDAB" w:rsidR="00016E9A" w:rsidRDefault="00016E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_Toc54638401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4E8BF0" w14:textId="380CBD3B" w:rsidR="00016E9A" w:rsidRDefault="00016E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_Toc54638402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5B4649" w14:textId="5B28CCC3" w:rsidR="00016E9A" w:rsidRDefault="00016E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Pedido de Troca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_Toc54638403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A43F06" w14:textId="2AEF5924" w:rsidR="00016E9A" w:rsidRDefault="00016E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_Toc54638404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12C795" w14:textId="7A4BF08A" w:rsidR="00016E9A" w:rsidRDefault="00016E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_Toc54638405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7F8974" w14:textId="718A8EE4" w:rsidR="00016E9A" w:rsidRDefault="00016E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_Toc54638406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C8F750" w14:textId="1D7D642F" w:rsidR="00016E9A" w:rsidRDefault="00016E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_Toc54638407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FC5DB9" w14:textId="0AC49F8B" w:rsidR="004A047C" w:rsidRDefault="004A047C" w:rsidP="00904D4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9761D">
        <w:lastRenderedPageBreak/>
        <w:fldChar w:fldCharType="begin"/>
      </w:r>
      <w:r w:rsidR="00C9761D">
        <w:instrText xml:space="preserve">title  \* Mergeformat </w:instrText>
      </w:r>
      <w:r w:rsidR="00C9761D">
        <w:fldChar w:fldCharType="separate"/>
      </w:r>
      <w:r w:rsidR="00904D4B">
        <w:t xml:space="preserve">Especificação do Caso de Uso: </w:t>
      </w:r>
      <w:r w:rsidR="00C9761D">
        <w:fldChar w:fldCharType="end"/>
      </w:r>
      <w:bookmarkStart w:id="0" w:name="_Toc423410237"/>
      <w:bookmarkStart w:id="1" w:name="_Toc425054503"/>
      <w:r w:rsidR="00904D4B">
        <w:t>Caso de Uso de Condução</w:t>
      </w:r>
      <w:r>
        <w:t xml:space="preserve"> </w:t>
      </w:r>
      <w:bookmarkEnd w:id="0"/>
      <w:bookmarkEnd w:id="1"/>
    </w:p>
    <w:p w14:paraId="4EA1D49B" w14:textId="2379E3CD" w:rsidR="004A047C" w:rsidRDefault="00904D4B">
      <w:pPr>
        <w:pStyle w:val="Heading1"/>
      </w:pPr>
      <w:bookmarkStart w:id="2" w:name="_Toc54638398"/>
      <w:bookmarkStart w:id="3" w:name="_Toc423410238"/>
      <w:bookmarkStart w:id="4" w:name="_Toc425054504"/>
      <w:r>
        <w:t>Caso de Uso de Condução</w:t>
      </w:r>
      <w:bookmarkEnd w:id="2"/>
    </w:p>
    <w:p w14:paraId="31662171" w14:textId="1624F16A" w:rsidR="004A047C" w:rsidRDefault="004A047C">
      <w:pPr>
        <w:pStyle w:val="Heading2"/>
      </w:pPr>
      <w:bookmarkStart w:id="5" w:name="_Toc54638399"/>
      <w:bookmarkEnd w:id="3"/>
      <w:bookmarkEnd w:id="4"/>
      <w:r>
        <w:t>Breve descrição</w:t>
      </w:r>
      <w:bookmarkEnd w:id="5"/>
    </w:p>
    <w:p w14:paraId="224E1CFE" w14:textId="0E8BEE1F" w:rsidR="00904D4B" w:rsidRPr="00904D4B" w:rsidRDefault="00904D4B" w:rsidP="00904D4B">
      <w:pPr>
        <w:ind w:left="720"/>
      </w:pPr>
      <w:r>
        <w:t>Este caso de uso tem como objetivo de especificar o andamento de uma venda de um livro de forma complet</w:t>
      </w:r>
      <w:r w:rsidR="006C5894">
        <w:t>a</w:t>
      </w:r>
      <w:r>
        <w:t>, incluindo a devolução do produto</w:t>
      </w:r>
      <w:r w:rsidR="006C5894">
        <w:t xml:space="preserve"> caso o cliente assim </w:t>
      </w:r>
      <w:r w:rsidR="00235D04">
        <w:t>queira</w:t>
      </w:r>
      <w:r w:rsidR="006C5894">
        <w:t>.</w:t>
      </w:r>
    </w:p>
    <w:p w14:paraId="2B46DB27" w14:textId="1595F83E" w:rsidR="004A047C" w:rsidRDefault="00FD27B5">
      <w:pPr>
        <w:pStyle w:val="Heading1"/>
        <w:widowControl/>
      </w:pPr>
      <w:bookmarkStart w:id="6" w:name="_Toc54638400"/>
      <w:r>
        <w:t>Fluxo de Eventos</w:t>
      </w:r>
      <w:bookmarkEnd w:id="6"/>
    </w:p>
    <w:p w14:paraId="58523D7C" w14:textId="1ADB9726" w:rsidR="004A047C" w:rsidRDefault="00FD27B5">
      <w:pPr>
        <w:pStyle w:val="Heading2"/>
        <w:widowControl/>
      </w:pPr>
      <w:bookmarkStart w:id="7" w:name="_Toc54638401"/>
      <w:r>
        <w:t>Fluxo Básico</w:t>
      </w:r>
      <w:bookmarkEnd w:id="7"/>
    </w:p>
    <w:p w14:paraId="6013B712" w14:textId="53AEF113" w:rsidR="00235D04" w:rsidRDefault="00235D04" w:rsidP="00C95456">
      <w:pPr>
        <w:ind w:left="720" w:firstLine="720"/>
      </w:pPr>
      <w:r>
        <w:t>Na tela inicial, deverá ser escolhido um lívro de sua preferência, assim que for escolhido deverá ser clicado no botão de “adicionar”.</w:t>
      </w:r>
    </w:p>
    <w:p w14:paraId="79635B63" w14:textId="657EB753" w:rsidR="00235D04" w:rsidRDefault="00235D04" w:rsidP="00C95456">
      <w:pPr>
        <w:ind w:left="720" w:firstLine="720"/>
      </w:pPr>
      <w:r>
        <w:t>Logo na próxima te</w:t>
      </w:r>
      <w:r w:rsidR="00C95456">
        <w:t>la você a opção de escolher a quantidade daquele produto que deseja comprar (a quantidade deste produto precisa estar previamente cadastrada no estoque onde o administrador tem acesso pleno) e clicar em “Comprar”. Logo após isso, será redirecionado a uma outra tela onde será apresentado o seu carrinho de compras que irá conter todos os itens que você deseja comprar, depois de colocado todos os itens que deseja comprar basta clicar no botão “Continuar para Compra”.</w:t>
      </w:r>
    </w:p>
    <w:p w14:paraId="494BC9A3" w14:textId="5A1ACAFE" w:rsidR="00C95456" w:rsidRDefault="00C95456" w:rsidP="00235D04">
      <w:pPr>
        <w:ind w:left="720"/>
      </w:pPr>
      <w:r>
        <w:tab/>
        <w:t>Nesta tela, irá ser apresentado o valor total de sua compra juntamente com as opções de pagamento e também a possibilidade de ser aplicado um cupom de desconto em cima da sua compra. Caso você queria utilizar outro endereço de entrega para esta compra você terá a possibilidade de cadastrar um novo endereço, também é possível cadastrar um novo cartão de crédito caso assim queira e dividir a compra nestes cartões selecionando-os (caso a divisão do valor total da compra fiquei inferior a R$ 10,00 reais para cada cartão, a compra não seja permitida).</w:t>
      </w:r>
    </w:p>
    <w:p w14:paraId="50EA5088" w14:textId="45BC3894" w:rsidR="00C95456" w:rsidRDefault="00C95456" w:rsidP="00235D04">
      <w:pPr>
        <w:ind w:left="720"/>
      </w:pPr>
      <w:r>
        <w:tab/>
        <w:t>Assim que for selecionado o endereço de entrega e também o cartão de crédito, basta clicar em “Pagar” para que a compra seja efetuada. Logo após de clicar em “Pagar” você será direcionado para uma tela onde irá resumir o detalhe da sua compra, junto com o endereço de entrega</w:t>
      </w:r>
      <w:r w:rsidR="00265213">
        <w:t>.</w:t>
      </w:r>
    </w:p>
    <w:p w14:paraId="60D36B84" w14:textId="7DC2FA20" w:rsidR="00265213" w:rsidRDefault="00265213" w:rsidP="00235D04">
      <w:pPr>
        <w:ind w:left="720"/>
      </w:pPr>
      <w:r>
        <w:tab/>
        <w:t>Caso queira visualizar o seu pedido e demais, basta clicar em “Página -&gt; Perfil -&gt; Lista de Pedidos e ali irá ser exibido todos os pedidos que foram realizados pelo cliente juntamente com os status de cada pedido podendo conter entre: em processamento, aprovada, reprovada, entregue, troca solicitada, troca autorizada.</w:t>
      </w:r>
    </w:p>
    <w:p w14:paraId="6D5BA4FC" w14:textId="6C84D868" w:rsidR="004A047C" w:rsidRPr="004A047C" w:rsidRDefault="00265213" w:rsidP="00934B92">
      <w:pPr>
        <w:ind w:left="720"/>
      </w:pPr>
      <w:r>
        <w:tab/>
        <w:t>Para que a compra seja aprovada ou recusada, devemos entrar no dashboard do administrador e entrar na tela “Vendas”, logo que a tela carregar todos os pedidos que estão com o status “Em Processamento” irão ser processadas e validadas para “Aprovada” ou “Reprovada”.</w:t>
      </w:r>
    </w:p>
    <w:p w14:paraId="6FD55340" w14:textId="564D20E8" w:rsidR="004A047C" w:rsidRDefault="004A047C">
      <w:pPr>
        <w:pStyle w:val="Heading2"/>
        <w:widowControl/>
      </w:pPr>
      <w:bookmarkStart w:id="8" w:name="_Toc54638402"/>
      <w:r>
        <w:t>Fluxos Alternativos</w:t>
      </w:r>
      <w:bookmarkEnd w:id="8"/>
    </w:p>
    <w:p w14:paraId="65E7BA41" w14:textId="363D320F" w:rsidR="004A047C" w:rsidRDefault="00934B92">
      <w:pPr>
        <w:pStyle w:val="Heading3"/>
        <w:widowControl/>
      </w:pPr>
      <w:bookmarkStart w:id="9" w:name="_Toc54638403"/>
      <w:r>
        <w:t>Pedido de Troca de Produto</w:t>
      </w:r>
      <w:bookmarkEnd w:id="9"/>
    </w:p>
    <w:p w14:paraId="64B62DB5" w14:textId="0BB8954B" w:rsidR="00934B92" w:rsidRDefault="00B034ED" w:rsidP="00B034ED">
      <w:pPr>
        <w:ind w:left="720" w:firstLine="720"/>
      </w:pPr>
      <w:r>
        <w:t>Para realizar um pedido de troca de um produto, primeiramente este pedido deve estar com o status “Entregue” e na tela de “Lista de Pedidos” o cliente deverá solicitar a opção de troca que automaticamente já ser exibido para o administrador que irá aceitar o pedido optando por colocar aquele produto que está sendo trocado novamente no estoque ou não adiciona-lo.</w:t>
      </w:r>
    </w:p>
    <w:p w14:paraId="434421E8" w14:textId="40511F71" w:rsidR="00B034ED" w:rsidRDefault="00B034ED" w:rsidP="00934B92">
      <w:pPr>
        <w:ind w:left="720"/>
      </w:pPr>
      <w:r>
        <w:tab/>
        <w:t>Assim que o administrador aceitar o pedido de troca, o cliente irá ter um vauncher no valor do pedido para gastar dentro do site, todas as compras que forem feitas por este cliente o valor da compra é subtraído deste vauncher que lhe foi dado, caso o cliente queira, também poderá adicionar um cupom de desconto para abater do valor final.</w:t>
      </w:r>
    </w:p>
    <w:p w14:paraId="033006CC" w14:textId="6481844B" w:rsidR="00B034ED" w:rsidRDefault="00B034ED" w:rsidP="00934B92">
      <w:pPr>
        <w:ind w:left="720"/>
      </w:pPr>
    </w:p>
    <w:p w14:paraId="57BD1653" w14:textId="15D19DE2" w:rsidR="00B034ED" w:rsidRDefault="00B034ED" w:rsidP="00934B92">
      <w:pPr>
        <w:ind w:left="720"/>
      </w:pPr>
    </w:p>
    <w:p w14:paraId="25A29542" w14:textId="77777777" w:rsidR="00B034ED" w:rsidRPr="00934B92" w:rsidRDefault="00B034ED" w:rsidP="00934B92">
      <w:pPr>
        <w:ind w:left="720"/>
      </w:pPr>
    </w:p>
    <w:p w14:paraId="002C3247" w14:textId="77777777" w:rsidR="004A047C" w:rsidRDefault="004A047C"/>
    <w:p w14:paraId="3A9178F4" w14:textId="703E9B06" w:rsidR="004A047C" w:rsidRDefault="004A047C">
      <w:pPr>
        <w:pStyle w:val="Heading1"/>
        <w:widowControl/>
      </w:pPr>
      <w:bookmarkStart w:id="10" w:name="_Toc423410253"/>
      <w:bookmarkStart w:id="11" w:name="_Toc425054512"/>
      <w:bookmarkStart w:id="12" w:name="_Toc54638404"/>
      <w:r>
        <w:lastRenderedPageBreak/>
        <w:t>Precondi</w:t>
      </w:r>
      <w:bookmarkEnd w:id="10"/>
      <w:bookmarkEnd w:id="11"/>
      <w:r>
        <w:t>ções</w:t>
      </w:r>
      <w:bookmarkEnd w:id="12"/>
    </w:p>
    <w:p w14:paraId="2CCE37B5" w14:textId="77777777" w:rsidR="00B034ED" w:rsidRPr="00B034ED" w:rsidRDefault="00B034ED" w:rsidP="00B034ED"/>
    <w:p w14:paraId="39762193" w14:textId="30424233" w:rsidR="004A047C" w:rsidRDefault="00B034ED">
      <w:pPr>
        <w:pStyle w:val="Heading2"/>
        <w:widowControl/>
      </w:pPr>
      <w:bookmarkStart w:id="13" w:name="_Toc54638405"/>
      <w:r>
        <w:t>Cadastro</w:t>
      </w:r>
      <w:bookmarkEnd w:id="13"/>
    </w:p>
    <w:p w14:paraId="403FF424" w14:textId="38B278DF" w:rsidR="00D06A2D" w:rsidRDefault="00B034ED" w:rsidP="00B034ED">
      <w:pPr>
        <w:ind w:left="720" w:firstLine="720"/>
      </w:pPr>
      <w:r>
        <w:t>O Cliente para que ele possa realizar todas as operações dentro do sistema, deverá, obrigatoriamente realizar um cadastro preenchendo todos os campos daquele formulário.</w:t>
      </w:r>
    </w:p>
    <w:p w14:paraId="0700983F" w14:textId="77777777" w:rsidR="00B034ED" w:rsidRDefault="00B034ED" w:rsidP="00B034ED">
      <w:pPr>
        <w:pStyle w:val="Heading2"/>
        <w:widowControl/>
      </w:pPr>
      <w:bookmarkStart w:id="14" w:name="_Toc54638406"/>
      <w:r>
        <w:t>Login</w:t>
      </w:r>
      <w:bookmarkEnd w:id="14"/>
    </w:p>
    <w:p w14:paraId="3CDD649B" w14:textId="77777777" w:rsidR="00B034ED" w:rsidRDefault="00B034ED" w:rsidP="00B034ED">
      <w:pPr>
        <w:ind w:left="720" w:firstLine="720"/>
      </w:pPr>
      <w:r>
        <w:t>O Cliente para que ele consiga realizar as operações, como por exemplo: compra, troca de produto entre outros; ele necessariamente deverá estar logado na plataforma.</w:t>
      </w:r>
    </w:p>
    <w:p w14:paraId="7085EA7B" w14:textId="631A09B0" w:rsidR="004A047C" w:rsidRDefault="00B034ED" w:rsidP="00B034ED">
      <w:pPr>
        <w:pStyle w:val="Heading2"/>
      </w:pPr>
      <w:bookmarkStart w:id="15" w:name="_Toc54638407"/>
      <w:r>
        <w:t>Administrador</w:t>
      </w:r>
      <w:bookmarkEnd w:id="15"/>
    </w:p>
    <w:p w14:paraId="5618FE1C" w14:textId="77777777" w:rsidR="00016E9A" w:rsidRDefault="00B034ED" w:rsidP="00B034ED">
      <w:pPr>
        <w:ind w:left="1440"/>
      </w:pPr>
      <w:r>
        <w:t>Para que seja possível realizar as trocas de status dos pedidos, necessariamente deverá existir um</w:t>
      </w:r>
    </w:p>
    <w:p w14:paraId="272EFDF4" w14:textId="3606F11C" w:rsidR="00B034ED" w:rsidRPr="00B034ED" w:rsidRDefault="00016E9A" w:rsidP="00016E9A">
      <w:r>
        <w:tab/>
        <w:t>Usuário com permissão de administrador (pode existir mais de um administrador).</w:t>
      </w:r>
    </w:p>
    <w:sectPr w:rsidR="00B034ED" w:rsidRPr="00B034ED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75BCB" w14:textId="77777777" w:rsidR="00C9761D" w:rsidRDefault="00C9761D">
      <w:pPr>
        <w:spacing w:line="240" w:lineRule="auto"/>
      </w:pPr>
      <w:r>
        <w:separator/>
      </w:r>
    </w:p>
  </w:endnote>
  <w:endnote w:type="continuationSeparator" w:id="0">
    <w:p w14:paraId="296857FB" w14:textId="77777777" w:rsidR="00C9761D" w:rsidRDefault="00C97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047C" w14:paraId="18F713E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74F761" w14:textId="7CE29137" w:rsidR="004A047C" w:rsidRDefault="004A047C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432AF6" w14:textId="02BD3EE6" w:rsidR="004A047C" w:rsidRDefault="004A047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04D4B">
            <w:t>Fatec-Mogi das Cruzes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12C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D420B2" w14:textId="729E7E9A" w:rsidR="004A047C" w:rsidRDefault="00904D4B">
          <w:pPr>
            <w:jc w:val="right"/>
          </w:pPr>
          <w:r>
            <w:t>Página</w:t>
          </w:r>
          <w:r w:rsidR="004A047C">
            <w:t xml:space="preserve"> </w:t>
          </w:r>
          <w:r w:rsidR="004A047C">
            <w:rPr>
              <w:rStyle w:val="PageNumber"/>
            </w:rPr>
            <w:fldChar w:fldCharType="begin"/>
          </w:r>
          <w:r w:rsidR="004A047C">
            <w:rPr>
              <w:rStyle w:val="PageNumber"/>
            </w:rPr>
            <w:instrText xml:space="preserve">page </w:instrText>
          </w:r>
          <w:r w:rsidR="004A047C">
            <w:rPr>
              <w:rStyle w:val="PageNumber"/>
            </w:rPr>
            <w:fldChar w:fldCharType="separate"/>
          </w:r>
          <w:r w:rsidR="00D06A2D">
            <w:rPr>
              <w:rStyle w:val="PageNumber"/>
              <w:noProof/>
            </w:rPr>
            <w:t>2</w:t>
          </w:r>
          <w:r w:rsidR="004A047C">
            <w:rPr>
              <w:rStyle w:val="PageNumber"/>
            </w:rPr>
            <w:fldChar w:fldCharType="end"/>
          </w:r>
        </w:p>
      </w:tc>
    </w:tr>
  </w:tbl>
  <w:p w14:paraId="59C4149B" w14:textId="77777777" w:rsidR="004A047C" w:rsidRDefault="004A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84FE1" w14:textId="77777777" w:rsidR="00C9761D" w:rsidRDefault="00C9761D">
      <w:pPr>
        <w:spacing w:line="240" w:lineRule="auto"/>
      </w:pPr>
      <w:r>
        <w:separator/>
      </w:r>
    </w:p>
  </w:footnote>
  <w:footnote w:type="continuationSeparator" w:id="0">
    <w:p w14:paraId="7C8D8B29" w14:textId="77777777" w:rsidR="00C9761D" w:rsidRDefault="00C976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41261" w14:textId="77777777" w:rsidR="004A047C" w:rsidRDefault="004A047C">
    <w:pPr>
      <w:rPr>
        <w:sz w:val="24"/>
      </w:rPr>
    </w:pPr>
  </w:p>
  <w:p w14:paraId="16F1C0B9" w14:textId="77777777" w:rsidR="004A047C" w:rsidRDefault="004A047C">
    <w:pPr>
      <w:pBdr>
        <w:top w:val="single" w:sz="6" w:space="1" w:color="auto"/>
      </w:pBdr>
      <w:rPr>
        <w:sz w:val="24"/>
      </w:rPr>
    </w:pPr>
  </w:p>
  <w:p w14:paraId="38E6964E" w14:textId="02B7BB41" w:rsidR="004A047C" w:rsidRDefault="00904D4B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FATEC – Mogi das Cruzes</w:t>
    </w:r>
  </w:p>
  <w:p w14:paraId="012104F5" w14:textId="77777777" w:rsidR="004A047C" w:rsidRDefault="004A0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047C" w14:paraId="0F6C95A8" w14:textId="77777777">
      <w:tc>
        <w:tcPr>
          <w:tcW w:w="6379" w:type="dxa"/>
        </w:tcPr>
        <w:p w14:paraId="108C67E9" w14:textId="60ED7420" w:rsidR="004A047C" w:rsidRDefault="00904D4B">
          <w:r>
            <w:t>ToCBooks</w:t>
          </w:r>
        </w:p>
      </w:tc>
      <w:tc>
        <w:tcPr>
          <w:tcW w:w="3179" w:type="dxa"/>
        </w:tcPr>
        <w:p w14:paraId="757B1F4C" w14:textId="4358CCD7" w:rsidR="004A047C" w:rsidRDefault="004A047C" w:rsidP="004A047C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904D4B">
            <w:t>1.0</w:t>
          </w:r>
        </w:p>
      </w:tc>
    </w:tr>
    <w:tr w:rsidR="004A047C" w14:paraId="2C581303" w14:textId="77777777">
      <w:tc>
        <w:tcPr>
          <w:tcW w:w="6379" w:type="dxa"/>
        </w:tcPr>
        <w:p w14:paraId="53B60900" w14:textId="6D76AF91" w:rsidR="004A047C" w:rsidRDefault="00C9761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04D4B">
            <w:t xml:space="preserve">Especificação do Caso de Uso: </w:t>
          </w:r>
          <w:r>
            <w:fldChar w:fldCharType="end"/>
          </w:r>
          <w:r w:rsidR="00904D4B">
            <w:t>Caso de Uso de Condução</w:t>
          </w:r>
        </w:p>
      </w:tc>
      <w:tc>
        <w:tcPr>
          <w:tcW w:w="3179" w:type="dxa"/>
        </w:tcPr>
        <w:p w14:paraId="09841CF8" w14:textId="617620BD" w:rsidR="004A047C" w:rsidRDefault="004A047C" w:rsidP="004A047C">
          <w:r>
            <w:t xml:space="preserve">  Data:  </w:t>
          </w:r>
          <w:r w:rsidR="00904D4B">
            <w:t>26/10/2020</w:t>
          </w:r>
        </w:p>
      </w:tc>
    </w:tr>
    <w:tr w:rsidR="004A047C" w14:paraId="6A9AF8BA" w14:textId="77777777">
      <w:tc>
        <w:tcPr>
          <w:tcW w:w="9558" w:type="dxa"/>
          <w:gridSpan w:val="2"/>
        </w:tcPr>
        <w:p w14:paraId="49DE276A" w14:textId="17B20C79" w:rsidR="004A047C" w:rsidRDefault="004A047C"/>
      </w:tc>
    </w:tr>
  </w:tbl>
  <w:p w14:paraId="5644F500" w14:textId="77777777" w:rsidR="004A047C" w:rsidRDefault="004A0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856A8E"/>
    <w:multiLevelType w:val="multilevel"/>
    <w:tmpl w:val="3E92CB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4B"/>
    <w:rsid w:val="00016E9A"/>
    <w:rsid w:val="00235D04"/>
    <w:rsid w:val="00265213"/>
    <w:rsid w:val="004A047C"/>
    <w:rsid w:val="006C5894"/>
    <w:rsid w:val="00904D4B"/>
    <w:rsid w:val="00934B92"/>
    <w:rsid w:val="009B0108"/>
    <w:rsid w:val="00B034ED"/>
    <w:rsid w:val="00C82A10"/>
    <w:rsid w:val="00C95456"/>
    <w:rsid w:val="00C9761D"/>
    <w:rsid w:val="00D06A2D"/>
    <w:rsid w:val="00D812CF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0E85B5"/>
  <w14:defaultImageDpi w14:val="300"/>
  <w15:chartTrackingRefBased/>
  <w15:docId w15:val="{C8C68B44-5BD1-4835-A406-AACCDD8A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4A047C"/>
    <w:pPr>
      <w:widowControl/>
      <w:spacing w:before="100" w:beforeAutospacing="1" w:after="100" w:afterAutospacing="1" w:line="240" w:lineRule="auto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GlassMASTER\Downloads\Especificac&#166;&#186;a&#166;&#226;o%20d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Especificac¦ºa¦âo do Caso de Uso</Template>
  <TotalTime>91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 Caso de Uso: &lt;Nome do Case de Uso&gt;</vt:lpstr>
      <vt:lpstr>Especificação do Caso de Uso: &lt;Nome do Case de Uso&gt;</vt:lpstr>
    </vt:vector>
  </TitlesOfParts>
  <Manager/>
  <Company>ICMC-USP</Company>
  <LinksUpToDate>false</LinksUpToDate>
  <CharactersWithSpaces>4463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Caso de Uso: &lt;Nome do Case de Uso&gt;</dc:title>
  <dc:subject>&lt;Nome do Projeto&gt;</dc:subject>
  <dc:creator>Carlos-PC</dc:creator>
  <cp:keywords/>
  <dc:description/>
  <cp:lastModifiedBy>Pedro Rocha</cp:lastModifiedBy>
  <cp:revision>2</cp:revision>
  <cp:lastPrinted>1900-01-01T02:00:00Z</cp:lastPrinted>
  <dcterms:created xsi:type="dcterms:W3CDTF">2020-10-26T22:30:00Z</dcterms:created>
  <dcterms:modified xsi:type="dcterms:W3CDTF">2020-10-27T00:05:00Z</dcterms:modified>
  <cp:category/>
</cp:coreProperties>
</file>