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Pr="002E5131" w:rsidRDefault="002E5131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3AFBC06A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2CD2051C" w14:textId="57AD68B7" w:rsidR="002E5131" w:rsidRPr="002E5131" w:rsidRDefault="002E5131" w:rsidP="002E5131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64F34A29" w14:textId="77777777" w:rsidR="002E5131" w:rsidRDefault="002E5131" w:rsidP="002E5131">
      <w:pPr>
        <w:jc w:val="both"/>
        <w:rPr>
          <w:b/>
          <w:bCs/>
        </w:rPr>
      </w:pP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77777777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A)$,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>, são fundamentais para o desenvolvimento de algoritmos de busca, como DFS (</w:t>
      </w:r>
      <w:proofErr w:type="spellStart"/>
      <w:r w:rsidRPr="002234F8">
        <w:t>Depth-First</w:t>
      </w:r>
      <w:proofErr w:type="spellEnd"/>
      <w:r w:rsidRPr="002234F8">
        <w:t xml:space="preserve"> Search) e BFS (</w:t>
      </w:r>
      <w:proofErr w:type="spellStart"/>
      <w:r w:rsidRPr="002234F8">
        <w:t>Breadth-First</w:t>
      </w:r>
      <w:proofErr w:type="spellEnd"/>
      <w:r w:rsidRPr="002234F8">
        <w:t xml:space="preserve"> Search), além de algoritmos de caminhos mínimos e árvores geradoras, como </w:t>
      </w:r>
      <w:proofErr w:type="spellStart"/>
      <w:r w:rsidRPr="002234F8">
        <w:t>Dijkstra</w:t>
      </w:r>
      <w:proofErr w:type="spellEnd"/>
      <w:r w:rsidRPr="002234F8">
        <w:t xml:space="preserve">, </w:t>
      </w:r>
      <w:proofErr w:type="spellStart"/>
      <w:r w:rsidRPr="002234F8">
        <w:t>Kruskal</w:t>
      </w:r>
      <w:proofErr w:type="spellEnd"/>
      <w:r w:rsidRPr="002234F8">
        <w:t xml:space="preserve">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 xml:space="preserve">A implementação foi realizada em Python 3.x, utilizando principalmente a biblioteca </w:t>
      </w:r>
      <w:proofErr w:type="spellStart"/>
      <w:r w:rsidRPr="00080ADF">
        <w:t>NetworkX</w:t>
      </w:r>
      <w:proofErr w:type="spellEnd"/>
      <w:r w:rsidRPr="00080ADF">
        <w:t>, responsável pelo suporte à modelagem de grafos e pela execução de algoritmos específicos. Entre os recursos empregados estão a criação de nós e arestas ponderadas, a determinação de posições para visualização por meio do layout de forças (</w:t>
      </w:r>
      <w:proofErr w:type="spellStart"/>
      <w:r w:rsidRPr="00080ADF">
        <w:t>spring</w:t>
      </w:r>
      <w:proofErr w:type="spellEnd"/>
      <w:r w:rsidRPr="00080ADF">
        <w:t xml:space="preserve"> layout), a extração de pesos das arestas e o uso do algoritmo de </w:t>
      </w:r>
      <w:proofErr w:type="spellStart"/>
      <w:r w:rsidRPr="00080ADF">
        <w:t>Dijkstra</w:t>
      </w:r>
      <w:proofErr w:type="spellEnd"/>
      <w:r w:rsidRPr="00080ADF">
        <w:t xml:space="preserve"> para calcular caminhos mínimos e custos associados. Também foi utilizada a heurística disponibilizada pela própria biblioteca para tratar o problema do caixeiro viajante. Para a visualização dos resultados, a biblioteca </w:t>
      </w:r>
      <w:proofErr w:type="spellStart"/>
      <w:r w:rsidRPr="00080ADF">
        <w:t>Matplotlib</w:t>
      </w:r>
      <w:proofErr w:type="spellEnd"/>
      <w:r w:rsidRPr="00080ADF">
        <w:t xml:space="preserve"> foi incorporada, permitindo a geração de gráficos representativos do grafo com seus vértices, arestas e rótulos de pesos. Opcionalmente, o sistema pode ser integrado ao </w:t>
      </w:r>
      <w:proofErr w:type="spellStart"/>
      <w:r w:rsidRPr="00080ADF">
        <w:t>python-docx</w:t>
      </w:r>
      <w:proofErr w:type="spellEnd"/>
      <w:r w:rsidRPr="00080ADF">
        <w:t>, possibilitando a exportação dos resultados em relatórios no formato .</w:t>
      </w:r>
      <w:proofErr w:type="spellStart"/>
      <w:r w:rsidRPr="00080ADF">
        <w:t>docx</w:t>
      </w:r>
      <w:proofErr w:type="spellEnd"/>
      <w:r w:rsidRPr="00080ADF">
        <w:t>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 xml:space="preserve">Entre as funcionalidades implementadas, destacam-se a visualização do grafo, o cálculo de caminhos mínimos entre dois pontos ou de um ponto para todos os demais através do algoritmo de </w:t>
      </w:r>
      <w:proofErr w:type="spellStart"/>
      <w:r w:rsidRPr="00080ADF">
        <w:t>Dijkstra</w:t>
      </w:r>
      <w:proofErr w:type="spellEnd"/>
      <w:r w:rsidRPr="00080ADF">
        <w:t xml:space="preserve">, a aproximação de uma solução para o problema do caixeiro viajante por meio da heurística do </w:t>
      </w:r>
      <w:proofErr w:type="spellStart"/>
      <w:r w:rsidRPr="00080ADF">
        <w:t>NetworkX</w:t>
      </w:r>
      <w:proofErr w:type="spellEnd"/>
      <w:r w:rsidRPr="00080ADF">
        <w:t xml:space="preserve">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e também fornecem </w:t>
      </w:r>
      <w:r w:rsidRPr="00080ADF">
        <w:lastRenderedPageBreak/>
        <w:t xml:space="preserve">uma solução aproximada para o problema do caixeiro viajante, que, embora não garanta </w:t>
      </w:r>
      <w:proofErr w:type="spellStart"/>
      <w:r w:rsidRPr="00080ADF">
        <w:t>otimalidade</w:t>
      </w:r>
      <w:proofErr w:type="spellEnd"/>
      <w:r w:rsidRPr="00080ADF">
        <w:t xml:space="preserve">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 xml:space="preserve">Para a utilização do software, é necessário instalar previamente as bibliotecas </w:t>
      </w:r>
      <w:proofErr w:type="spellStart"/>
      <w:r w:rsidRPr="00080ADF">
        <w:t>NetworkX</w:t>
      </w:r>
      <w:proofErr w:type="spellEnd"/>
      <w:r w:rsidRPr="00080ADF">
        <w:t xml:space="preserve"> e </w:t>
      </w:r>
      <w:proofErr w:type="spellStart"/>
      <w:r w:rsidRPr="00080ADF">
        <w:t>Matplotlib</w:t>
      </w:r>
      <w:proofErr w:type="spellEnd"/>
      <w:r w:rsidRPr="00080ADF">
        <w:t xml:space="preserve">, além do </w:t>
      </w:r>
      <w:proofErr w:type="spellStart"/>
      <w:r w:rsidRPr="00080ADF">
        <w:t>python-docx</w:t>
      </w:r>
      <w:proofErr w:type="spellEnd"/>
      <w:r w:rsidRPr="00080ADF">
        <w:t xml:space="preserve">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59E05EB4" w:rsidR="009A6BD0" w:rsidRDefault="009A6BD0" w:rsidP="00A00BBF">
      <w:pPr>
        <w:jc w:val="center"/>
        <w:rPr>
          <w:b/>
          <w:bCs/>
        </w:rPr>
      </w:pP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0F9E157B" w:rsidR="00C975DB" w:rsidRDefault="00C975DB" w:rsidP="00DA6E30">
      <w:pPr>
        <w:jc w:val="center"/>
        <w:rPr>
          <w:b/>
          <w:bCs/>
        </w:rPr>
      </w:pP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7F3CF141" w14:textId="77777777" w:rsidR="009A25A3" w:rsidRPr="009A25A3" w:rsidRDefault="009A25A3" w:rsidP="009A25A3">
      <w:pPr>
        <w:jc w:val="both"/>
      </w:pPr>
      <w:r w:rsidRPr="009A25A3">
        <w:t xml:space="preserve">A metodologia adotada consistiu no uso dos menores caminhos entre os nós, obtidos por meio do algoritmo de </w:t>
      </w:r>
      <w:proofErr w:type="spellStart"/>
      <w:r w:rsidRPr="009A25A3">
        <w:t>Dijkstra</w:t>
      </w:r>
      <w:proofErr w:type="spellEnd"/>
      <w:r w:rsidRPr="009A25A3">
        <w:t>, considerando tanto as distâncias quanto os custos associados. O problema de visitar todos os pontos foi tratado como uma instância do Problema do Caixeiro Viajante (TSP), utilizando a matriz de menores distâncias entre os nós. Como se tratava de uma instância pequena, foi possível realizar a exploração direta das permutações para determinar a rota de menor custo.</w:t>
      </w:r>
    </w:p>
    <w:p w14:paraId="60003AEE" w14:textId="77777777" w:rsidR="009A25A3" w:rsidRPr="009A25A3" w:rsidRDefault="009A25A3" w:rsidP="009A25A3">
      <w:pPr>
        <w:jc w:val="both"/>
      </w:pPr>
      <w:r w:rsidRPr="009A25A3">
        <w:t xml:space="preserve">Inicialmente, calculou-se o custo para percorrer todos os caminhos entre a sede, localizada no Lago Norte, e os demais pontos de distribuição. Os menores custos </w:t>
      </w:r>
      <w:r w:rsidRPr="009A25A3">
        <w:lastRenderedPageBreak/>
        <w:t xml:space="preserve">obtidos a partir de </w:t>
      </w:r>
      <w:proofErr w:type="spellStart"/>
      <w:r w:rsidRPr="009A25A3">
        <w:t>Dijkstra</w:t>
      </w:r>
      <w:proofErr w:type="spellEnd"/>
      <w:r w:rsidRPr="009A25A3">
        <w:t xml:space="preserve"> foram: Lago Norte para ele mesmo igual a 0; Lago Norte para Vila Planalto igual a 5; Lago Norte para Lago Sul igual a 8; Lago Norte para Asa Norte igual a 11; Lago Norte para Esplanada igual a 15; e Lago Norte para Asa Sul também igual a 15. A soma desses valores, que representa o custo das viagens individuais feitas separadamente entre Lago Norte e cada destino, resultou em 54 unidades de custo.</w:t>
      </w:r>
    </w:p>
    <w:p w14:paraId="03E1A118" w14:textId="77777777" w:rsidR="009A25A3" w:rsidRPr="009A25A3" w:rsidRDefault="009A25A3" w:rsidP="009A25A3">
      <w:pPr>
        <w:jc w:val="both"/>
      </w:pPr>
      <w:r w:rsidRPr="009A25A3">
        <w:t>No entanto, ao considerar a necessidade de percorrer todos os pontos em uma única rota partindo do Lago Norte e retornando à sede, foi identificada uma solução mais econômica. A rota encontrada foi Lago Norte → Asa Norte → Esplanada → Asa Sul → Lago Sul → Vila Planalto → Lago Norte, com custo total de 46 unidades, calculado a partir da matriz de menores distâncias.</w:t>
      </w:r>
    </w:p>
    <w:p w14:paraId="01EDC707" w14:textId="77777777" w:rsidR="009A25A3" w:rsidRPr="009A25A3" w:rsidRDefault="009A25A3" w:rsidP="009A25A3">
      <w:pPr>
        <w:jc w:val="both"/>
      </w:pPr>
      <w:r w:rsidRPr="009A25A3">
        <w:t>Foi também realizada uma análise de custo monetário com base em uma rota alternativa, partindo da Esplanada e retornando ao Lago Norte após visitar todos os pontos. A rota obtida foi Esplanada → Asa Norte → Asa Sul → Lago Sul → Vila Planalto → Lago Norte, resultando em 41 unidades de custo. Considerando uma taxa de R$ 20,00 por unidade de custo, o valor total desse percurso foi de R$ 820,00.</w:t>
      </w:r>
    </w:p>
    <w:p w14:paraId="19F8F897" w14:textId="77777777" w:rsidR="009A25A3" w:rsidRPr="009A25A3" w:rsidRDefault="009A25A3" w:rsidP="009A25A3">
      <w:pPr>
        <w:jc w:val="both"/>
        <w:rPr>
          <w:b/>
          <w:bCs/>
        </w:rPr>
      </w:pPr>
      <w:r w:rsidRPr="009A25A3">
        <w:t xml:space="preserve">Por fim, ressalta-se que os cálculos assumem que os custos representados no mapa são aditivos e simétricos, ou seja, o grafo é considerado não direcionado. Para a determinação das rotas de menor custo foi utilizada a matriz de menores distâncias entre os nós. Embora a abordagem adotada seja adequada para pequenas instâncias, em problemas de maior escala recomenda-se o uso de algoritmos ou heurísticas especializadas para o TSP, ou ainda a aplicação de </w:t>
      </w:r>
      <w:proofErr w:type="spellStart"/>
      <w:r w:rsidRPr="009A25A3">
        <w:t>solvers</w:t>
      </w:r>
      <w:proofErr w:type="spellEnd"/>
      <w:r w:rsidRPr="009A25A3">
        <w:t xml:space="preserve"> de otimização para garantir soluções mais eficientes.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 xml:space="preserve">O desenvolvimento deste trabalho permitiu compreender de forma prática a aplicação da teoria dos grafos em problemas reais de transporte e logística. A utilização da linguagem Python e das bibliotecas </w:t>
      </w:r>
      <w:proofErr w:type="spellStart"/>
      <w:r w:rsidRPr="002E5131">
        <w:t>NetworkX</w:t>
      </w:r>
      <w:proofErr w:type="spellEnd"/>
      <w:r w:rsidRPr="002E5131">
        <w:t xml:space="preserve"> e </w:t>
      </w:r>
      <w:proofErr w:type="spellStart"/>
      <w:r w:rsidRPr="002E5131">
        <w:t>Matplotlib</w:t>
      </w:r>
      <w:proofErr w:type="spellEnd"/>
      <w:r w:rsidRPr="002E5131">
        <w:t xml:space="preserve">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lastRenderedPageBreak/>
        <w:t xml:space="preserve">Conforme solicitado, o código-fonte desenvolvido também será entregue juntamente com este relatório. Além disso, encontra-se disponível no repositório GitHub pelo link: </w:t>
      </w:r>
      <w:hyperlink r:id="rId6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t>Bibliografia</w:t>
      </w:r>
    </w:p>
    <w:p w14:paraId="01B52B9A" w14:textId="77777777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</w:t>
      </w:r>
      <w:proofErr w:type="spellStart"/>
      <w:r w:rsidRPr="001830F5">
        <w:t>Midhat</w:t>
      </w:r>
      <w:proofErr w:type="spellEnd"/>
      <w:r w:rsidRPr="001830F5">
        <w:t xml:space="preserve">. </w:t>
      </w:r>
      <w:r w:rsidRPr="001830F5">
        <w:rPr>
          <w:i/>
          <w:iCs/>
        </w:rPr>
        <w:t>O que é Grafo (Matemática Discreta)?</w:t>
      </w:r>
      <w:r w:rsidRPr="001830F5">
        <w:t xml:space="preserve">. </w:t>
      </w:r>
      <w:proofErr w:type="spellStart"/>
      <w:r w:rsidRPr="001830F5">
        <w:t>All</w:t>
      </w:r>
      <w:proofErr w:type="spellEnd"/>
      <w:r w:rsidRPr="001830F5">
        <w:t xml:space="preserve"> </w:t>
      </w:r>
      <w:proofErr w:type="spellStart"/>
      <w:r w:rsidRPr="001830F5">
        <w:t>About</w:t>
      </w:r>
      <w:proofErr w:type="spellEnd"/>
      <w:r w:rsidRPr="001830F5">
        <w:t xml:space="preserve"> AI, 2024. Disponível em: </w:t>
      </w:r>
      <w:hyperlink r:id="rId7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hyperlink r:id="rId8" w:history="1">
        <w:r w:rsidRPr="001830F5">
          <w:rPr>
            <w:rStyle w:val="Hyperlink"/>
          </w:rPr>
          <w:t>[1]</w:t>
        </w:r>
      </w:hyperlink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>O que é um grafo?</w:t>
      </w:r>
      <w:r w:rsidRPr="001830F5">
        <w:t xml:space="preserve">. Instituto de Matemática e Estatística da USP. Disponível em: </w:t>
      </w:r>
      <w:hyperlink r:id="rId9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</w:t>
      </w:r>
      <w:proofErr w:type="spellStart"/>
      <w:r w:rsidRPr="001830F5">
        <w:t>Tomaschewski</w:t>
      </w:r>
      <w:proofErr w:type="spellEnd"/>
      <w:r w:rsidRPr="001830F5">
        <w:t xml:space="preserve">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0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1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2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19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7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4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6"/>
  </w:num>
  <w:num w:numId="17" w16cid:durableId="1059549811">
    <w:abstractNumId w:val="0"/>
  </w:num>
  <w:num w:numId="18" w16cid:durableId="1893036953">
    <w:abstractNumId w:val="15"/>
  </w:num>
  <w:num w:numId="19" w16cid:durableId="1685857206">
    <w:abstractNumId w:val="18"/>
  </w:num>
  <w:num w:numId="20" w16cid:durableId="167833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1830F5"/>
    <w:rsid w:val="0020657E"/>
    <w:rsid w:val="002234F8"/>
    <w:rsid w:val="00244796"/>
    <w:rsid w:val="002E5131"/>
    <w:rsid w:val="00455397"/>
    <w:rsid w:val="005772F0"/>
    <w:rsid w:val="00641B81"/>
    <w:rsid w:val="00663F1E"/>
    <w:rsid w:val="007A713B"/>
    <w:rsid w:val="00933FD3"/>
    <w:rsid w:val="009A25A3"/>
    <w:rsid w:val="009A6BD0"/>
    <w:rsid w:val="00A00BBF"/>
    <w:rsid w:val="00A12BBC"/>
    <w:rsid w:val="00A55969"/>
    <w:rsid w:val="00B61B71"/>
    <w:rsid w:val="00C24417"/>
    <w:rsid w:val="00C25D3E"/>
    <w:rsid w:val="00C96F7D"/>
    <w:rsid w:val="00C975DB"/>
    <w:rsid w:val="00D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aboutai.com/pt-br/glossario-inteligencia-artificial/grafo-matematica-discre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aboutai.com/pt-br/glossario-inteligencia-artificial/grafo-matematica-discreta/" TargetMode="External"/><Relationship Id="rId12" Type="http://schemas.openxmlformats.org/officeDocument/2006/relationships/hyperlink" Target="http://wiki.icmc.usp.br/images/5/59/Grafos_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EduardoLemos/Grafos" TargetMode="External"/><Relationship Id="rId11" Type="http://schemas.openxmlformats.org/officeDocument/2006/relationships/hyperlink" Target="https://estatisticafacil.org/glossario/o-que-e-grafos-estrutura-e-aplicaco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tto.ufpel.edu.br/lib/exe/fetch.php?media=graf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e.usp.br/~pf/algoritmos_em_grafos/aulas/grafo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1826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20</cp:revision>
  <cp:lastPrinted>2025-09-08T13:35:00Z</cp:lastPrinted>
  <dcterms:created xsi:type="dcterms:W3CDTF">2025-09-01T13:37:00Z</dcterms:created>
  <dcterms:modified xsi:type="dcterms:W3CDTF">2025-09-08T13:54:00Z</dcterms:modified>
</cp:coreProperties>
</file>