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79FEF" w14:textId="5B623D7C" w:rsidR="008B4B76" w:rsidRDefault="0080346D" w:rsidP="0080346D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80346D">
        <w:rPr>
          <w:rFonts w:asciiTheme="majorHAnsi" w:hAnsiTheme="majorHAnsi" w:cstheme="majorHAnsi"/>
          <w:b/>
          <w:bCs/>
          <w:sz w:val="56"/>
          <w:szCs w:val="56"/>
        </w:rPr>
        <w:t>APS Técnicas de Implementação de Banco de Dados</w:t>
      </w:r>
    </w:p>
    <w:p w14:paraId="62DD9F14" w14:textId="7002B44F" w:rsidR="0080346D" w:rsidRDefault="0080346D" w:rsidP="0080346D">
      <w:pPr>
        <w:jc w:val="center"/>
        <w:rPr>
          <w:rFonts w:cstheme="minorHAnsi"/>
          <w:b/>
          <w:bCs/>
          <w:sz w:val="28"/>
          <w:szCs w:val="28"/>
        </w:rPr>
      </w:pPr>
    </w:p>
    <w:p w14:paraId="6212FE45" w14:textId="1929C14F" w:rsidR="006A268F" w:rsidRDefault="0080346D" w:rsidP="0080346D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Nome: </w:t>
      </w:r>
      <w:r>
        <w:rPr>
          <w:rFonts w:cstheme="minorHAnsi"/>
          <w:sz w:val="28"/>
          <w:szCs w:val="28"/>
        </w:rPr>
        <w:t>Carlos Eduardo Serpa Brito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t xml:space="preserve">Matrícula: </w:t>
      </w:r>
      <w:r>
        <w:rPr>
          <w:rFonts w:cstheme="minorHAnsi"/>
          <w:sz w:val="28"/>
          <w:szCs w:val="28"/>
        </w:rPr>
        <w:t>2020118290</w:t>
      </w:r>
    </w:p>
    <w:p w14:paraId="243EA2B9" w14:textId="058EDE42" w:rsidR="006A268F" w:rsidRDefault="006A26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3A30724E" w14:textId="7F005EF3" w:rsidR="0008573F" w:rsidRDefault="006A268F" w:rsidP="00DD7F54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>
        <w:rPr>
          <w:rFonts w:asciiTheme="majorHAnsi" w:hAnsiTheme="majorHAnsi" w:cstheme="majorHAnsi"/>
          <w:b/>
          <w:bCs/>
          <w:sz w:val="56"/>
          <w:szCs w:val="56"/>
        </w:rPr>
        <w:lastRenderedPageBreak/>
        <w:t>Introdução</w:t>
      </w:r>
    </w:p>
    <w:p w14:paraId="789795EF" w14:textId="2F0F8997" w:rsidR="00DD7F54" w:rsidRDefault="00DD7F54" w:rsidP="00A7639A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Os Bancos de Dados nada mais são do que sistemas que agrupam um grande volume de informações relacionadas entre si, armazenando e gerenciando esses dados</w:t>
      </w:r>
      <w:r w:rsidR="00A7639A">
        <w:rPr>
          <w:rFonts w:cstheme="minorHAnsi"/>
          <w:sz w:val="28"/>
          <w:szCs w:val="28"/>
        </w:rPr>
        <w:t>, essenciais para o funcionamento de diversas empresas mundialmente</w:t>
      </w:r>
      <w:r>
        <w:rPr>
          <w:rFonts w:cstheme="minorHAnsi"/>
          <w:sz w:val="28"/>
          <w:szCs w:val="28"/>
        </w:rPr>
        <w:t>. A</w:t>
      </w:r>
      <w:r w:rsidR="0008573F">
        <w:rPr>
          <w:rFonts w:cstheme="minorHAnsi"/>
          <w:sz w:val="28"/>
          <w:szCs w:val="28"/>
        </w:rPr>
        <w:t>tualmente</w:t>
      </w:r>
      <w:r>
        <w:rPr>
          <w:rFonts w:cstheme="minorHAnsi"/>
          <w:sz w:val="28"/>
          <w:szCs w:val="28"/>
        </w:rPr>
        <w:t>,</w:t>
      </w:r>
      <w:r w:rsidR="0008573F">
        <w:rPr>
          <w:rFonts w:cstheme="minorHAnsi"/>
          <w:sz w:val="28"/>
          <w:szCs w:val="28"/>
        </w:rPr>
        <w:t xml:space="preserve"> possuímos diversos tipos diferentes presentes no mercado, no</w:t>
      </w:r>
      <w:r w:rsidR="00A7639A">
        <w:rPr>
          <w:rFonts w:cstheme="minorHAnsi"/>
          <w:sz w:val="28"/>
          <w:szCs w:val="28"/>
        </w:rPr>
        <w:t xml:space="preserve">s </w:t>
      </w:r>
      <w:r w:rsidR="0008573F">
        <w:rPr>
          <w:rFonts w:cstheme="minorHAnsi"/>
          <w:sz w:val="28"/>
          <w:szCs w:val="28"/>
        </w:rPr>
        <w:t>qua</w:t>
      </w:r>
      <w:r w:rsidR="00A7639A">
        <w:rPr>
          <w:rFonts w:cstheme="minorHAnsi"/>
          <w:sz w:val="28"/>
          <w:szCs w:val="28"/>
        </w:rPr>
        <w:t>is</w:t>
      </w:r>
      <w:r w:rsidR="0008573F">
        <w:rPr>
          <w:rFonts w:cstheme="minorHAnsi"/>
          <w:sz w:val="28"/>
          <w:szCs w:val="28"/>
        </w:rPr>
        <w:t xml:space="preserve">, são divididos em bancos relacionais e bancos não relacionais. </w:t>
      </w:r>
    </w:p>
    <w:p w14:paraId="198D9572" w14:textId="6A5FE3A3" w:rsidR="0008573F" w:rsidRDefault="00DD7F54" w:rsidP="00DD7F54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08573F">
        <w:rPr>
          <w:rFonts w:cstheme="minorHAnsi"/>
          <w:sz w:val="28"/>
          <w:szCs w:val="28"/>
        </w:rPr>
        <w:t>Seguindo essa linha de raciocínio, irei apresentar nesse artigo, um estudo comparativo utilizando dois exemplos de bancos, um relacional (SQL Server) e outro não relacional (CASSANDRA), apresentando como esses diferentes bancos se comportam, quais são suas diferenças, como são realizados os processos, vantagens e desvantagens, dentre outros tópicos.</w:t>
      </w:r>
    </w:p>
    <w:p w14:paraId="253253AF" w14:textId="7DBCCB85" w:rsidR="00F54874" w:rsidRDefault="00A7639A" w:rsidP="00A7639A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F54874">
        <w:rPr>
          <w:rFonts w:cstheme="minorHAnsi"/>
          <w:sz w:val="28"/>
          <w:szCs w:val="28"/>
        </w:rPr>
        <w:t xml:space="preserve">- </w:t>
      </w:r>
      <w:r w:rsidR="00F54874">
        <w:rPr>
          <w:rFonts w:cstheme="minorHAnsi"/>
          <w:b/>
          <w:bCs/>
          <w:sz w:val="28"/>
          <w:szCs w:val="28"/>
        </w:rPr>
        <w:t xml:space="preserve">SQL Server: </w:t>
      </w:r>
      <w:r w:rsidR="00F54874">
        <w:rPr>
          <w:rFonts w:cstheme="minorHAnsi"/>
          <w:sz w:val="28"/>
          <w:szCs w:val="28"/>
        </w:rPr>
        <w:t>O SQL Server é um banco de dados relacional pertencente a Microsoft, ele surgiu no ano de 1988, em parceria com a Sybase</w:t>
      </w:r>
      <w:r w:rsidR="003502B3">
        <w:rPr>
          <w:rFonts w:cstheme="minorHAnsi"/>
          <w:sz w:val="28"/>
          <w:szCs w:val="28"/>
        </w:rPr>
        <w:t>, atualmente um dos bancos de dados mais utilizados no mundo.</w:t>
      </w:r>
    </w:p>
    <w:p w14:paraId="708AD52A" w14:textId="2D5D1A2C" w:rsidR="003502B3" w:rsidRDefault="003502B3" w:rsidP="00A7639A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- </w:t>
      </w:r>
      <w:r>
        <w:rPr>
          <w:rFonts w:cstheme="minorHAnsi"/>
          <w:b/>
          <w:bCs/>
          <w:sz w:val="28"/>
          <w:szCs w:val="28"/>
        </w:rPr>
        <w:t xml:space="preserve">CASSANDRA: </w:t>
      </w:r>
      <w:r>
        <w:rPr>
          <w:rFonts w:cstheme="minorHAnsi"/>
          <w:sz w:val="28"/>
          <w:szCs w:val="28"/>
        </w:rPr>
        <w:t xml:space="preserve">O CASSANDRA é um banco de dados não relacional, </w:t>
      </w:r>
      <w:r w:rsidR="00F85B46">
        <w:rPr>
          <w:rFonts w:cstheme="minorHAnsi"/>
          <w:sz w:val="28"/>
          <w:szCs w:val="28"/>
        </w:rPr>
        <w:t>inicialmente desenvolvido pelo Facebook em 2008, mas atualmente é mantido pele fundação Apache e outros colaboradores.</w:t>
      </w:r>
    </w:p>
    <w:p w14:paraId="67C1D55C" w14:textId="1223204A" w:rsidR="008575A3" w:rsidRDefault="008575A3" w:rsidP="00A7639A">
      <w:pPr>
        <w:jc w:val="both"/>
        <w:rPr>
          <w:rFonts w:cstheme="minorHAnsi"/>
          <w:sz w:val="28"/>
          <w:szCs w:val="28"/>
        </w:rPr>
      </w:pPr>
    </w:p>
    <w:p w14:paraId="05540F97" w14:textId="77777777" w:rsidR="008575A3" w:rsidRDefault="008575A3" w:rsidP="008575A3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>
        <w:rPr>
          <w:rFonts w:asciiTheme="majorHAnsi" w:hAnsiTheme="majorHAnsi" w:cstheme="majorHAnsi"/>
          <w:b/>
          <w:bCs/>
          <w:sz w:val="56"/>
          <w:szCs w:val="56"/>
        </w:rPr>
        <w:t>Metodologia</w:t>
      </w:r>
    </w:p>
    <w:p w14:paraId="689A5FA4" w14:textId="3E8F49C1" w:rsidR="008575A3" w:rsidRPr="003502B3" w:rsidRDefault="008575A3" w:rsidP="00A7639A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Para o desenvolvimento desse artigo, foi realizado um</w:t>
      </w:r>
      <w:r w:rsidR="007E40B6"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</w:rPr>
        <w:t xml:space="preserve"> </w:t>
      </w:r>
      <w:r w:rsidR="006C2693">
        <w:rPr>
          <w:rFonts w:cstheme="minorHAnsi"/>
          <w:sz w:val="28"/>
          <w:szCs w:val="28"/>
        </w:rPr>
        <w:t>pesquisa</w:t>
      </w:r>
      <w:r>
        <w:rPr>
          <w:rFonts w:cstheme="minorHAnsi"/>
          <w:sz w:val="28"/>
          <w:szCs w:val="28"/>
        </w:rPr>
        <w:t xml:space="preserve"> por meio de artigos científicos e matérias presentes em sites referenciados no final do documento, assim como, a utilização prática dos softwares de gerenciamento de banco de dados, como o SQL Server 2019 e o Apache Cassandra 3.11.</w:t>
      </w:r>
    </w:p>
    <w:p w14:paraId="1796649D" w14:textId="7E735ACB" w:rsidR="006A268F" w:rsidRPr="006A268F" w:rsidRDefault="006A268F" w:rsidP="006A268F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</w:p>
    <w:p w14:paraId="6D52B655" w14:textId="02F646DB" w:rsidR="006A268F" w:rsidRDefault="006A268F" w:rsidP="0080346D">
      <w:pPr>
        <w:rPr>
          <w:rFonts w:cstheme="minorHAnsi"/>
          <w:sz w:val="28"/>
          <w:szCs w:val="28"/>
        </w:rPr>
      </w:pPr>
    </w:p>
    <w:p w14:paraId="147B0B8E" w14:textId="05E16A27" w:rsidR="008575A3" w:rsidRDefault="008575A3" w:rsidP="008575A3">
      <w:pPr>
        <w:rPr>
          <w:rFonts w:asciiTheme="majorHAnsi" w:hAnsiTheme="majorHAnsi" w:cstheme="majorHAnsi"/>
          <w:b/>
          <w:bCs/>
          <w:sz w:val="56"/>
          <w:szCs w:val="56"/>
        </w:rPr>
      </w:pPr>
    </w:p>
    <w:p w14:paraId="1A88B7AE" w14:textId="3993EEC4" w:rsidR="006A268F" w:rsidRPr="006A268F" w:rsidRDefault="008575A3" w:rsidP="007972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28976ACE" w14:textId="7C9B12E0" w:rsidR="006A268F" w:rsidRDefault="006A268F" w:rsidP="006A268F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>
        <w:rPr>
          <w:rFonts w:asciiTheme="majorHAnsi" w:hAnsiTheme="majorHAnsi" w:cstheme="majorHAnsi"/>
          <w:b/>
          <w:bCs/>
          <w:sz w:val="56"/>
          <w:szCs w:val="56"/>
        </w:rPr>
        <w:lastRenderedPageBreak/>
        <w:t>Desenvolvimento</w:t>
      </w:r>
    </w:p>
    <w:p w14:paraId="7CEE26BD" w14:textId="1DD753F1" w:rsidR="00D2725C" w:rsidRDefault="00D2725C" w:rsidP="00D2725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DD7F54">
        <w:rPr>
          <w:rFonts w:cstheme="minorHAnsi"/>
          <w:sz w:val="28"/>
          <w:szCs w:val="28"/>
        </w:rPr>
        <w:t xml:space="preserve">Antes de começarmos nosso estudo comparativo entre os dois </w:t>
      </w:r>
      <w:r w:rsidR="00A7639A">
        <w:rPr>
          <w:rFonts w:cstheme="minorHAnsi"/>
          <w:sz w:val="28"/>
          <w:szCs w:val="28"/>
        </w:rPr>
        <w:t>BD’s</w:t>
      </w:r>
      <w:r w:rsidR="00DD7F54">
        <w:rPr>
          <w:rFonts w:cstheme="minorHAnsi"/>
          <w:sz w:val="28"/>
          <w:szCs w:val="28"/>
        </w:rPr>
        <w:t xml:space="preserve">, é importante </w:t>
      </w:r>
      <w:r w:rsidR="00A7639A">
        <w:rPr>
          <w:rFonts w:cstheme="minorHAnsi"/>
          <w:sz w:val="28"/>
          <w:szCs w:val="28"/>
        </w:rPr>
        <w:t>compreendermos</w:t>
      </w:r>
      <w:r w:rsidR="00DD7F54">
        <w:rPr>
          <w:rFonts w:cstheme="minorHAnsi"/>
          <w:sz w:val="28"/>
          <w:szCs w:val="28"/>
        </w:rPr>
        <w:t xml:space="preserve"> o que são os bancos relacionais e os não relacionais</w:t>
      </w:r>
      <w:r w:rsidR="00A7639A">
        <w:rPr>
          <w:rFonts w:cstheme="minorHAnsi"/>
          <w:sz w:val="28"/>
          <w:szCs w:val="28"/>
        </w:rPr>
        <w:t>;</w:t>
      </w:r>
      <w:r w:rsidR="003444BA">
        <w:rPr>
          <w:rFonts w:cstheme="minorHAnsi"/>
          <w:sz w:val="28"/>
          <w:szCs w:val="28"/>
        </w:rPr>
        <w:br/>
      </w:r>
      <w:r w:rsidR="00A7639A">
        <w:rPr>
          <w:rFonts w:cstheme="minorHAnsi"/>
          <w:sz w:val="28"/>
          <w:szCs w:val="28"/>
        </w:rPr>
        <w:br/>
      </w:r>
      <w:r w:rsidR="00192EF3">
        <w:rPr>
          <w:rFonts w:cstheme="minorHAnsi"/>
          <w:sz w:val="28"/>
          <w:szCs w:val="28"/>
        </w:rPr>
        <w:tab/>
      </w:r>
      <w:r w:rsidR="00A7639A">
        <w:rPr>
          <w:rFonts w:cstheme="minorHAnsi"/>
          <w:sz w:val="28"/>
          <w:szCs w:val="28"/>
        </w:rPr>
        <w:t>-</w:t>
      </w:r>
      <w:r w:rsidR="00676E7E">
        <w:rPr>
          <w:rFonts w:cstheme="minorHAnsi"/>
          <w:sz w:val="28"/>
          <w:szCs w:val="28"/>
        </w:rPr>
        <w:t xml:space="preserve"> Modelo Relacional</w:t>
      </w:r>
      <w:r w:rsidR="00A7639A">
        <w:rPr>
          <w:rFonts w:cstheme="minorHAnsi"/>
          <w:sz w:val="28"/>
          <w:szCs w:val="28"/>
        </w:rPr>
        <w:t>:</w:t>
      </w:r>
      <w:r w:rsidR="004E7A99">
        <w:rPr>
          <w:rFonts w:cstheme="minorHAnsi"/>
          <w:sz w:val="28"/>
          <w:szCs w:val="28"/>
        </w:rPr>
        <w:t xml:space="preserve"> O </w:t>
      </w:r>
      <w:r w:rsidR="00192EF3">
        <w:rPr>
          <w:rFonts w:cstheme="minorHAnsi"/>
          <w:sz w:val="28"/>
          <w:szCs w:val="28"/>
        </w:rPr>
        <w:t>BD</w:t>
      </w:r>
      <w:r w:rsidR="004E7A99">
        <w:rPr>
          <w:rFonts w:cstheme="minorHAnsi"/>
          <w:sz w:val="28"/>
          <w:szCs w:val="28"/>
        </w:rPr>
        <w:t xml:space="preserve"> relacional representa </w:t>
      </w:r>
      <w:r w:rsidR="00192EF3">
        <w:rPr>
          <w:rFonts w:cstheme="minorHAnsi"/>
          <w:sz w:val="28"/>
          <w:szCs w:val="28"/>
        </w:rPr>
        <w:t>o modelo de dados proposto por E. F. Codd em 1970, onde a</w:t>
      </w:r>
      <w:r w:rsidR="004E7A99">
        <w:rPr>
          <w:rFonts w:cstheme="minorHAnsi"/>
          <w:sz w:val="28"/>
          <w:szCs w:val="28"/>
        </w:rPr>
        <w:t xml:space="preserve"> estrutura de </w:t>
      </w:r>
      <w:r w:rsidR="00F53AA8">
        <w:rPr>
          <w:rFonts w:cstheme="minorHAnsi"/>
          <w:sz w:val="28"/>
          <w:szCs w:val="28"/>
        </w:rPr>
        <w:t>armazenamento de dados lógicos</w:t>
      </w:r>
      <w:r w:rsidR="00FA44B6">
        <w:rPr>
          <w:rFonts w:cstheme="minorHAnsi"/>
          <w:sz w:val="28"/>
          <w:szCs w:val="28"/>
        </w:rPr>
        <w:t xml:space="preserve"> </w:t>
      </w:r>
      <w:r w:rsidR="00192EF3">
        <w:rPr>
          <w:rFonts w:cstheme="minorHAnsi"/>
          <w:sz w:val="28"/>
          <w:szCs w:val="28"/>
        </w:rPr>
        <w:t>utiliza</w:t>
      </w:r>
      <w:r w:rsidR="00FA44B6">
        <w:rPr>
          <w:rFonts w:cstheme="minorHAnsi"/>
          <w:sz w:val="28"/>
          <w:szCs w:val="28"/>
        </w:rPr>
        <w:t xml:space="preserve"> tabelas, colunas, linhas de dados relacionados entre si. No modelo relacional, cada linha possui uma ID exclusiva chamada de chave, e as colunas possuem atributos</w:t>
      </w:r>
      <w:r w:rsidR="003444BA">
        <w:rPr>
          <w:rFonts w:cstheme="minorHAnsi"/>
          <w:sz w:val="28"/>
          <w:szCs w:val="28"/>
        </w:rPr>
        <w:t xml:space="preserve"> dos dados</w:t>
      </w:r>
      <w:r>
        <w:rPr>
          <w:rFonts w:cstheme="minorHAnsi"/>
          <w:sz w:val="28"/>
          <w:szCs w:val="28"/>
        </w:rPr>
        <w:t xml:space="preserve">, o que facilita o  estabelecimento das relações entre os dados. </w:t>
      </w:r>
      <w:r w:rsidR="00676E7E">
        <w:rPr>
          <w:rFonts w:cstheme="minorHAnsi"/>
          <w:sz w:val="28"/>
          <w:szCs w:val="28"/>
        </w:rPr>
        <w:br/>
      </w:r>
      <w:r w:rsidR="003444BA">
        <w:rPr>
          <w:rFonts w:cstheme="minorHAnsi"/>
          <w:sz w:val="28"/>
          <w:szCs w:val="28"/>
        </w:rPr>
        <w:tab/>
      </w:r>
      <w:r w:rsidR="003444BA">
        <w:rPr>
          <w:rFonts w:cstheme="minorHAnsi"/>
          <w:sz w:val="28"/>
          <w:szCs w:val="28"/>
        </w:rPr>
        <w:br/>
      </w:r>
      <w:r w:rsidR="003444BA">
        <w:rPr>
          <w:rFonts w:cstheme="minorHAnsi"/>
          <w:sz w:val="28"/>
          <w:szCs w:val="28"/>
        </w:rPr>
        <w:tab/>
      </w:r>
      <w:r w:rsidR="00676E7E">
        <w:rPr>
          <w:rFonts w:cstheme="minorHAnsi"/>
          <w:sz w:val="28"/>
          <w:szCs w:val="28"/>
        </w:rPr>
        <w:t>- Modelo Não Relacional:</w:t>
      </w:r>
      <w:r w:rsidR="00FB77F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Também conhecido como bancos de dados NoSQL, ou seja, não utilizam consultas SQL (em teoria, porém ainda sim, existem bancos com suportes a consultas SQL), o</w:t>
      </w:r>
      <w:r w:rsidR="00FB77F6">
        <w:rPr>
          <w:rFonts w:cstheme="minorHAnsi"/>
          <w:sz w:val="28"/>
          <w:szCs w:val="28"/>
        </w:rPr>
        <w:t xml:space="preserve"> modelo não relacional, representa um banco de dados que, diferentemente do relacional, não utiliza o método de tabelas, linhas e colunas, presentes em grande parte dos sistemas tradicionais de BD</w:t>
      </w:r>
      <w:r w:rsidR="00D85214">
        <w:rPr>
          <w:rFonts w:cstheme="minorHAnsi"/>
          <w:sz w:val="28"/>
          <w:szCs w:val="28"/>
        </w:rPr>
        <w:t>, no lugar disso, o</w:t>
      </w:r>
      <w:r w:rsidR="004E7A99">
        <w:rPr>
          <w:rFonts w:cstheme="minorHAnsi"/>
          <w:sz w:val="28"/>
          <w:szCs w:val="28"/>
        </w:rPr>
        <w:t xml:space="preserve"> BD</w:t>
      </w:r>
      <w:r w:rsidR="00D85214">
        <w:rPr>
          <w:rFonts w:cstheme="minorHAnsi"/>
          <w:sz w:val="28"/>
          <w:szCs w:val="28"/>
        </w:rPr>
        <w:t xml:space="preserve"> não relacional utiliza um modelo de armazenamento otimizado</w:t>
      </w:r>
      <w:r w:rsidR="004E7A99">
        <w:rPr>
          <w:rFonts w:cstheme="minorHAnsi"/>
          <w:sz w:val="28"/>
          <w:szCs w:val="28"/>
        </w:rPr>
        <w:t xml:space="preserve"> e específico para o tipo de dados que está sendo armazenado.</w:t>
      </w:r>
    </w:p>
    <w:p w14:paraId="68BC1792" w14:textId="37B10AF9" w:rsidR="00204609" w:rsidRDefault="00204609" w:rsidP="00D2725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- </w:t>
      </w:r>
      <w:r w:rsidR="00F0423A">
        <w:rPr>
          <w:rFonts w:cstheme="minorHAnsi"/>
          <w:sz w:val="28"/>
          <w:szCs w:val="28"/>
        </w:rPr>
        <w:t>Por mais que, não iremos aprofundar esse assunto neste artigo, a</w:t>
      </w:r>
      <w:r>
        <w:rPr>
          <w:rFonts w:cstheme="minorHAnsi"/>
          <w:sz w:val="28"/>
          <w:szCs w:val="28"/>
        </w:rPr>
        <w:t xml:space="preserve">inda é valido ressaltar, que o modelo </w:t>
      </w:r>
      <w:r w:rsidR="00F0423A">
        <w:rPr>
          <w:rFonts w:cstheme="minorHAnsi"/>
          <w:sz w:val="28"/>
          <w:szCs w:val="28"/>
        </w:rPr>
        <w:t xml:space="preserve">não </w:t>
      </w:r>
      <w:r>
        <w:rPr>
          <w:rFonts w:cstheme="minorHAnsi"/>
          <w:sz w:val="28"/>
          <w:szCs w:val="28"/>
        </w:rPr>
        <w:t>relacional também pode se dividir em 4 diferentes tipos</w:t>
      </w:r>
      <w:r w:rsidR="00D62AB3">
        <w:rPr>
          <w:rFonts w:cstheme="minorHAnsi"/>
          <w:sz w:val="28"/>
          <w:szCs w:val="28"/>
        </w:rPr>
        <w:t>;</w:t>
      </w:r>
      <w:r w:rsidR="00566092">
        <w:rPr>
          <w:rFonts w:cstheme="minorHAnsi"/>
          <w:sz w:val="28"/>
          <w:szCs w:val="28"/>
        </w:rPr>
        <w:t xml:space="preserve"> Key-value stores, Graph stores, Column stores e Document stores. O Banco de dados CASSANDRA é do tipo</w:t>
      </w:r>
      <w:r w:rsidR="00F0423A">
        <w:rPr>
          <w:rFonts w:cstheme="minorHAnsi"/>
          <w:sz w:val="28"/>
          <w:szCs w:val="28"/>
        </w:rPr>
        <w:t xml:space="preserve"> Key-value stores, ou Chave-Valor, onde os valores são armazenados e indexados por meio de uma chave.</w:t>
      </w:r>
      <w:r w:rsidR="00D62AB3" w:rsidRPr="00F0423A">
        <w:rPr>
          <w:rFonts w:cstheme="minorHAnsi"/>
          <w:sz w:val="28"/>
          <w:szCs w:val="28"/>
        </w:rPr>
        <w:t xml:space="preserve">  </w:t>
      </w:r>
    </w:p>
    <w:p w14:paraId="3ACE8ED9" w14:textId="2DCFFA44" w:rsidR="00C435CB" w:rsidRDefault="00C435CB" w:rsidP="00D2725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Entendido os modelos de bancos de dados, agora podemos dar início ao nosso estudo comparativo entre o banco SQL Server e o banco Cassandra.</w:t>
      </w:r>
    </w:p>
    <w:p w14:paraId="3D115C16" w14:textId="77777777" w:rsidR="00C435CB" w:rsidRDefault="00C435CB" w:rsidP="00C435CB">
      <w:pPr>
        <w:rPr>
          <w:rFonts w:cstheme="minorHAnsi"/>
          <w:sz w:val="28"/>
          <w:szCs w:val="28"/>
        </w:rPr>
      </w:pPr>
    </w:p>
    <w:p w14:paraId="1B381B7E" w14:textId="77777777" w:rsidR="00E36D68" w:rsidRDefault="007A2D56" w:rsidP="00C435CB">
      <w:pPr>
        <w:rPr>
          <w:rFonts w:cstheme="minorHAnsi"/>
          <w:spacing w:val="-2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- Gerenciamento de Buffer: </w:t>
      </w:r>
      <w:r>
        <w:rPr>
          <w:rFonts w:cstheme="minorHAnsi"/>
          <w:spacing w:val="-2"/>
          <w:sz w:val="28"/>
          <w:szCs w:val="28"/>
        </w:rPr>
        <w:t xml:space="preserve">Tendo em vista que, o BD SQL Server </w:t>
      </w:r>
      <w:r w:rsidR="00FE73E0">
        <w:rPr>
          <w:rFonts w:cstheme="minorHAnsi"/>
          <w:spacing w:val="-2"/>
          <w:sz w:val="28"/>
          <w:szCs w:val="28"/>
        </w:rPr>
        <w:t xml:space="preserve">tem como sua principal finalidade o armazenamento e a recuperação de dados, dessa forma, a E/S intensa de disco requerem muitos recursos e tempo para conclusão,  logo, o SQL Server busca em tornar essas E/S o mais </w:t>
      </w:r>
      <w:r w:rsidR="00FE73E0">
        <w:rPr>
          <w:rFonts w:cstheme="minorHAnsi"/>
          <w:spacing w:val="-2"/>
          <w:sz w:val="28"/>
          <w:szCs w:val="28"/>
        </w:rPr>
        <w:lastRenderedPageBreak/>
        <w:t>eficiente possível, e para alcançar essa eficiência o gerenciamento de buffer é essencial.</w:t>
      </w:r>
    </w:p>
    <w:p w14:paraId="196AF4F2" w14:textId="14F1C534" w:rsidR="0052566D" w:rsidRDefault="00E36D68" w:rsidP="00C435CB">
      <w:pPr>
        <w:rPr>
          <w:rFonts w:cstheme="minorHAnsi"/>
          <w:spacing w:val="-2"/>
          <w:sz w:val="28"/>
          <w:szCs w:val="28"/>
        </w:rPr>
      </w:pPr>
      <w:r>
        <w:rPr>
          <w:rFonts w:cstheme="minorHAnsi"/>
          <w:spacing w:val="-2"/>
          <w:sz w:val="28"/>
          <w:szCs w:val="28"/>
        </w:rPr>
        <w:tab/>
      </w:r>
      <w:r w:rsidR="007A2D56" w:rsidRPr="007A2D56">
        <w:rPr>
          <w:rFonts w:cstheme="minorHAnsi"/>
          <w:spacing w:val="-2"/>
          <w:sz w:val="28"/>
          <w:szCs w:val="28"/>
        </w:rPr>
        <w:t xml:space="preserve">O </w:t>
      </w:r>
      <w:r w:rsidR="00FE73E0">
        <w:rPr>
          <w:rFonts w:cstheme="minorHAnsi"/>
          <w:spacing w:val="-2"/>
          <w:sz w:val="28"/>
          <w:szCs w:val="28"/>
        </w:rPr>
        <w:t xml:space="preserve">Gerenciamento do buffer dentro do </w:t>
      </w:r>
      <w:r w:rsidR="00FE73E0" w:rsidRPr="00E36D68">
        <w:rPr>
          <w:rFonts w:cstheme="minorHAnsi"/>
          <w:b/>
          <w:bCs/>
          <w:spacing w:val="-2"/>
          <w:sz w:val="28"/>
          <w:szCs w:val="28"/>
        </w:rPr>
        <w:t>SQL Server</w:t>
      </w:r>
      <w:r w:rsidR="00FE73E0">
        <w:rPr>
          <w:rFonts w:cstheme="minorHAnsi"/>
          <w:spacing w:val="-2"/>
          <w:sz w:val="28"/>
          <w:szCs w:val="28"/>
        </w:rPr>
        <w:t xml:space="preserve"> ocorre da seguinte forma, o </w:t>
      </w:r>
      <w:r w:rsidR="007A2D56" w:rsidRPr="007A2D56">
        <w:rPr>
          <w:rFonts w:cstheme="minorHAnsi"/>
          <w:spacing w:val="-2"/>
          <w:sz w:val="28"/>
          <w:szCs w:val="28"/>
        </w:rPr>
        <w:t xml:space="preserve">componente de gerenciamento de buffer </w:t>
      </w:r>
      <w:r w:rsidR="00FE73E0">
        <w:rPr>
          <w:rFonts w:cstheme="minorHAnsi"/>
          <w:spacing w:val="-2"/>
          <w:sz w:val="28"/>
          <w:szCs w:val="28"/>
        </w:rPr>
        <w:t>é dividido</w:t>
      </w:r>
      <w:r w:rsidR="007A2D56" w:rsidRPr="007A2D56">
        <w:rPr>
          <w:rFonts w:cstheme="minorHAnsi"/>
          <w:spacing w:val="-2"/>
          <w:sz w:val="28"/>
          <w:szCs w:val="28"/>
        </w:rPr>
        <w:t xml:space="preserve"> em dois mecanismos: o gerenciador de buffer para acessar e atualizar páginas de banco de dados e o cache do buffer (também chamado de pool de buffers), para reduzir a E/S do arquivo de banco de dados. Um buffer é uma página de 8 KB da memória, mesmo tamanho de uma página de dados ou de índice.</w:t>
      </w:r>
      <w:r w:rsidR="006C5CA9">
        <w:rPr>
          <w:rFonts w:cstheme="minorHAnsi"/>
          <w:spacing w:val="-2"/>
          <w:sz w:val="28"/>
          <w:szCs w:val="28"/>
        </w:rPr>
        <w:t xml:space="preserve"> </w:t>
      </w:r>
      <w:r w:rsidR="007A2D56" w:rsidRPr="007A2D56">
        <w:rPr>
          <w:rFonts w:cstheme="minorHAnsi"/>
          <w:spacing w:val="-2"/>
          <w:sz w:val="28"/>
          <w:szCs w:val="28"/>
        </w:rPr>
        <w:t>Portanto, o cache do buffer é dividido em páginas de 8 KB.</w:t>
      </w:r>
      <w:r w:rsidR="006C5CA9">
        <w:rPr>
          <w:rFonts w:cstheme="minorHAnsi"/>
          <w:spacing w:val="-2"/>
          <w:sz w:val="28"/>
          <w:szCs w:val="28"/>
        </w:rPr>
        <w:br/>
      </w:r>
      <w:r w:rsidR="006C5CA9">
        <w:rPr>
          <w:rFonts w:cstheme="minorHAnsi"/>
          <w:spacing w:val="-2"/>
          <w:sz w:val="28"/>
          <w:szCs w:val="28"/>
        </w:rPr>
        <w:tab/>
      </w:r>
    </w:p>
    <w:p w14:paraId="20341A23" w14:textId="3743B158" w:rsidR="006C5CA9" w:rsidRPr="0052566D" w:rsidRDefault="0052566D" w:rsidP="00C435CB">
      <w:pPr>
        <w:rPr>
          <w:rFonts w:cstheme="minorHAnsi"/>
          <w:spacing w:val="-2"/>
          <w:sz w:val="28"/>
          <w:szCs w:val="28"/>
        </w:rPr>
      </w:pPr>
      <w:r>
        <w:rPr>
          <w:rFonts w:cstheme="minorHAnsi"/>
          <w:spacing w:val="-2"/>
          <w:sz w:val="28"/>
          <w:szCs w:val="28"/>
        </w:rPr>
        <w:tab/>
      </w:r>
      <w:r w:rsidR="006C5CA9">
        <w:rPr>
          <w:rFonts w:cstheme="minorHAnsi"/>
          <w:spacing w:val="-2"/>
          <w:sz w:val="28"/>
          <w:szCs w:val="28"/>
        </w:rPr>
        <w:t xml:space="preserve">Além disso, o gerenciador de buffer fornece contadores para realizar a monitoração de como os </w:t>
      </w:r>
      <w:r w:rsidR="006C5CA9" w:rsidRPr="00E36D68">
        <w:rPr>
          <w:rFonts w:cstheme="minorHAnsi"/>
          <w:b/>
          <w:bCs/>
          <w:spacing w:val="-2"/>
          <w:sz w:val="28"/>
          <w:szCs w:val="28"/>
        </w:rPr>
        <w:t>SQL Server</w:t>
      </w:r>
      <w:r w:rsidR="006C5CA9">
        <w:rPr>
          <w:rFonts w:cstheme="minorHAnsi"/>
          <w:spacing w:val="-2"/>
          <w:sz w:val="28"/>
          <w:szCs w:val="28"/>
        </w:rPr>
        <w:t xml:space="preserve"> utiliza os seguintes recursos:</w:t>
      </w:r>
    </w:p>
    <w:p w14:paraId="1747BDF8" w14:textId="068E436A" w:rsidR="006C5CA9" w:rsidRPr="006C5CA9" w:rsidRDefault="006C5CA9" w:rsidP="006C5CA9">
      <w:pPr>
        <w:pStyle w:val="PargrafodaLista"/>
        <w:numPr>
          <w:ilvl w:val="0"/>
          <w:numId w:val="4"/>
        </w:numPr>
        <w:rPr>
          <w:rFonts w:cstheme="minorHAnsi"/>
          <w:spacing w:val="-2"/>
          <w:sz w:val="28"/>
          <w:szCs w:val="28"/>
        </w:rPr>
      </w:pPr>
      <w:r w:rsidRPr="006C5CA9">
        <w:rPr>
          <w:rFonts w:cstheme="minorHAnsi"/>
          <w:spacing w:val="-2"/>
          <w:sz w:val="28"/>
          <w:szCs w:val="28"/>
        </w:rPr>
        <w:t>Memória para armazenar páginas de dados.</w:t>
      </w:r>
      <w:r>
        <w:rPr>
          <w:rFonts w:cstheme="minorHAnsi"/>
          <w:spacing w:val="-2"/>
          <w:sz w:val="28"/>
          <w:szCs w:val="28"/>
        </w:rPr>
        <w:br/>
      </w:r>
    </w:p>
    <w:p w14:paraId="707C0F7D" w14:textId="484DE5B7" w:rsidR="006C5CA9" w:rsidRDefault="006C5CA9" w:rsidP="006C5CA9">
      <w:pPr>
        <w:pStyle w:val="PargrafodaLista"/>
        <w:numPr>
          <w:ilvl w:val="0"/>
          <w:numId w:val="4"/>
        </w:numPr>
        <w:rPr>
          <w:rFonts w:cstheme="minorHAnsi"/>
          <w:spacing w:val="-2"/>
          <w:sz w:val="28"/>
          <w:szCs w:val="28"/>
        </w:rPr>
      </w:pPr>
      <w:r w:rsidRPr="006C5CA9">
        <w:rPr>
          <w:rFonts w:cstheme="minorHAnsi"/>
          <w:spacing w:val="-2"/>
          <w:sz w:val="28"/>
          <w:szCs w:val="28"/>
        </w:rPr>
        <w:t>Contadores para monitorar a E/S física, como leituras e gravações das páginas do banco de dados do SQL Server .</w:t>
      </w:r>
    </w:p>
    <w:p w14:paraId="6F728AE0" w14:textId="77777777" w:rsidR="006C5CA9" w:rsidRDefault="006C5CA9" w:rsidP="006C5CA9">
      <w:pPr>
        <w:pStyle w:val="PargrafodaLista"/>
        <w:rPr>
          <w:rFonts w:cstheme="minorHAnsi"/>
          <w:spacing w:val="-2"/>
          <w:sz w:val="28"/>
          <w:szCs w:val="28"/>
        </w:rPr>
      </w:pPr>
    </w:p>
    <w:p w14:paraId="3A7BE431" w14:textId="258C76FA" w:rsidR="003570E7" w:rsidRPr="004F65CB" w:rsidRDefault="006C5CA9" w:rsidP="003570E7">
      <w:pPr>
        <w:pStyle w:val="PargrafodaLista"/>
        <w:numPr>
          <w:ilvl w:val="0"/>
          <w:numId w:val="4"/>
        </w:numPr>
        <w:rPr>
          <w:rFonts w:cstheme="minorHAnsi"/>
          <w:spacing w:val="-2"/>
          <w:sz w:val="28"/>
          <w:szCs w:val="28"/>
        </w:rPr>
      </w:pPr>
      <w:r w:rsidRPr="006C5CA9">
        <w:rPr>
          <w:rFonts w:cstheme="minorHAnsi"/>
          <w:spacing w:val="-2"/>
          <w:sz w:val="28"/>
          <w:szCs w:val="28"/>
        </w:rPr>
        <w:t>Extensão do pool de buffers para estender o cache do buffer usando o armazenamento rápido não volátil, como SSD (unidade de estado sólido).</w:t>
      </w:r>
      <w:r w:rsidR="00E36D68" w:rsidRPr="004F65CB">
        <w:rPr>
          <w:rFonts w:cstheme="minorHAnsi"/>
          <w:spacing w:val="-2"/>
          <w:sz w:val="28"/>
          <w:szCs w:val="28"/>
        </w:rPr>
        <w:t xml:space="preserve"> </w:t>
      </w:r>
    </w:p>
    <w:p w14:paraId="3B2D33C9" w14:textId="27EB5229" w:rsidR="009A4C01" w:rsidRDefault="004F65CB" w:rsidP="003570E7">
      <w:pPr>
        <w:rPr>
          <w:rFonts w:cstheme="minorHAnsi"/>
          <w:spacing w:val="-2"/>
          <w:sz w:val="28"/>
          <w:szCs w:val="28"/>
        </w:rPr>
      </w:pPr>
      <w:r>
        <w:rPr>
          <w:rFonts w:cstheme="minorHAnsi"/>
          <w:spacing w:val="-2"/>
          <w:sz w:val="28"/>
          <w:szCs w:val="28"/>
        </w:rPr>
        <w:tab/>
      </w:r>
      <w:r w:rsidR="003570E7">
        <w:rPr>
          <w:rFonts w:cstheme="minorHAnsi"/>
          <w:spacing w:val="-2"/>
          <w:sz w:val="28"/>
          <w:szCs w:val="28"/>
        </w:rPr>
        <w:t>Esse monitoramento auxilia a determinar se está existindo gargalo, se o desempenho pode ser melhorado, a frequência com que o SQL Server precisa ler dados a partir do disco, dentre outros parâmetros.</w:t>
      </w:r>
    </w:p>
    <w:p w14:paraId="09BBBF25" w14:textId="02A0B687" w:rsidR="004F65CB" w:rsidRDefault="004F65CB" w:rsidP="003570E7">
      <w:pPr>
        <w:rPr>
          <w:rFonts w:cstheme="minorHAnsi"/>
          <w:spacing w:val="-2"/>
          <w:sz w:val="28"/>
          <w:szCs w:val="28"/>
        </w:rPr>
      </w:pPr>
    </w:p>
    <w:p w14:paraId="6A87027A" w14:textId="43B7DF53" w:rsidR="004F65CB" w:rsidRDefault="004F65CB" w:rsidP="003570E7">
      <w:pPr>
        <w:rPr>
          <w:rFonts w:cstheme="minorHAnsi"/>
          <w:sz w:val="28"/>
          <w:szCs w:val="28"/>
        </w:rPr>
      </w:pPr>
      <w:r>
        <w:rPr>
          <w:rFonts w:cstheme="minorHAnsi"/>
          <w:spacing w:val="-2"/>
          <w:sz w:val="28"/>
          <w:szCs w:val="28"/>
        </w:rPr>
        <w:tab/>
        <w:t xml:space="preserve">Já dentro do </w:t>
      </w:r>
      <w:r w:rsidRPr="00E36D68">
        <w:rPr>
          <w:rFonts w:cstheme="minorHAnsi"/>
          <w:b/>
          <w:bCs/>
          <w:spacing w:val="-2"/>
          <w:sz w:val="28"/>
          <w:szCs w:val="28"/>
        </w:rPr>
        <w:t>CASSANDRA</w:t>
      </w:r>
      <w:r>
        <w:rPr>
          <w:rFonts w:cstheme="minorHAnsi"/>
          <w:spacing w:val="-2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o sistema </w:t>
      </w:r>
      <w:r w:rsidRPr="004F65CB">
        <w:rPr>
          <w:rFonts w:cstheme="minorHAnsi"/>
          <w:sz w:val="28"/>
          <w:szCs w:val="28"/>
        </w:rPr>
        <w:t>aloca escritas em buffer fazendo com que as escritas sejam sempre uma operação sequencial, isso com várias operações de entrada e saída em disco acontecendo ao mesmo tempo. Esse fluxo faz com que a performance da tecnologia Cassandra seja tão alta.</w:t>
      </w:r>
    </w:p>
    <w:p w14:paraId="7FFF4B44" w14:textId="77777777" w:rsidR="004F65CB" w:rsidRDefault="004F65CB" w:rsidP="003570E7">
      <w:pPr>
        <w:rPr>
          <w:rFonts w:cstheme="minorHAnsi"/>
          <w:spacing w:val="-2"/>
          <w:sz w:val="28"/>
          <w:szCs w:val="28"/>
        </w:rPr>
      </w:pPr>
    </w:p>
    <w:p w14:paraId="502888A0" w14:textId="77777777" w:rsidR="009A4C01" w:rsidRDefault="009A4C01" w:rsidP="009A4C01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- Processamento de Consultas: </w:t>
      </w:r>
      <w:r>
        <w:rPr>
          <w:rFonts w:cstheme="minorHAnsi"/>
          <w:sz w:val="28"/>
          <w:szCs w:val="28"/>
        </w:rPr>
        <w:t xml:space="preserve">As consultas dentro do assunto de bancos de dados, nada mais são do que instruções, também podemos considerar como comandos, utilizado para realizar a recuperação de algum determinado dado que está presente dentro do banco. Essas instruções </w:t>
      </w:r>
      <w:r>
        <w:rPr>
          <w:rFonts w:cstheme="minorHAnsi"/>
          <w:sz w:val="28"/>
          <w:szCs w:val="28"/>
        </w:rPr>
        <w:lastRenderedPageBreak/>
        <w:t>são processadas dentro do sistema, após isso é realizado uma análise léxica/sintática e uma validação, e se tudo ocorrer corretamente, o bloco de comandos vai para um plano de execução, o qual pode ser executado diretamente (modo interpretado), ou armazenado e executado em outro possível momento (modo compilado), e por último é retornado a única coisa que importa para o usuário, a resposta.</w:t>
      </w:r>
    </w:p>
    <w:p w14:paraId="33302E50" w14:textId="77777777" w:rsidR="00CD1F19" w:rsidRDefault="009A4C01" w:rsidP="009A4C0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14:paraId="6BA0521D" w14:textId="5A6D79F2" w:rsidR="00CD1F19" w:rsidRDefault="00CD1F19" w:rsidP="009A4C0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9A4C01">
        <w:rPr>
          <w:rFonts w:cstheme="minorHAnsi"/>
          <w:sz w:val="28"/>
          <w:szCs w:val="28"/>
        </w:rPr>
        <w:t xml:space="preserve">Dentro do </w:t>
      </w:r>
      <w:r w:rsidR="009A4C01" w:rsidRPr="00C81CDA">
        <w:rPr>
          <w:rFonts w:cstheme="minorHAnsi"/>
          <w:b/>
          <w:bCs/>
          <w:sz w:val="28"/>
          <w:szCs w:val="28"/>
        </w:rPr>
        <w:t>SQL Server</w:t>
      </w:r>
      <w:r w:rsidR="009A4C01">
        <w:rPr>
          <w:rFonts w:cstheme="minorHAnsi"/>
          <w:sz w:val="28"/>
          <w:szCs w:val="28"/>
        </w:rPr>
        <w:t>, a realização dessas consultas é feita por meio da linguagem de consultas estruturada ou Structured Query Language (SQL), utilizando em grande parte das vezes o comando “SELECT”.</w:t>
      </w:r>
      <w:r>
        <w:rPr>
          <w:rFonts w:cstheme="minorHAnsi"/>
          <w:sz w:val="28"/>
          <w:szCs w:val="28"/>
        </w:rPr>
        <w:t xml:space="preserve"> O SQL possui diversos subconjuntos são eles:</w:t>
      </w:r>
    </w:p>
    <w:p w14:paraId="22F1F446" w14:textId="4758DBDE" w:rsidR="00322782" w:rsidRDefault="00CD1F19" w:rsidP="00322782">
      <w:pPr>
        <w:pStyle w:val="PargrafodaLista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DML: </w:t>
      </w:r>
      <w:r w:rsidRPr="00CD1F19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Linguagem</w:t>
      </w:r>
      <w:r>
        <w:rPr>
          <w:rFonts w:cstheme="minorHAnsi"/>
          <w:sz w:val="28"/>
          <w:szCs w:val="28"/>
        </w:rPr>
        <w:t xml:space="preserve"> de Manipulação de Dados</w:t>
      </w:r>
      <w:r w:rsidR="00322782">
        <w:rPr>
          <w:rFonts w:cstheme="minorHAnsi"/>
          <w:sz w:val="28"/>
          <w:szCs w:val="28"/>
        </w:rPr>
        <w:t>.</w:t>
      </w:r>
    </w:p>
    <w:p w14:paraId="5E363C1B" w14:textId="36F7B61B" w:rsidR="00322782" w:rsidRPr="00322782" w:rsidRDefault="002F2BCF" w:rsidP="00322782">
      <w:pPr>
        <w:pStyle w:val="PargrafodaLista"/>
        <w:numPr>
          <w:ilvl w:val="0"/>
          <w:numId w:val="7"/>
        </w:numPr>
        <w:rPr>
          <w:rFonts w:cstheme="minorHAnsi"/>
          <w:sz w:val="28"/>
          <w:szCs w:val="28"/>
        </w:rPr>
      </w:pPr>
      <w:hyperlink r:id="rId5" w:anchor="DML_-_Linguagem_de_Manipula%C3%A7%C3%A3o_de_Dados" w:history="1">
        <w:r w:rsidR="00CD1F19" w:rsidRPr="00322782">
          <w:rPr>
            <w:rStyle w:val="toctext"/>
            <w:rFonts w:cstheme="minorHAnsi"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DML</w:t>
        </w:r>
        <w:r w:rsidR="00322782">
          <w:rPr>
            <w:rStyle w:val="toctext"/>
            <w:rFonts w:cstheme="minorHAnsi"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:</w:t>
        </w:r>
        <w:r w:rsidR="00CD1F19" w:rsidRPr="00322782">
          <w:rPr>
            <w:rStyle w:val="toctext"/>
            <w:rFonts w:cstheme="minorHAnsi"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Linguagem de Manipulação de Dados</w:t>
        </w:r>
      </w:hyperlink>
      <w:r w:rsidR="00322782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85BD645" w14:textId="5811F735" w:rsidR="00322782" w:rsidRPr="00322782" w:rsidRDefault="002F2BCF" w:rsidP="00322782">
      <w:pPr>
        <w:pStyle w:val="PargrafodaLista"/>
        <w:numPr>
          <w:ilvl w:val="0"/>
          <w:numId w:val="7"/>
        </w:numPr>
        <w:rPr>
          <w:rFonts w:cstheme="minorHAnsi"/>
          <w:sz w:val="28"/>
          <w:szCs w:val="28"/>
        </w:rPr>
      </w:pPr>
      <w:hyperlink r:id="rId6" w:anchor="DDL_-_Linguagem_de_Defini%C3%A7%C3%A3o_de_Dados" w:history="1">
        <w:r w:rsidR="00CD1F19" w:rsidRPr="00322782">
          <w:rPr>
            <w:rStyle w:val="toctext"/>
            <w:rFonts w:cstheme="minorHAnsi"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DDL</w:t>
        </w:r>
        <w:r w:rsidR="00322782">
          <w:rPr>
            <w:rStyle w:val="toctext"/>
            <w:rFonts w:cstheme="minorHAnsi"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:</w:t>
        </w:r>
        <w:r w:rsidR="00CD1F19" w:rsidRPr="00322782">
          <w:rPr>
            <w:rStyle w:val="toctext"/>
            <w:rFonts w:cstheme="minorHAnsi"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Linguagem de Definição de Dados</w:t>
        </w:r>
      </w:hyperlink>
      <w:r w:rsidR="00322782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81E0E68" w14:textId="44459E72" w:rsidR="00322782" w:rsidRPr="00322782" w:rsidRDefault="002F2BCF" w:rsidP="00322782">
      <w:pPr>
        <w:pStyle w:val="PargrafodaLista"/>
        <w:numPr>
          <w:ilvl w:val="0"/>
          <w:numId w:val="7"/>
        </w:numPr>
        <w:rPr>
          <w:rFonts w:cstheme="minorHAnsi"/>
          <w:sz w:val="28"/>
          <w:szCs w:val="28"/>
        </w:rPr>
      </w:pPr>
      <w:hyperlink r:id="rId7" w:anchor="DCL_-_Linguagem_de_Controle_de_Dados" w:history="1">
        <w:r w:rsidR="00CD1F19" w:rsidRPr="00322782">
          <w:rPr>
            <w:rStyle w:val="toctext"/>
            <w:rFonts w:cstheme="minorHAnsi"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DCL</w:t>
        </w:r>
        <w:r w:rsidR="00322782">
          <w:rPr>
            <w:rStyle w:val="toctext"/>
            <w:rFonts w:cstheme="minorHAnsi"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:</w:t>
        </w:r>
        <w:r w:rsidR="00CD1F19" w:rsidRPr="00322782">
          <w:rPr>
            <w:rStyle w:val="toctext"/>
            <w:rFonts w:cstheme="minorHAnsi"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Linguagem de Controle de Dados</w:t>
        </w:r>
      </w:hyperlink>
      <w:r w:rsidR="00322782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3D0C2C1" w14:textId="3DDC4E5C" w:rsidR="00322782" w:rsidRPr="00322782" w:rsidRDefault="002F2BCF" w:rsidP="00322782">
      <w:pPr>
        <w:pStyle w:val="PargrafodaLista"/>
        <w:numPr>
          <w:ilvl w:val="0"/>
          <w:numId w:val="7"/>
        </w:numPr>
        <w:rPr>
          <w:rFonts w:cstheme="minorHAnsi"/>
          <w:sz w:val="28"/>
          <w:szCs w:val="28"/>
        </w:rPr>
      </w:pPr>
      <w:hyperlink r:id="rId8" w:anchor="DTL_-_Linguagem_de_Transa%C3%A7%C3%A3o_de_Dados" w:history="1">
        <w:r w:rsidR="00CD1F19" w:rsidRPr="00322782">
          <w:rPr>
            <w:rStyle w:val="toctext"/>
            <w:rFonts w:cstheme="minorHAnsi"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DTL</w:t>
        </w:r>
        <w:r w:rsidR="00322782">
          <w:rPr>
            <w:rStyle w:val="toctext"/>
            <w:rFonts w:cstheme="minorHAnsi"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:</w:t>
        </w:r>
        <w:r w:rsidR="00CD1F19" w:rsidRPr="00322782">
          <w:rPr>
            <w:rStyle w:val="toctext"/>
            <w:rFonts w:cstheme="minorHAnsi"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Linguagem de Transação de Dados</w:t>
        </w:r>
      </w:hyperlink>
      <w:r w:rsidR="00322782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71FBC27" w14:textId="47B6FC2F" w:rsidR="0052566D" w:rsidRPr="00322782" w:rsidRDefault="002F2BCF" w:rsidP="00322782">
      <w:pPr>
        <w:pStyle w:val="PargrafodaLista"/>
        <w:numPr>
          <w:ilvl w:val="0"/>
          <w:numId w:val="7"/>
        </w:numPr>
        <w:rPr>
          <w:rFonts w:cstheme="minorHAnsi"/>
          <w:sz w:val="28"/>
          <w:szCs w:val="28"/>
        </w:rPr>
      </w:pPr>
      <w:hyperlink r:id="rId9" w:anchor="DQL_-_Linguagem_de_Consulta_de_Dados" w:history="1">
        <w:r w:rsidR="00CD1F19" w:rsidRPr="00322782">
          <w:rPr>
            <w:rStyle w:val="toctext"/>
            <w:rFonts w:cstheme="minorHAnsi"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DQL</w:t>
        </w:r>
        <w:r w:rsidR="00322782">
          <w:rPr>
            <w:rStyle w:val="toctext"/>
            <w:rFonts w:cstheme="minorHAnsi"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:</w:t>
        </w:r>
        <w:r w:rsidR="00CD1F19" w:rsidRPr="00322782">
          <w:rPr>
            <w:rStyle w:val="toctext"/>
            <w:rFonts w:cstheme="minorHAnsi"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Linguagem de Consulta de Dados</w:t>
        </w:r>
      </w:hyperlink>
      <w:r w:rsidR="00322782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A4C01" w:rsidRPr="00322782">
        <w:rPr>
          <w:rFonts w:cstheme="minorHAnsi"/>
          <w:sz w:val="28"/>
          <w:szCs w:val="28"/>
        </w:rPr>
        <w:br/>
      </w:r>
      <w:r w:rsidR="009A4C01" w:rsidRPr="00322782">
        <w:rPr>
          <w:rFonts w:cstheme="minorHAnsi"/>
          <w:sz w:val="28"/>
          <w:szCs w:val="28"/>
        </w:rPr>
        <w:tab/>
      </w:r>
    </w:p>
    <w:p w14:paraId="3E0E3D77" w14:textId="0781FB8A" w:rsidR="009A4C01" w:rsidRDefault="0052566D" w:rsidP="009A4C0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9A4C01">
        <w:rPr>
          <w:rFonts w:cstheme="minorHAnsi"/>
          <w:sz w:val="28"/>
          <w:szCs w:val="28"/>
        </w:rPr>
        <w:t xml:space="preserve">O </w:t>
      </w:r>
      <w:r w:rsidR="009A4C01" w:rsidRPr="00C81CDA">
        <w:rPr>
          <w:rFonts w:cstheme="minorHAnsi"/>
          <w:b/>
          <w:bCs/>
          <w:sz w:val="28"/>
          <w:szCs w:val="28"/>
        </w:rPr>
        <w:t>SQL Server</w:t>
      </w:r>
      <w:r w:rsidR="009A4C01">
        <w:rPr>
          <w:rFonts w:cstheme="minorHAnsi"/>
          <w:sz w:val="28"/>
          <w:szCs w:val="28"/>
        </w:rPr>
        <w:t xml:space="preserve"> possui dois tipos diferentes para realizar a execução desses comandos:</w:t>
      </w:r>
    </w:p>
    <w:p w14:paraId="4358C1D1" w14:textId="77777777" w:rsidR="009A4C01" w:rsidRDefault="009A4C01" w:rsidP="009A4C01">
      <w:pPr>
        <w:pStyle w:val="PargrafodaLista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Execução em modo de linha: o processamento de consultas é realizado sequencialmente uma linha após a outra.</w:t>
      </w:r>
    </w:p>
    <w:p w14:paraId="5666CF66" w14:textId="77777777" w:rsidR="00D62AB3" w:rsidRDefault="009A4C01" w:rsidP="00D62AB3">
      <w:pPr>
        <w:pStyle w:val="PargrafodaLista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Execução em modo de lote: método para processas várias linhas simultaneamente. </w:t>
      </w:r>
    </w:p>
    <w:p w14:paraId="65568514" w14:textId="77777777" w:rsidR="00D62AB3" w:rsidRDefault="00D62AB3" w:rsidP="00D62AB3">
      <w:pPr>
        <w:rPr>
          <w:rFonts w:cstheme="minorHAnsi"/>
          <w:spacing w:val="-2"/>
          <w:sz w:val="28"/>
          <w:szCs w:val="28"/>
        </w:rPr>
      </w:pPr>
    </w:p>
    <w:p w14:paraId="68718A39" w14:textId="77777777" w:rsidR="00C81CDA" w:rsidRDefault="00EB7B2F" w:rsidP="00D62AB3">
      <w:pPr>
        <w:rPr>
          <w:rFonts w:cstheme="minorHAnsi"/>
          <w:spacing w:val="-2"/>
          <w:sz w:val="28"/>
          <w:szCs w:val="28"/>
        </w:rPr>
      </w:pPr>
      <w:r>
        <w:rPr>
          <w:rFonts w:cstheme="minorHAnsi"/>
          <w:spacing w:val="-2"/>
          <w:sz w:val="28"/>
          <w:szCs w:val="28"/>
        </w:rPr>
        <w:tab/>
      </w:r>
      <w:r w:rsidR="00D62AB3">
        <w:rPr>
          <w:rFonts w:cstheme="minorHAnsi"/>
          <w:spacing w:val="-2"/>
          <w:sz w:val="28"/>
          <w:szCs w:val="28"/>
        </w:rPr>
        <w:t xml:space="preserve">Já dentro do </w:t>
      </w:r>
      <w:r w:rsidR="00D62AB3" w:rsidRPr="00C81CDA">
        <w:rPr>
          <w:rFonts w:cstheme="minorHAnsi"/>
          <w:b/>
          <w:bCs/>
          <w:spacing w:val="-2"/>
          <w:sz w:val="28"/>
          <w:szCs w:val="28"/>
        </w:rPr>
        <w:t>CASSANDRA</w:t>
      </w:r>
      <w:r w:rsidR="00D62AB3">
        <w:rPr>
          <w:rFonts w:cstheme="minorHAnsi"/>
          <w:spacing w:val="-2"/>
          <w:sz w:val="28"/>
          <w:szCs w:val="28"/>
        </w:rPr>
        <w:t xml:space="preserve">, essa realização de instruções é por meio da </w:t>
      </w:r>
      <w:r w:rsidR="00CD1F19">
        <w:rPr>
          <w:rFonts w:cstheme="minorHAnsi"/>
          <w:spacing w:val="-2"/>
          <w:sz w:val="28"/>
          <w:szCs w:val="28"/>
        </w:rPr>
        <w:t>linguagem CQL ou Cassandra Query Language, semelhante ao SQL, ess</w:t>
      </w:r>
      <w:r w:rsidR="00C81CDA">
        <w:rPr>
          <w:rFonts w:cstheme="minorHAnsi"/>
          <w:spacing w:val="-2"/>
          <w:sz w:val="28"/>
          <w:szCs w:val="28"/>
        </w:rPr>
        <w:t>a</w:t>
      </w:r>
      <w:r w:rsidR="00CD1F19">
        <w:rPr>
          <w:rFonts w:cstheme="minorHAnsi"/>
          <w:spacing w:val="-2"/>
          <w:sz w:val="28"/>
          <w:szCs w:val="28"/>
        </w:rPr>
        <w:t xml:space="preserve"> linguagem também é utilizada para interagir com o banco, tendo seus comandos divididos</w:t>
      </w:r>
      <w:r w:rsidR="00C81CDA">
        <w:rPr>
          <w:rFonts w:cstheme="minorHAnsi"/>
          <w:spacing w:val="-2"/>
          <w:sz w:val="28"/>
          <w:szCs w:val="28"/>
        </w:rPr>
        <w:t xml:space="preserve"> nas seguintes categorias:</w:t>
      </w:r>
    </w:p>
    <w:p w14:paraId="73475AB5" w14:textId="77777777" w:rsidR="00C81CDA" w:rsidRPr="00C81CDA" w:rsidRDefault="00C81CDA" w:rsidP="00C81CDA">
      <w:pPr>
        <w:pStyle w:val="PargrafodaLista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pacing w:val="-2"/>
          <w:sz w:val="28"/>
          <w:szCs w:val="28"/>
        </w:rPr>
        <w:t>Definição das Estruturas de Dados.</w:t>
      </w:r>
    </w:p>
    <w:p w14:paraId="208FE040" w14:textId="77777777" w:rsidR="00C81CDA" w:rsidRPr="00C81CDA" w:rsidRDefault="00C81CDA" w:rsidP="00C81CDA">
      <w:pPr>
        <w:pStyle w:val="PargrafodaLista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pacing w:val="-2"/>
          <w:sz w:val="28"/>
          <w:szCs w:val="28"/>
        </w:rPr>
        <w:t>Manipulação dos Dados.</w:t>
      </w:r>
    </w:p>
    <w:p w14:paraId="0EBE0842" w14:textId="7FF760EB" w:rsidR="006C5CA9" w:rsidRDefault="00C81CDA" w:rsidP="00C81CDA">
      <w:pPr>
        <w:pStyle w:val="PargrafodaLista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pacing w:val="-2"/>
          <w:sz w:val="28"/>
          <w:szCs w:val="28"/>
        </w:rPr>
        <w:t>Consultas.</w:t>
      </w:r>
      <w:r w:rsidR="006C5CA9" w:rsidRPr="00C81CDA">
        <w:rPr>
          <w:rFonts w:cstheme="minorHAnsi"/>
          <w:spacing w:val="-2"/>
          <w:sz w:val="28"/>
          <w:szCs w:val="28"/>
        </w:rPr>
        <w:br/>
      </w:r>
    </w:p>
    <w:p w14:paraId="504E02E4" w14:textId="77777777" w:rsidR="004F65CB" w:rsidRPr="004F65CB" w:rsidRDefault="004F65CB" w:rsidP="004F65CB">
      <w:pPr>
        <w:rPr>
          <w:rFonts w:cstheme="minorHAnsi"/>
          <w:sz w:val="28"/>
          <w:szCs w:val="28"/>
        </w:rPr>
      </w:pPr>
    </w:p>
    <w:p w14:paraId="64304BE9" w14:textId="2CC88C9B" w:rsidR="00866CB8" w:rsidRPr="007E40B6" w:rsidRDefault="00C435CB" w:rsidP="005E79F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- Transações:</w:t>
      </w:r>
      <w:r w:rsidR="007E40B6">
        <w:rPr>
          <w:rFonts w:cstheme="minorHAnsi"/>
          <w:b/>
          <w:bCs/>
          <w:sz w:val="28"/>
          <w:szCs w:val="28"/>
        </w:rPr>
        <w:t xml:space="preserve"> </w:t>
      </w:r>
      <w:r w:rsidR="009433FD">
        <w:rPr>
          <w:rFonts w:cstheme="minorHAnsi"/>
          <w:sz w:val="28"/>
          <w:szCs w:val="28"/>
        </w:rPr>
        <w:t>A</w:t>
      </w:r>
      <w:r w:rsidR="005E79FE" w:rsidRPr="005E79FE">
        <w:rPr>
          <w:rFonts w:cstheme="minorHAnsi"/>
          <w:sz w:val="28"/>
          <w:szCs w:val="28"/>
        </w:rPr>
        <w:t xml:space="preserve"> transação</w:t>
      </w:r>
      <w:r w:rsidR="009433FD">
        <w:rPr>
          <w:rFonts w:cstheme="minorHAnsi"/>
          <w:sz w:val="28"/>
          <w:szCs w:val="28"/>
        </w:rPr>
        <w:t xml:space="preserve"> dentro do âmbito de BD, nada mais </w:t>
      </w:r>
      <w:r w:rsidR="005E79FE" w:rsidRPr="005E79FE">
        <w:rPr>
          <w:rFonts w:cstheme="minorHAnsi"/>
          <w:sz w:val="28"/>
          <w:szCs w:val="28"/>
        </w:rPr>
        <w:t xml:space="preserve">é </w:t>
      </w:r>
      <w:r w:rsidR="009433FD">
        <w:rPr>
          <w:rFonts w:cstheme="minorHAnsi"/>
          <w:sz w:val="28"/>
          <w:szCs w:val="28"/>
        </w:rPr>
        <w:t xml:space="preserve">do que </w:t>
      </w:r>
      <w:r w:rsidR="005E79FE" w:rsidRPr="005E79FE">
        <w:rPr>
          <w:rFonts w:cstheme="minorHAnsi"/>
          <w:sz w:val="28"/>
          <w:szCs w:val="28"/>
        </w:rPr>
        <w:t>uma unidade de trabalho</w:t>
      </w:r>
      <w:r w:rsidR="009433FD">
        <w:rPr>
          <w:rFonts w:cstheme="minorHAnsi"/>
          <w:sz w:val="28"/>
          <w:szCs w:val="28"/>
        </w:rPr>
        <w:t xml:space="preserve"> que foi ou será executada dentro do sistema do banco de dados</w:t>
      </w:r>
      <w:r w:rsidR="005E79FE" w:rsidRPr="005E79FE">
        <w:rPr>
          <w:rFonts w:cstheme="minorHAnsi"/>
          <w:sz w:val="28"/>
          <w:szCs w:val="28"/>
        </w:rPr>
        <w:t>. Se uma</w:t>
      </w:r>
      <w:r w:rsidR="009433FD">
        <w:rPr>
          <w:rFonts w:cstheme="minorHAnsi"/>
          <w:sz w:val="28"/>
          <w:szCs w:val="28"/>
        </w:rPr>
        <w:t xml:space="preserve"> determinada</w:t>
      </w:r>
      <w:r w:rsidR="005E79FE" w:rsidRPr="005E79FE">
        <w:rPr>
          <w:rFonts w:cstheme="minorHAnsi"/>
          <w:sz w:val="28"/>
          <w:szCs w:val="28"/>
        </w:rPr>
        <w:t xml:space="preserve"> transação tiver êxito</w:t>
      </w:r>
      <w:r w:rsidR="00EB34F9">
        <w:rPr>
          <w:rFonts w:cstheme="minorHAnsi"/>
          <w:sz w:val="28"/>
          <w:szCs w:val="28"/>
        </w:rPr>
        <w:t xml:space="preserve"> (Commit Transaction)</w:t>
      </w:r>
      <w:r w:rsidR="005E79FE" w:rsidRPr="005E79FE">
        <w:rPr>
          <w:rFonts w:cstheme="minorHAnsi"/>
          <w:sz w:val="28"/>
          <w:szCs w:val="28"/>
        </w:rPr>
        <w:t>,</w:t>
      </w:r>
      <w:r w:rsidR="009433FD">
        <w:rPr>
          <w:rFonts w:cstheme="minorHAnsi"/>
          <w:sz w:val="28"/>
          <w:szCs w:val="28"/>
        </w:rPr>
        <w:t xml:space="preserve"> ou seja, </w:t>
      </w:r>
      <w:r w:rsidR="00866CB8">
        <w:rPr>
          <w:rFonts w:cstheme="minorHAnsi"/>
          <w:sz w:val="28"/>
          <w:szCs w:val="28"/>
        </w:rPr>
        <w:t>for</w:t>
      </w:r>
      <w:r w:rsidR="009433FD">
        <w:rPr>
          <w:rFonts w:cstheme="minorHAnsi"/>
          <w:sz w:val="28"/>
          <w:szCs w:val="28"/>
        </w:rPr>
        <w:t xml:space="preserve"> concluída,</w:t>
      </w:r>
      <w:r w:rsidR="005E79FE" w:rsidRPr="005E79FE">
        <w:rPr>
          <w:rFonts w:cstheme="minorHAnsi"/>
          <w:sz w:val="28"/>
          <w:szCs w:val="28"/>
        </w:rPr>
        <w:t xml:space="preserve"> todas as </w:t>
      </w:r>
      <w:r w:rsidR="009433FD">
        <w:rPr>
          <w:rFonts w:cstheme="minorHAnsi"/>
          <w:sz w:val="28"/>
          <w:szCs w:val="28"/>
        </w:rPr>
        <w:t>alterações</w:t>
      </w:r>
      <w:r w:rsidR="005E79FE" w:rsidRPr="005E79FE">
        <w:rPr>
          <w:rFonts w:cstheme="minorHAnsi"/>
          <w:sz w:val="28"/>
          <w:szCs w:val="28"/>
        </w:rPr>
        <w:t xml:space="preserve"> de dados feitas durante a transação</w:t>
      </w:r>
      <w:r w:rsidR="009433FD">
        <w:rPr>
          <w:rFonts w:cstheme="minorHAnsi"/>
          <w:sz w:val="28"/>
          <w:szCs w:val="28"/>
        </w:rPr>
        <w:t>,</w:t>
      </w:r>
      <w:r w:rsidR="005E79FE" w:rsidRPr="005E79FE">
        <w:rPr>
          <w:rFonts w:cstheme="minorHAnsi"/>
          <w:sz w:val="28"/>
          <w:szCs w:val="28"/>
        </w:rPr>
        <w:t xml:space="preserve"> estarão confirmadas e </w:t>
      </w:r>
      <w:r w:rsidR="009433FD">
        <w:rPr>
          <w:rFonts w:cstheme="minorHAnsi"/>
          <w:sz w:val="28"/>
          <w:szCs w:val="28"/>
        </w:rPr>
        <w:t>aplicadas</w:t>
      </w:r>
      <w:r w:rsidR="005E79FE" w:rsidRPr="005E79FE">
        <w:rPr>
          <w:rFonts w:cstheme="minorHAnsi"/>
          <w:sz w:val="28"/>
          <w:szCs w:val="28"/>
        </w:rPr>
        <w:t xml:space="preserve"> permanente</w:t>
      </w:r>
      <w:r w:rsidR="00866CB8">
        <w:rPr>
          <w:rFonts w:cstheme="minorHAnsi"/>
          <w:sz w:val="28"/>
          <w:szCs w:val="28"/>
        </w:rPr>
        <w:t>mente</w:t>
      </w:r>
      <w:r w:rsidR="005E79FE" w:rsidRPr="005E79FE">
        <w:rPr>
          <w:rFonts w:cstheme="minorHAnsi"/>
          <w:sz w:val="28"/>
          <w:szCs w:val="28"/>
        </w:rPr>
        <w:t xml:space="preserve"> d</w:t>
      </w:r>
      <w:r w:rsidR="009433FD">
        <w:rPr>
          <w:rFonts w:cstheme="minorHAnsi"/>
          <w:sz w:val="28"/>
          <w:szCs w:val="28"/>
        </w:rPr>
        <w:t xml:space="preserve">entro do </w:t>
      </w:r>
      <w:r w:rsidR="005E79FE" w:rsidRPr="005E79FE">
        <w:rPr>
          <w:rFonts w:cstheme="minorHAnsi"/>
          <w:sz w:val="28"/>
          <w:szCs w:val="28"/>
        </w:rPr>
        <w:t>banco de dados. Se uma transação encontrar erros</w:t>
      </w:r>
      <w:r w:rsidR="008D5654">
        <w:rPr>
          <w:rFonts w:cstheme="minorHAnsi"/>
          <w:sz w:val="28"/>
          <w:szCs w:val="28"/>
        </w:rPr>
        <w:t xml:space="preserve"> (Rollback Transaction)</w:t>
      </w:r>
      <w:r w:rsidR="005E79FE" w:rsidRPr="005E79FE">
        <w:rPr>
          <w:rFonts w:cstheme="minorHAnsi"/>
          <w:sz w:val="28"/>
          <w:szCs w:val="28"/>
        </w:rPr>
        <w:t xml:space="preserve"> e precisar ser cancelada,</w:t>
      </w:r>
      <w:r w:rsidR="00866CB8">
        <w:rPr>
          <w:rFonts w:cstheme="minorHAnsi"/>
          <w:sz w:val="28"/>
          <w:szCs w:val="28"/>
        </w:rPr>
        <w:t xml:space="preserve"> ou seja, não for concluída,</w:t>
      </w:r>
      <w:r w:rsidR="005E79FE" w:rsidRPr="005E79FE">
        <w:rPr>
          <w:rFonts w:cstheme="minorHAnsi"/>
          <w:sz w:val="28"/>
          <w:szCs w:val="28"/>
        </w:rPr>
        <w:t xml:space="preserve"> todas as</w:t>
      </w:r>
      <w:r w:rsidR="00866CB8">
        <w:rPr>
          <w:rFonts w:cstheme="minorHAnsi"/>
          <w:sz w:val="28"/>
          <w:szCs w:val="28"/>
        </w:rPr>
        <w:t xml:space="preserve"> suas alterações </w:t>
      </w:r>
      <w:r w:rsidR="005E79FE" w:rsidRPr="005E79FE">
        <w:rPr>
          <w:rFonts w:cstheme="minorHAnsi"/>
          <w:sz w:val="28"/>
          <w:szCs w:val="28"/>
        </w:rPr>
        <w:t>de dados serão apagadas.</w:t>
      </w:r>
    </w:p>
    <w:p w14:paraId="0FD4309E" w14:textId="7E08A66B" w:rsidR="005E79FE" w:rsidRPr="005E79FE" w:rsidRDefault="00E2741D" w:rsidP="005E79F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866CB8">
        <w:rPr>
          <w:rFonts w:cstheme="minorHAnsi"/>
          <w:sz w:val="28"/>
          <w:szCs w:val="28"/>
        </w:rPr>
        <w:t>D</w:t>
      </w:r>
      <w:r w:rsidR="005E79FE">
        <w:rPr>
          <w:rFonts w:cstheme="minorHAnsi"/>
          <w:sz w:val="28"/>
          <w:szCs w:val="28"/>
        </w:rPr>
        <w:t>entro do SQL Server,</w:t>
      </w:r>
      <w:r w:rsidR="00866CB8">
        <w:rPr>
          <w:rFonts w:cstheme="minorHAnsi"/>
          <w:sz w:val="28"/>
          <w:szCs w:val="28"/>
        </w:rPr>
        <w:t xml:space="preserve"> existem as seguintes transações</w:t>
      </w:r>
      <w:r w:rsidR="005E79FE" w:rsidRPr="005E79FE">
        <w:rPr>
          <w:rFonts w:cstheme="minorHAnsi"/>
          <w:sz w:val="28"/>
          <w:szCs w:val="28"/>
        </w:rPr>
        <w:t>:</w:t>
      </w:r>
    </w:p>
    <w:p w14:paraId="5A59DA9D" w14:textId="77777777" w:rsidR="005E79FE" w:rsidRPr="005E79FE" w:rsidRDefault="005E79FE" w:rsidP="005E79FE">
      <w:pPr>
        <w:rPr>
          <w:rFonts w:cstheme="minorHAnsi"/>
          <w:sz w:val="28"/>
          <w:szCs w:val="28"/>
        </w:rPr>
      </w:pPr>
    </w:p>
    <w:p w14:paraId="4C70B289" w14:textId="3A004D3F" w:rsidR="005E79FE" w:rsidRPr="00866CB8" w:rsidRDefault="005E79FE" w:rsidP="005E79FE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r w:rsidRPr="00866CB8">
        <w:rPr>
          <w:rFonts w:cstheme="minorHAnsi"/>
          <w:sz w:val="28"/>
          <w:szCs w:val="28"/>
        </w:rPr>
        <w:t>Transações de confirmação automática</w:t>
      </w:r>
      <w:r w:rsidR="00866CB8">
        <w:rPr>
          <w:rFonts w:cstheme="minorHAnsi"/>
          <w:sz w:val="28"/>
          <w:szCs w:val="28"/>
        </w:rPr>
        <w:t xml:space="preserve">: </w:t>
      </w:r>
      <w:r w:rsidRPr="00866CB8">
        <w:rPr>
          <w:rFonts w:cstheme="minorHAnsi"/>
          <w:sz w:val="28"/>
          <w:szCs w:val="28"/>
        </w:rPr>
        <w:t>Cada instrução individual é uma transação.</w:t>
      </w:r>
    </w:p>
    <w:p w14:paraId="1A7E0A56" w14:textId="77777777" w:rsidR="005E79FE" w:rsidRPr="005E79FE" w:rsidRDefault="005E79FE" w:rsidP="005E79FE">
      <w:pPr>
        <w:rPr>
          <w:rFonts w:cstheme="minorHAnsi"/>
          <w:sz w:val="28"/>
          <w:szCs w:val="28"/>
        </w:rPr>
      </w:pPr>
    </w:p>
    <w:p w14:paraId="1414CE38" w14:textId="44B1B3D2" w:rsidR="005E79FE" w:rsidRPr="00866CB8" w:rsidRDefault="005E79FE" w:rsidP="005E79FE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r w:rsidRPr="00866CB8">
        <w:rPr>
          <w:rFonts w:cstheme="minorHAnsi"/>
          <w:sz w:val="28"/>
          <w:szCs w:val="28"/>
        </w:rPr>
        <w:t>Transações explícitas</w:t>
      </w:r>
      <w:r w:rsidR="00866CB8">
        <w:rPr>
          <w:rFonts w:cstheme="minorHAnsi"/>
          <w:sz w:val="28"/>
          <w:szCs w:val="28"/>
        </w:rPr>
        <w:t xml:space="preserve">: </w:t>
      </w:r>
      <w:r w:rsidRPr="00866CB8">
        <w:rPr>
          <w:rFonts w:cstheme="minorHAnsi"/>
          <w:sz w:val="28"/>
          <w:szCs w:val="28"/>
        </w:rPr>
        <w:t>Cada transação é iniciada explicitamente com a instrução BEGIN TRANSACTION e finalizada explicitamente com uma instrução COMMIT ou ROLLBACK.</w:t>
      </w:r>
    </w:p>
    <w:p w14:paraId="7D380232" w14:textId="77777777" w:rsidR="005E79FE" w:rsidRPr="004F65CB" w:rsidRDefault="005E79FE" w:rsidP="005E79FE">
      <w:pPr>
        <w:rPr>
          <w:rFonts w:cstheme="minorHAnsi"/>
          <w:sz w:val="28"/>
          <w:szCs w:val="28"/>
          <w:u w:val="single"/>
        </w:rPr>
      </w:pPr>
    </w:p>
    <w:p w14:paraId="25D0D32B" w14:textId="557A46F4" w:rsidR="005E79FE" w:rsidRPr="007A2D56" w:rsidRDefault="005E79FE" w:rsidP="005E79FE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r w:rsidRPr="00866CB8">
        <w:rPr>
          <w:rFonts w:cstheme="minorHAnsi"/>
          <w:sz w:val="28"/>
          <w:szCs w:val="28"/>
        </w:rPr>
        <w:t>Transações implícitas</w:t>
      </w:r>
      <w:r w:rsidR="007A2D56">
        <w:rPr>
          <w:rFonts w:cstheme="minorHAnsi"/>
          <w:sz w:val="28"/>
          <w:szCs w:val="28"/>
        </w:rPr>
        <w:t xml:space="preserve">: </w:t>
      </w:r>
      <w:r w:rsidRPr="007A2D56">
        <w:rPr>
          <w:rFonts w:cstheme="minorHAnsi"/>
          <w:sz w:val="28"/>
          <w:szCs w:val="28"/>
        </w:rPr>
        <w:t>Uma transação nova é iniciada implicitamente quando a transação anterior é concluída, mas cada transação é explicitamente concluída com uma instrução COMMIT ou ROLLBACK.</w:t>
      </w:r>
    </w:p>
    <w:p w14:paraId="5741E798" w14:textId="77777777" w:rsidR="005E79FE" w:rsidRPr="005E79FE" w:rsidRDefault="005E79FE" w:rsidP="005E79FE">
      <w:pPr>
        <w:rPr>
          <w:rFonts w:cstheme="minorHAnsi"/>
          <w:sz w:val="28"/>
          <w:szCs w:val="28"/>
        </w:rPr>
      </w:pPr>
    </w:p>
    <w:p w14:paraId="7042D2AE" w14:textId="087EA5A6" w:rsidR="00C435CB" w:rsidRDefault="005E79FE" w:rsidP="005E79FE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r w:rsidRPr="007A2D56">
        <w:rPr>
          <w:rFonts w:cstheme="minorHAnsi"/>
          <w:sz w:val="28"/>
          <w:szCs w:val="28"/>
        </w:rPr>
        <w:t>Transações de escopo de lote</w:t>
      </w:r>
      <w:r w:rsidR="007A2D56">
        <w:rPr>
          <w:rFonts w:cstheme="minorHAnsi"/>
          <w:sz w:val="28"/>
          <w:szCs w:val="28"/>
        </w:rPr>
        <w:t xml:space="preserve">: </w:t>
      </w:r>
      <w:r w:rsidRPr="007A2D56">
        <w:rPr>
          <w:rFonts w:cstheme="minorHAnsi"/>
          <w:sz w:val="28"/>
          <w:szCs w:val="28"/>
        </w:rPr>
        <w:t>Aplicável apenas a MARS (Conjuntos de Resultados Ativos Múltiplos), a transação Transact-SQL explícita ou implícita iniciada em uma sessão MARS se torna uma transação de escopo de lote. A transação de escopo de lote que não é confirmada ou revertida quando um lote é concluído, será revertida automaticamente pelo SQL Server.</w:t>
      </w:r>
    </w:p>
    <w:p w14:paraId="4F5FDB4C" w14:textId="77777777" w:rsidR="00BD63DB" w:rsidRPr="00BD63DB" w:rsidRDefault="00BD63DB" w:rsidP="00BD63DB">
      <w:pPr>
        <w:pStyle w:val="PargrafodaLista"/>
        <w:rPr>
          <w:rFonts w:cstheme="minorHAnsi"/>
          <w:sz w:val="28"/>
          <w:szCs w:val="28"/>
        </w:rPr>
      </w:pPr>
    </w:p>
    <w:p w14:paraId="7DA573FE" w14:textId="1DA04E16" w:rsidR="00BD63DB" w:rsidRDefault="00BD63DB" w:rsidP="00BD63DB">
      <w:pPr>
        <w:rPr>
          <w:rFonts w:cstheme="minorHAnsi"/>
          <w:sz w:val="28"/>
          <w:szCs w:val="28"/>
        </w:rPr>
      </w:pPr>
    </w:p>
    <w:p w14:paraId="478A98FC" w14:textId="61E5DA33" w:rsidR="009A4C01" w:rsidRDefault="00BD63DB" w:rsidP="00BD63D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No </w:t>
      </w:r>
      <w:r>
        <w:rPr>
          <w:rFonts w:cstheme="minorHAnsi"/>
          <w:b/>
          <w:bCs/>
          <w:sz w:val="28"/>
          <w:szCs w:val="28"/>
        </w:rPr>
        <w:t>CASSANDRA</w:t>
      </w:r>
      <w:r>
        <w:rPr>
          <w:rFonts w:cstheme="minorHAnsi"/>
          <w:sz w:val="28"/>
          <w:szCs w:val="28"/>
        </w:rPr>
        <w:t xml:space="preserve">, diferentemente do SQL Server, não existe transações, é utilizado a persistência atômica, </w:t>
      </w:r>
      <w:r w:rsidRPr="00BD63DB">
        <w:rPr>
          <w:rFonts w:cstheme="minorHAnsi"/>
          <w:spacing w:val="-1"/>
          <w:sz w:val="28"/>
          <w:szCs w:val="28"/>
          <w:shd w:val="clear" w:color="auto" w:fill="FFFFFF"/>
        </w:rPr>
        <w:t xml:space="preserve">executar um bloco de N comandos de uma só vez: com isso, os dados só serão persistidos se todos os comandos forem executados com sucesso. </w:t>
      </w:r>
    </w:p>
    <w:p w14:paraId="0CCCECA9" w14:textId="48C4D592" w:rsidR="00D2725C" w:rsidRDefault="00540DA6" w:rsidP="00D2725C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- Controle de Concorrência: </w:t>
      </w:r>
      <w:r>
        <w:rPr>
          <w:rFonts w:cstheme="minorHAnsi"/>
          <w:sz w:val="28"/>
          <w:szCs w:val="28"/>
        </w:rPr>
        <w:t>O Controle de concorrência é quando,  dentro de um BD, diferentes pessoas (usuários) tenta acessar o mesmo dado que está presente no banco, dessa forma, é realizado um controle entre essas transações, para garantir que elas sejam executadas de forma segura e sigam as regras ACID (atômico, consistente, isolado e durável).</w:t>
      </w:r>
    </w:p>
    <w:p w14:paraId="3551B383" w14:textId="77777777" w:rsidR="0052566D" w:rsidRDefault="00E2741D" w:rsidP="00D2725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No </w:t>
      </w:r>
      <w:r w:rsidRPr="00E36D68">
        <w:rPr>
          <w:rFonts w:cstheme="minorHAnsi"/>
          <w:b/>
          <w:bCs/>
          <w:sz w:val="28"/>
          <w:szCs w:val="28"/>
        </w:rPr>
        <w:t>SQL Server</w:t>
      </w:r>
      <w:r>
        <w:rPr>
          <w:rFonts w:cstheme="minorHAnsi"/>
          <w:sz w:val="28"/>
          <w:szCs w:val="28"/>
        </w:rPr>
        <w:t>, a realização desse controle, é por meio do método de bloqueio</w:t>
      </w:r>
      <w:r w:rsidRPr="00E2741D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o</w:t>
      </w:r>
      <w:r w:rsidRPr="00E2741D">
        <w:rPr>
          <w:rFonts w:cstheme="minorHAnsi"/>
          <w:sz w:val="28"/>
          <w:szCs w:val="28"/>
        </w:rPr>
        <w:t xml:space="preserve"> protocolo utilizado pode ser </w:t>
      </w:r>
      <w:r>
        <w:rPr>
          <w:rFonts w:cstheme="minorHAnsi"/>
          <w:sz w:val="28"/>
          <w:szCs w:val="28"/>
        </w:rPr>
        <w:t xml:space="preserve">alterado e </w:t>
      </w:r>
      <w:r w:rsidRPr="00E2741D">
        <w:rPr>
          <w:rFonts w:cstheme="minorHAnsi"/>
          <w:sz w:val="28"/>
          <w:szCs w:val="28"/>
        </w:rPr>
        <w:t xml:space="preserve">configurado pelo usuário de acordo com </w:t>
      </w:r>
      <w:r>
        <w:rPr>
          <w:rFonts w:cstheme="minorHAnsi"/>
          <w:sz w:val="28"/>
          <w:szCs w:val="28"/>
        </w:rPr>
        <w:t>o que ele deseja, podendo</w:t>
      </w:r>
      <w:r w:rsidRPr="00E2741D">
        <w:rPr>
          <w:rFonts w:cstheme="minorHAnsi"/>
          <w:sz w:val="28"/>
          <w:szCs w:val="28"/>
        </w:rPr>
        <w:t xml:space="preserve"> por exemplo, indicar o grau de isolamento desejado entre transações, definindo como será feito o bloqueio dos dados.</w:t>
      </w:r>
    </w:p>
    <w:p w14:paraId="5CFAA7A3" w14:textId="1A608B20" w:rsidR="00E2741D" w:rsidRDefault="0052566D" w:rsidP="00D2725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E2741D">
        <w:rPr>
          <w:rFonts w:cstheme="minorHAnsi"/>
          <w:sz w:val="28"/>
          <w:szCs w:val="28"/>
        </w:rPr>
        <w:t>Graus de Isolamento:</w:t>
      </w:r>
    </w:p>
    <w:p w14:paraId="2C943A71" w14:textId="1602683B" w:rsidR="00E2741D" w:rsidRPr="00E2741D" w:rsidRDefault="00E2741D" w:rsidP="00E2741D">
      <w:pPr>
        <w:pStyle w:val="PargrafodaLista"/>
        <w:numPr>
          <w:ilvl w:val="0"/>
          <w:numId w:val="6"/>
        </w:numPr>
        <w:rPr>
          <w:rFonts w:cstheme="minorHAnsi"/>
          <w:sz w:val="28"/>
          <w:szCs w:val="28"/>
        </w:rPr>
      </w:pPr>
      <w:r w:rsidRPr="00E2741D">
        <w:rPr>
          <w:sz w:val="28"/>
          <w:szCs w:val="28"/>
        </w:rPr>
        <w:t>SERIALIZABLE: Só permite que escalas serializáveis sejam executadas. Bloqueia os dados até o final da transação, e impede a inserção de novas tuplas nas tabelas em uso. É o modo mais restritivo, ou seja, o que resulta em menor concorrência.</w:t>
      </w:r>
    </w:p>
    <w:p w14:paraId="75655FF2" w14:textId="16F36B05" w:rsidR="00E2741D" w:rsidRPr="00E2741D" w:rsidRDefault="00E2741D" w:rsidP="00E2741D">
      <w:pPr>
        <w:pStyle w:val="PargrafodaLista"/>
        <w:numPr>
          <w:ilvl w:val="0"/>
          <w:numId w:val="6"/>
        </w:numPr>
        <w:rPr>
          <w:rFonts w:cstheme="minorHAnsi"/>
          <w:sz w:val="28"/>
          <w:szCs w:val="28"/>
        </w:rPr>
      </w:pPr>
      <w:r w:rsidRPr="00E2741D">
        <w:rPr>
          <w:sz w:val="28"/>
          <w:szCs w:val="28"/>
        </w:rPr>
        <w:t>REPEATABLE READ: Bloqueia os dados até o final da transação, garantido que os valores dos dados acessados não serão modificados por outras transações, mas permite a inserção de novas tuplas na tabela, podendo originar "tuplas fantasma"</w:t>
      </w:r>
    </w:p>
    <w:p w14:paraId="135D5777" w14:textId="6342CC7E" w:rsidR="00E2741D" w:rsidRPr="00E2741D" w:rsidRDefault="00E2741D" w:rsidP="00E2741D">
      <w:pPr>
        <w:pStyle w:val="PargrafodaLista"/>
        <w:numPr>
          <w:ilvl w:val="0"/>
          <w:numId w:val="6"/>
        </w:numPr>
        <w:rPr>
          <w:rFonts w:cstheme="minorHAnsi"/>
          <w:sz w:val="28"/>
          <w:szCs w:val="28"/>
        </w:rPr>
      </w:pPr>
      <w:r w:rsidRPr="00E2741D">
        <w:rPr>
          <w:sz w:val="28"/>
          <w:szCs w:val="28"/>
        </w:rPr>
        <w:t>READ COMMITED: Bloqueios são usados durante o acesso ao dado. Com isso, os valores dos dados acessados podem ser modificados por outras transações, e podem surgir "tuplas fantasma". É a opção default.</w:t>
      </w:r>
    </w:p>
    <w:p w14:paraId="45A92FF7" w14:textId="5102D1A7" w:rsidR="0052566D" w:rsidRDefault="00E2741D" w:rsidP="0052566D">
      <w:pPr>
        <w:pStyle w:val="PargrafodaLista"/>
        <w:numPr>
          <w:ilvl w:val="0"/>
          <w:numId w:val="6"/>
        </w:numPr>
        <w:rPr>
          <w:rFonts w:cstheme="minorHAnsi"/>
          <w:sz w:val="28"/>
          <w:szCs w:val="28"/>
        </w:rPr>
      </w:pPr>
      <w:r w:rsidRPr="00E2741D">
        <w:rPr>
          <w:sz w:val="28"/>
          <w:szCs w:val="28"/>
        </w:rPr>
        <w:t>READ UNCOMMITED: Não usa bloqueio, podendo resultar em leitura de dados sendo escritos (dirty read), valores dos dados acessados podem mudar durante a transação, e tuplas podem ser inseridas ou removidas durante a transação. É o modo menos restritivo, que resulta em maior concorrência, mas que deve ser usado somente quando não se tem nenhum compromisso com a consistência do resultado</w:t>
      </w:r>
      <w:r w:rsidR="0052566D">
        <w:rPr>
          <w:sz w:val="28"/>
          <w:szCs w:val="28"/>
        </w:rPr>
        <w:t>.</w:t>
      </w:r>
    </w:p>
    <w:p w14:paraId="7431C6C3" w14:textId="6F74FFD2" w:rsidR="0052566D" w:rsidRDefault="0052566D" w:rsidP="0052566D">
      <w:pPr>
        <w:rPr>
          <w:rFonts w:cstheme="minorHAnsi"/>
          <w:sz w:val="28"/>
          <w:szCs w:val="28"/>
        </w:rPr>
      </w:pPr>
    </w:p>
    <w:p w14:paraId="7686FC65" w14:textId="4258322E" w:rsidR="0052566D" w:rsidRDefault="0052566D" w:rsidP="0052566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ab/>
        <w:t>Deadlocks: Os deadlocks são quando o Banco de Dados percebe que existem dois processos um esperando pelo outro para iniciarem suas atividades, gerando uma situação de bloqueio, onde nenhum dos dois processos podem prosseguir.</w:t>
      </w:r>
    </w:p>
    <w:p w14:paraId="42C307C6" w14:textId="091A0271" w:rsidR="00C81CDA" w:rsidRDefault="0052566D" w:rsidP="0052566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O método de bloqueio do </w:t>
      </w:r>
      <w:r w:rsidRPr="00C81CDA">
        <w:rPr>
          <w:rFonts w:cstheme="minorHAnsi"/>
          <w:b/>
          <w:bCs/>
          <w:sz w:val="28"/>
          <w:szCs w:val="28"/>
        </w:rPr>
        <w:t>SQL Server</w:t>
      </w:r>
      <w:r>
        <w:rPr>
          <w:rFonts w:cstheme="minorHAnsi"/>
          <w:sz w:val="28"/>
          <w:szCs w:val="28"/>
        </w:rPr>
        <w:t xml:space="preserve"> não impede que esses deadlocks ocorram, entretanto </w:t>
      </w:r>
      <w:r w:rsidR="00D31088">
        <w:rPr>
          <w:rFonts w:cstheme="minorHAnsi"/>
          <w:sz w:val="28"/>
          <w:szCs w:val="28"/>
        </w:rPr>
        <w:t>ele detecta um deadlock automaticamente e escolhe a transação que está a mais tempo esperando para iniciar.</w:t>
      </w:r>
    </w:p>
    <w:p w14:paraId="45DC6D3C" w14:textId="77777777" w:rsidR="00E36D68" w:rsidRDefault="00E36D68" w:rsidP="0052566D">
      <w:pPr>
        <w:rPr>
          <w:rFonts w:cstheme="minorHAnsi"/>
          <w:sz w:val="28"/>
          <w:szCs w:val="28"/>
        </w:rPr>
      </w:pPr>
    </w:p>
    <w:p w14:paraId="6C244A87" w14:textId="6BCEF90D" w:rsidR="00C81CDA" w:rsidRDefault="00C81CDA" w:rsidP="0052566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Dentro do </w:t>
      </w:r>
      <w:r w:rsidRPr="00C81CDA">
        <w:rPr>
          <w:rFonts w:cstheme="minorHAnsi"/>
          <w:b/>
          <w:bCs/>
          <w:sz w:val="28"/>
          <w:szCs w:val="28"/>
        </w:rPr>
        <w:t>CASSANDRA</w:t>
      </w:r>
      <w:r>
        <w:rPr>
          <w:rFonts w:cstheme="minorHAnsi"/>
          <w:sz w:val="28"/>
          <w:szCs w:val="28"/>
        </w:rPr>
        <w:t>,</w:t>
      </w:r>
      <w:r w:rsidR="00BD63DB">
        <w:rPr>
          <w:rFonts w:cstheme="minorHAnsi"/>
          <w:sz w:val="28"/>
          <w:szCs w:val="28"/>
        </w:rPr>
        <w:t xml:space="preserve"> como comentado antes,</w:t>
      </w:r>
      <w:r>
        <w:rPr>
          <w:rFonts w:cstheme="minorHAnsi"/>
          <w:sz w:val="28"/>
          <w:szCs w:val="28"/>
        </w:rPr>
        <w:t xml:space="preserve"> a presença de transações é praticamente inexistente, consequentemente </w:t>
      </w:r>
      <w:r w:rsidR="00E36D68">
        <w:rPr>
          <w:rFonts w:cstheme="minorHAnsi"/>
          <w:sz w:val="28"/>
          <w:szCs w:val="28"/>
        </w:rPr>
        <w:t>o processo de controle de concorrência também é inexistente.</w:t>
      </w:r>
      <w:r>
        <w:rPr>
          <w:rFonts w:cstheme="minorHAnsi"/>
          <w:sz w:val="28"/>
          <w:szCs w:val="28"/>
        </w:rPr>
        <w:t xml:space="preserve"> </w:t>
      </w:r>
    </w:p>
    <w:p w14:paraId="7E354FCB" w14:textId="5E432A7C" w:rsidR="00525D1A" w:rsidRDefault="00525D1A" w:rsidP="0052566D">
      <w:pPr>
        <w:rPr>
          <w:rFonts w:cstheme="minorHAnsi"/>
          <w:sz w:val="28"/>
          <w:szCs w:val="28"/>
        </w:rPr>
      </w:pPr>
    </w:p>
    <w:p w14:paraId="65EFE8BC" w14:textId="77777777" w:rsidR="00711CBE" w:rsidRDefault="00525D1A" w:rsidP="0052566D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- Benefícios e Cenários:</w:t>
      </w:r>
    </w:p>
    <w:p w14:paraId="0399E3AF" w14:textId="6A1FEDBA" w:rsidR="008418AF" w:rsidRDefault="008418AF" w:rsidP="0052566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Vantagens </w:t>
      </w:r>
      <w:r w:rsidRPr="008418AF">
        <w:rPr>
          <w:rFonts w:cstheme="minorHAnsi"/>
          <w:b/>
          <w:bCs/>
          <w:sz w:val="28"/>
          <w:szCs w:val="28"/>
        </w:rPr>
        <w:t>SQL Server</w:t>
      </w:r>
      <w:r>
        <w:rPr>
          <w:rFonts w:cstheme="minorHAnsi"/>
          <w:sz w:val="28"/>
          <w:szCs w:val="28"/>
        </w:rPr>
        <w:t>:</w:t>
      </w:r>
    </w:p>
    <w:p w14:paraId="35EC7484" w14:textId="5710E962" w:rsidR="008418AF" w:rsidRDefault="008418AF" w:rsidP="0052566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Software de gestão de alto nível.</w:t>
      </w:r>
    </w:p>
    <w:p w14:paraId="1B551D75" w14:textId="1E6E92B9" w:rsidR="00711CBE" w:rsidRDefault="008418AF" w:rsidP="0052566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Excelente suporte para recuperação de dados.</w:t>
      </w:r>
    </w:p>
    <w:p w14:paraId="3B3718B6" w14:textId="7CA351F5" w:rsidR="00711CBE" w:rsidRDefault="00711CBE" w:rsidP="0052566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Desvantagens </w:t>
      </w:r>
      <w:r w:rsidRPr="00711CBE">
        <w:rPr>
          <w:rFonts w:cstheme="minorHAnsi"/>
          <w:b/>
          <w:bCs/>
          <w:sz w:val="28"/>
          <w:szCs w:val="28"/>
        </w:rPr>
        <w:t>SQL</w:t>
      </w:r>
      <w:r>
        <w:rPr>
          <w:rFonts w:cstheme="minorHAnsi"/>
          <w:sz w:val="28"/>
          <w:szCs w:val="28"/>
        </w:rPr>
        <w:t xml:space="preserve"> </w:t>
      </w:r>
      <w:r w:rsidRPr="00711CBE">
        <w:rPr>
          <w:rFonts w:cstheme="minorHAnsi"/>
          <w:b/>
          <w:bCs/>
          <w:sz w:val="28"/>
          <w:szCs w:val="28"/>
        </w:rPr>
        <w:t>Server</w:t>
      </w:r>
      <w:r w:rsidRPr="00711CBE">
        <w:rPr>
          <w:rFonts w:cstheme="minorHAnsi"/>
          <w:sz w:val="28"/>
          <w:szCs w:val="28"/>
        </w:rPr>
        <w:t>:</w:t>
      </w:r>
    </w:p>
    <w:p w14:paraId="208C0F27" w14:textId="3CE3F0E5" w:rsidR="00711CBE" w:rsidRDefault="00711CBE" w:rsidP="0052566D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- </w:t>
      </w:r>
      <w:r>
        <w:rPr>
          <w:rFonts w:cstheme="minorHAnsi"/>
          <w:sz w:val="28"/>
          <w:szCs w:val="28"/>
        </w:rPr>
        <w:t>Opções de licenciamento são muito caras, ou seja, custo elevado.</w:t>
      </w:r>
    </w:p>
    <w:p w14:paraId="6A87ACF7" w14:textId="77777777" w:rsidR="00711CBE" w:rsidRDefault="00711CBE" w:rsidP="00711CB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Compatibilidade Limitada, o SQL Server é projetado para ser executado em apenas servidores Windows.</w:t>
      </w:r>
    </w:p>
    <w:p w14:paraId="0B4722AE" w14:textId="3FC07147" w:rsidR="00711CBE" w:rsidRDefault="00711CBE" w:rsidP="00711CBE">
      <w:pPr>
        <w:rPr>
          <w:rFonts w:eastAsia="Times New Roman" w:cstheme="minorHAnsi"/>
          <w:spacing w:val="5"/>
          <w:sz w:val="28"/>
          <w:szCs w:val="28"/>
          <w:lang w:eastAsia="pt-BR"/>
        </w:rPr>
      </w:pPr>
      <w:r w:rsidRPr="00711CBE">
        <w:rPr>
          <w:rFonts w:cstheme="minorHAnsi"/>
          <w:sz w:val="28"/>
          <w:szCs w:val="28"/>
        </w:rPr>
        <w:t xml:space="preserve">- </w:t>
      </w:r>
      <w:r w:rsidRPr="00711CBE">
        <w:rPr>
          <w:rFonts w:eastAsia="Times New Roman" w:cstheme="minorHAnsi"/>
          <w:spacing w:val="5"/>
          <w:sz w:val="28"/>
          <w:szCs w:val="28"/>
          <w:lang w:eastAsia="pt-BR"/>
        </w:rPr>
        <w:t>Usabilidade,</w:t>
      </w:r>
      <w:r>
        <w:rPr>
          <w:rFonts w:eastAsia="Times New Roman" w:cstheme="minorHAnsi"/>
          <w:spacing w:val="5"/>
          <w:sz w:val="28"/>
          <w:szCs w:val="28"/>
          <w:lang w:eastAsia="pt-BR"/>
        </w:rPr>
        <w:t xml:space="preserve"> </w:t>
      </w:r>
      <w:r w:rsidRPr="00711CBE">
        <w:rPr>
          <w:rFonts w:eastAsia="Times New Roman" w:cstheme="minorHAnsi"/>
          <w:spacing w:val="5"/>
          <w:sz w:val="28"/>
          <w:szCs w:val="28"/>
          <w:lang w:eastAsia="pt-BR"/>
        </w:rPr>
        <w:t>o SQL Server u</w:t>
      </w:r>
      <w:r>
        <w:rPr>
          <w:rFonts w:eastAsia="Times New Roman" w:cstheme="minorHAnsi"/>
          <w:spacing w:val="5"/>
          <w:sz w:val="28"/>
          <w:szCs w:val="28"/>
          <w:lang w:eastAsia="pt-BR"/>
        </w:rPr>
        <w:t>tiliza</w:t>
      </w:r>
      <w:r w:rsidRPr="00711CBE">
        <w:rPr>
          <w:rFonts w:eastAsia="Times New Roman" w:cstheme="minorHAnsi"/>
          <w:spacing w:val="5"/>
          <w:sz w:val="28"/>
          <w:szCs w:val="28"/>
          <w:lang w:eastAsia="pt-BR"/>
        </w:rPr>
        <w:t xml:space="preserve"> uma linguagem principal, </w:t>
      </w:r>
      <w:r>
        <w:rPr>
          <w:rFonts w:eastAsia="Times New Roman" w:cstheme="minorHAnsi"/>
          <w:spacing w:val="5"/>
          <w:sz w:val="28"/>
          <w:szCs w:val="28"/>
          <w:lang w:eastAsia="pt-BR"/>
        </w:rPr>
        <w:t>a qual se</w:t>
      </w:r>
      <w:r w:rsidRPr="00711CBE">
        <w:rPr>
          <w:rFonts w:eastAsia="Times New Roman" w:cstheme="minorHAnsi"/>
          <w:spacing w:val="5"/>
          <w:sz w:val="28"/>
          <w:szCs w:val="28"/>
          <w:lang w:eastAsia="pt-BR"/>
        </w:rPr>
        <w:t xml:space="preserve"> difere das de aplicações de</w:t>
      </w:r>
      <w:r>
        <w:rPr>
          <w:rFonts w:eastAsia="Times New Roman" w:cstheme="minorHAnsi"/>
          <w:spacing w:val="5"/>
          <w:sz w:val="28"/>
          <w:szCs w:val="28"/>
          <w:lang w:eastAsia="pt-BR"/>
        </w:rPr>
        <w:t xml:space="preserve"> outros bancos relacionais</w:t>
      </w:r>
      <w:r w:rsidRPr="00711CBE">
        <w:rPr>
          <w:rFonts w:eastAsia="Times New Roman" w:cstheme="minorHAnsi"/>
          <w:spacing w:val="5"/>
          <w:sz w:val="28"/>
          <w:szCs w:val="28"/>
          <w:lang w:eastAsia="pt-BR"/>
        </w:rPr>
        <w:t xml:space="preserve"> como o MySQL e o Oracle.</w:t>
      </w:r>
    </w:p>
    <w:p w14:paraId="54C689BB" w14:textId="5F9EBC13" w:rsidR="00711CBE" w:rsidRDefault="00711CBE" w:rsidP="00711CBE">
      <w:pPr>
        <w:rPr>
          <w:rFonts w:eastAsia="Times New Roman" w:cstheme="minorHAnsi"/>
          <w:spacing w:val="5"/>
          <w:sz w:val="28"/>
          <w:szCs w:val="28"/>
          <w:lang w:eastAsia="pt-BR"/>
        </w:rPr>
      </w:pPr>
    </w:p>
    <w:p w14:paraId="67A20961" w14:textId="4F2A144B" w:rsidR="00711CBE" w:rsidRDefault="00711CBE" w:rsidP="00711CBE">
      <w:pPr>
        <w:rPr>
          <w:rFonts w:eastAsia="Times New Roman" w:cstheme="minorHAnsi"/>
          <w:spacing w:val="5"/>
          <w:sz w:val="28"/>
          <w:szCs w:val="28"/>
          <w:lang w:eastAsia="pt-BR"/>
        </w:rPr>
      </w:pPr>
      <w:r>
        <w:rPr>
          <w:rFonts w:eastAsia="Times New Roman" w:cstheme="minorHAnsi"/>
          <w:spacing w:val="5"/>
          <w:sz w:val="28"/>
          <w:szCs w:val="28"/>
          <w:lang w:eastAsia="pt-BR"/>
        </w:rPr>
        <w:t xml:space="preserve">Vantagens </w:t>
      </w:r>
      <w:r>
        <w:rPr>
          <w:rFonts w:eastAsia="Times New Roman" w:cstheme="minorHAnsi"/>
          <w:b/>
          <w:bCs/>
          <w:spacing w:val="5"/>
          <w:sz w:val="28"/>
          <w:szCs w:val="28"/>
          <w:lang w:eastAsia="pt-BR"/>
        </w:rPr>
        <w:t>CASSANDRA</w:t>
      </w:r>
      <w:r>
        <w:rPr>
          <w:rFonts w:eastAsia="Times New Roman" w:cstheme="minorHAnsi"/>
          <w:spacing w:val="5"/>
          <w:sz w:val="28"/>
          <w:szCs w:val="28"/>
          <w:lang w:eastAsia="pt-BR"/>
        </w:rPr>
        <w:t>:</w:t>
      </w:r>
    </w:p>
    <w:p w14:paraId="6A0EAEA4" w14:textId="77777777" w:rsidR="003B26CF" w:rsidRDefault="00711CBE" w:rsidP="00711CBE">
      <w:pPr>
        <w:rPr>
          <w:rFonts w:cstheme="minorHAnsi"/>
          <w:spacing w:val="-1"/>
          <w:sz w:val="28"/>
          <w:szCs w:val="28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t xml:space="preserve">- </w:t>
      </w:r>
      <w:r w:rsidRPr="00711CBE">
        <w:rPr>
          <w:rFonts w:cstheme="minorHAnsi"/>
          <w:spacing w:val="-1"/>
          <w:sz w:val="28"/>
          <w:szCs w:val="28"/>
          <w:shd w:val="clear" w:color="auto" w:fill="FFFFFF"/>
        </w:rPr>
        <w:t>Alta disponibilidade</w:t>
      </w:r>
      <w:r>
        <w:rPr>
          <w:rFonts w:cstheme="minorHAnsi"/>
          <w:spacing w:val="-1"/>
          <w:sz w:val="28"/>
          <w:szCs w:val="28"/>
          <w:shd w:val="clear" w:color="auto" w:fill="FFFFFF"/>
        </w:rPr>
        <w:t>.</w:t>
      </w:r>
    </w:p>
    <w:p w14:paraId="421016DF" w14:textId="77777777" w:rsidR="003B26CF" w:rsidRDefault="00711CBE" w:rsidP="00711CBE">
      <w:pPr>
        <w:rPr>
          <w:rFonts w:cstheme="minorHAnsi"/>
          <w:spacing w:val="-1"/>
          <w:sz w:val="28"/>
          <w:szCs w:val="28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t xml:space="preserve">- </w:t>
      </w:r>
      <w:r w:rsidRPr="00711CBE">
        <w:rPr>
          <w:rFonts w:cstheme="minorHAnsi"/>
          <w:spacing w:val="-1"/>
          <w:sz w:val="28"/>
          <w:szCs w:val="28"/>
          <w:shd w:val="clear" w:color="auto" w:fill="FFFFFF"/>
        </w:rPr>
        <w:t>Performance</w:t>
      </w:r>
      <w:r>
        <w:rPr>
          <w:rFonts w:cstheme="minorHAnsi"/>
          <w:spacing w:val="-1"/>
          <w:sz w:val="28"/>
          <w:szCs w:val="28"/>
          <w:shd w:val="clear" w:color="auto" w:fill="FFFFFF"/>
        </w:rPr>
        <w:t>.</w:t>
      </w:r>
    </w:p>
    <w:p w14:paraId="15720A22" w14:textId="77777777" w:rsidR="003B26CF" w:rsidRDefault="00711CBE" w:rsidP="00711CBE">
      <w:pPr>
        <w:rPr>
          <w:rFonts w:cstheme="minorHAnsi"/>
          <w:spacing w:val="-1"/>
          <w:sz w:val="28"/>
          <w:szCs w:val="28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t xml:space="preserve">- </w:t>
      </w:r>
      <w:r w:rsidRPr="00711CBE">
        <w:rPr>
          <w:rFonts w:cstheme="minorHAnsi"/>
          <w:spacing w:val="-1"/>
          <w:sz w:val="28"/>
          <w:szCs w:val="28"/>
          <w:shd w:val="clear" w:color="auto" w:fill="FFFFFF"/>
        </w:rPr>
        <w:t>Extremamente tolerante a falhas</w:t>
      </w:r>
      <w:r>
        <w:rPr>
          <w:rFonts w:cstheme="minorHAnsi"/>
          <w:spacing w:val="-1"/>
          <w:sz w:val="28"/>
          <w:szCs w:val="28"/>
          <w:shd w:val="clear" w:color="auto" w:fill="FFFFFF"/>
        </w:rPr>
        <w:t>.</w:t>
      </w:r>
    </w:p>
    <w:p w14:paraId="2A2B14EC" w14:textId="77777777" w:rsidR="003B26CF" w:rsidRDefault="003B26CF" w:rsidP="00711CBE">
      <w:pPr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spacing w:val="-1"/>
          <w:sz w:val="28"/>
          <w:szCs w:val="28"/>
        </w:rPr>
        <w:t xml:space="preserve">- </w:t>
      </w:r>
      <w:r w:rsidR="00711CBE" w:rsidRPr="00711CBE">
        <w:rPr>
          <w:rFonts w:cstheme="minorHAnsi"/>
          <w:spacing w:val="-1"/>
          <w:sz w:val="28"/>
          <w:szCs w:val="28"/>
          <w:shd w:val="clear" w:color="auto" w:fill="FFFFFF"/>
        </w:rPr>
        <w:t>Altamente distribuído</w:t>
      </w:r>
    </w:p>
    <w:p w14:paraId="1C595000" w14:textId="51CE68EA" w:rsidR="00711CBE" w:rsidRDefault="003B26CF" w:rsidP="00711CBE">
      <w:pPr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lastRenderedPageBreak/>
        <w:t>-</w:t>
      </w:r>
      <w:r w:rsidR="00711CBE" w:rsidRPr="00711CBE">
        <w:rPr>
          <w:rFonts w:cstheme="minorHAnsi"/>
          <w:spacing w:val="-1"/>
          <w:sz w:val="28"/>
          <w:szCs w:val="28"/>
          <w:shd w:val="clear" w:color="auto" w:fill="FFFFFF"/>
        </w:rPr>
        <w:t>Suporta N datacenters nativamente.</w:t>
      </w:r>
    </w:p>
    <w:p w14:paraId="769BC846" w14:textId="755D18F6" w:rsidR="003B26CF" w:rsidRDefault="003B26CF" w:rsidP="00711CBE">
      <w:pPr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t xml:space="preserve">Desvantagens </w:t>
      </w:r>
      <w:r>
        <w:rPr>
          <w:rFonts w:cstheme="minorHAnsi"/>
          <w:b/>
          <w:bCs/>
          <w:spacing w:val="-1"/>
          <w:sz w:val="28"/>
          <w:szCs w:val="28"/>
          <w:shd w:val="clear" w:color="auto" w:fill="FFFFFF"/>
        </w:rPr>
        <w:t>CASSANDRA</w:t>
      </w:r>
      <w:r>
        <w:rPr>
          <w:rFonts w:cstheme="minorHAnsi"/>
          <w:spacing w:val="-1"/>
          <w:sz w:val="28"/>
          <w:szCs w:val="28"/>
          <w:shd w:val="clear" w:color="auto" w:fill="FFFFFF"/>
        </w:rPr>
        <w:t>:</w:t>
      </w:r>
    </w:p>
    <w:p w14:paraId="3BFF609C" w14:textId="1268D626" w:rsidR="00711CBE" w:rsidRDefault="003B26CF" w:rsidP="00711CBE">
      <w:pPr>
        <w:rPr>
          <w:rFonts w:cstheme="minorHAnsi"/>
          <w:sz w:val="28"/>
          <w:szCs w:val="28"/>
          <w:shd w:val="clear" w:color="auto" w:fill="FFFFFF"/>
        </w:rPr>
      </w:pPr>
      <w:r w:rsidRPr="003B26CF">
        <w:rPr>
          <w:rFonts w:cstheme="minorHAnsi"/>
          <w:spacing w:val="-1"/>
          <w:sz w:val="28"/>
          <w:szCs w:val="28"/>
          <w:shd w:val="clear" w:color="auto" w:fill="FFFFFF"/>
        </w:rPr>
        <w:t xml:space="preserve">- </w:t>
      </w:r>
      <w:r w:rsidRPr="003B26CF">
        <w:rPr>
          <w:rFonts w:cstheme="minorHAnsi"/>
          <w:sz w:val="28"/>
          <w:szCs w:val="28"/>
          <w:shd w:val="clear" w:color="auto" w:fill="FFFFFF"/>
        </w:rPr>
        <w:t>Não irão resolver problemas de escalabilidade de um Website.</w:t>
      </w:r>
    </w:p>
    <w:p w14:paraId="5AEC2228" w14:textId="1E0FC693" w:rsidR="003B26CF" w:rsidRDefault="003B26CF" w:rsidP="00711CBE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- Baixo suporte técnico.</w:t>
      </w:r>
    </w:p>
    <w:p w14:paraId="5E41AEDF" w14:textId="0DAB7809" w:rsidR="003B26CF" w:rsidRDefault="003B26CF" w:rsidP="00711CBE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- Difícil instalação e esforço para manutenção.</w:t>
      </w:r>
    </w:p>
    <w:p w14:paraId="35D545F8" w14:textId="23C50C9C" w:rsidR="003B26CF" w:rsidRDefault="003B26CF" w:rsidP="00711CBE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- Pouca mão de obra com conhecimento em NoSQL.</w:t>
      </w:r>
    </w:p>
    <w:p w14:paraId="59817564" w14:textId="56816A6C" w:rsidR="003B26CF" w:rsidRDefault="003B26CF" w:rsidP="00711CBE">
      <w:pPr>
        <w:rPr>
          <w:rFonts w:cstheme="minorHAnsi"/>
          <w:sz w:val="28"/>
          <w:szCs w:val="28"/>
          <w:shd w:val="clear" w:color="auto" w:fill="FFFFFF"/>
        </w:rPr>
      </w:pPr>
    </w:p>
    <w:p w14:paraId="3DDC9D0F" w14:textId="4DEE810B" w:rsidR="003B26CF" w:rsidRDefault="003B26CF" w:rsidP="003B26CF">
      <w:pPr>
        <w:jc w:val="both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Quando não utilizar </w:t>
      </w:r>
      <w:r>
        <w:rPr>
          <w:rFonts w:cstheme="minorHAnsi"/>
          <w:b/>
          <w:bCs/>
          <w:sz w:val="28"/>
          <w:szCs w:val="28"/>
          <w:shd w:val="clear" w:color="auto" w:fill="FFFFFF"/>
        </w:rPr>
        <w:t>CASSANDRA</w:t>
      </w:r>
      <w:r w:rsidRPr="003B26CF">
        <w:rPr>
          <w:rFonts w:cstheme="minorHAnsi"/>
          <w:sz w:val="28"/>
          <w:szCs w:val="28"/>
          <w:shd w:val="clear" w:color="auto" w:fill="FFFFFF"/>
        </w:rPr>
        <w:t>?</w:t>
      </w:r>
    </w:p>
    <w:p w14:paraId="7B3E02D6" w14:textId="1AAD0047" w:rsidR="003B26CF" w:rsidRDefault="003B26CF" w:rsidP="003B26CF">
      <w:pPr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t xml:space="preserve">- </w:t>
      </w:r>
      <w:r w:rsidRPr="003B26CF">
        <w:rPr>
          <w:rFonts w:cstheme="minorHAnsi"/>
          <w:spacing w:val="-1"/>
          <w:sz w:val="28"/>
          <w:szCs w:val="28"/>
          <w:shd w:val="clear" w:color="auto" w:fill="FFFFFF"/>
        </w:rPr>
        <w:t xml:space="preserve">Se precisar de </w:t>
      </w:r>
      <w:r w:rsidR="002B47C6">
        <w:rPr>
          <w:rFonts w:cstheme="minorHAnsi"/>
          <w:spacing w:val="-1"/>
          <w:sz w:val="28"/>
          <w:szCs w:val="28"/>
          <w:shd w:val="clear" w:color="auto" w:fill="FFFFFF"/>
        </w:rPr>
        <w:t>bastante</w:t>
      </w:r>
      <w:r w:rsidRPr="003B26CF">
        <w:rPr>
          <w:rFonts w:cstheme="minorHAnsi"/>
          <w:spacing w:val="-1"/>
          <w:sz w:val="28"/>
          <w:szCs w:val="28"/>
          <w:shd w:val="clear" w:color="auto" w:fill="FFFFFF"/>
        </w:rPr>
        <w:t xml:space="preserve"> consistência, a aplicação terá que garantir</w:t>
      </w:r>
      <w:r>
        <w:rPr>
          <w:rFonts w:cstheme="minorHAnsi"/>
          <w:spacing w:val="-1"/>
          <w:sz w:val="28"/>
          <w:szCs w:val="28"/>
          <w:shd w:val="clear" w:color="auto" w:fill="FFFFFF"/>
        </w:rPr>
        <w:t>.</w:t>
      </w:r>
    </w:p>
    <w:p w14:paraId="5939E5A8" w14:textId="0D492B70" w:rsidR="003B26CF" w:rsidRDefault="003B26CF" w:rsidP="003B26CF">
      <w:pPr>
        <w:rPr>
          <w:rFonts w:cstheme="minorHAnsi"/>
          <w:spacing w:val="-1"/>
          <w:sz w:val="28"/>
          <w:szCs w:val="28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t xml:space="preserve">- </w:t>
      </w:r>
      <w:r w:rsidRPr="003B26CF">
        <w:rPr>
          <w:rFonts w:cstheme="minorHAnsi"/>
          <w:spacing w:val="-1"/>
          <w:sz w:val="28"/>
          <w:szCs w:val="28"/>
          <w:shd w:val="clear" w:color="auto" w:fill="FFFFFF"/>
        </w:rPr>
        <w:t>Se o volume de dados ou o throughput da aplicação for muito pequeno</w:t>
      </w:r>
      <w:r>
        <w:rPr>
          <w:rFonts w:cstheme="minorHAnsi"/>
          <w:spacing w:val="-1"/>
          <w:sz w:val="28"/>
          <w:szCs w:val="28"/>
          <w:shd w:val="clear" w:color="auto" w:fill="FFFFFF"/>
        </w:rPr>
        <w:t>.</w:t>
      </w:r>
    </w:p>
    <w:p w14:paraId="51D969F2" w14:textId="79F076A9" w:rsidR="003B26CF" w:rsidRDefault="003B26CF" w:rsidP="003B26CF">
      <w:pPr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t xml:space="preserve">- </w:t>
      </w:r>
      <w:r w:rsidRPr="003B26CF">
        <w:rPr>
          <w:rFonts w:cstheme="minorHAnsi"/>
          <w:spacing w:val="-1"/>
          <w:sz w:val="28"/>
          <w:szCs w:val="28"/>
          <w:shd w:val="clear" w:color="auto" w:fill="FFFFFF"/>
        </w:rPr>
        <w:t>É necessário analisar se o modelo da aplicação suporta o paradigma colunar.</w:t>
      </w:r>
    </w:p>
    <w:p w14:paraId="19052D8E" w14:textId="76B1534F" w:rsidR="002B47C6" w:rsidRDefault="002B47C6" w:rsidP="003B26CF">
      <w:pPr>
        <w:rPr>
          <w:rFonts w:cstheme="minorHAnsi"/>
          <w:spacing w:val="-1"/>
          <w:sz w:val="28"/>
          <w:szCs w:val="28"/>
          <w:shd w:val="clear" w:color="auto" w:fill="FFFFFF"/>
        </w:rPr>
      </w:pPr>
    </w:p>
    <w:p w14:paraId="0BD5FCC8" w14:textId="37E4700F" w:rsidR="002B47C6" w:rsidRDefault="002B47C6" w:rsidP="003B26CF">
      <w:pPr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t xml:space="preserve">Limitações do </w:t>
      </w:r>
      <w:r>
        <w:rPr>
          <w:rFonts w:cstheme="minorHAnsi"/>
          <w:b/>
          <w:bCs/>
          <w:spacing w:val="-1"/>
          <w:sz w:val="28"/>
          <w:szCs w:val="28"/>
          <w:shd w:val="clear" w:color="auto" w:fill="FFFFFF"/>
        </w:rPr>
        <w:t>CASSANDRA</w:t>
      </w:r>
      <w:r>
        <w:rPr>
          <w:rFonts w:cstheme="minorHAnsi"/>
          <w:spacing w:val="-1"/>
          <w:sz w:val="28"/>
          <w:szCs w:val="28"/>
          <w:shd w:val="clear" w:color="auto" w:fill="FFFFFF"/>
        </w:rPr>
        <w:t>:</w:t>
      </w:r>
    </w:p>
    <w:p w14:paraId="51ABC850" w14:textId="73B5A2D0" w:rsidR="002B47C6" w:rsidRDefault="002B47C6" w:rsidP="003B26CF">
      <w:pPr>
        <w:rPr>
          <w:rFonts w:cstheme="minorHAnsi"/>
          <w:sz w:val="28"/>
          <w:szCs w:val="28"/>
          <w:shd w:val="clear" w:color="auto" w:fill="F6F8FA"/>
        </w:rPr>
      </w:pPr>
      <w:r w:rsidRPr="002B47C6">
        <w:rPr>
          <w:rFonts w:cstheme="minorHAnsi"/>
          <w:spacing w:val="-1"/>
          <w:sz w:val="28"/>
          <w:szCs w:val="28"/>
          <w:shd w:val="clear" w:color="auto" w:fill="FFFFFF"/>
        </w:rPr>
        <w:t xml:space="preserve">- </w:t>
      </w:r>
      <w:r w:rsidRPr="002B47C6">
        <w:rPr>
          <w:rFonts w:cstheme="minorHAnsi"/>
          <w:sz w:val="28"/>
          <w:szCs w:val="28"/>
          <w:shd w:val="clear" w:color="auto" w:fill="F6F8FA"/>
        </w:rPr>
        <w:t xml:space="preserve">Em bancos de dados não relacionais como o </w:t>
      </w:r>
      <w:r>
        <w:rPr>
          <w:rFonts w:cstheme="minorHAnsi"/>
          <w:sz w:val="28"/>
          <w:szCs w:val="28"/>
          <w:shd w:val="clear" w:color="auto" w:fill="F6F8FA"/>
        </w:rPr>
        <w:t>CASSANDRA</w:t>
      </w:r>
      <w:r w:rsidRPr="002B47C6">
        <w:rPr>
          <w:rFonts w:cstheme="minorHAnsi"/>
          <w:sz w:val="28"/>
          <w:szCs w:val="28"/>
          <w:shd w:val="clear" w:color="auto" w:fill="F6F8FA"/>
        </w:rPr>
        <w:t xml:space="preserve">, não há junções como em bancos de dados relacionais. </w:t>
      </w:r>
      <w:r>
        <w:rPr>
          <w:rFonts w:cstheme="minorHAnsi"/>
          <w:sz w:val="28"/>
          <w:szCs w:val="28"/>
          <w:shd w:val="clear" w:color="auto" w:fill="F6F8FA"/>
        </w:rPr>
        <w:t>Ou seja,</w:t>
      </w:r>
      <w:r w:rsidRPr="002B47C6">
        <w:rPr>
          <w:rFonts w:cstheme="minorHAnsi"/>
          <w:sz w:val="28"/>
          <w:szCs w:val="28"/>
          <w:shd w:val="clear" w:color="auto" w:fill="F6F8FA"/>
        </w:rPr>
        <w:t xml:space="preserve"> </w:t>
      </w:r>
      <w:r>
        <w:rPr>
          <w:rFonts w:cstheme="minorHAnsi"/>
          <w:sz w:val="28"/>
          <w:szCs w:val="28"/>
          <w:shd w:val="clear" w:color="auto" w:fill="F6F8FA"/>
        </w:rPr>
        <w:t>é necessário</w:t>
      </w:r>
      <w:r w:rsidRPr="002B47C6">
        <w:rPr>
          <w:rFonts w:cstheme="minorHAnsi"/>
          <w:sz w:val="28"/>
          <w:szCs w:val="28"/>
          <w:shd w:val="clear" w:color="auto" w:fill="F6F8FA"/>
        </w:rPr>
        <w:t xml:space="preserve"> executar várias consultas e unir os dados manualmente em seu código</w:t>
      </w:r>
      <w:r>
        <w:rPr>
          <w:rFonts w:cstheme="minorHAnsi"/>
          <w:sz w:val="28"/>
          <w:szCs w:val="28"/>
          <w:shd w:val="clear" w:color="auto" w:fill="F6F8FA"/>
        </w:rPr>
        <w:t>, o que</w:t>
      </w:r>
      <w:r w:rsidRPr="002B47C6">
        <w:rPr>
          <w:rFonts w:cstheme="minorHAnsi"/>
          <w:sz w:val="28"/>
          <w:szCs w:val="28"/>
          <w:shd w:val="clear" w:color="auto" w:fill="F6F8FA"/>
        </w:rPr>
        <w:t xml:space="preserve"> </w:t>
      </w:r>
      <w:r>
        <w:rPr>
          <w:rFonts w:cstheme="minorHAnsi"/>
          <w:sz w:val="28"/>
          <w:szCs w:val="28"/>
          <w:shd w:val="clear" w:color="auto" w:fill="F6F8FA"/>
        </w:rPr>
        <w:t>pode gerar sérios problemas.</w:t>
      </w:r>
    </w:p>
    <w:p w14:paraId="1A33F56F" w14:textId="35F2FDC3" w:rsidR="002B47C6" w:rsidRPr="002B47C6" w:rsidRDefault="002B47C6" w:rsidP="003B26CF">
      <w:pPr>
        <w:rPr>
          <w:rFonts w:cstheme="minorHAnsi"/>
          <w:spacing w:val="-1"/>
          <w:sz w:val="28"/>
          <w:szCs w:val="28"/>
          <w:shd w:val="clear" w:color="auto" w:fill="FFFFFF"/>
        </w:rPr>
      </w:pPr>
      <w:r w:rsidRPr="002B47C6">
        <w:rPr>
          <w:rFonts w:cstheme="minorHAnsi"/>
          <w:sz w:val="28"/>
          <w:szCs w:val="28"/>
          <w:shd w:val="clear" w:color="auto" w:fill="F6F8FA"/>
        </w:rPr>
        <w:t xml:space="preserve">- Como o </w:t>
      </w:r>
      <w:r>
        <w:rPr>
          <w:rFonts w:cstheme="minorHAnsi"/>
          <w:sz w:val="28"/>
          <w:szCs w:val="28"/>
          <w:shd w:val="clear" w:color="auto" w:fill="F6F8FA"/>
        </w:rPr>
        <w:t>CASSANDRA</w:t>
      </w:r>
      <w:r w:rsidRPr="002B47C6">
        <w:rPr>
          <w:rFonts w:cstheme="minorHAnsi"/>
          <w:sz w:val="28"/>
          <w:szCs w:val="28"/>
          <w:shd w:val="clear" w:color="auto" w:fill="F6F8FA"/>
        </w:rPr>
        <w:t xml:space="preserve"> não trata </w:t>
      </w:r>
      <w:r>
        <w:rPr>
          <w:rFonts w:cstheme="minorHAnsi"/>
          <w:sz w:val="28"/>
          <w:szCs w:val="28"/>
          <w:shd w:val="clear" w:color="auto" w:fill="F6F8FA"/>
        </w:rPr>
        <w:t xml:space="preserve">de forma </w:t>
      </w:r>
      <w:r w:rsidRPr="002B47C6">
        <w:rPr>
          <w:rFonts w:cstheme="minorHAnsi"/>
          <w:sz w:val="28"/>
          <w:szCs w:val="28"/>
          <w:shd w:val="clear" w:color="auto" w:fill="F6F8FA"/>
        </w:rPr>
        <w:t xml:space="preserve">automática as operações como transações da mesma </w:t>
      </w:r>
      <w:r>
        <w:rPr>
          <w:rFonts w:cstheme="minorHAnsi"/>
          <w:sz w:val="28"/>
          <w:szCs w:val="28"/>
          <w:shd w:val="clear" w:color="auto" w:fill="F6F8FA"/>
        </w:rPr>
        <w:t>maneira</w:t>
      </w:r>
      <w:r w:rsidRPr="002B47C6">
        <w:rPr>
          <w:rFonts w:cstheme="minorHAnsi"/>
          <w:sz w:val="28"/>
          <w:szCs w:val="28"/>
          <w:shd w:val="clear" w:color="auto" w:fill="F6F8FA"/>
        </w:rPr>
        <w:t xml:space="preserve"> que um banco </w:t>
      </w:r>
      <w:r>
        <w:rPr>
          <w:rFonts w:cstheme="minorHAnsi"/>
          <w:sz w:val="28"/>
          <w:szCs w:val="28"/>
          <w:shd w:val="clear" w:color="auto" w:fill="F6F8FA"/>
        </w:rPr>
        <w:t>como o SQL Server</w:t>
      </w:r>
      <w:r w:rsidRPr="002B47C6">
        <w:rPr>
          <w:rFonts w:cstheme="minorHAnsi"/>
          <w:sz w:val="28"/>
          <w:szCs w:val="28"/>
          <w:shd w:val="clear" w:color="auto" w:fill="F6F8FA"/>
        </w:rPr>
        <w:t>, é necessário escolher manualmente criando uma transação e em seguida, verificar manualmente, confirmar ou retroceder manualmente.</w:t>
      </w:r>
    </w:p>
    <w:p w14:paraId="212CAE40" w14:textId="430A2AE1" w:rsidR="00711CBE" w:rsidRPr="00711CBE" w:rsidRDefault="00711CBE" w:rsidP="0052566D">
      <w:pPr>
        <w:rPr>
          <w:rFonts w:cstheme="minorHAnsi"/>
          <w:sz w:val="28"/>
          <w:szCs w:val="28"/>
        </w:rPr>
      </w:pPr>
    </w:p>
    <w:p w14:paraId="4101EE22" w14:textId="77777777" w:rsidR="00D2725C" w:rsidRDefault="00D2725C" w:rsidP="00D2725C">
      <w:pPr>
        <w:rPr>
          <w:rFonts w:cstheme="minorHAnsi"/>
          <w:sz w:val="28"/>
          <w:szCs w:val="28"/>
        </w:rPr>
      </w:pPr>
    </w:p>
    <w:p w14:paraId="11F0AEBF" w14:textId="3B72DFD6" w:rsidR="00676E7E" w:rsidRPr="00DD7F54" w:rsidRDefault="00676E7E" w:rsidP="00D2725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/>
      </w:r>
    </w:p>
    <w:p w14:paraId="34ADD9D5" w14:textId="77777777" w:rsidR="006A268F" w:rsidRPr="00CF03CB" w:rsidRDefault="006A268F">
      <w:pPr>
        <w:rPr>
          <w:rFonts w:asciiTheme="majorHAnsi" w:hAnsiTheme="majorHAnsi" w:cstheme="majorHAnsi"/>
          <w:b/>
          <w:bCs/>
          <w:sz w:val="56"/>
          <w:szCs w:val="56"/>
          <w:u w:val="single"/>
        </w:rPr>
      </w:pPr>
      <w:r>
        <w:rPr>
          <w:rFonts w:asciiTheme="majorHAnsi" w:hAnsiTheme="majorHAnsi" w:cstheme="majorHAnsi"/>
          <w:b/>
          <w:bCs/>
          <w:sz w:val="56"/>
          <w:szCs w:val="56"/>
        </w:rPr>
        <w:br w:type="page"/>
      </w:r>
    </w:p>
    <w:p w14:paraId="58CBD590" w14:textId="010B5007" w:rsidR="006A268F" w:rsidRDefault="006A268F" w:rsidP="006A268F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>
        <w:rPr>
          <w:rFonts w:asciiTheme="majorHAnsi" w:hAnsiTheme="majorHAnsi" w:cstheme="majorHAnsi"/>
          <w:b/>
          <w:bCs/>
          <w:sz w:val="56"/>
          <w:szCs w:val="56"/>
        </w:rPr>
        <w:lastRenderedPageBreak/>
        <w:t>Conclusão</w:t>
      </w:r>
    </w:p>
    <w:p w14:paraId="2A09CCF3" w14:textId="4B9B1567" w:rsidR="00D31088" w:rsidRPr="00D31088" w:rsidRDefault="00D31088" w:rsidP="00204609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sz w:val="28"/>
          <w:szCs w:val="28"/>
        </w:rPr>
        <w:t>Dessa forma, concluímos que, não necessariamente um desses dois bancos, sejam eles bancos relacionais ou não relacionais, são melhores um que o outro,</w:t>
      </w:r>
      <w:r w:rsidR="00204609">
        <w:rPr>
          <w:rFonts w:cstheme="minorHAnsi"/>
          <w:sz w:val="28"/>
          <w:szCs w:val="28"/>
        </w:rPr>
        <w:t xml:space="preserve"> ambos possuem suas características, vantagens e desvantagens,</w:t>
      </w:r>
      <w:r>
        <w:rPr>
          <w:rFonts w:cstheme="minorHAnsi"/>
          <w:sz w:val="28"/>
          <w:szCs w:val="28"/>
        </w:rPr>
        <w:t xml:space="preserve"> </w:t>
      </w:r>
      <w:r w:rsidR="00204609">
        <w:rPr>
          <w:rFonts w:cstheme="minorHAnsi"/>
          <w:sz w:val="28"/>
          <w:szCs w:val="28"/>
        </w:rPr>
        <w:t xml:space="preserve">e para a escolha de qual banco utilizar, e necessário levarmos </w:t>
      </w:r>
      <w:r>
        <w:rPr>
          <w:rFonts w:cstheme="minorHAnsi"/>
          <w:sz w:val="28"/>
          <w:szCs w:val="28"/>
        </w:rPr>
        <w:t>em conta todo um contexto de utilização</w:t>
      </w:r>
      <w:r w:rsidR="00204609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viabilidade,</w:t>
      </w:r>
      <w:r w:rsidR="00204609">
        <w:rPr>
          <w:rFonts w:cstheme="minorHAnsi"/>
          <w:sz w:val="28"/>
          <w:szCs w:val="28"/>
        </w:rPr>
        <w:t xml:space="preserve"> circunstância e requisitos, </w:t>
      </w:r>
      <w:r>
        <w:rPr>
          <w:rFonts w:cstheme="minorHAnsi"/>
          <w:sz w:val="28"/>
          <w:szCs w:val="28"/>
        </w:rPr>
        <w:t>para</w:t>
      </w:r>
      <w:r w:rsidR="00204609">
        <w:rPr>
          <w:rFonts w:cstheme="minorHAnsi"/>
          <w:sz w:val="28"/>
          <w:szCs w:val="28"/>
        </w:rPr>
        <w:t xml:space="preserve"> dessa forma, compararmos, e tomarmos</w:t>
      </w:r>
      <w:r>
        <w:rPr>
          <w:rFonts w:cstheme="minorHAnsi"/>
          <w:sz w:val="28"/>
          <w:szCs w:val="28"/>
        </w:rPr>
        <w:t xml:space="preserve"> a decisão de qual banco será melhor para </w:t>
      </w:r>
      <w:r w:rsidR="00204609">
        <w:rPr>
          <w:rFonts w:cstheme="minorHAnsi"/>
          <w:sz w:val="28"/>
          <w:szCs w:val="28"/>
        </w:rPr>
        <w:t>a situação em que se encontra.</w:t>
      </w:r>
    </w:p>
    <w:p w14:paraId="229BF0F7" w14:textId="12803F24" w:rsidR="00D31088" w:rsidRPr="00D31088" w:rsidRDefault="00D31088" w:rsidP="00D31088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78D68AD" w14:textId="77777777" w:rsidR="00204609" w:rsidRDefault="00204609" w:rsidP="00204609">
      <w:pPr>
        <w:rPr>
          <w:rFonts w:asciiTheme="majorHAnsi" w:hAnsiTheme="majorHAnsi" w:cstheme="majorHAnsi"/>
          <w:b/>
          <w:bCs/>
          <w:sz w:val="56"/>
          <w:szCs w:val="56"/>
        </w:rPr>
      </w:pPr>
      <w:r>
        <w:rPr>
          <w:rFonts w:asciiTheme="majorHAnsi" w:hAnsiTheme="majorHAnsi" w:cstheme="majorHAnsi"/>
          <w:b/>
          <w:bCs/>
          <w:sz w:val="56"/>
          <w:szCs w:val="56"/>
        </w:rPr>
        <w:tab/>
      </w:r>
      <w:r>
        <w:rPr>
          <w:rFonts w:asciiTheme="majorHAnsi" w:hAnsiTheme="majorHAnsi" w:cstheme="majorHAnsi"/>
          <w:b/>
          <w:bCs/>
          <w:sz w:val="56"/>
          <w:szCs w:val="56"/>
        </w:rPr>
        <w:tab/>
      </w:r>
      <w:r>
        <w:rPr>
          <w:rFonts w:asciiTheme="majorHAnsi" w:hAnsiTheme="majorHAnsi" w:cstheme="majorHAnsi"/>
          <w:b/>
          <w:bCs/>
          <w:sz w:val="56"/>
          <w:szCs w:val="56"/>
        </w:rPr>
        <w:tab/>
      </w:r>
      <w:r>
        <w:rPr>
          <w:rFonts w:asciiTheme="majorHAnsi" w:hAnsiTheme="majorHAnsi" w:cstheme="majorHAnsi"/>
          <w:b/>
          <w:bCs/>
          <w:sz w:val="56"/>
          <w:szCs w:val="56"/>
        </w:rPr>
        <w:tab/>
      </w:r>
    </w:p>
    <w:p w14:paraId="2EFC3DB0" w14:textId="77777777" w:rsidR="00204609" w:rsidRDefault="00204609" w:rsidP="00204609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</w:p>
    <w:p w14:paraId="2A6F08F8" w14:textId="20712098" w:rsidR="006A268F" w:rsidRPr="00204609" w:rsidRDefault="006A268F" w:rsidP="00204609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56"/>
          <w:szCs w:val="56"/>
        </w:rPr>
        <w:t>Referências</w:t>
      </w:r>
    </w:p>
    <w:p w14:paraId="5DFEAFF4" w14:textId="77777777" w:rsidR="006A268F" w:rsidRDefault="006A268F" w:rsidP="006A268F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</w:p>
    <w:p w14:paraId="71BA4AB8" w14:textId="539E1812" w:rsidR="00D31088" w:rsidRPr="00D31088" w:rsidRDefault="00D31088" w:rsidP="00D31088">
      <w:pPr>
        <w:jc w:val="center"/>
        <w:rPr>
          <w:rFonts w:cstheme="minorHAnsi"/>
          <w:b/>
          <w:bCs/>
          <w:sz w:val="28"/>
          <w:szCs w:val="28"/>
        </w:rPr>
      </w:pPr>
      <w:r w:rsidRPr="00D31088">
        <w:rPr>
          <w:rFonts w:cstheme="minorHAnsi"/>
          <w:b/>
          <w:bCs/>
          <w:sz w:val="28"/>
          <w:szCs w:val="28"/>
        </w:rPr>
        <w:t xml:space="preserve">- </w:t>
      </w:r>
      <w:hyperlink r:id="rId10" w:history="1">
        <w:r w:rsidRPr="008E66D1">
          <w:rPr>
            <w:rStyle w:val="Hyperlink"/>
            <w:rFonts w:cstheme="minorHAnsi"/>
            <w:b/>
            <w:bCs/>
            <w:sz w:val="28"/>
            <w:szCs w:val="28"/>
          </w:rPr>
          <w:t>https://docs.microsoft.com/pt-br/sql/t-sql</w:t>
        </w:r>
      </w:hyperlink>
      <w:r>
        <w:rPr>
          <w:rFonts w:cstheme="minorHAnsi"/>
          <w:b/>
          <w:bCs/>
          <w:sz w:val="28"/>
          <w:szCs w:val="28"/>
        </w:rPr>
        <w:t xml:space="preserve"> </w:t>
      </w:r>
    </w:p>
    <w:p w14:paraId="12D17BA5" w14:textId="16F3D078" w:rsidR="00D31088" w:rsidRPr="00D31088" w:rsidRDefault="002F2BCF" w:rsidP="00D31088">
      <w:pPr>
        <w:jc w:val="center"/>
        <w:rPr>
          <w:rFonts w:cstheme="minorHAnsi"/>
          <w:b/>
          <w:bCs/>
          <w:sz w:val="28"/>
          <w:szCs w:val="28"/>
        </w:rPr>
      </w:pPr>
      <w:hyperlink r:id="rId11" w:history="1">
        <w:r w:rsidR="00D31088" w:rsidRPr="008E66D1">
          <w:rPr>
            <w:rStyle w:val="Hyperlink"/>
            <w:rFonts w:cstheme="minorHAnsi"/>
            <w:b/>
            <w:bCs/>
            <w:sz w:val="28"/>
            <w:szCs w:val="28"/>
          </w:rPr>
          <w:t>https://bdm.unb.br/bitstream/10483/9040/1/2014_LizaneAlvaresLeite.pdf</w:t>
        </w:r>
      </w:hyperlink>
      <w:r w:rsidR="00D31088">
        <w:rPr>
          <w:rFonts w:cstheme="minorHAnsi"/>
          <w:b/>
          <w:bCs/>
          <w:sz w:val="28"/>
          <w:szCs w:val="28"/>
        </w:rPr>
        <w:t xml:space="preserve"> </w:t>
      </w:r>
    </w:p>
    <w:p w14:paraId="098113BB" w14:textId="34879AC3" w:rsidR="00D31088" w:rsidRPr="00D31088" w:rsidRDefault="00D31088" w:rsidP="00D31088">
      <w:pPr>
        <w:jc w:val="center"/>
        <w:rPr>
          <w:rFonts w:cstheme="minorHAnsi"/>
          <w:b/>
          <w:bCs/>
          <w:sz w:val="28"/>
          <w:szCs w:val="28"/>
        </w:rPr>
      </w:pPr>
      <w:r w:rsidRPr="00D31088">
        <w:rPr>
          <w:rFonts w:cstheme="minorHAnsi"/>
          <w:b/>
          <w:bCs/>
          <w:sz w:val="28"/>
          <w:szCs w:val="28"/>
        </w:rPr>
        <w:t xml:space="preserve">- </w:t>
      </w:r>
      <w:hyperlink r:id="rId12" w:history="1">
        <w:r w:rsidRPr="008E66D1">
          <w:rPr>
            <w:rStyle w:val="Hyperlink"/>
            <w:rFonts w:cstheme="minorHAnsi"/>
            <w:b/>
            <w:bCs/>
            <w:sz w:val="28"/>
            <w:szCs w:val="28"/>
          </w:rPr>
          <w:t>https://pt.wikipedia.org/wiki/Microsoft_SQL_Server</w:t>
        </w:r>
      </w:hyperlink>
      <w:r>
        <w:rPr>
          <w:rFonts w:cstheme="minorHAnsi"/>
          <w:b/>
          <w:bCs/>
          <w:sz w:val="28"/>
          <w:szCs w:val="28"/>
        </w:rPr>
        <w:t xml:space="preserve"> </w:t>
      </w:r>
    </w:p>
    <w:p w14:paraId="37DE958C" w14:textId="0682CF2C" w:rsidR="00D31088" w:rsidRPr="00D31088" w:rsidRDefault="00D31088" w:rsidP="00D31088">
      <w:pPr>
        <w:jc w:val="center"/>
        <w:rPr>
          <w:rFonts w:cstheme="minorHAnsi"/>
          <w:b/>
          <w:bCs/>
          <w:sz w:val="28"/>
          <w:szCs w:val="28"/>
        </w:rPr>
      </w:pPr>
      <w:r w:rsidRPr="00D31088">
        <w:rPr>
          <w:rFonts w:cstheme="minorHAnsi"/>
          <w:b/>
          <w:bCs/>
          <w:sz w:val="28"/>
          <w:szCs w:val="28"/>
        </w:rPr>
        <w:t xml:space="preserve">- </w:t>
      </w:r>
      <w:hyperlink r:id="rId13" w:history="1">
        <w:r w:rsidRPr="008E66D1">
          <w:rPr>
            <w:rStyle w:val="Hyperlink"/>
            <w:rFonts w:cstheme="minorHAnsi"/>
            <w:b/>
            <w:bCs/>
            <w:sz w:val="28"/>
            <w:szCs w:val="28"/>
          </w:rPr>
          <w:t>https://rockcontent.com/br/blog/banco-de-dados/</w:t>
        </w:r>
      </w:hyperlink>
      <w:r>
        <w:rPr>
          <w:rFonts w:cstheme="minorHAnsi"/>
          <w:b/>
          <w:bCs/>
          <w:sz w:val="28"/>
          <w:szCs w:val="28"/>
        </w:rPr>
        <w:t xml:space="preserve"> </w:t>
      </w:r>
    </w:p>
    <w:p w14:paraId="711BE091" w14:textId="6E5CC36E" w:rsidR="00D31088" w:rsidRPr="00D31088" w:rsidRDefault="00D31088" w:rsidP="00D31088">
      <w:pPr>
        <w:jc w:val="center"/>
        <w:rPr>
          <w:rFonts w:cstheme="minorHAnsi"/>
          <w:b/>
          <w:bCs/>
          <w:sz w:val="28"/>
          <w:szCs w:val="28"/>
        </w:rPr>
      </w:pPr>
      <w:r w:rsidRPr="00D31088">
        <w:rPr>
          <w:rFonts w:cstheme="minorHAnsi"/>
          <w:b/>
          <w:bCs/>
          <w:sz w:val="28"/>
          <w:szCs w:val="28"/>
        </w:rPr>
        <w:t xml:space="preserve">- </w:t>
      </w:r>
      <w:hyperlink r:id="rId14" w:history="1">
        <w:r w:rsidRPr="008E66D1">
          <w:rPr>
            <w:rStyle w:val="Hyperlink"/>
            <w:rFonts w:cstheme="minorHAnsi"/>
            <w:b/>
            <w:bCs/>
            <w:sz w:val="28"/>
            <w:szCs w:val="28"/>
          </w:rPr>
          <w:t>https://docs.microsoft.com/pt-br/azure/architecture/data-guide/big-data/non-relational-data</w:t>
        </w:r>
      </w:hyperlink>
      <w:r>
        <w:rPr>
          <w:rFonts w:cstheme="minorHAnsi"/>
          <w:b/>
          <w:bCs/>
          <w:sz w:val="28"/>
          <w:szCs w:val="28"/>
        </w:rPr>
        <w:t xml:space="preserve"> </w:t>
      </w:r>
    </w:p>
    <w:p w14:paraId="55830A2B" w14:textId="24AAD1AF" w:rsidR="00D31088" w:rsidRPr="00D31088" w:rsidRDefault="00D31088" w:rsidP="00D31088">
      <w:pPr>
        <w:jc w:val="center"/>
        <w:rPr>
          <w:rFonts w:cstheme="minorHAnsi"/>
          <w:b/>
          <w:bCs/>
          <w:sz w:val="28"/>
          <w:szCs w:val="28"/>
        </w:rPr>
      </w:pPr>
      <w:r w:rsidRPr="00D31088">
        <w:rPr>
          <w:rFonts w:cstheme="minorHAnsi"/>
          <w:b/>
          <w:bCs/>
          <w:sz w:val="28"/>
          <w:szCs w:val="28"/>
        </w:rPr>
        <w:t xml:space="preserve">- </w:t>
      </w:r>
      <w:hyperlink r:id="rId15" w:history="1">
        <w:r w:rsidRPr="008E66D1">
          <w:rPr>
            <w:rStyle w:val="Hyperlink"/>
            <w:rFonts w:cstheme="minorHAnsi"/>
            <w:b/>
            <w:bCs/>
            <w:sz w:val="28"/>
            <w:szCs w:val="28"/>
          </w:rPr>
          <w:t>https://www.oracle.com/br/database/what-is-a-relational-database/</w:t>
        </w:r>
      </w:hyperlink>
      <w:r>
        <w:rPr>
          <w:rFonts w:cstheme="minorHAnsi"/>
          <w:b/>
          <w:bCs/>
          <w:sz w:val="28"/>
          <w:szCs w:val="28"/>
        </w:rPr>
        <w:t xml:space="preserve"> </w:t>
      </w:r>
    </w:p>
    <w:p w14:paraId="1F29F841" w14:textId="6400C478" w:rsidR="00D31088" w:rsidRPr="00D31088" w:rsidRDefault="00D31088" w:rsidP="00D31088">
      <w:pPr>
        <w:jc w:val="center"/>
        <w:rPr>
          <w:rFonts w:cstheme="minorHAnsi"/>
          <w:b/>
          <w:bCs/>
          <w:sz w:val="28"/>
          <w:szCs w:val="28"/>
        </w:rPr>
      </w:pPr>
      <w:r w:rsidRPr="00D31088">
        <w:rPr>
          <w:rFonts w:cstheme="minorHAnsi"/>
          <w:b/>
          <w:bCs/>
          <w:sz w:val="28"/>
          <w:szCs w:val="28"/>
        </w:rPr>
        <w:t xml:space="preserve">- </w:t>
      </w:r>
      <w:hyperlink r:id="rId16" w:history="1">
        <w:r w:rsidRPr="008E66D1">
          <w:rPr>
            <w:rStyle w:val="Hyperlink"/>
            <w:rFonts w:cstheme="minorHAnsi"/>
            <w:b/>
            <w:bCs/>
            <w:sz w:val="28"/>
            <w:szCs w:val="28"/>
          </w:rPr>
          <w:t>https://cic.unb.br/~alchieri/disciplinas/posgraduacao/sd/artigoG2.pdf</w:t>
        </w:r>
      </w:hyperlink>
      <w:r>
        <w:rPr>
          <w:rFonts w:cstheme="minorHAnsi"/>
          <w:b/>
          <w:bCs/>
          <w:sz w:val="28"/>
          <w:szCs w:val="28"/>
        </w:rPr>
        <w:t xml:space="preserve"> </w:t>
      </w:r>
    </w:p>
    <w:p w14:paraId="282586EB" w14:textId="10BF808D" w:rsidR="00D31088" w:rsidRPr="00D31088" w:rsidRDefault="00D31088" w:rsidP="00D31088">
      <w:pPr>
        <w:jc w:val="center"/>
        <w:rPr>
          <w:rFonts w:cstheme="minorHAnsi"/>
          <w:b/>
          <w:bCs/>
          <w:sz w:val="28"/>
          <w:szCs w:val="28"/>
        </w:rPr>
      </w:pPr>
      <w:r w:rsidRPr="00D31088">
        <w:rPr>
          <w:rFonts w:cstheme="minorHAnsi"/>
          <w:b/>
          <w:bCs/>
          <w:sz w:val="28"/>
          <w:szCs w:val="28"/>
        </w:rPr>
        <w:t xml:space="preserve">- </w:t>
      </w:r>
      <w:hyperlink r:id="rId17" w:history="1">
        <w:r w:rsidRPr="008E66D1">
          <w:rPr>
            <w:rStyle w:val="Hyperlink"/>
            <w:rFonts w:cstheme="minorHAnsi"/>
            <w:b/>
            <w:bCs/>
            <w:sz w:val="28"/>
            <w:szCs w:val="28"/>
          </w:rPr>
          <w:t>https://www.geeksforgeeks.org/difference-between-ms-sql-server-and-cassandra/</w:t>
        </w:r>
      </w:hyperlink>
      <w:r>
        <w:rPr>
          <w:rFonts w:cstheme="minorHAnsi"/>
          <w:b/>
          <w:bCs/>
          <w:sz w:val="28"/>
          <w:szCs w:val="28"/>
        </w:rPr>
        <w:t xml:space="preserve"> </w:t>
      </w:r>
    </w:p>
    <w:p w14:paraId="42B5ACC7" w14:textId="0809D47F" w:rsidR="00D31088" w:rsidRPr="00D31088" w:rsidRDefault="00D31088" w:rsidP="00D31088">
      <w:pPr>
        <w:jc w:val="center"/>
        <w:rPr>
          <w:rFonts w:cstheme="minorHAnsi"/>
          <w:b/>
          <w:bCs/>
          <w:sz w:val="28"/>
          <w:szCs w:val="28"/>
        </w:rPr>
      </w:pPr>
      <w:r w:rsidRPr="00D31088">
        <w:rPr>
          <w:rFonts w:cstheme="minorHAnsi"/>
          <w:b/>
          <w:bCs/>
          <w:sz w:val="28"/>
          <w:szCs w:val="28"/>
        </w:rPr>
        <w:t xml:space="preserve">- </w:t>
      </w:r>
      <w:hyperlink r:id="rId18" w:history="1">
        <w:r w:rsidRPr="008E66D1">
          <w:rPr>
            <w:rStyle w:val="Hyperlink"/>
            <w:rFonts w:cstheme="minorHAnsi"/>
            <w:b/>
            <w:bCs/>
            <w:sz w:val="28"/>
            <w:szCs w:val="28"/>
          </w:rPr>
          <w:t>https://db-engines.com/en/system/Cassandra%3BMicrosoft+SQL+Server</w:t>
        </w:r>
      </w:hyperlink>
      <w:r>
        <w:rPr>
          <w:rFonts w:cstheme="minorHAnsi"/>
          <w:b/>
          <w:bCs/>
          <w:sz w:val="28"/>
          <w:szCs w:val="28"/>
        </w:rPr>
        <w:t xml:space="preserve"> </w:t>
      </w:r>
    </w:p>
    <w:p w14:paraId="4EB22C1A" w14:textId="19535E0D" w:rsidR="00D31088" w:rsidRPr="00D31088" w:rsidRDefault="00D31088" w:rsidP="00D31088">
      <w:pPr>
        <w:jc w:val="center"/>
        <w:rPr>
          <w:rFonts w:cstheme="minorHAnsi"/>
          <w:b/>
          <w:bCs/>
          <w:sz w:val="28"/>
          <w:szCs w:val="28"/>
        </w:rPr>
      </w:pPr>
      <w:r w:rsidRPr="00D31088">
        <w:rPr>
          <w:rFonts w:cstheme="minorHAnsi"/>
          <w:b/>
          <w:bCs/>
          <w:sz w:val="28"/>
          <w:szCs w:val="28"/>
        </w:rPr>
        <w:lastRenderedPageBreak/>
        <w:t xml:space="preserve">- </w:t>
      </w:r>
      <w:hyperlink r:id="rId19" w:history="1">
        <w:r w:rsidRPr="008E66D1">
          <w:rPr>
            <w:rStyle w:val="Hyperlink"/>
            <w:rFonts w:cstheme="minorHAnsi"/>
            <w:b/>
            <w:bCs/>
            <w:sz w:val="28"/>
            <w:szCs w:val="28"/>
          </w:rPr>
          <w:t>https://medium.com/nstech/apache-cassandra-8250e9f30942</w:t>
        </w:r>
      </w:hyperlink>
      <w:r>
        <w:rPr>
          <w:rFonts w:cstheme="minorHAnsi"/>
          <w:b/>
          <w:bCs/>
          <w:sz w:val="28"/>
          <w:szCs w:val="28"/>
        </w:rPr>
        <w:t xml:space="preserve"> </w:t>
      </w:r>
    </w:p>
    <w:p w14:paraId="2452CB2C" w14:textId="4F777C24" w:rsidR="00D31088" w:rsidRPr="00D31088" w:rsidRDefault="002F2BCF" w:rsidP="00D31088">
      <w:pPr>
        <w:jc w:val="center"/>
        <w:rPr>
          <w:rFonts w:cstheme="minorHAnsi"/>
          <w:b/>
          <w:bCs/>
          <w:sz w:val="28"/>
          <w:szCs w:val="28"/>
        </w:rPr>
      </w:pPr>
      <w:hyperlink r:id="rId20" w:history="1">
        <w:r w:rsidR="00D31088" w:rsidRPr="008E66D1">
          <w:rPr>
            <w:rStyle w:val="Hyperlink"/>
            <w:rFonts w:cstheme="minorHAnsi"/>
            <w:b/>
            <w:bCs/>
            <w:sz w:val="28"/>
            <w:szCs w:val="28"/>
          </w:rPr>
          <w:t>http://www.repositorio.ufc.br/bitstream/riufc/25218/1/2014_tcc_sclima.pdf</w:t>
        </w:r>
      </w:hyperlink>
      <w:r w:rsidR="00D31088">
        <w:rPr>
          <w:rFonts w:cstheme="minorHAnsi"/>
          <w:b/>
          <w:bCs/>
          <w:sz w:val="28"/>
          <w:szCs w:val="28"/>
        </w:rPr>
        <w:t xml:space="preserve"> </w:t>
      </w:r>
    </w:p>
    <w:p w14:paraId="3AB2FA61" w14:textId="3EAED8F5" w:rsidR="006A268F" w:rsidRPr="00D31088" w:rsidRDefault="00D31088" w:rsidP="00D31088">
      <w:pPr>
        <w:jc w:val="center"/>
        <w:rPr>
          <w:rFonts w:cstheme="minorHAnsi"/>
          <w:b/>
          <w:bCs/>
          <w:sz w:val="28"/>
          <w:szCs w:val="28"/>
        </w:rPr>
      </w:pPr>
      <w:r w:rsidRPr="00D31088">
        <w:rPr>
          <w:rFonts w:cstheme="minorHAnsi"/>
          <w:b/>
          <w:bCs/>
          <w:sz w:val="28"/>
          <w:szCs w:val="28"/>
        </w:rPr>
        <w:t xml:space="preserve">- </w:t>
      </w:r>
      <w:hyperlink r:id="rId21" w:history="1">
        <w:r w:rsidRPr="008E66D1">
          <w:rPr>
            <w:rStyle w:val="Hyperlink"/>
            <w:rFonts w:cstheme="minorHAnsi"/>
            <w:b/>
            <w:bCs/>
            <w:sz w:val="28"/>
            <w:szCs w:val="28"/>
          </w:rPr>
          <w:t>https://ericagallindo.com.br/lib/exe/fetch.php?media=disciplinas:bdii-20182:apresentacao_bdii.pdf</w:t>
        </w:r>
      </w:hyperlink>
      <w:r>
        <w:rPr>
          <w:rFonts w:cstheme="minorHAnsi"/>
          <w:b/>
          <w:bCs/>
          <w:sz w:val="28"/>
          <w:szCs w:val="28"/>
        </w:rPr>
        <w:t xml:space="preserve"> </w:t>
      </w:r>
    </w:p>
    <w:p w14:paraId="453181E7" w14:textId="6BA0339C" w:rsidR="006A268F" w:rsidRDefault="006A268F">
      <w:pPr>
        <w:rPr>
          <w:rFonts w:asciiTheme="majorHAnsi" w:hAnsiTheme="majorHAnsi" w:cstheme="majorHAnsi"/>
          <w:b/>
          <w:bCs/>
          <w:sz w:val="56"/>
          <w:szCs w:val="56"/>
        </w:rPr>
      </w:pPr>
    </w:p>
    <w:sectPr w:rsidR="006A2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A95"/>
    <w:multiLevelType w:val="hybridMultilevel"/>
    <w:tmpl w:val="30EAF0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20A48"/>
    <w:multiLevelType w:val="multilevel"/>
    <w:tmpl w:val="5BBC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242EC"/>
    <w:multiLevelType w:val="hybridMultilevel"/>
    <w:tmpl w:val="1FD6C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E4F10"/>
    <w:multiLevelType w:val="hybridMultilevel"/>
    <w:tmpl w:val="D4B26C16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2B3F3968"/>
    <w:multiLevelType w:val="hybridMultilevel"/>
    <w:tmpl w:val="074E9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673D7"/>
    <w:multiLevelType w:val="multilevel"/>
    <w:tmpl w:val="7A1AD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072EB5"/>
    <w:multiLevelType w:val="hybridMultilevel"/>
    <w:tmpl w:val="32E83E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F6E29"/>
    <w:multiLevelType w:val="hybridMultilevel"/>
    <w:tmpl w:val="CABAC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476F7E"/>
    <w:multiLevelType w:val="hybridMultilevel"/>
    <w:tmpl w:val="4BA08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1476C9"/>
    <w:multiLevelType w:val="hybridMultilevel"/>
    <w:tmpl w:val="9E00DF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8"/>
  </w:num>
  <w:num w:numId="5">
    <w:abstractNumId w:val="4"/>
  </w:num>
  <w:num w:numId="6">
    <w:abstractNumId w:val="6"/>
  </w:num>
  <w:num w:numId="7">
    <w:abstractNumId w:val="0"/>
  </w:num>
  <w:num w:numId="8">
    <w:abstractNumId w:val="1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6D"/>
    <w:rsid w:val="000340D8"/>
    <w:rsid w:val="0008573F"/>
    <w:rsid w:val="00192EF3"/>
    <w:rsid w:val="00204609"/>
    <w:rsid w:val="002B47C6"/>
    <w:rsid w:val="002F2BCF"/>
    <w:rsid w:val="00322782"/>
    <w:rsid w:val="003444BA"/>
    <w:rsid w:val="003502B3"/>
    <w:rsid w:val="003570E7"/>
    <w:rsid w:val="003B26CF"/>
    <w:rsid w:val="004E7A99"/>
    <w:rsid w:val="004F65CB"/>
    <w:rsid w:val="0052566D"/>
    <w:rsid w:val="00525D1A"/>
    <w:rsid w:val="00540DA6"/>
    <w:rsid w:val="00566092"/>
    <w:rsid w:val="005E79FE"/>
    <w:rsid w:val="00676E7E"/>
    <w:rsid w:val="006A268F"/>
    <w:rsid w:val="006C2693"/>
    <w:rsid w:val="006C5CA9"/>
    <w:rsid w:val="00711CBE"/>
    <w:rsid w:val="0079729A"/>
    <w:rsid w:val="007A2D56"/>
    <w:rsid w:val="007E40B6"/>
    <w:rsid w:val="0080346D"/>
    <w:rsid w:val="008418AF"/>
    <w:rsid w:val="008575A3"/>
    <w:rsid w:val="00866CB8"/>
    <w:rsid w:val="008C1F36"/>
    <w:rsid w:val="008D5654"/>
    <w:rsid w:val="009433FD"/>
    <w:rsid w:val="00985787"/>
    <w:rsid w:val="009A4C01"/>
    <w:rsid w:val="00A7639A"/>
    <w:rsid w:val="00B3717E"/>
    <w:rsid w:val="00B617BB"/>
    <w:rsid w:val="00B7276C"/>
    <w:rsid w:val="00BD63DB"/>
    <w:rsid w:val="00C435CB"/>
    <w:rsid w:val="00C81CDA"/>
    <w:rsid w:val="00CD1F19"/>
    <w:rsid w:val="00CF03CB"/>
    <w:rsid w:val="00D2725C"/>
    <w:rsid w:val="00D31088"/>
    <w:rsid w:val="00D61456"/>
    <w:rsid w:val="00D62AB3"/>
    <w:rsid w:val="00D62F9A"/>
    <w:rsid w:val="00D85214"/>
    <w:rsid w:val="00DD7F54"/>
    <w:rsid w:val="00E2741D"/>
    <w:rsid w:val="00E36D68"/>
    <w:rsid w:val="00EB34F9"/>
    <w:rsid w:val="00EB7B2F"/>
    <w:rsid w:val="00F0423A"/>
    <w:rsid w:val="00F53AA8"/>
    <w:rsid w:val="00F54874"/>
    <w:rsid w:val="00F85B46"/>
    <w:rsid w:val="00FA44B6"/>
    <w:rsid w:val="00FB77F6"/>
    <w:rsid w:val="00FE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3F1E1"/>
  <w15:chartTrackingRefBased/>
  <w15:docId w15:val="{A3D79051-7634-47C5-BEC4-8D95F26F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725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108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31088"/>
    <w:rPr>
      <w:color w:val="605E5C"/>
      <w:shd w:val="clear" w:color="auto" w:fill="E1DFDD"/>
    </w:rPr>
  </w:style>
  <w:style w:type="paragraph" w:customStyle="1" w:styleId="toclevel-2">
    <w:name w:val="toclevel-2"/>
    <w:basedOn w:val="Normal"/>
    <w:rsid w:val="00CD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ocnumber">
    <w:name w:val="tocnumber"/>
    <w:basedOn w:val="Fontepargpadro"/>
    <w:rsid w:val="00CD1F19"/>
  </w:style>
  <w:style w:type="character" w:customStyle="1" w:styleId="toctext">
    <w:name w:val="toctext"/>
    <w:basedOn w:val="Fontepargpadro"/>
    <w:rsid w:val="00CD1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SQL" TargetMode="External"/><Relationship Id="rId13" Type="http://schemas.openxmlformats.org/officeDocument/2006/relationships/hyperlink" Target="https://rockcontent.com/br/blog/banco-de-dados/" TargetMode="External"/><Relationship Id="rId18" Type="http://schemas.openxmlformats.org/officeDocument/2006/relationships/hyperlink" Target="https://db-engines.com/en/system/Cassandra%3BMicrosoft+SQL+Serv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ricagallindo.com.br/lib/exe/fetch.php?media=disciplinas:bdii-20182:apresentacao_bdii.pdf" TargetMode="External"/><Relationship Id="rId7" Type="http://schemas.openxmlformats.org/officeDocument/2006/relationships/hyperlink" Target="https://pt.wikipedia.org/wiki/SQL" TargetMode="External"/><Relationship Id="rId12" Type="http://schemas.openxmlformats.org/officeDocument/2006/relationships/hyperlink" Target="https://pt.wikipedia.org/wiki/Microsoft_SQL_Server" TargetMode="External"/><Relationship Id="rId17" Type="http://schemas.openxmlformats.org/officeDocument/2006/relationships/hyperlink" Target="https://www.geeksforgeeks.org/difference-between-ms-sql-server-and-cassandr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c.unb.br/~alchieri/disciplinas/posgraduacao/sd/artigoG2.pdf" TargetMode="External"/><Relationship Id="rId20" Type="http://schemas.openxmlformats.org/officeDocument/2006/relationships/hyperlink" Target="http://www.repositorio.ufc.br/bitstream/riufc/25218/1/2014_tcc_sclima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SQL" TargetMode="External"/><Relationship Id="rId11" Type="http://schemas.openxmlformats.org/officeDocument/2006/relationships/hyperlink" Target="https://bdm.unb.br/bitstream/10483/9040/1/2014_LizaneAlvaresLeite.pdf" TargetMode="External"/><Relationship Id="rId5" Type="http://schemas.openxmlformats.org/officeDocument/2006/relationships/hyperlink" Target="https://pt.wikipedia.org/wiki/SQL" TargetMode="External"/><Relationship Id="rId15" Type="http://schemas.openxmlformats.org/officeDocument/2006/relationships/hyperlink" Target="https://www.oracle.com/br/database/what-is-a-relational-database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microsoft.com/pt-br/sql/t-sql" TargetMode="External"/><Relationship Id="rId19" Type="http://schemas.openxmlformats.org/officeDocument/2006/relationships/hyperlink" Target="https://medium.com/nstech/apache-cassandra-8250e9f3094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SQL" TargetMode="External"/><Relationship Id="rId14" Type="http://schemas.openxmlformats.org/officeDocument/2006/relationships/hyperlink" Target="https://docs.microsoft.com/pt-br/azure/architecture/data-guide/big-data/non-relational-dat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2355</Words>
  <Characters>12717</Characters>
  <Application>Microsoft Office Word</Application>
  <DocSecurity>0</DocSecurity>
  <Lines>105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Serpa Brito (2020118290)</dc:creator>
  <cp:keywords/>
  <dc:description/>
  <cp:lastModifiedBy>Carlos Eduardo Serpa Brito (2020118290)</cp:lastModifiedBy>
  <cp:revision>7</cp:revision>
  <cp:lastPrinted>2021-11-20T01:43:00Z</cp:lastPrinted>
  <dcterms:created xsi:type="dcterms:W3CDTF">2021-11-19T18:04:00Z</dcterms:created>
  <dcterms:modified xsi:type="dcterms:W3CDTF">2021-11-20T02:18:00Z</dcterms:modified>
</cp:coreProperties>
</file>