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insideH w:val="single" w:sz="4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850D36" w14:paraId="4F29739F" w14:textId="77777777" w:rsidTr="3E5DEE95">
        <w:tc>
          <w:tcPr>
            <w:tcW w:w="10800" w:type="dxa"/>
            <w:vAlign w:val="center"/>
          </w:tcPr>
          <w:tbl>
            <w:tblPr>
              <w:tblW w:w="5000" w:type="pct"/>
              <w:tblBorders>
                <w:insideH w:val="single" w:sz="48" w:space="0" w:color="FFFFFF" w:themeColor="background1"/>
                <w:insideV w:val="single" w:sz="48" w:space="0" w:color="FFFFFF" w:themeColor="background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16"/>
              <w:gridCol w:w="4751"/>
            </w:tblGrid>
            <w:tr w:rsidR="00390673" w14:paraId="2ABB9642" w14:textId="77777777" w:rsidTr="3E5DEE95">
              <w:trPr>
                <w:trHeight w:hRule="exact" w:val="4320"/>
              </w:trPr>
              <w:tc>
                <w:tcPr>
                  <w:tcW w:w="2500" w:type="pct"/>
                  <w:shd w:val="clear" w:color="auto" w:fill="663366" w:themeFill="accent1"/>
                  <w:vAlign w:val="center"/>
                </w:tcPr>
                <w:p w14:paraId="73AC1CCE" w14:textId="77777777" w:rsidR="00496D65" w:rsidRPr="009A5C8C" w:rsidRDefault="00496D65">
                  <w:pPr>
                    <w:pStyle w:val="Ttulo"/>
                    <w:rPr>
                      <w:rFonts w:asciiTheme="minorHAnsi" w:eastAsiaTheme="minorHAnsi" w:hAnsiTheme="minorHAnsi" w:cstheme="minorBidi"/>
                      <w:b/>
                      <w:bCs/>
                      <w:kern w:val="0"/>
                      <w:sz w:val="56"/>
                    </w:rPr>
                  </w:pPr>
                  <w:r w:rsidRPr="009A5C8C">
                    <w:rPr>
                      <w:rFonts w:asciiTheme="minorHAnsi" w:eastAsiaTheme="minorHAnsi" w:hAnsiTheme="minorHAnsi" w:cstheme="minorBidi"/>
                      <w:b/>
                      <w:bCs/>
                      <w:kern w:val="0"/>
                      <w:sz w:val="56"/>
                    </w:rPr>
                    <w:t xml:space="preserve">Proyecto Integrador </w:t>
                  </w:r>
                </w:p>
                <w:p w14:paraId="0F49B5B4" w14:textId="09D2A4E6" w:rsidR="00850D36" w:rsidRPr="009A5C8C" w:rsidRDefault="69F88475" w:rsidP="3E5DEE95">
                  <w:pPr>
                    <w:pStyle w:val="Ttulo"/>
                    <w:rPr>
                      <w:rFonts w:asciiTheme="minorHAnsi" w:eastAsiaTheme="minorEastAsia" w:hAnsiTheme="minorHAnsi" w:cstheme="minorBidi"/>
                      <w:b/>
                      <w:bCs/>
                      <w:kern w:val="0"/>
                      <w:sz w:val="56"/>
                    </w:rPr>
                  </w:pPr>
                  <w:r w:rsidRPr="3E5DEE95">
                    <w:rPr>
                      <w:rFonts w:asciiTheme="minorHAnsi" w:eastAsiaTheme="minorEastAsia" w:hAnsiTheme="minorHAnsi" w:cstheme="minorBidi"/>
                      <w:b/>
                      <w:bCs/>
                      <w:kern w:val="0"/>
                      <w:sz w:val="56"/>
                    </w:rPr>
                    <w:t>Tercero</w:t>
                  </w:r>
                </w:p>
                <w:p w14:paraId="0B656591" w14:textId="77777777" w:rsidR="009A5C8C" w:rsidRDefault="009A5C8C">
                  <w:pPr>
                    <w:pStyle w:val="Ttulo"/>
                    <w:rPr>
                      <w:rFonts w:asciiTheme="minorHAnsi" w:eastAsiaTheme="minorHAnsi" w:hAnsiTheme="minorHAnsi" w:cstheme="minorBidi"/>
                      <w:kern w:val="0"/>
                      <w:sz w:val="56"/>
                    </w:rPr>
                  </w:pPr>
                </w:p>
                <w:p w14:paraId="393FBA88" w14:textId="13B4BDEC" w:rsidR="009A5C8C" w:rsidRPr="009A5C8C" w:rsidRDefault="009A5C8C">
                  <w:pPr>
                    <w:pStyle w:val="Ttulo"/>
                    <w:rPr>
                      <w:b/>
                      <w:bCs/>
                      <w:i/>
                      <w:iCs/>
                    </w:rPr>
                  </w:pPr>
                  <w:r w:rsidRPr="006E4B78">
                    <w:rPr>
                      <w:b/>
                      <w:bCs/>
                      <w:i/>
                      <w:iCs/>
                      <w:sz w:val="32"/>
                      <w:szCs w:val="32"/>
                    </w:rPr>
                    <w:t>Programa de Tecnología en Sistemas de Información</w:t>
                  </w:r>
                  <w:r w:rsidRPr="006E4B78">
                    <w:rPr>
                      <w:b/>
                      <w:bCs/>
                      <w:i/>
                      <w:iCs/>
                      <w:sz w:val="32"/>
                      <w:szCs w:val="32"/>
                    </w:rPr>
                    <w:br/>
                    <w:t>PTSI</w:t>
                  </w:r>
                </w:p>
              </w:tc>
              <w:tc>
                <w:tcPr>
                  <w:tcW w:w="2500" w:type="pct"/>
                </w:tcPr>
                <w:p w14:paraId="5CE3D051" w14:textId="568F1099" w:rsidR="00850D36" w:rsidRDefault="003A0490" w:rsidP="001F6264">
                  <w:pPr>
                    <w:jc w:val="center"/>
                  </w:pPr>
                  <w:r>
                    <w:fldChar w:fldCharType="begin"/>
                  </w:r>
                  <w:r>
                    <w:instrText xml:space="preserve"> INCLUDEPICTURE "https://www.netsuite.com/portal/assets/img/business-articles/inventory-management/infographic-business-solutions-retail-inventory-management.png" \* MERGEFORMATINET </w:instrText>
                  </w:r>
                  <w:r>
                    <w:fldChar w:fldCharType="separate"/>
                  </w:r>
                  <w:r>
                    <w:rPr>
                      <w:noProof/>
                      <w:lang w:val="es-CO" w:eastAsia="es-CO"/>
                    </w:rPr>
                    <w:drawing>
                      <wp:inline distT="0" distB="0" distL="0" distR="0" wp14:anchorId="497CB16C" wp14:editId="32191334">
                        <wp:extent cx="2751287" cy="2823309"/>
                        <wp:effectExtent l="0" t="0" r="0" b="0"/>
                        <wp:docPr id="649113291" name="Imagen 2" descr="Retail Inventory Management: What It Is, Steps, Practices and Tips |  NetSuit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Retail Inventory Management: What It Is, Steps, Practices and Tips |  NetSuit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28711" cy="2902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</w:tc>
            </w:tr>
            <w:tr w:rsidR="00390673" w14:paraId="5D05B655" w14:textId="77777777" w:rsidTr="3E5DEE95">
              <w:trPr>
                <w:trHeight w:hRule="exact" w:val="4320"/>
              </w:trPr>
              <w:tc>
                <w:tcPr>
                  <w:tcW w:w="2500" w:type="pct"/>
                </w:tcPr>
                <w:p w14:paraId="79802BDA" w14:textId="326CF6AF" w:rsidR="00850D36" w:rsidRDefault="00390673">
                  <w:r>
                    <w:fldChar w:fldCharType="begin"/>
                  </w:r>
                  <w:r>
                    <w:instrText xml:space="preserve"> INCLUDEPICTURE "https://sp-ao.shortpixel.ai/client/to_avif,q_lossy,ret_img,w_603,h_368/https:/www.netscribes.com/wp-content/uploads/2022/08/catalog-management-intro-img.jpg" \* MERGEFORMATINET </w:instrText>
                  </w:r>
                  <w:r>
                    <w:fldChar w:fldCharType="separate"/>
                  </w:r>
                  <w:r>
                    <w:rPr>
                      <w:noProof/>
                      <w:lang w:val="es-CO" w:eastAsia="es-CO"/>
                    </w:rPr>
                    <w:drawing>
                      <wp:inline distT="0" distB="0" distL="0" distR="0" wp14:anchorId="4990DF68" wp14:editId="26D33B52">
                        <wp:extent cx="4682508" cy="2859072"/>
                        <wp:effectExtent l="0" t="0" r="3810" b="0"/>
                        <wp:docPr id="1838288216" name="Imagen 6" descr="product catalog services for ecommer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product catalog services for ecommerc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147" cy="30163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</w:tc>
              <w:tc>
                <w:tcPr>
                  <w:tcW w:w="2500" w:type="pct"/>
                </w:tcPr>
                <w:p w14:paraId="451F4E25" w14:textId="4CE60261" w:rsidR="00850D36" w:rsidRDefault="00390673">
                  <w:r>
                    <w:fldChar w:fldCharType="begin"/>
                  </w:r>
                  <w:r>
                    <w:instrText xml:space="preserve"> INCLUDEPICTURE "https://images.dyl.com/marketing-blog/manager-recording-marketing-information-on-tablet.jpg" \* MERGEFORMATINET </w:instrText>
                  </w:r>
                  <w:r>
                    <w:fldChar w:fldCharType="separate"/>
                  </w:r>
                  <w:r>
                    <w:rPr>
                      <w:noProof/>
                      <w:lang w:val="es-CO" w:eastAsia="es-CO"/>
                    </w:rPr>
                    <w:drawing>
                      <wp:inline distT="0" distB="0" distL="0" distR="0" wp14:anchorId="06858C87" wp14:editId="72BD543D">
                        <wp:extent cx="3880860" cy="2587611"/>
                        <wp:effectExtent l="0" t="0" r="5715" b="3810"/>
                        <wp:docPr id="1206037983" name="Imagen 4" descr="Manager using tablet automation software while managing clothing stor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Manager using tablet automation software while managing clothing stor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2414" cy="26886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end"/>
                  </w:r>
                </w:p>
              </w:tc>
            </w:tr>
          </w:tbl>
          <w:p w14:paraId="3F30D35D" w14:textId="77777777" w:rsidR="00850D36" w:rsidRDefault="00850D36"/>
        </w:tc>
      </w:tr>
      <w:tr w:rsidR="00850D36" w:rsidRPr="00FA5D63" w14:paraId="19C5F6D7" w14:textId="77777777" w:rsidTr="3E5DEE95">
        <w:trPr>
          <w:trHeight w:hRule="exact" w:val="6480"/>
        </w:trPr>
        <w:tc>
          <w:tcPr>
            <w:tcW w:w="10800" w:type="dxa"/>
            <w:shd w:val="clear" w:color="auto" w:fill="666699" w:themeFill="accent3"/>
            <w:vAlign w:val="center"/>
          </w:tcPr>
          <w:p w14:paraId="044576A1" w14:textId="3C4FC08A" w:rsidR="00850D36" w:rsidRPr="009A5C8C" w:rsidRDefault="00496D65">
            <w:pPr>
              <w:pStyle w:val="Subttulo"/>
              <w:rPr>
                <w:sz w:val="72"/>
                <w:szCs w:val="22"/>
              </w:rPr>
            </w:pPr>
            <w:r w:rsidRPr="009A5C8C">
              <w:rPr>
                <w:sz w:val="72"/>
                <w:szCs w:val="22"/>
              </w:rPr>
              <w:t>Reto:</w:t>
            </w:r>
          </w:p>
          <w:p w14:paraId="3FE6FE6B" w14:textId="42BB65F0" w:rsidR="00850D36" w:rsidRPr="00496D65" w:rsidRDefault="00B445CE" w:rsidP="00496D65">
            <w:pPr>
              <w:pStyle w:val="Textodebloque"/>
              <w:jc w:val="both"/>
              <w:rPr>
                <w:sz w:val="56"/>
                <w:szCs w:val="44"/>
              </w:rPr>
            </w:pPr>
            <w:r w:rsidRPr="00B445CE">
              <w:rPr>
                <w:sz w:val="56"/>
                <w:szCs w:val="44"/>
              </w:rPr>
              <w:t>Sistema de Gestión de Ventas (</w:t>
            </w:r>
            <w:proofErr w:type="spellStart"/>
            <w:r w:rsidRPr="00B445CE">
              <w:rPr>
                <w:sz w:val="56"/>
                <w:szCs w:val="44"/>
              </w:rPr>
              <w:t>MiniStore</w:t>
            </w:r>
            <w:proofErr w:type="spellEnd"/>
            <w:r w:rsidRPr="00B445CE">
              <w:rPr>
                <w:sz w:val="56"/>
                <w:szCs w:val="44"/>
              </w:rPr>
              <w:t>)</w:t>
            </w:r>
            <w:r w:rsidR="0088514C">
              <w:rPr>
                <w:sz w:val="56"/>
                <w:szCs w:val="44"/>
              </w:rPr>
              <w:t>.</w:t>
            </w:r>
          </w:p>
          <w:p w14:paraId="77E4A61F" w14:textId="78742480" w:rsidR="00496D65" w:rsidRPr="00FA5D63" w:rsidRDefault="00496D65" w:rsidP="00496D65">
            <w:pPr>
              <w:pStyle w:val="Textodebloque"/>
              <w:ind w:left="0"/>
            </w:pPr>
          </w:p>
        </w:tc>
      </w:tr>
    </w:tbl>
    <w:p w14:paraId="5A9B4815" w14:textId="77777777" w:rsidR="00850D36" w:rsidRPr="00FA5D63" w:rsidRDefault="00FA5D63">
      <w:r w:rsidRPr="00FA5D63">
        <w:br w:type="page"/>
      </w:r>
    </w:p>
    <w:p w14:paraId="12292D64" w14:textId="0291A7FE" w:rsidR="00850D36" w:rsidRDefault="00B445CE">
      <w:pPr>
        <w:pStyle w:val="Ttulo1"/>
      </w:pPr>
      <w:r>
        <w:lastRenderedPageBreak/>
        <w:t>Descripción general</w:t>
      </w:r>
    </w:p>
    <w:p w14:paraId="343A5D14" w14:textId="77777777" w:rsidR="001E7F39" w:rsidRDefault="001E7F39">
      <w:pPr>
        <w:sectPr w:rsidR="001E7F39" w:rsidSect="009E4267">
          <w:pgSz w:w="11907" w:h="16839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4C8ACF74" w14:textId="773DF116" w:rsidR="00850D36" w:rsidRPr="00FA5D63" w:rsidRDefault="00390673" w:rsidP="001E7F39">
      <w:r>
        <w:lastRenderedPageBreak/>
        <w:fldChar w:fldCharType="begin"/>
      </w:r>
      <w:r>
        <w:instrText xml:space="preserve"> INCLUDEPICTURE "https://images.dyl.com/marketing-blog/team-of-professionals-meeting-in-conference-room-overhead.jpg" \* MERGEFORMATINET </w:instrText>
      </w:r>
      <w:r>
        <w:fldChar w:fldCharType="separate"/>
      </w:r>
      <w:r>
        <w:rPr>
          <w:noProof/>
          <w:lang w:val="es-CO" w:eastAsia="es-CO"/>
        </w:rPr>
        <w:drawing>
          <wp:inline distT="0" distB="0" distL="0" distR="0" wp14:anchorId="392F682E" wp14:editId="20032D5B">
            <wp:extent cx="3325516" cy="2181069"/>
            <wp:effectExtent l="0" t="0" r="1905" b="3810"/>
            <wp:docPr id="11447040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184" cy="220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431B07" w14:textId="77777777" w:rsidR="00B445CE" w:rsidRPr="00B445CE" w:rsidRDefault="00B445CE" w:rsidP="00B445CE">
      <w:pPr>
        <w:jc w:val="both"/>
        <w:rPr>
          <w:sz w:val="32"/>
          <w:szCs w:val="32"/>
        </w:rPr>
      </w:pPr>
    </w:p>
    <w:p w14:paraId="3E11973E" w14:textId="6470DA65" w:rsidR="001E7F39" w:rsidRPr="00390673" w:rsidRDefault="00B445CE" w:rsidP="00B445CE">
      <w:pPr>
        <w:jc w:val="both"/>
        <w:rPr>
          <w:sz w:val="32"/>
          <w:szCs w:val="32"/>
        </w:rPr>
        <w:sectPr w:rsidR="001E7F39" w:rsidRPr="00390673" w:rsidSect="009E4267">
          <w:type w:val="continuous"/>
          <w:pgSz w:w="11907" w:h="16839"/>
          <w:pgMar w:top="720" w:right="720" w:bottom="720" w:left="720" w:header="720" w:footer="720" w:gutter="0"/>
          <w:cols w:num="2" w:space="720"/>
          <w:titlePg/>
          <w:docGrid w:linePitch="360"/>
        </w:sectPr>
      </w:pPr>
      <w:r w:rsidRPr="00B445CE">
        <w:rPr>
          <w:sz w:val="32"/>
          <w:szCs w:val="32"/>
        </w:rPr>
        <w:lastRenderedPageBreak/>
        <w:t>Aplicación de escritorio para gestión básica de ventas de una pequeña tienda. Permite administrar productos, clientes, y registrar ventas de manera simple. Enfocado en fundamentos de programación orientada a objetos y diseño de bases de datos relacionales.</w:t>
      </w:r>
    </w:p>
    <w:p w14:paraId="099044B6" w14:textId="492B2625" w:rsidR="00850D36" w:rsidRPr="00FA5D63" w:rsidRDefault="00850D36">
      <w:pPr>
        <w:pStyle w:val="Ttulo2"/>
      </w:pPr>
    </w:p>
    <w:p w14:paraId="55098AE5" w14:textId="4E40CD88" w:rsidR="00103AF0" w:rsidRDefault="00103AF0" w:rsidP="003A0490">
      <w:pPr>
        <w:pStyle w:val="Ttulo1"/>
      </w:pPr>
      <w:r>
        <w:t>¿Cuáles son los requerimientos del PI?</w:t>
      </w:r>
    </w:p>
    <w:p w14:paraId="7C9EA361" w14:textId="554EE1A3" w:rsidR="003A0490" w:rsidRDefault="003A0490" w:rsidP="00103AF0">
      <w:pPr>
        <w:sectPr w:rsidR="003A0490" w:rsidSect="009E4267">
          <w:type w:val="continuous"/>
          <w:pgSz w:w="11907" w:h="16839"/>
          <w:pgMar w:top="720" w:right="720" w:bottom="720" w:left="720" w:header="720" w:footer="720" w:gutter="0"/>
          <w:cols w:space="720"/>
          <w:titlePg/>
          <w:docGrid w:linePitch="360"/>
        </w:sectPr>
      </w:pPr>
      <w:r>
        <w:t>C</w:t>
      </w:r>
      <w:r w:rsidRPr="003A0490">
        <w:t>on el proyecto integrador aplicaras los conocimientos adquiridos en las materias de bases de datos I y programación I. Tu reto es desarrollar una aplicación de escritorio que combine estas áreas y que permita la gestión de información. A continuación, se presentan los requerimientos funcionales que guiarán la creación de esta aplicación, asegurando que satisfaga las necesidades de los usuarios y que integre de manera efectiva los conceptos aprendidos en tus materias.</w:t>
      </w:r>
    </w:p>
    <w:tbl>
      <w:tblPr>
        <w:tblStyle w:val="Tablaconcuadrcula5oscura1"/>
        <w:tblW w:w="10344" w:type="dxa"/>
        <w:tblLook w:val="04A0" w:firstRow="1" w:lastRow="0" w:firstColumn="1" w:lastColumn="0" w:noHBand="0" w:noVBand="1"/>
      </w:tblPr>
      <w:tblGrid>
        <w:gridCol w:w="3256"/>
        <w:gridCol w:w="7088"/>
      </w:tblGrid>
      <w:tr w:rsidR="003A0490" w:rsidRPr="003A0490" w14:paraId="19422B3A" w14:textId="77777777" w:rsidTr="003A0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5C8C627E" w14:textId="77307F04" w:rsidR="003A0490" w:rsidRPr="002F37F8" w:rsidRDefault="003A0490" w:rsidP="003A0490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lastRenderedPageBreak/>
              <w:t>Requerimiento</w:t>
            </w:r>
          </w:p>
        </w:tc>
        <w:tc>
          <w:tcPr>
            <w:tcW w:w="7088" w:type="dxa"/>
            <w:noWrap/>
            <w:hideMark/>
          </w:tcPr>
          <w:p w14:paraId="10AB5E02" w14:textId="77777777" w:rsidR="003A0490" w:rsidRPr="002F37F8" w:rsidRDefault="003A0490" w:rsidP="003A0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Descripción</w:t>
            </w:r>
          </w:p>
        </w:tc>
      </w:tr>
      <w:tr w:rsidR="003A0490" w:rsidRPr="003A0490" w14:paraId="4C259833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1A8101E6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RF1: Registro de Usuarios</w:t>
            </w:r>
          </w:p>
        </w:tc>
        <w:tc>
          <w:tcPr>
            <w:tcW w:w="7088" w:type="dxa"/>
            <w:noWrap/>
            <w:hideMark/>
          </w:tcPr>
          <w:p w14:paraId="6232A660" w14:textId="77777777" w:rsidR="003A0490" w:rsidRPr="002F37F8" w:rsidRDefault="003A0490" w:rsidP="003A0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Permitir a los usuarios crear cuentas proporcionando información básica.</w:t>
            </w:r>
          </w:p>
        </w:tc>
      </w:tr>
      <w:tr w:rsidR="003A0490" w:rsidRPr="003A0490" w14:paraId="61C54DAC" w14:textId="77777777" w:rsidTr="003A0490">
        <w:trPr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594CC8DF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RF2: Autenticación</w:t>
            </w:r>
          </w:p>
        </w:tc>
        <w:tc>
          <w:tcPr>
            <w:tcW w:w="7088" w:type="dxa"/>
            <w:noWrap/>
            <w:hideMark/>
          </w:tcPr>
          <w:p w14:paraId="71C305E0" w14:textId="77777777" w:rsidR="003A0490" w:rsidRPr="002F37F8" w:rsidRDefault="003A0490" w:rsidP="003A0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Validar las credenciales de los usuarios para el acceso seguro a la aplicación.</w:t>
            </w:r>
          </w:p>
        </w:tc>
      </w:tr>
      <w:tr w:rsidR="003A0490" w:rsidRPr="003A0490" w14:paraId="0BDC5FEC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69419D84" w14:textId="2E9C872D" w:rsidR="003A0490" w:rsidRPr="002F37F8" w:rsidRDefault="003A0490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RF3: Gestión de </w:t>
            </w:r>
            <w:r w:rsidR="00C4547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registros</w:t>
            </w:r>
          </w:p>
        </w:tc>
        <w:tc>
          <w:tcPr>
            <w:tcW w:w="7088" w:type="dxa"/>
            <w:noWrap/>
            <w:hideMark/>
          </w:tcPr>
          <w:p w14:paraId="1544CF96" w14:textId="4B24ED43" w:rsidR="003A0490" w:rsidRPr="002F37F8" w:rsidRDefault="003A0490" w:rsidP="003A0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Crear, editar y eliminar registros de 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cortes y baños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 con detalles 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descripción y tipo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.</w:t>
            </w:r>
          </w:p>
        </w:tc>
      </w:tr>
      <w:tr w:rsidR="003A0490" w:rsidRPr="003A0490" w14:paraId="1B787D9C" w14:textId="77777777" w:rsidTr="003A0490">
        <w:trPr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20589D94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RF4: Almacenamiento de Imágenes</w:t>
            </w:r>
          </w:p>
        </w:tc>
        <w:tc>
          <w:tcPr>
            <w:tcW w:w="7088" w:type="dxa"/>
            <w:noWrap/>
            <w:hideMark/>
          </w:tcPr>
          <w:p w14:paraId="02A1FD21" w14:textId="77777777" w:rsidR="003A0490" w:rsidRPr="002F37F8" w:rsidRDefault="003A0490" w:rsidP="003A0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Asociar imágenes a los productos para visualización.</w:t>
            </w:r>
          </w:p>
        </w:tc>
      </w:tr>
      <w:tr w:rsidR="003A0490" w:rsidRPr="003A0490" w14:paraId="2C49F6AD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78777A00" w14:textId="22CB704F" w:rsidR="003A0490" w:rsidRPr="002F37F8" w:rsidRDefault="003A0490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RF5: </w:t>
            </w:r>
            <w:r w:rsidR="00DD7329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Control de </w:t>
            </w:r>
            <w:r w:rsidR="00C4547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registros</w:t>
            </w:r>
          </w:p>
        </w:tc>
        <w:tc>
          <w:tcPr>
            <w:tcW w:w="7088" w:type="dxa"/>
            <w:noWrap/>
            <w:hideMark/>
          </w:tcPr>
          <w:p w14:paraId="1A9048EA" w14:textId="020A720A" w:rsidR="003A0490" w:rsidRPr="002F37F8" w:rsidRDefault="0088514C" w:rsidP="00C45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Gestión de inventario de insumos para el módulo de estética canina. </w:t>
            </w:r>
            <w:r w:rsidR="003A0490"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3A0490" w:rsidRPr="003A0490" w14:paraId="6F1E5598" w14:textId="77777777" w:rsidTr="003A0490">
        <w:trPr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2C891122" w14:textId="544AD32C" w:rsidR="003A0490" w:rsidRPr="002F37F8" w:rsidRDefault="003A0490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RF6: Búsqueda y Filtrado de </w:t>
            </w:r>
            <w:r w:rsidR="00C4547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registros</w:t>
            </w:r>
          </w:p>
        </w:tc>
        <w:tc>
          <w:tcPr>
            <w:tcW w:w="7088" w:type="dxa"/>
            <w:noWrap/>
            <w:hideMark/>
          </w:tcPr>
          <w:p w14:paraId="2163075E" w14:textId="3071BE4C" w:rsidR="003A0490" w:rsidRPr="002F37F8" w:rsidRDefault="003A0490" w:rsidP="00C45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Permitir a los usuarios buscar y filtrar 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cortes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 por categoría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, nombre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, precio, etc.</w:t>
            </w:r>
          </w:p>
        </w:tc>
      </w:tr>
      <w:tr w:rsidR="003A0490" w:rsidRPr="003A0490" w14:paraId="1EA4D54F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79C6AE1D" w14:textId="1219BF93" w:rsidR="003A0490" w:rsidRPr="002F37F8" w:rsidRDefault="003A0490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RF7: Procesamiento de </w:t>
            </w:r>
            <w:r w:rsidR="00C4547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información</w:t>
            </w:r>
          </w:p>
        </w:tc>
        <w:tc>
          <w:tcPr>
            <w:tcW w:w="7088" w:type="dxa"/>
            <w:noWrap/>
            <w:hideMark/>
          </w:tcPr>
          <w:p w14:paraId="56127F27" w14:textId="5412B7A7" w:rsidR="003A0490" w:rsidRPr="002F37F8" w:rsidRDefault="0088514C" w:rsidP="00C45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Generación de un reporte semanal y mensual de los cortes efectuados</w:t>
            </w:r>
            <w:r w:rsidR="003A0490"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.</w:t>
            </w:r>
          </w:p>
        </w:tc>
      </w:tr>
      <w:tr w:rsidR="003A0490" w:rsidRPr="003A0490" w14:paraId="6BA63573" w14:textId="77777777" w:rsidTr="003A0490">
        <w:trPr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3497FEE2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RF8: Generación de Comprobantes</w:t>
            </w:r>
          </w:p>
        </w:tc>
        <w:tc>
          <w:tcPr>
            <w:tcW w:w="7088" w:type="dxa"/>
            <w:noWrap/>
            <w:hideMark/>
          </w:tcPr>
          <w:p w14:paraId="4619ED02" w14:textId="3FD56619" w:rsidR="003A0490" w:rsidRPr="002F37F8" w:rsidRDefault="003A0490" w:rsidP="00C45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Crear comprobantes 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con detalles de la mascota y procedimiento efectuado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.</w:t>
            </w:r>
          </w:p>
        </w:tc>
      </w:tr>
      <w:tr w:rsidR="003A0490" w:rsidRPr="003A0490" w14:paraId="455D55EE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625D60CE" w14:textId="077260A1" w:rsidR="003A0490" w:rsidRPr="002F37F8" w:rsidRDefault="003A0490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RF9: Registro de </w:t>
            </w:r>
            <w:r w:rsidR="00C4547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roles</w:t>
            </w:r>
          </w:p>
        </w:tc>
        <w:tc>
          <w:tcPr>
            <w:tcW w:w="7088" w:type="dxa"/>
            <w:noWrap/>
            <w:hideMark/>
          </w:tcPr>
          <w:p w14:paraId="3357AB8F" w14:textId="2CF68CE3" w:rsidR="003A0490" w:rsidRPr="002F37F8" w:rsidRDefault="003A0490" w:rsidP="00C45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Registrar información </w:t>
            </w:r>
            <w:r w:rsidR="00C4547E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de roles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 de la compañía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 como nombre, dirección y contacto.</w:t>
            </w:r>
          </w:p>
        </w:tc>
      </w:tr>
      <w:tr w:rsidR="003A0490" w:rsidRPr="003A0490" w14:paraId="73B98FEC" w14:textId="77777777" w:rsidTr="00C4547E">
        <w:trPr>
          <w:trHeight w:hRule="exact"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28B66228" w14:textId="4C05E9F3" w:rsidR="003A0490" w:rsidRPr="002F37F8" w:rsidRDefault="003A0490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 xml:space="preserve">RF10: Asociación de </w:t>
            </w:r>
            <w:r w:rsidR="00C4547E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procesos a usuarios</w:t>
            </w:r>
          </w:p>
        </w:tc>
        <w:tc>
          <w:tcPr>
            <w:tcW w:w="7088" w:type="dxa"/>
            <w:noWrap/>
            <w:hideMark/>
          </w:tcPr>
          <w:p w14:paraId="77E05213" w14:textId="3332C524" w:rsidR="003A0490" w:rsidRPr="002F37F8" w:rsidRDefault="003A0490" w:rsidP="00C45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Asociar </w:t>
            </w:r>
            <w:r w:rsidR="00C4547E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procesos a usuarios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 para seguimiento y análisis.</w:t>
            </w:r>
          </w:p>
        </w:tc>
      </w:tr>
      <w:tr w:rsidR="003A0490" w:rsidRPr="003A0490" w14:paraId="757498FA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30D335AA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RF11: Generación de Reportes</w:t>
            </w:r>
          </w:p>
        </w:tc>
        <w:tc>
          <w:tcPr>
            <w:tcW w:w="7088" w:type="dxa"/>
            <w:noWrap/>
            <w:hideMark/>
          </w:tcPr>
          <w:p w14:paraId="31BE8803" w14:textId="4D92340D" w:rsidR="003A0490" w:rsidRPr="002F37F8" w:rsidRDefault="003A0490" w:rsidP="00C45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Crear informes </w:t>
            </w:r>
            <w:r w:rsidR="0088514C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de costos y gastos de los procedimientos efectuados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.</w:t>
            </w:r>
          </w:p>
        </w:tc>
      </w:tr>
      <w:tr w:rsidR="003A0490" w:rsidRPr="003A0490" w14:paraId="48CAB87D" w14:textId="77777777" w:rsidTr="003A0490">
        <w:trPr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151DB060" w14:textId="23F04BB0" w:rsidR="003A0490" w:rsidRPr="002F37F8" w:rsidRDefault="00C4547E" w:rsidP="00C4547E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lastRenderedPageBreak/>
              <w:t>RF12: Estadísticas</w:t>
            </w:r>
          </w:p>
        </w:tc>
        <w:tc>
          <w:tcPr>
            <w:tcW w:w="7088" w:type="dxa"/>
            <w:noWrap/>
            <w:hideMark/>
          </w:tcPr>
          <w:p w14:paraId="2F04089A" w14:textId="37772F53" w:rsidR="003A0490" w:rsidRPr="002F37F8" w:rsidRDefault="003A0490" w:rsidP="00502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 xml:space="preserve">Proporcionar estadísticas </w:t>
            </w:r>
            <w:r w:rsidR="0050229D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de la aplicación</w:t>
            </w: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.</w:t>
            </w:r>
          </w:p>
        </w:tc>
      </w:tr>
      <w:tr w:rsidR="003A0490" w:rsidRPr="003A0490" w14:paraId="5044F13E" w14:textId="77777777" w:rsidTr="003A0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24146443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RF13: Interfaz Intuitiva</w:t>
            </w:r>
          </w:p>
        </w:tc>
        <w:tc>
          <w:tcPr>
            <w:tcW w:w="7088" w:type="dxa"/>
            <w:noWrap/>
            <w:hideMark/>
          </w:tcPr>
          <w:p w14:paraId="3D571171" w14:textId="77777777" w:rsidR="003A0490" w:rsidRPr="002F37F8" w:rsidRDefault="003A0490" w:rsidP="003A0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Diseñar una interfaz gráfica amigable para una navegación intuitiva.</w:t>
            </w:r>
          </w:p>
        </w:tc>
      </w:tr>
      <w:tr w:rsidR="003A0490" w:rsidRPr="003A0490" w14:paraId="5610BC8E" w14:textId="77777777" w:rsidTr="003A0490">
        <w:trPr>
          <w:trHeight w:hRule="exact"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noWrap/>
            <w:hideMark/>
          </w:tcPr>
          <w:p w14:paraId="7FE7C584" w14:textId="77777777" w:rsidR="003A0490" w:rsidRPr="002F37F8" w:rsidRDefault="003A0490" w:rsidP="00457992">
            <w:pPr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RF14: Integración con Bases de Datos</w:t>
            </w:r>
          </w:p>
        </w:tc>
        <w:tc>
          <w:tcPr>
            <w:tcW w:w="7088" w:type="dxa"/>
            <w:noWrap/>
            <w:hideMark/>
          </w:tcPr>
          <w:p w14:paraId="79914BAA" w14:textId="77777777" w:rsidR="003A0490" w:rsidRPr="002F37F8" w:rsidRDefault="003A0490" w:rsidP="003A0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</w:pPr>
            <w:r w:rsidRPr="002F37F8">
              <w:rPr>
                <w:rFonts w:ascii="Arial" w:eastAsia="Times New Roman" w:hAnsi="Arial" w:cs="Arial"/>
                <w:color w:val="374151"/>
                <w:sz w:val="16"/>
                <w:szCs w:val="16"/>
                <w:lang w:eastAsia="es-MX"/>
              </w:rPr>
              <w:t>Conectar la aplicación a una base de datos para CRUD y recuperación de datos.</w:t>
            </w:r>
          </w:p>
        </w:tc>
      </w:tr>
    </w:tbl>
    <w:p w14:paraId="570E2DF4" w14:textId="77777777" w:rsidR="00910C1C" w:rsidRDefault="00910C1C"/>
    <w:p w14:paraId="1E42716B" w14:textId="77777777" w:rsidR="00746E29" w:rsidRDefault="00746E29"/>
    <w:p w14:paraId="6870E127" w14:textId="58774276" w:rsidR="000200D0" w:rsidRDefault="000200D0" w:rsidP="000200D0">
      <w:pPr>
        <w:pStyle w:val="Ttulo1"/>
        <w:jc w:val="left"/>
      </w:pPr>
      <w:r>
        <w:t>¿Cuáles son los alcances del PI?</w:t>
      </w:r>
    </w:p>
    <w:p w14:paraId="4D7A8F27" w14:textId="77777777" w:rsidR="000200D0" w:rsidRDefault="000200D0" w:rsidP="000200D0">
      <w:pPr>
        <w:sectPr w:rsidR="000200D0" w:rsidSect="009E4267">
          <w:type w:val="continuous"/>
          <w:pgSz w:w="11907" w:h="16839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1D299EA" w14:textId="3682BFBF" w:rsidR="000200D0" w:rsidRDefault="00CF2E54" w:rsidP="00CF2E54">
      <w:pPr>
        <w:spacing w:after="0" w:line="240" w:lineRule="auto"/>
        <w:jc w:val="both"/>
      </w:pPr>
      <w:r w:rsidRPr="00CF2E54">
        <w:lastRenderedPageBreak/>
        <w:t xml:space="preserve">La aplicación requiere una cuidadosa planificación para asegurar su funcionalidad. </w:t>
      </w:r>
      <w:r>
        <w:t>Debes tener en</w:t>
      </w:r>
      <w:r w:rsidRPr="00CF2E54">
        <w:t xml:space="preserve"> cuenta los </w:t>
      </w:r>
      <w:r>
        <w:t>alcances</w:t>
      </w:r>
      <w:r w:rsidRPr="00CF2E54">
        <w:t xml:space="preserve"> de diseño de la interfaz de usuario, la estructura de bases de datos y la documentación asociada para garantizar un proyecto integral.</w:t>
      </w:r>
      <w:r>
        <w:t xml:space="preserve"> </w:t>
      </w:r>
      <w:r w:rsidR="004F00CA">
        <w:t xml:space="preserve">A </w:t>
      </w:r>
      <w:r w:rsidR="004F00CA" w:rsidRPr="00CF2E54">
        <w:t>continuación</w:t>
      </w:r>
      <w:r w:rsidRPr="00CF2E54">
        <w:t xml:space="preserve">, </w:t>
      </w:r>
      <w:r>
        <w:t xml:space="preserve">encontrarás </w:t>
      </w:r>
      <w:r w:rsidRPr="00CF2E54">
        <w:t xml:space="preserve">los componentes clave </w:t>
      </w:r>
      <w:r>
        <w:t>para</w:t>
      </w:r>
      <w:r w:rsidRPr="00CF2E54">
        <w:t xml:space="preserve"> el desarrollo de esta aplicación</w:t>
      </w:r>
      <w:r>
        <w:t>:</w:t>
      </w:r>
    </w:p>
    <w:p w14:paraId="68D1B006" w14:textId="77777777" w:rsidR="00B445CE" w:rsidRPr="00B445CE" w:rsidRDefault="00B445CE" w:rsidP="00B445CE">
      <w:pPr>
        <w:spacing w:after="0" w:line="240" w:lineRule="auto"/>
        <w:jc w:val="both"/>
        <w:rPr>
          <w:lang w:val="es-CO"/>
        </w:rPr>
      </w:pPr>
      <w:r w:rsidRPr="00B445CE">
        <w:rPr>
          <w:b/>
          <w:bCs/>
          <w:lang w:val="es-CO"/>
        </w:rPr>
        <w:t>Funcionalidades principales:</w:t>
      </w:r>
    </w:p>
    <w:p w14:paraId="4F5ABC9B" w14:textId="77777777" w:rsidR="00B445CE" w:rsidRPr="00B445CE" w:rsidRDefault="00B445CE" w:rsidP="00B445CE">
      <w:pPr>
        <w:numPr>
          <w:ilvl w:val="0"/>
          <w:numId w:val="7"/>
        </w:numPr>
        <w:spacing w:after="0" w:line="240" w:lineRule="auto"/>
        <w:jc w:val="both"/>
        <w:rPr>
          <w:lang w:val="es-CO"/>
        </w:rPr>
      </w:pPr>
      <w:r w:rsidRPr="00B445CE">
        <w:rPr>
          <w:lang w:val="es-CO"/>
        </w:rPr>
        <w:t>Gestión de productos (CRUD básico)</w:t>
      </w:r>
    </w:p>
    <w:p w14:paraId="67026BC2" w14:textId="77777777" w:rsidR="00B445CE" w:rsidRPr="00B445CE" w:rsidRDefault="00B445CE" w:rsidP="00B445CE">
      <w:pPr>
        <w:numPr>
          <w:ilvl w:val="0"/>
          <w:numId w:val="7"/>
        </w:numPr>
        <w:spacing w:after="0" w:line="240" w:lineRule="auto"/>
        <w:jc w:val="both"/>
        <w:rPr>
          <w:lang w:val="es-CO"/>
        </w:rPr>
      </w:pPr>
      <w:r w:rsidRPr="00B445CE">
        <w:rPr>
          <w:lang w:val="es-CO"/>
        </w:rPr>
        <w:t>Registro de clientes</w:t>
      </w:r>
    </w:p>
    <w:p w14:paraId="62ECEF6E" w14:textId="77777777" w:rsidR="00B445CE" w:rsidRPr="00B445CE" w:rsidRDefault="00B445CE" w:rsidP="00B445CE">
      <w:pPr>
        <w:numPr>
          <w:ilvl w:val="0"/>
          <w:numId w:val="7"/>
        </w:numPr>
        <w:spacing w:after="0" w:line="240" w:lineRule="auto"/>
        <w:jc w:val="both"/>
        <w:rPr>
          <w:lang w:val="es-CO"/>
        </w:rPr>
      </w:pPr>
      <w:r w:rsidRPr="00B445CE">
        <w:rPr>
          <w:lang w:val="es-CO"/>
        </w:rPr>
        <w:t>Registro de ventas</w:t>
      </w:r>
    </w:p>
    <w:p w14:paraId="36AA35C3" w14:textId="77777777" w:rsidR="00B445CE" w:rsidRPr="00B445CE" w:rsidRDefault="00B445CE" w:rsidP="00B445CE">
      <w:pPr>
        <w:numPr>
          <w:ilvl w:val="0"/>
          <w:numId w:val="7"/>
        </w:numPr>
        <w:spacing w:after="0" w:line="240" w:lineRule="auto"/>
        <w:jc w:val="both"/>
        <w:rPr>
          <w:lang w:val="es-CO"/>
        </w:rPr>
      </w:pPr>
      <w:r w:rsidRPr="00B445CE">
        <w:rPr>
          <w:lang w:val="es-CO"/>
        </w:rPr>
        <w:t>Consulta de inventario</w:t>
      </w:r>
    </w:p>
    <w:p w14:paraId="3ADD5BC6" w14:textId="77777777" w:rsidR="00B445CE" w:rsidRPr="00B445CE" w:rsidRDefault="00B445CE" w:rsidP="00B445CE">
      <w:pPr>
        <w:numPr>
          <w:ilvl w:val="0"/>
          <w:numId w:val="7"/>
        </w:numPr>
        <w:spacing w:after="0" w:line="240" w:lineRule="auto"/>
        <w:jc w:val="both"/>
        <w:rPr>
          <w:lang w:val="es-CO"/>
        </w:rPr>
      </w:pPr>
      <w:r w:rsidRPr="00B445CE">
        <w:rPr>
          <w:lang w:val="es-CO"/>
        </w:rPr>
        <w:t>Reportes básicos de ventas</w:t>
      </w:r>
    </w:p>
    <w:p w14:paraId="59167DEA" w14:textId="77777777" w:rsidR="00B445CE" w:rsidRPr="00B445CE" w:rsidRDefault="00B445CE" w:rsidP="00B445CE">
      <w:pPr>
        <w:spacing w:after="0" w:line="240" w:lineRule="auto"/>
        <w:jc w:val="both"/>
        <w:rPr>
          <w:lang w:val="es-CO"/>
        </w:rPr>
      </w:pPr>
      <w:r w:rsidRPr="00B445CE">
        <w:rPr>
          <w:b/>
          <w:bCs/>
          <w:lang w:val="es-CO"/>
        </w:rPr>
        <w:t>Tecnologías sugeridas:</w:t>
      </w:r>
    </w:p>
    <w:p w14:paraId="4EE962AF" w14:textId="77777777" w:rsidR="00B445CE" w:rsidRPr="00B445CE" w:rsidRDefault="00B445CE" w:rsidP="00B445CE">
      <w:pPr>
        <w:numPr>
          <w:ilvl w:val="0"/>
          <w:numId w:val="8"/>
        </w:numPr>
        <w:spacing w:after="0" w:line="240" w:lineRule="auto"/>
        <w:jc w:val="both"/>
        <w:rPr>
          <w:lang w:val="es-CO"/>
        </w:rPr>
      </w:pPr>
      <w:r w:rsidRPr="00B445CE">
        <w:rPr>
          <w:b/>
          <w:bCs/>
          <w:lang w:val="es-CO"/>
        </w:rPr>
        <w:t>Lenguaje:</w:t>
      </w:r>
      <w:r w:rsidRPr="00B445CE">
        <w:rPr>
          <w:lang w:val="es-CO"/>
        </w:rPr>
        <w:t xml:space="preserve"> Java, C#, o Python</w:t>
      </w:r>
    </w:p>
    <w:p w14:paraId="6A7BA3E5" w14:textId="77777777" w:rsidR="00B445CE" w:rsidRPr="00B445CE" w:rsidRDefault="00B445CE" w:rsidP="00B445CE">
      <w:pPr>
        <w:numPr>
          <w:ilvl w:val="0"/>
          <w:numId w:val="8"/>
        </w:numPr>
        <w:spacing w:after="0" w:line="240" w:lineRule="auto"/>
        <w:jc w:val="both"/>
        <w:rPr>
          <w:lang w:val="es-CO"/>
        </w:rPr>
      </w:pPr>
      <w:r w:rsidRPr="00B445CE">
        <w:rPr>
          <w:b/>
          <w:bCs/>
          <w:lang w:val="es-CO"/>
        </w:rPr>
        <w:t>Base de datos:</w:t>
      </w:r>
      <w:r w:rsidRPr="00B445CE">
        <w:rPr>
          <w:lang w:val="es-CO"/>
        </w:rPr>
        <w:t xml:space="preserve"> </w:t>
      </w:r>
      <w:proofErr w:type="spellStart"/>
      <w:r w:rsidRPr="00B445CE">
        <w:rPr>
          <w:lang w:val="es-CO"/>
        </w:rPr>
        <w:t>SQLite</w:t>
      </w:r>
      <w:proofErr w:type="spellEnd"/>
      <w:r w:rsidRPr="00B445CE">
        <w:rPr>
          <w:lang w:val="es-CO"/>
        </w:rPr>
        <w:t xml:space="preserve"> o </w:t>
      </w:r>
      <w:proofErr w:type="spellStart"/>
      <w:r w:rsidRPr="00B445CE">
        <w:rPr>
          <w:lang w:val="es-CO"/>
        </w:rPr>
        <w:t>MySQL</w:t>
      </w:r>
      <w:proofErr w:type="spellEnd"/>
    </w:p>
    <w:p w14:paraId="244B7D9B" w14:textId="77777777" w:rsidR="00B445CE" w:rsidRPr="00B445CE" w:rsidRDefault="00B445CE" w:rsidP="00B445CE">
      <w:pPr>
        <w:numPr>
          <w:ilvl w:val="0"/>
          <w:numId w:val="8"/>
        </w:numPr>
        <w:spacing w:after="0" w:line="240" w:lineRule="auto"/>
        <w:jc w:val="both"/>
        <w:rPr>
          <w:lang w:val="en-US"/>
        </w:rPr>
      </w:pPr>
      <w:proofErr w:type="spellStart"/>
      <w:r w:rsidRPr="00B445CE">
        <w:rPr>
          <w:b/>
          <w:bCs/>
          <w:lang w:val="en-US"/>
        </w:rPr>
        <w:t>Interfaz</w:t>
      </w:r>
      <w:proofErr w:type="spellEnd"/>
      <w:r w:rsidRPr="00B445CE">
        <w:rPr>
          <w:b/>
          <w:bCs/>
          <w:lang w:val="en-US"/>
        </w:rPr>
        <w:t xml:space="preserve"> </w:t>
      </w:r>
      <w:proofErr w:type="spellStart"/>
      <w:r w:rsidRPr="00B445CE">
        <w:rPr>
          <w:b/>
          <w:bCs/>
          <w:lang w:val="en-US"/>
        </w:rPr>
        <w:t>gráfica</w:t>
      </w:r>
      <w:proofErr w:type="spellEnd"/>
      <w:r w:rsidRPr="00B445CE">
        <w:rPr>
          <w:b/>
          <w:bCs/>
          <w:lang w:val="en-US"/>
        </w:rPr>
        <w:t>:</w:t>
      </w:r>
      <w:r w:rsidRPr="00B445CE">
        <w:rPr>
          <w:lang w:val="en-US"/>
        </w:rPr>
        <w:t xml:space="preserve"> Swing (Java), Windows Forms (C#), o </w:t>
      </w:r>
      <w:proofErr w:type="spellStart"/>
      <w:r w:rsidRPr="00B445CE">
        <w:rPr>
          <w:lang w:val="en-US"/>
        </w:rPr>
        <w:t>Tkinter</w:t>
      </w:r>
      <w:proofErr w:type="spellEnd"/>
      <w:r w:rsidRPr="00B445CE">
        <w:rPr>
          <w:lang w:val="en-US"/>
        </w:rPr>
        <w:t xml:space="preserve"> (Python)</w:t>
      </w:r>
    </w:p>
    <w:p w14:paraId="7F1E6EFC" w14:textId="77777777" w:rsidR="00B445CE" w:rsidRPr="00B445CE" w:rsidRDefault="00B445CE" w:rsidP="00B445CE">
      <w:pPr>
        <w:numPr>
          <w:ilvl w:val="0"/>
          <w:numId w:val="8"/>
        </w:numPr>
        <w:spacing w:after="0" w:line="240" w:lineRule="auto"/>
        <w:jc w:val="both"/>
        <w:rPr>
          <w:lang w:val="es-CO"/>
        </w:rPr>
      </w:pPr>
      <w:r w:rsidRPr="00B445CE">
        <w:rPr>
          <w:b/>
          <w:bCs/>
          <w:lang w:val="es-CO"/>
        </w:rPr>
        <w:t>Control de versiones:</w:t>
      </w:r>
      <w:r w:rsidRPr="00B445CE">
        <w:rPr>
          <w:lang w:val="es-CO"/>
        </w:rPr>
        <w:t xml:space="preserve"> </w:t>
      </w:r>
      <w:proofErr w:type="spellStart"/>
      <w:r w:rsidRPr="00B445CE">
        <w:rPr>
          <w:lang w:val="es-CO"/>
        </w:rPr>
        <w:t>Git</w:t>
      </w:r>
      <w:proofErr w:type="spellEnd"/>
      <w:r w:rsidRPr="00B445CE">
        <w:rPr>
          <w:lang w:val="es-CO"/>
        </w:rPr>
        <w:t xml:space="preserve"> + </w:t>
      </w:r>
      <w:proofErr w:type="spellStart"/>
      <w:r w:rsidRPr="00B445CE">
        <w:rPr>
          <w:lang w:val="es-CO"/>
        </w:rPr>
        <w:t>GitHub</w:t>
      </w:r>
      <w:proofErr w:type="spellEnd"/>
    </w:p>
    <w:p w14:paraId="723D86AD" w14:textId="77777777" w:rsidR="00B445CE" w:rsidRPr="00CF2E54" w:rsidRDefault="00B445CE" w:rsidP="00CF2E54">
      <w:pPr>
        <w:spacing w:after="0" w:line="240" w:lineRule="auto"/>
        <w:jc w:val="both"/>
      </w:pPr>
    </w:p>
    <w:p w14:paraId="3F81F799" w14:textId="77777777" w:rsidR="00CF2E54" w:rsidRPr="00CF2E54" w:rsidRDefault="00CF2E54" w:rsidP="000200D0">
      <w:pPr>
        <w:spacing w:after="0" w:line="240" w:lineRule="auto"/>
        <w:jc w:val="center"/>
      </w:pPr>
    </w:p>
    <w:tbl>
      <w:tblPr>
        <w:tblStyle w:val="Tablaconcuadrcula"/>
        <w:tblW w:w="10343" w:type="dxa"/>
        <w:jc w:val="center"/>
        <w:tblLook w:val="04A0" w:firstRow="1" w:lastRow="0" w:firstColumn="1" w:lastColumn="0" w:noHBand="0" w:noVBand="1"/>
      </w:tblPr>
      <w:tblGrid>
        <w:gridCol w:w="3114"/>
        <w:gridCol w:w="3544"/>
        <w:gridCol w:w="3685"/>
      </w:tblGrid>
      <w:tr w:rsidR="000200D0" w:rsidRPr="000200D0" w14:paraId="79953A22" w14:textId="77777777" w:rsidTr="00910C1C">
        <w:trPr>
          <w:jc w:val="center"/>
        </w:trPr>
        <w:tc>
          <w:tcPr>
            <w:tcW w:w="3114" w:type="dxa"/>
            <w:shd w:val="clear" w:color="auto" w:fill="4D1664" w:themeFill="accent2" w:themeFillTint="E6"/>
          </w:tcPr>
          <w:p w14:paraId="26C35D52" w14:textId="4FA5EF2D" w:rsidR="000200D0" w:rsidRPr="00940AA7" w:rsidRDefault="00B445CE" w:rsidP="0060365D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>Código fuente</w:t>
            </w:r>
          </w:p>
        </w:tc>
        <w:tc>
          <w:tcPr>
            <w:tcW w:w="3544" w:type="dxa"/>
            <w:shd w:val="clear" w:color="auto" w:fill="4D1664" w:themeFill="accent2" w:themeFillTint="E6"/>
          </w:tcPr>
          <w:p w14:paraId="2FDFE1C4" w14:textId="77777777" w:rsidR="000200D0" w:rsidRPr="00940AA7" w:rsidRDefault="000200D0" w:rsidP="0060365D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940AA7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 xml:space="preserve">Bases de datos I </w:t>
            </w:r>
          </w:p>
        </w:tc>
        <w:tc>
          <w:tcPr>
            <w:tcW w:w="3685" w:type="dxa"/>
            <w:shd w:val="clear" w:color="auto" w:fill="4D1664" w:themeFill="accent2" w:themeFillTint="E6"/>
          </w:tcPr>
          <w:p w14:paraId="3AE4E0EA" w14:textId="6B4DD9BC" w:rsidR="000200D0" w:rsidRPr="000200D0" w:rsidRDefault="000200D0" w:rsidP="0060365D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0200D0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>Documentación</w:t>
            </w:r>
          </w:p>
        </w:tc>
      </w:tr>
      <w:tr w:rsidR="000200D0" w:rsidRPr="008A170E" w14:paraId="4F0850A6" w14:textId="77777777" w:rsidTr="00910C1C">
        <w:trPr>
          <w:jc w:val="center"/>
        </w:trPr>
        <w:tc>
          <w:tcPr>
            <w:tcW w:w="3114" w:type="dxa"/>
          </w:tcPr>
          <w:p w14:paraId="12AE2F9B" w14:textId="3D78D161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 xml:space="preserve">Clases principales </w:t>
            </w:r>
          </w:p>
          <w:p w14:paraId="3F6504E8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Separación de capas (datos, lógica, presentación)</w:t>
            </w:r>
          </w:p>
          <w:p w14:paraId="217A0995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Comentarios en código</w:t>
            </w:r>
          </w:p>
          <w:p w14:paraId="3C216755" w14:textId="61CE4FAD" w:rsidR="00746E29" w:rsidRPr="00746E29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README con instrucciones</w:t>
            </w:r>
            <w:r w:rsidR="00746E29" w:rsidRPr="00910C1C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4EA59D5B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Script de creación de tablas</w:t>
            </w:r>
          </w:p>
          <w:p w14:paraId="42927BA2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Diagrama ER</w:t>
            </w:r>
          </w:p>
          <w:p w14:paraId="089DCBF3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Datos de prueba (mínimo 10 registros por tabla)</w:t>
            </w:r>
          </w:p>
          <w:p w14:paraId="79CE6C90" w14:textId="28A5D171" w:rsidR="00746E29" w:rsidRPr="008A170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Documentación de consultas principales</w:t>
            </w:r>
            <w:r w:rsidR="00746E29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03CDCA5B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Manual de usuario básico</w:t>
            </w:r>
          </w:p>
          <w:p w14:paraId="08D8B35E" w14:textId="77777777" w:rsidR="00B445CE" w:rsidRPr="00B445CE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Diagrama de clases</w:t>
            </w:r>
          </w:p>
          <w:p w14:paraId="31578BD4" w14:textId="7C65DA5D" w:rsidR="000200D0" w:rsidRPr="00495F5D" w:rsidRDefault="00B445CE" w:rsidP="00B445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B445CE">
              <w:rPr>
                <w:rFonts w:cstheme="minorHAnsi"/>
                <w:bCs/>
                <w:sz w:val="24"/>
                <w:szCs w:val="24"/>
              </w:rPr>
              <w:t>Casos de uso principales (mínimo 3)</w:t>
            </w:r>
            <w:r w:rsidR="00910C1C">
              <w:rPr>
                <w:rFonts w:cstheme="minorHAnsi"/>
                <w:bCs/>
                <w:sz w:val="24"/>
                <w:szCs w:val="24"/>
              </w:rPr>
              <w:t>.</w:t>
            </w:r>
            <w:r w:rsidR="00746E29" w:rsidRPr="00746E29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  <w:p w14:paraId="474C7B75" w14:textId="77777777" w:rsidR="00495F5D" w:rsidRDefault="00495F5D" w:rsidP="00495F5D">
            <w:pPr>
              <w:ind w:left="25"/>
              <w:jc w:val="both"/>
              <w:rPr>
                <w:rFonts w:cstheme="minorHAnsi"/>
                <w:bCs/>
                <w:sz w:val="24"/>
                <w:szCs w:val="24"/>
              </w:rPr>
            </w:pPr>
          </w:p>
          <w:p w14:paraId="3EF819F3" w14:textId="2FBBE0EF" w:rsidR="00495F5D" w:rsidRPr="00495F5D" w:rsidRDefault="00495F5D" w:rsidP="00495F5D">
            <w:pPr>
              <w:ind w:left="25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Nota: se debe realizar una presentación sustentando los entregables en las diferentes fases.</w:t>
            </w:r>
          </w:p>
        </w:tc>
      </w:tr>
    </w:tbl>
    <w:p w14:paraId="1C6DA0AE" w14:textId="77777777" w:rsidR="000200D0" w:rsidRPr="00FA5D63" w:rsidRDefault="000200D0" w:rsidP="000200D0"/>
    <w:p w14:paraId="3E9A355B" w14:textId="05131732" w:rsidR="00746E29" w:rsidRDefault="00746E29">
      <w:r>
        <w:br w:type="page"/>
      </w:r>
    </w:p>
    <w:p w14:paraId="486D8D64" w14:textId="77777777" w:rsidR="000200D0" w:rsidRDefault="000200D0"/>
    <w:p w14:paraId="2E7F65CB" w14:textId="77777777" w:rsidR="009A5C8C" w:rsidRDefault="009A5C8C"/>
    <w:p w14:paraId="21864E19" w14:textId="3EDB389F" w:rsidR="009A5C8C" w:rsidRDefault="009A5C8C" w:rsidP="009A5C8C">
      <w:pPr>
        <w:pStyle w:val="Ttulo1"/>
      </w:pPr>
      <w:r>
        <w:t>¿Qué debes entregar</w:t>
      </w:r>
      <w:r w:rsidR="00940AA7">
        <w:t>?</w:t>
      </w:r>
      <w:r>
        <w:t xml:space="preserve">  </w:t>
      </w:r>
      <w:r w:rsidR="00645F50">
        <w:t>¿</w:t>
      </w:r>
      <w:r w:rsidR="00B127A6">
        <w:t>Cuándo</w:t>
      </w:r>
      <w:r>
        <w:t xml:space="preserve"> lo debes </w:t>
      </w:r>
      <w:r w:rsidR="00B127A6">
        <w:t>hacer? ¿</w:t>
      </w:r>
      <w:r w:rsidR="00940AA7">
        <w:t>Qué peso tiene la evaluación?</w:t>
      </w:r>
    </w:p>
    <w:p w14:paraId="386ED43F" w14:textId="77777777" w:rsidR="009A5C8C" w:rsidRDefault="009A5C8C" w:rsidP="009A5C8C">
      <w:pPr>
        <w:sectPr w:rsidR="009A5C8C" w:rsidSect="009E4267">
          <w:type w:val="continuous"/>
          <w:pgSz w:w="11907" w:h="16839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BCFE4B8" w14:textId="770F35B2" w:rsidR="009A5C8C" w:rsidRPr="004F00CA" w:rsidRDefault="004F00CA" w:rsidP="004F00CA">
      <w:r>
        <w:lastRenderedPageBreak/>
        <w:t xml:space="preserve">Para el </w:t>
      </w:r>
      <w:r w:rsidRPr="004F00CA">
        <w:t>desarrollo de</w:t>
      </w:r>
      <w:r>
        <w:t xml:space="preserve">l </w:t>
      </w:r>
      <w:r w:rsidRPr="004F00CA">
        <w:t>proyecto integrador se han establecido fechas de entrega y criterios de evaluación clave para guiar y evaluar el progreso y la calidad del proyecto. A medida que avanzamos en el semestre, es esencial comprender las tareas y los porcentajes de evaluación asociados a cada fase del proyecto</w:t>
      </w:r>
      <w:r>
        <w:t xml:space="preserve">. </w:t>
      </w:r>
      <w:r w:rsidRPr="004F00CA">
        <w:t>En la siguiente tabla se presentan las fechas de entrega, las materias involucradas y el porcentaje de evaluación correspondiente para cada etapa del proyecto integrador</w:t>
      </w:r>
      <w:r>
        <w:t>:</w:t>
      </w:r>
    </w:p>
    <w:tbl>
      <w:tblPr>
        <w:tblStyle w:val="Tablaconcuadrcula"/>
        <w:tblW w:w="9542" w:type="dxa"/>
        <w:jc w:val="center"/>
        <w:tblLook w:val="04A0" w:firstRow="1" w:lastRow="0" w:firstColumn="1" w:lastColumn="0" w:noHBand="0" w:noVBand="1"/>
      </w:tblPr>
      <w:tblGrid>
        <w:gridCol w:w="1627"/>
        <w:gridCol w:w="3156"/>
        <w:gridCol w:w="3156"/>
        <w:gridCol w:w="1603"/>
      </w:tblGrid>
      <w:tr w:rsidR="00940AA7" w:rsidRPr="00940AA7" w14:paraId="3ED1FAF6" w14:textId="77777777" w:rsidTr="00940AA7">
        <w:trPr>
          <w:jc w:val="center"/>
        </w:trPr>
        <w:tc>
          <w:tcPr>
            <w:tcW w:w="1627" w:type="dxa"/>
            <w:vMerge w:val="restart"/>
            <w:shd w:val="clear" w:color="auto" w:fill="4D1664" w:themeFill="accent2" w:themeFillTint="E6"/>
          </w:tcPr>
          <w:p w14:paraId="721A83B1" w14:textId="77777777" w:rsidR="00645F50" w:rsidRPr="00940AA7" w:rsidRDefault="00645F50" w:rsidP="00682798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940AA7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>Fecha de entrega</w:t>
            </w:r>
          </w:p>
        </w:tc>
        <w:tc>
          <w:tcPr>
            <w:tcW w:w="6312" w:type="dxa"/>
            <w:gridSpan w:val="2"/>
            <w:tcBorders>
              <w:bottom w:val="single" w:sz="4" w:space="0" w:color="auto"/>
            </w:tcBorders>
            <w:shd w:val="clear" w:color="auto" w:fill="4D1664" w:themeFill="accent2" w:themeFillTint="E6"/>
          </w:tcPr>
          <w:p w14:paraId="7E3B1CD3" w14:textId="77777777" w:rsidR="00645F50" w:rsidRPr="00940AA7" w:rsidRDefault="00645F50" w:rsidP="00682798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940AA7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>Materia</w:t>
            </w:r>
          </w:p>
        </w:tc>
        <w:tc>
          <w:tcPr>
            <w:tcW w:w="1603" w:type="dxa"/>
            <w:vMerge w:val="restart"/>
            <w:shd w:val="clear" w:color="auto" w:fill="4D1664" w:themeFill="accent2" w:themeFillTint="E6"/>
          </w:tcPr>
          <w:p w14:paraId="3CCDD0D9" w14:textId="77777777" w:rsidR="00645F50" w:rsidRPr="00940AA7" w:rsidRDefault="00645F50" w:rsidP="00682798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940AA7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>% de la evaluación del PI</w:t>
            </w:r>
          </w:p>
        </w:tc>
      </w:tr>
      <w:tr w:rsidR="00645F50" w:rsidRPr="008A170E" w14:paraId="776716F8" w14:textId="77777777" w:rsidTr="00FA7A7F">
        <w:trPr>
          <w:jc w:val="center"/>
        </w:trPr>
        <w:tc>
          <w:tcPr>
            <w:tcW w:w="1627" w:type="dxa"/>
            <w:vMerge/>
          </w:tcPr>
          <w:p w14:paraId="189578F3" w14:textId="77777777" w:rsidR="00645F50" w:rsidRPr="008A170E" w:rsidRDefault="00645F50" w:rsidP="00682798">
            <w:pPr>
              <w:jc w:val="center"/>
              <w:rPr>
                <w:rFonts w:cstheme="minorHAnsi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3156" w:type="dxa"/>
            <w:shd w:val="clear" w:color="auto" w:fill="4D1664" w:themeFill="accent2" w:themeFillTint="E6"/>
          </w:tcPr>
          <w:p w14:paraId="394DC3FD" w14:textId="77777777" w:rsidR="00645F50" w:rsidRPr="00940AA7" w:rsidRDefault="00645F50" w:rsidP="00682798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940AA7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>Programación I</w:t>
            </w:r>
          </w:p>
        </w:tc>
        <w:tc>
          <w:tcPr>
            <w:tcW w:w="3156" w:type="dxa"/>
            <w:shd w:val="clear" w:color="auto" w:fill="4D1664" w:themeFill="accent2" w:themeFillTint="E6"/>
          </w:tcPr>
          <w:p w14:paraId="7764A636" w14:textId="77777777" w:rsidR="00645F50" w:rsidRPr="00940AA7" w:rsidRDefault="00645F50" w:rsidP="00682798">
            <w:pPr>
              <w:jc w:val="center"/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</w:pPr>
            <w:r w:rsidRPr="00940AA7">
              <w:rPr>
                <w:rFonts w:cstheme="minorHAnsi"/>
                <w:b/>
                <w:i/>
                <w:iCs/>
                <w:color w:val="FFFFFF" w:themeColor="background1"/>
                <w:sz w:val="24"/>
                <w:szCs w:val="24"/>
              </w:rPr>
              <w:t xml:space="preserve">Bases de datos I </w:t>
            </w:r>
          </w:p>
        </w:tc>
        <w:tc>
          <w:tcPr>
            <w:tcW w:w="1603" w:type="dxa"/>
            <w:vMerge/>
          </w:tcPr>
          <w:p w14:paraId="6B4955A2" w14:textId="77777777" w:rsidR="00645F50" w:rsidRPr="008A170E" w:rsidRDefault="00645F50" w:rsidP="00682798">
            <w:pPr>
              <w:jc w:val="center"/>
              <w:rPr>
                <w:rFonts w:cstheme="minorHAnsi"/>
                <w:b/>
                <w:i/>
                <w:iCs/>
                <w:sz w:val="24"/>
                <w:szCs w:val="24"/>
              </w:rPr>
            </w:pPr>
          </w:p>
        </w:tc>
      </w:tr>
      <w:tr w:rsidR="00645F50" w:rsidRPr="008A170E" w14:paraId="2450201C" w14:textId="77777777" w:rsidTr="00FA7A7F">
        <w:trPr>
          <w:jc w:val="center"/>
        </w:trPr>
        <w:tc>
          <w:tcPr>
            <w:tcW w:w="1627" w:type="dxa"/>
          </w:tcPr>
          <w:p w14:paraId="48E91052" w14:textId="21D83ABD" w:rsidR="00645F50" w:rsidRPr="008A170E" w:rsidRDefault="00645F50" w:rsidP="000300AC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A170E">
              <w:rPr>
                <w:rFonts w:cstheme="minorHAnsi"/>
                <w:b/>
                <w:sz w:val="24"/>
                <w:szCs w:val="24"/>
              </w:rPr>
              <w:t>Semana</w:t>
            </w:r>
            <w:r w:rsidRPr="008A170E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105990">
              <w:rPr>
                <w:rFonts w:cstheme="minorHAnsi"/>
                <w:bCs/>
                <w:sz w:val="24"/>
                <w:szCs w:val="24"/>
              </w:rPr>
              <w:t>6</w:t>
            </w:r>
            <w:r w:rsidR="00922C11">
              <w:rPr>
                <w:rFonts w:cstheme="minorHAnsi"/>
                <w:bCs/>
                <w:sz w:val="24"/>
                <w:szCs w:val="24"/>
              </w:rPr>
              <w:t xml:space="preserve"> (</w:t>
            </w:r>
            <w:r w:rsidR="000300AC">
              <w:rPr>
                <w:rFonts w:cstheme="minorHAnsi"/>
                <w:bCs/>
                <w:sz w:val="24"/>
                <w:szCs w:val="24"/>
              </w:rPr>
              <w:t>9-13 de marzo</w:t>
            </w:r>
            <w:r w:rsidR="00922C11">
              <w:rPr>
                <w:rFonts w:cstheme="minorHAnsi"/>
                <w:bCs/>
                <w:sz w:val="24"/>
                <w:szCs w:val="24"/>
              </w:rPr>
              <w:t>)</w:t>
            </w:r>
            <w:r w:rsidRPr="008A170E">
              <w:rPr>
                <w:rFonts w:cstheme="minorHAnsi"/>
                <w:bCs/>
                <w:sz w:val="24"/>
                <w:szCs w:val="24"/>
              </w:rPr>
              <w:br/>
            </w:r>
          </w:p>
        </w:tc>
        <w:tc>
          <w:tcPr>
            <w:tcW w:w="3156" w:type="dxa"/>
          </w:tcPr>
          <w:p w14:paraId="121D8B73" w14:textId="089CD6AE" w:rsidR="001F333B" w:rsidRPr="00D51F30" w:rsidRDefault="00D51F30" w:rsidP="00D51F3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SCE1.1 Planteamiento del problema</w:t>
            </w:r>
          </w:p>
          <w:p w14:paraId="087103C2" w14:textId="121046A0" w:rsidR="00D51F30" w:rsidRPr="00D51F30" w:rsidRDefault="00D51F30" w:rsidP="00D51F3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2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Objetivos</w:t>
            </w:r>
          </w:p>
          <w:p w14:paraId="72A9DED3" w14:textId="46D93AF4" w:rsidR="00D51F30" w:rsidRPr="00D51F30" w:rsidRDefault="00D51F30" w:rsidP="00D51F3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3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Justificación</w:t>
            </w:r>
          </w:p>
          <w:p w14:paraId="79D62B13" w14:textId="6D1F39DC" w:rsidR="00D51F30" w:rsidRPr="00D51F30" w:rsidRDefault="00D51F30" w:rsidP="00D51F3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4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Revisión de antecedentes</w:t>
            </w:r>
          </w:p>
          <w:p w14:paraId="0BAA902A" w14:textId="77777777" w:rsidR="00D51F30" w:rsidRDefault="00D51F30" w:rsidP="00682798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1EB6EC08" w14:textId="2D55D6A1" w:rsidR="00C70540" w:rsidRPr="008A170E" w:rsidRDefault="00C70540" w:rsidP="00682798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Este espacio puede hacerse en modo de exposición o en documento escrito, cómo el profesor lo decida.</w:t>
            </w:r>
          </w:p>
          <w:p w14:paraId="7FBC8E16" w14:textId="77777777" w:rsidR="00645F50" w:rsidRPr="008A170E" w:rsidRDefault="00645F50" w:rsidP="00682798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A170E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56" w:type="dxa"/>
          </w:tcPr>
          <w:p w14:paraId="10D533D5" w14:textId="77777777" w:rsidR="00105990" w:rsidRPr="00D51F30" w:rsidRDefault="00105990" w:rsidP="0010599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SCE1.1 Planteamiento del problema</w:t>
            </w:r>
          </w:p>
          <w:p w14:paraId="5E322434" w14:textId="77777777" w:rsidR="00105990" w:rsidRPr="00D51F30" w:rsidRDefault="00105990" w:rsidP="0010599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2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Objetivos</w:t>
            </w:r>
          </w:p>
          <w:p w14:paraId="44A3D713" w14:textId="77777777" w:rsidR="00105990" w:rsidRPr="00D51F30" w:rsidRDefault="00105990" w:rsidP="0010599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3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Justificación</w:t>
            </w:r>
          </w:p>
          <w:p w14:paraId="5C7EDB3A" w14:textId="77777777" w:rsidR="00105990" w:rsidRPr="00D51F30" w:rsidRDefault="00105990" w:rsidP="0010599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4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Revisión de antecedentes</w:t>
            </w:r>
          </w:p>
          <w:p w14:paraId="11ACB29C" w14:textId="77777777" w:rsidR="001F333B" w:rsidRDefault="00105990" w:rsidP="0010599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5 Interpretación del modelaje del sistema</w:t>
            </w:r>
          </w:p>
          <w:p w14:paraId="003308F7" w14:textId="72779947" w:rsidR="00105990" w:rsidRPr="00D51F30" w:rsidRDefault="00105990" w:rsidP="00105990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6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FA7A7F">
              <w:rPr>
                <w:rFonts w:cstheme="minorHAnsi"/>
                <w:b/>
                <w:sz w:val="24"/>
                <w:szCs w:val="24"/>
              </w:rPr>
              <w:t>Definición del soporte de datos a tratar</w:t>
            </w:r>
          </w:p>
          <w:p w14:paraId="1207EE3B" w14:textId="77777777" w:rsidR="00105990" w:rsidRDefault="00105990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D51F30">
              <w:rPr>
                <w:rFonts w:cstheme="minorHAnsi"/>
                <w:b/>
                <w:sz w:val="24"/>
                <w:szCs w:val="24"/>
              </w:rPr>
              <w:t>SCE1.</w:t>
            </w:r>
            <w:r>
              <w:rPr>
                <w:rFonts w:cstheme="minorHAnsi"/>
                <w:b/>
                <w:sz w:val="24"/>
                <w:szCs w:val="24"/>
              </w:rPr>
              <w:t>7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FA7A7F">
              <w:rPr>
                <w:rFonts w:cstheme="minorHAnsi"/>
                <w:b/>
                <w:sz w:val="24"/>
                <w:szCs w:val="24"/>
              </w:rPr>
              <w:t>Establecimiento de roles</w:t>
            </w:r>
          </w:p>
          <w:p w14:paraId="554B09C0" w14:textId="77777777" w:rsidR="00C70540" w:rsidRDefault="00C70540" w:rsidP="00FA7A7F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AC1ED0E" w14:textId="77777777" w:rsidR="00C70540" w:rsidRPr="008A170E" w:rsidRDefault="00C70540" w:rsidP="00C70540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Este espacio puede hacerse en modo de exposición o en documento escrito, cómo el profesor lo decida.</w:t>
            </w:r>
          </w:p>
          <w:p w14:paraId="4D46289E" w14:textId="464BEDB8" w:rsidR="00C70540" w:rsidRPr="00105990" w:rsidRDefault="00C70540" w:rsidP="00FA7A7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</w:tcPr>
          <w:p w14:paraId="179112FD" w14:textId="77777777" w:rsidR="00645F50" w:rsidRDefault="00645F50" w:rsidP="0068279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3392225E" w14:textId="77777777" w:rsidR="00645F50" w:rsidRDefault="00645F50" w:rsidP="0068279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083D3B4E" w14:textId="77777777" w:rsidR="00645F50" w:rsidRDefault="00645F50" w:rsidP="00D51F3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3018D9EE" w14:textId="77777777" w:rsidR="00645F50" w:rsidRDefault="00645F50" w:rsidP="00D51F3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46D5AF3" w14:textId="77777777" w:rsidR="00645F50" w:rsidRDefault="00645F50" w:rsidP="00D51F3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73352C36" w14:textId="77777777" w:rsidR="00645F50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20%</w:t>
            </w:r>
          </w:p>
          <w:p w14:paraId="1B5EC95A" w14:textId="77777777" w:rsidR="00495F5D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E5F432F" w14:textId="77777777" w:rsidR="00495F5D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7A13279" w14:textId="77777777" w:rsidR="00495F5D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E1A21FA" w14:textId="77777777" w:rsidR="00495F5D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B963B61" w14:textId="77777777" w:rsidR="00495F5D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</w:p>
          <w:p w14:paraId="6D70BD9F" w14:textId="77777777" w:rsidR="00495F5D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7D8D42B" w14:textId="19275E3F" w:rsidR="00495F5D" w:rsidRPr="008A170E" w:rsidRDefault="00495F5D" w:rsidP="00D51F3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40%</w:t>
            </w:r>
          </w:p>
        </w:tc>
      </w:tr>
      <w:tr w:rsidR="00645F50" w:rsidRPr="008A170E" w14:paraId="6112C50E" w14:textId="77777777" w:rsidTr="00FA7A7F">
        <w:trPr>
          <w:jc w:val="center"/>
        </w:trPr>
        <w:tc>
          <w:tcPr>
            <w:tcW w:w="1627" w:type="dxa"/>
          </w:tcPr>
          <w:p w14:paraId="30EC8546" w14:textId="1796C4A7" w:rsidR="00645F50" w:rsidRPr="008A170E" w:rsidRDefault="00645F50" w:rsidP="00682798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A170E">
              <w:rPr>
                <w:rFonts w:cstheme="minorHAnsi"/>
                <w:b/>
                <w:sz w:val="24"/>
                <w:szCs w:val="24"/>
              </w:rPr>
              <w:t>Semana</w:t>
            </w:r>
            <w:r w:rsidRPr="008A170E">
              <w:rPr>
                <w:rFonts w:cstheme="minorHAnsi"/>
                <w:bCs/>
                <w:sz w:val="24"/>
                <w:szCs w:val="24"/>
              </w:rPr>
              <w:t xml:space="preserve"> 1</w:t>
            </w:r>
            <w:r w:rsidR="00495F5D">
              <w:rPr>
                <w:rFonts w:cstheme="minorHAnsi"/>
                <w:bCs/>
                <w:sz w:val="24"/>
                <w:szCs w:val="24"/>
              </w:rPr>
              <w:t>3</w:t>
            </w:r>
            <w:r w:rsidR="00922C11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922C11">
              <w:rPr>
                <w:rFonts w:cstheme="minorHAnsi"/>
                <w:bCs/>
                <w:color w:val="auto"/>
                <w:sz w:val="24"/>
                <w:szCs w:val="24"/>
              </w:rPr>
              <w:t>(</w:t>
            </w:r>
            <w:r w:rsidR="000300AC">
              <w:rPr>
                <w:rFonts w:cstheme="minorHAnsi"/>
                <w:bCs/>
                <w:color w:val="auto"/>
                <w:sz w:val="24"/>
                <w:szCs w:val="24"/>
              </w:rPr>
              <w:t>4-8 de mayo</w:t>
            </w:r>
            <w:r w:rsidR="00922C11">
              <w:rPr>
                <w:rFonts w:cstheme="minorHAnsi"/>
                <w:bCs/>
                <w:color w:val="auto"/>
                <w:sz w:val="24"/>
                <w:szCs w:val="24"/>
              </w:rPr>
              <w:t>)</w:t>
            </w:r>
          </w:p>
          <w:p w14:paraId="7CC1A39F" w14:textId="07AE4497" w:rsidR="00645F50" w:rsidRPr="008A170E" w:rsidRDefault="00645F50" w:rsidP="00682798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3156" w:type="dxa"/>
          </w:tcPr>
          <w:p w14:paraId="3EFFBC1B" w14:textId="77777777" w:rsidR="00D51F30" w:rsidRPr="008A170E" w:rsidRDefault="00D51F30" w:rsidP="00D51F30">
            <w:pPr>
              <w:rPr>
                <w:rFonts w:cstheme="minorHAnsi"/>
                <w:b/>
                <w:sz w:val="24"/>
                <w:szCs w:val="24"/>
              </w:rPr>
            </w:pPr>
            <w:r w:rsidRPr="008A170E">
              <w:rPr>
                <w:rFonts w:cstheme="minorHAnsi"/>
                <w:b/>
                <w:sz w:val="24"/>
                <w:szCs w:val="24"/>
              </w:rPr>
              <w:t xml:space="preserve">Documento </w:t>
            </w:r>
            <w:r>
              <w:rPr>
                <w:rFonts w:cstheme="minorHAnsi"/>
                <w:b/>
                <w:sz w:val="24"/>
                <w:szCs w:val="24"/>
              </w:rPr>
              <w:t xml:space="preserve">Normas APA </w:t>
            </w:r>
            <w:r w:rsidRPr="008A170E">
              <w:rPr>
                <w:rFonts w:cstheme="minorHAnsi"/>
                <w:b/>
                <w:sz w:val="24"/>
                <w:szCs w:val="24"/>
              </w:rPr>
              <w:t>con los siguientes elementos:</w:t>
            </w:r>
          </w:p>
          <w:p w14:paraId="1EA2E6A9" w14:textId="77777777" w:rsidR="00D51F30" w:rsidRPr="00D51F30" w:rsidRDefault="00D51F30" w:rsidP="00D51F30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1C5C3467" w14:textId="58BF1EBE" w:rsidR="00FA7A7F" w:rsidRDefault="00FA7A7F" w:rsidP="00FA7A7F">
            <w:r>
              <w:rPr>
                <w:rFonts w:cstheme="minorHAnsi"/>
                <w:b/>
                <w:sz w:val="24"/>
                <w:szCs w:val="24"/>
              </w:rPr>
              <w:t>SCE2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.1 </w:t>
            </w:r>
            <w:r w:rsidRPr="00FA7A7F">
              <w:rPr>
                <w:rFonts w:cstheme="minorHAnsi"/>
                <w:b/>
                <w:sz w:val="24"/>
                <w:szCs w:val="24"/>
              </w:rPr>
              <w:t>Diagrama de Entrada, Proceso y Salida de Cada Método</w:t>
            </w:r>
          </w:p>
          <w:p w14:paraId="2BEB5A47" w14:textId="77777777" w:rsidR="00FA7A7F" w:rsidRDefault="00FA7A7F" w:rsidP="00FA7A7F">
            <w:r w:rsidRPr="00FA7A7F">
              <w:rPr>
                <w:rFonts w:cstheme="minorHAnsi"/>
                <w:b/>
                <w:sz w:val="24"/>
                <w:szCs w:val="24"/>
              </w:rPr>
              <w:t>SCE2.2 Diagrama de Clase con Atributos y Métodos</w:t>
            </w:r>
            <w:r>
              <w:t xml:space="preserve"> </w:t>
            </w:r>
          </w:p>
          <w:p w14:paraId="39DFD43E" w14:textId="7EF3292F" w:rsidR="00FA7A7F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>SCE2.3  Implementación en Java de Clases y Métodos</w:t>
            </w:r>
          </w:p>
          <w:p w14:paraId="517FF6A5" w14:textId="58400639" w:rsidR="00FA7A7F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 xml:space="preserve">SCE2.7 Prototipos </w:t>
            </w:r>
            <w:r w:rsidRPr="00FA7A7F">
              <w:rPr>
                <w:rFonts w:cstheme="minorHAnsi"/>
                <w:b/>
                <w:sz w:val="24"/>
                <w:szCs w:val="24"/>
              </w:rPr>
              <w:lastRenderedPageBreak/>
              <w:t>(</w:t>
            </w:r>
            <w:proofErr w:type="spellStart"/>
            <w:r w:rsidRPr="00FA7A7F">
              <w:rPr>
                <w:rFonts w:cstheme="minorHAnsi"/>
                <w:b/>
                <w:sz w:val="24"/>
                <w:szCs w:val="24"/>
              </w:rPr>
              <w:t>Mockups</w:t>
            </w:r>
            <w:proofErr w:type="spellEnd"/>
            <w:r w:rsidRPr="00FA7A7F">
              <w:rPr>
                <w:rFonts w:cstheme="minorHAnsi"/>
                <w:b/>
                <w:sz w:val="24"/>
                <w:szCs w:val="24"/>
              </w:rPr>
              <w:t>)</w:t>
            </w:r>
          </w:p>
          <w:p w14:paraId="2B3B8C07" w14:textId="734936B1" w:rsidR="00FA7A7F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 xml:space="preserve">SCE2.8 </w:t>
            </w:r>
            <w:proofErr w:type="spellStart"/>
            <w:r w:rsidRPr="00FA7A7F">
              <w:rPr>
                <w:rFonts w:cstheme="minorHAnsi"/>
                <w:b/>
                <w:sz w:val="24"/>
                <w:szCs w:val="24"/>
              </w:rPr>
              <w:t>CRUD’s</w:t>
            </w:r>
            <w:proofErr w:type="spellEnd"/>
          </w:p>
          <w:p w14:paraId="5AC415E4" w14:textId="77B8A294" w:rsidR="00FA7A7F" w:rsidRPr="00D51F30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>SCE2.9 Normas APA</w:t>
            </w:r>
          </w:p>
          <w:p w14:paraId="31CF0061" w14:textId="77777777" w:rsidR="00645F50" w:rsidRPr="008A170E" w:rsidRDefault="00645F50" w:rsidP="00682798">
            <w:pPr>
              <w:ind w:left="305" w:hanging="305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3156" w:type="dxa"/>
          </w:tcPr>
          <w:p w14:paraId="1EF26ADB" w14:textId="77777777" w:rsidR="00FA7A7F" w:rsidRPr="008A170E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8A170E">
              <w:rPr>
                <w:rFonts w:cstheme="minorHAnsi"/>
                <w:b/>
                <w:sz w:val="24"/>
                <w:szCs w:val="24"/>
              </w:rPr>
              <w:lastRenderedPageBreak/>
              <w:t xml:space="preserve">Documento </w:t>
            </w:r>
            <w:r>
              <w:rPr>
                <w:rFonts w:cstheme="minorHAnsi"/>
                <w:b/>
                <w:sz w:val="24"/>
                <w:szCs w:val="24"/>
              </w:rPr>
              <w:t xml:space="preserve">Normas APA </w:t>
            </w:r>
            <w:r w:rsidRPr="008A170E">
              <w:rPr>
                <w:rFonts w:cstheme="minorHAnsi"/>
                <w:b/>
                <w:sz w:val="24"/>
                <w:szCs w:val="24"/>
              </w:rPr>
              <w:t>con los siguientes elementos:</w:t>
            </w:r>
          </w:p>
          <w:p w14:paraId="54FA1831" w14:textId="77777777" w:rsidR="00FA7A7F" w:rsidRPr="00D51F30" w:rsidRDefault="00FA7A7F" w:rsidP="00FA7A7F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197EF854" w14:textId="001EAB10" w:rsidR="00FA7A7F" w:rsidRDefault="00FA7A7F" w:rsidP="00FA7A7F">
            <w:r w:rsidRPr="00D51F30">
              <w:rPr>
                <w:rFonts w:cstheme="minorHAnsi"/>
                <w:b/>
                <w:sz w:val="24"/>
                <w:szCs w:val="24"/>
              </w:rPr>
              <w:t>SCE</w:t>
            </w:r>
            <w:r>
              <w:rPr>
                <w:rFonts w:cstheme="minorHAnsi"/>
                <w:b/>
                <w:sz w:val="24"/>
                <w:szCs w:val="24"/>
              </w:rPr>
              <w:t>2</w:t>
            </w:r>
            <w:r w:rsidRPr="00D51F30">
              <w:rPr>
                <w:rFonts w:cstheme="minorHAnsi"/>
                <w:b/>
                <w:sz w:val="24"/>
                <w:szCs w:val="24"/>
              </w:rPr>
              <w:t>.</w:t>
            </w:r>
            <w:r>
              <w:rPr>
                <w:rFonts w:cstheme="minorHAnsi"/>
                <w:b/>
                <w:sz w:val="24"/>
                <w:szCs w:val="24"/>
              </w:rPr>
              <w:t>4</w:t>
            </w:r>
            <w:r w:rsidRPr="00D51F30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FA7A7F">
              <w:rPr>
                <w:rFonts w:cstheme="minorHAnsi"/>
                <w:b/>
                <w:sz w:val="24"/>
                <w:szCs w:val="24"/>
              </w:rPr>
              <w:t>Diagrama Entidad-Relación</w:t>
            </w:r>
            <w:r>
              <w:t xml:space="preserve"> </w:t>
            </w:r>
          </w:p>
          <w:p w14:paraId="370970E7" w14:textId="474A842E" w:rsidR="00FA7A7F" w:rsidRDefault="00FA7A7F" w:rsidP="00FA7A7F">
            <w:r w:rsidRPr="00FA7A7F">
              <w:rPr>
                <w:rFonts w:cstheme="minorHAnsi"/>
                <w:b/>
                <w:sz w:val="24"/>
                <w:szCs w:val="24"/>
              </w:rPr>
              <w:t>SCE2.</w:t>
            </w:r>
            <w:r>
              <w:rPr>
                <w:rFonts w:cstheme="minorHAnsi"/>
                <w:b/>
                <w:sz w:val="24"/>
                <w:szCs w:val="24"/>
              </w:rPr>
              <w:t>5</w:t>
            </w:r>
            <w:r w:rsidRPr="00FA7A7F">
              <w:rPr>
                <w:rFonts w:cstheme="minorHAnsi"/>
                <w:b/>
                <w:sz w:val="24"/>
                <w:szCs w:val="24"/>
              </w:rPr>
              <w:t xml:space="preserve"> Diagrama de Datos</w:t>
            </w:r>
          </w:p>
          <w:p w14:paraId="003D2537" w14:textId="178E139D" w:rsidR="00FA7A7F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>SCE2.</w:t>
            </w:r>
            <w:r>
              <w:rPr>
                <w:rFonts w:cstheme="minorHAnsi"/>
                <w:b/>
                <w:sz w:val="24"/>
                <w:szCs w:val="24"/>
              </w:rPr>
              <w:t>6</w:t>
            </w:r>
            <w:r w:rsidRPr="00FA7A7F">
              <w:rPr>
                <w:rFonts w:cstheme="minorHAnsi"/>
                <w:b/>
                <w:sz w:val="24"/>
                <w:szCs w:val="24"/>
              </w:rPr>
              <w:t xml:space="preserve">  Implementación de la Base de Datos (SQL)</w:t>
            </w:r>
          </w:p>
          <w:p w14:paraId="44C9538C" w14:textId="77777777" w:rsidR="00FA7A7F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>SCE2.7 Prototipos (</w:t>
            </w:r>
            <w:proofErr w:type="spellStart"/>
            <w:r w:rsidRPr="00FA7A7F">
              <w:rPr>
                <w:rFonts w:cstheme="minorHAnsi"/>
                <w:b/>
                <w:sz w:val="24"/>
                <w:szCs w:val="24"/>
              </w:rPr>
              <w:t>Mockups</w:t>
            </w:r>
            <w:proofErr w:type="spellEnd"/>
            <w:r w:rsidRPr="00FA7A7F">
              <w:rPr>
                <w:rFonts w:cstheme="minorHAnsi"/>
                <w:b/>
                <w:sz w:val="24"/>
                <w:szCs w:val="24"/>
              </w:rPr>
              <w:t>)</w:t>
            </w:r>
          </w:p>
          <w:p w14:paraId="7A96EDE9" w14:textId="77777777" w:rsidR="00FA7A7F" w:rsidRDefault="00FA7A7F" w:rsidP="00FA7A7F">
            <w:pPr>
              <w:rPr>
                <w:rFonts w:cstheme="minorHAnsi"/>
                <w:b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t xml:space="preserve">SCE2.8 </w:t>
            </w:r>
            <w:proofErr w:type="spellStart"/>
            <w:r w:rsidRPr="00FA7A7F">
              <w:rPr>
                <w:rFonts w:cstheme="minorHAnsi"/>
                <w:b/>
                <w:sz w:val="24"/>
                <w:szCs w:val="24"/>
              </w:rPr>
              <w:t>CRUD’s</w:t>
            </w:r>
            <w:proofErr w:type="spellEnd"/>
          </w:p>
          <w:p w14:paraId="6F5EF46C" w14:textId="0B31F9E3" w:rsidR="00645F50" w:rsidRPr="008A170E" w:rsidRDefault="00FA7A7F" w:rsidP="00FA7A7F">
            <w:pPr>
              <w:rPr>
                <w:rFonts w:cstheme="minorHAnsi"/>
                <w:bCs/>
                <w:sz w:val="24"/>
                <w:szCs w:val="24"/>
              </w:rPr>
            </w:pPr>
            <w:r w:rsidRPr="00FA7A7F">
              <w:rPr>
                <w:rFonts w:cstheme="minorHAnsi"/>
                <w:b/>
                <w:sz w:val="24"/>
                <w:szCs w:val="24"/>
              </w:rPr>
              <w:lastRenderedPageBreak/>
              <w:t>SCE2.9 Normas APA</w:t>
            </w:r>
          </w:p>
        </w:tc>
        <w:tc>
          <w:tcPr>
            <w:tcW w:w="1603" w:type="dxa"/>
            <w:vMerge/>
          </w:tcPr>
          <w:p w14:paraId="28D3D157" w14:textId="77777777" w:rsidR="00645F50" w:rsidRPr="008A170E" w:rsidRDefault="00645F50" w:rsidP="00682798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645F50" w:rsidRPr="008A170E" w14:paraId="5C072359" w14:textId="77777777" w:rsidTr="00645F50">
        <w:trPr>
          <w:jc w:val="center"/>
        </w:trPr>
        <w:tc>
          <w:tcPr>
            <w:tcW w:w="1627" w:type="dxa"/>
          </w:tcPr>
          <w:p w14:paraId="05C66EC9" w14:textId="6E488649" w:rsidR="00645F50" w:rsidRPr="008A170E" w:rsidRDefault="00645F50" w:rsidP="00682798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A170E">
              <w:rPr>
                <w:rFonts w:cstheme="minorHAnsi"/>
                <w:b/>
                <w:sz w:val="24"/>
                <w:szCs w:val="24"/>
              </w:rPr>
              <w:lastRenderedPageBreak/>
              <w:t>Semana</w:t>
            </w:r>
            <w:r w:rsidRPr="008A170E">
              <w:rPr>
                <w:rFonts w:cstheme="minorHAnsi"/>
                <w:bCs/>
                <w:sz w:val="24"/>
                <w:szCs w:val="24"/>
              </w:rPr>
              <w:t xml:space="preserve"> 1</w:t>
            </w:r>
            <w:r w:rsidR="001F333B">
              <w:rPr>
                <w:rFonts w:cstheme="minorHAnsi"/>
                <w:bCs/>
                <w:sz w:val="24"/>
                <w:szCs w:val="24"/>
              </w:rPr>
              <w:t>5</w:t>
            </w:r>
            <w:r w:rsidR="00922C11">
              <w:rPr>
                <w:rFonts w:cstheme="minorHAnsi"/>
                <w:bCs/>
                <w:color w:val="auto"/>
                <w:sz w:val="24"/>
                <w:szCs w:val="24"/>
              </w:rPr>
              <w:t>(</w:t>
            </w:r>
            <w:r w:rsidR="000300AC">
              <w:rPr>
                <w:rFonts w:cstheme="minorHAnsi"/>
                <w:bCs/>
                <w:color w:val="auto"/>
                <w:sz w:val="24"/>
                <w:szCs w:val="24"/>
              </w:rPr>
              <w:t>19-22 de mayo</w:t>
            </w:r>
            <w:r w:rsidR="00922C11">
              <w:rPr>
                <w:rFonts w:cstheme="minorHAnsi"/>
                <w:bCs/>
                <w:color w:val="auto"/>
                <w:sz w:val="24"/>
                <w:szCs w:val="24"/>
              </w:rPr>
              <w:t>)</w:t>
            </w:r>
          </w:p>
          <w:p w14:paraId="2894C43A" w14:textId="23657FEC" w:rsidR="00645F50" w:rsidRPr="008A170E" w:rsidRDefault="00645F50" w:rsidP="00682798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312" w:type="dxa"/>
            <w:gridSpan w:val="2"/>
          </w:tcPr>
          <w:p w14:paraId="66EFD379" w14:textId="77777777" w:rsidR="00EF0932" w:rsidRDefault="00645F50" w:rsidP="00EF0932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A170E">
              <w:rPr>
                <w:rFonts w:cstheme="minorHAnsi"/>
                <w:bCs/>
                <w:sz w:val="24"/>
                <w:szCs w:val="24"/>
              </w:rPr>
              <w:t>¡Sustentación final</w:t>
            </w:r>
            <w:r w:rsidR="00EF0932">
              <w:rPr>
                <w:rFonts w:cstheme="minorHAnsi"/>
                <w:bCs/>
                <w:sz w:val="24"/>
                <w:szCs w:val="24"/>
              </w:rPr>
              <w:t>!</w:t>
            </w:r>
          </w:p>
          <w:p w14:paraId="1990C6C4" w14:textId="2A8CFF51" w:rsidR="00EF0932" w:rsidRDefault="00EF0932" w:rsidP="00EF0932">
            <w:r>
              <w:rPr>
                <w:rFonts w:cstheme="minorHAnsi"/>
                <w:b/>
                <w:sz w:val="24"/>
                <w:szCs w:val="24"/>
              </w:rPr>
              <w:t>SCE3.1</w:t>
            </w:r>
            <w:r>
              <w:t xml:space="preserve"> </w:t>
            </w:r>
            <w:r w:rsidRPr="00EF0932">
              <w:rPr>
                <w:rFonts w:cstheme="minorHAnsi"/>
                <w:b/>
                <w:sz w:val="24"/>
                <w:szCs w:val="24"/>
              </w:rPr>
              <w:t>Claridad en la exposición</w:t>
            </w:r>
          </w:p>
          <w:p w14:paraId="6225FFB4" w14:textId="2312847D" w:rsidR="00EF0932" w:rsidRDefault="00EF0932" w:rsidP="00EF0932">
            <w:r>
              <w:rPr>
                <w:rFonts w:cstheme="minorHAnsi"/>
                <w:b/>
                <w:sz w:val="24"/>
                <w:szCs w:val="24"/>
              </w:rPr>
              <w:t>SCE3</w:t>
            </w:r>
            <w:r w:rsidRPr="00FA7A7F">
              <w:rPr>
                <w:rFonts w:cstheme="minorHAnsi"/>
                <w:b/>
                <w:sz w:val="24"/>
                <w:szCs w:val="24"/>
              </w:rPr>
              <w:t xml:space="preserve">.2 </w:t>
            </w:r>
            <w:r w:rsidRPr="00EF0932">
              <w:rPr>
                <w:rFonts w:cstheme="minorHAnsi"/>
                <w:b/>
                <w:sz w:val="24"/>
                <w:szCs w:val="24"/>
              </w:rPr>
              <w:t>Uso apropiado del lenguaje técnico</w:t>
            </w:r>
            <w:r>
              <w:t xml:space="preserve"> </w:t>
            </w:r>
          </w:p>
          <w:p w14:paraId="66CF8690" w14:textId="775BE362" w:rsidR="00EF0932" w:rsidRDefault="00EF0932" w:rsidP="00EF093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SCE3.3 </w:t>
            </w:r>
            <w:r w:rsidRPr="00EF0932">
              <w:rPr>
                <w:rFonts w:cstheme="minorHAnsi"/>
                <w:b/>
                <w:sz w:val="24"/>
                <w:szCs w:val="24"/>
              </w:rPr>
              <w:t>Presentación personal</w:t>
            </w:r>
          </w:p>
          <w:p w14:paraId="787E6AFA" w14:textId="77777777" w:rsidR="00EF0932" w:rsidRDefault="00EF0932" w:rsidP="00EF093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SCE3.4</w:t>
            </w:r>
            <w:r w:rsidRPr="00FA7A7F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EF0932">
              <w:rPr>
                <w:rFonts w:cstheme="minorHAnsi"/>
                <w:b/>
                <w:sz w:val="24"/>
                <w:szCs w:val="24"/>
              </w:rPr>
              <w:t>Demostración funcional del desarrollo</w:t>
            </w:r>
          </w:p>
          <w:p w14:paraId="52EE4A84" w14:textId="77777777" w:rsidR="00EF0932" w:rsidRDefault="00EF0932" w:rsidP="00EF093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SCE3.5</w:t>
            </w:r>
            <w:r w:rsidRPr="00FA7A7F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EF0932">
              <w:rPr>
                <w:rFonts w:cstheme="minorHAnsi"/>
                <w:b/>
                <w:sz w:val="24"/>
                <w:szCs w:val="24"/>
              </w:rPr>
              <w:t>Conclusiones derivadas del proyecto</w:t>
            </w:r>
          </w:p>
          <w:p w14:paraId="6E38A92D" w14:textId="1422B516" w:rsidR="00EF0932" w:rsidRPr="008A170E" w:rsidRDefault="00EF0932" w:rsidP="00EF0932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SCE3.6</w:t>
            </w:r>
            <w:r w:rsidRPr="00FA7A7F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EF0932">
              <w:rPr>
                <w:rFonts w:cstheme="minorHAnsi"/>
                <w:b/>
                <w:sz w:val="24"/>
                <w:szCs w:val="24"/>
              </w:rPr>
              <w:t>Trabajo en equipo</w:t>
            </w:r>
          </w:p>
        </w:tc>
        <w:tc>
          <w:tcPr>
            <w:tcW w:w="1603" w:type="dxa"/>
          </w:tcPr>
          <w:p w14:paraId="0EBF27D3" w14:textId="77777777" w:rsidR="00645F50" w:rsidRDefault="00645F50" w:rsidP="00682798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</w:p>
          <w:p w14:paraId="56678286" w14:textId="77777777" w:rsidR="00645F50" w:rsidRPr="008A170E" w:rsidRDefault="00645F50" w:rsidP="00682798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40%</w:t>
            </w:r>
          </w:p>
        </w:tc>
      </w:tr>
    </w:tbl>
    <w:p w14:paraId="0B895800" w14:textId="77777777" w:rsidR="00CB4BDE" w:rsidRDefault="00CB4BDE"/>
    <w:p w14:paraId="069D98EC" w14:textId="76653C2D" w:rsidR="009A5C8C" w:rsidRPr="00CB4BDE" w:rsidRDefault="00CB4BDE" w:rsidP="00CB4BDE">
      <w:pPr>
        <w:ind w:left="709" w:hanging="709"/>
        <w:rPr>
          <w:b/>
          <w:bCs/>
          <w:color w:val="0070C0"/>
          <w:sz w:val="22"/>
          <w:szCs w:val="22"/>
        </w:rPr>
      </w:pPr>
      <w:r w:rsidRPr="00CB4BDE">
        <w:rPr>
          <w:b/>
          <w:bCs/>
          <w:i/>
          <w:iCs/>
          <w:color w:val="0070C0"/>
          <w:sz w:val="22"/>
          <w:szCs w:val="22"/>
          <w:u w:val="single"/>
        </w:rPr>
        <w:t>Nota:</w:t>
      </w:r>
      <w:r w:rsidRPr="00CB4BDE">
        <w:rPr>
          <w:b/>
          <w:bCs/>
          <w:color w:val="0070C0"/>
          <w:sz w:val="22"/>
          <w:szCs w:val="22"/>
        </w:rPr>
        <w:t xml:space="preserve"> </w:t>
      </w:r>
      <w:r w:rsidR="008C1A4A">
        <w:rPr>
          <w:b/>
          <w:bCs/>
          <w:color w:val="0070C0"/>
          <w:sz w:val="22"/>
          <w:szCs w:val="22"/>
        </w:rPr>
        <w:t>20 de febrero</w:t>
      </w:r>
      <w:bookmarkStart w:id="0" w:name="_GoBack"/>
      <w:bookmarkEnd w:id="0"/>
      <w:r w:rsidR="00495F5D" w:rsidRPr="00CB4BDE">
        <w:rPr>
          <w:b/>
          <w:bCs/>
          <w:color w:val="0070C0"/>
          <w:sz w:val="22"/>
          <w:szCs w:val="22"/>
        </w:rPr>
        <w:t xml:space="preserve">: </w:t>
      </w:r>
      <w:r>
        <w:rPr>
          <w:b/>
          <w:bCs/>
          <w:color w:val="0070C0"/>
          <w:sz w:val="22"/>
          <w:szCs w:val="22"/>
        </w:rPr>
        <w:t xml:space="preserve">Cada grupo de </w:t>
      </w:r>
      <w:r w:rsidR="00495F5D" w:rsidRPr="00CB4BDE">
        <w:rPr>
          <w:b/>
          <w:bCs/>
          <w:color w:val="0070C0"/>
          <w:sz w:val="22"/>
          <w:szCs w:val="22"/>
        </w:rPr>
        <w:t>estudiantes debe</w:t>
      </w:r>
      <w:r>
        <w:rPr>
          <w:b/>
          <w:bCs/>
          <w:color w:val="0070C0"/>
          <w:sz w:val="22"/>
          <w:szCs w:val="22"/>
        </w:rPr>
        <w:t xml:space="preserve"> enviar al profesor el</w:t>
      </w:r>
      <w:r w:rsidR="00495F5D" w:rsidRPr="00CB4BDE">
        <w:rPr>
          <w:b/>
          <w:bCs/>
          <w:color w:val="0070C0"/>
          <w:sz w:val="22"/>
          <w:szCs w:val="22"/>
        </w:rPr>
        <w:t xml:space="preserve"> proyecto </w:t>
      </w:r>
      <w:r>
        <w:rPr>
          <w:b/>
          <w:bCs/>
          <w:color w:val="0070C0"/>
          <w:sz w:val="22"/>
          <w:szCs w:val="22"/>
        </w:rPr>
        <w:t xml:space="preserve">que trabajará </w:t>
      </w:r>
      <w:r w:rsidR="00495F5D" w:rsidRPr="00CB4BDE">
        <w:rPr>
          <w:b/>
          <w:bCs/>
          <w:color w:val="0070C0"/>
          <w:sz w:val="22"/>
          <w:szCs w:val="22"/>
        </w:rPr>
        <w:t xml:space="preserve">y </w:t>
      </w:r>
      <w:r>
        <w:rPr>
          <w:b/>
          <w:bCs/>
          <w:color w:val="0070C0"/>
          <w:sz w:val="22"/>
          <w:szCs w:val="22"/>
        </w:rPr>
        <w:t>el nombre de los compañeros de equipo.</w:t>
      </w:r>
    </w:p>
    <w:sectPr w:rsidR="009A5C8C" w:rsidRPr="00CB4BDE" w:rsidSect="009E4267">
      <w:type w:val="continuous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EFCE2A" w14:textId="77777777" w:rsidR="0002320C" w:rsidRDefault="0002320C">
      <w:pPr>
        <w:spacing w:after="0" w:line="240" w:lineRule="auto"/>
      </w:pPr>
      <w:r>
        <w:separator/>
      </w:r>
    </w:p>
  </w:endnote>
  <w:endnote w:type="continuationSeparator" w:id="0">
    <w:p w14:paraId="6A401907" w14:textId="77777777" w:rsidR="0002320C" w:rsidRDefault="00023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F2B130" w14:textId="77777777" w:rsidR="0002320C" w:rsidRDefault="0002320C">
      <w:pPr>
        <w:spacing w:after="0" w:line="240" w:lineRule="auto"/>
      </w:pPr>
      <w:r>
        <w:separator/>
      </w:r>
    </w:p>
  </w:footnote>
  <w:footnote w:type="continuationSeparator" w:id="0">
    <w:p w14:paraId="15868120" w14:textId="77777777" w:rsidR="0002320C" w:rsidRDefault="00023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46F55"/>
    <w:multiLevelType w:val="hybridMultilevel"/>
    <w:tmpl w:val="BF6ACB50"/>
    <w:lvl w:ilvl="0" w:tplc="C702359A"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54FF1"/>
    <w:multiLevelType w:val="multilevel"/>
    <w:tmpl w:val="47C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FA054A"/>
    <w:multiLevelType w:val="hybridMultilevel"/>
    <w:tmpl w:val="258259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3B21F2"/>
    <w:multiLevelType w:val="hybridMultilevel"/>
    <w:tmpl w:val="BBE2770E"/>
    <w:lvl w:ilvl="0" w:tplc="042EC6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000CF9"/>
    <w:multiLevelType w:val="hybridMultilevel"/>
    <w:tmpl w:val="E0ACDD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327E7C"/>
    <w:multiLevelType w:val="hybridMultilevel"/>
    <w:tmpl w:val="569AB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9D34E8"/>
    <w:multiLevelType w:val="multilevel"/>
    <w:tmpl w:val="C3C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2513C1"/>
    <w:multiLevelType w:val="hybridMultilevel"/>
    <w:tmpl w:val="1EE6C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D65"/>
    <w:rsid w:val="000200D0"/>
    <w:rsid w:val="0002320C"/>
    <w:rsid w:val="000300AC"/>
    <w:rsid w:val="00041499"/>
    <w:rsid w:val="000D0D97"/>
    <w:rsid w:val="00103AF0"/>
    <w:rsid w:val="00105990"/>
    <w:rsid w:val="0013071E"/>
    <w:rsid w:val="00136CB6"/>
    <w:rsid w:val="00145B4D"/>
    <w:rsid w:val="00174798"/>
    <w:rsid w:val="00185D5C"/>
    <w:rsid w:val="001E7F39"/>
    <w:rsid w:val="001F333B"/>
    <w:rsid w:val="001F6264"/>
    <w:rsid w:val="002138BC"/>
    <w:rsid w:val="00253C62"/>
    <w:rsid w:val="0027011B"/>
    <w:rsid w:val="00303755"/>
    <w:rsid w:val="00310D72"/>
    <w:rsid w:val="003179EF"/>
    <w:rsid w:val="003400B2"/>
    <w:rsid w:val="00361C9F"/>
    <w:rsid w:val="00390673"/>
    <w:rsid w:val="0039643C"/>
    <w:rsid w:val="003A0490"/>
    <w:rsid w:val="003E1E3B"/>
    <w:rsid w:val="003E366B"/>
    <w:rsid w:val="004839F8"/>
    <w:rsid w:val="00495F5D"/>
    <w:rsid w:val="00496D65"/>
    <w:rsid w:val="004F00CA"/>
    <w:rsid w:val="0050229D"/>
    <w:rsid w:val="005B1F33"/>
    <w:rsid w:val="005C40FB"/>
    <w:rsid w:val="005E2645"/>
    <w:rsid w:val="00645F50"/>
    <w:rsid w:val="00647E9F"/>
    <w:rsid w:val="00651520"/>
    <w:rsid w:val="006C3481"/>
    <w:rsid w:val="006E4B78"/>
    <w:rsid w:val="00711426"/>
    <w:rsid w:val="00746E29"/>
    <w:rsid w:val="007C2056"/>
    <w:rsid w:val="007F4584"/>
    <w:rsid w:val="00850D36"/>
    <w:rsid w:val="0088514C"/>
    <w:rsid w:val="008A3620"/>
    <w:rsid w:val="008C1A4A"/>
    <w:rsid w:val="00910C1C"/>
    <w:rsid w:val="00914AB7"/>
    <w:rsid w:val="009166EB"/>
    <w:rsid w:val="00922C11"/>
    <w:rsid w:val="00932B69"/>
    <w:rsid w:val="00940AA7"/>
    <w:rsid w:val="00961350"/>
    <w:rsid w:val="009A5C8C"/>
    <w:rsid w:val="009E4267"/>
    <w:rsid w:val="009F57F8"/>
    <w:rsid w:val="00B127A6"/>
    <w:rsid w:val="00B445CE"/>
    <w:rsid w:val="00B77DB0"/>
    <w:rsid w:val="00BA15F2"/>
    <w:rsid w:val="00C31621"/>
    <w:rsid w:val="00C4547E"/>
    <w:rsid w:val="00C70540"/>
    <w:rsid w:val="00CA54DC"/>
    <w:rsid w:val="00CB2CB6"/>
    <w:rsid w:val="00CB4BDE"/>
    <w:rsid w:val="00CB5834"/>
    <w:rsid w:val="00CF2E54"/>
    <w:rsid w:val="00D22586"/>
    <w:rsid w:val="00D40FDC"/>
    <w:rsid w:val="00D518FB"/>
    <w:rsid w:val="00D51F30"/>
    <w:rsid w:val="00DD7329"/>
    <w:rsid w:val="00DE4607"/>
    <w:rsid w:val="00E1162C"/>
    <w:rsid w:val="00E20A94"/>
    <w:rsid w:val="00E362D6"/>
    <w:rsid w:val="00E769FD"/>
    <w:rsid w:val="00E93123"/>
    <w:rsid w:val="00EF0932"/>
    <w:rsid w:val="00F2629F"/>
    <w:rsid w:val="00F9003C"/>
    <w:rsid w:val="00FA5D63"/>
    <w:rsid w:val="00FA7A7F"/>
    <w:rsid w:val="3E5DEE95"/>
    <w:rsid w:val="69F88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5D05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en-US" w:bidi="ar-SA"/>
      </w:rPr>
    </w:rPrDefault>
    <w:pPrDefault>
      <w:pPr>
        <w:spacing w:after="18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Block Text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D63"/>
    <w:rPr>
      <w:lang w:val="es-ES"/>
    </w:rPr>
  </w:style>
  <w:style w:type="paragraph" w:styleId="Ttulo1">
    <w:name w:val="heading 1"/>
    <w:basedOn w:val="Normal"/>
    <w:link w:val="Ttulo1Car"/>
    <w:uiPriority w:val="3"/>
    <w:qFormat/>
    <w:pPr>
      <w:keepNext/>
      <w:keepLines/>
      <w:pBdr>
        <w:top w:val="single" w:sz="4" w:space="31" w:color="663366" w:themeColor="accent1"/>
        <w:bottom w:val="single" w:sz="4" w:space="31" w:color="663366" w:themeColor="accent1"/>
      </w:pBdr>
      <w:shd w:val="clear" w:color="auto" w:fill="663366" w:themeFill="accent1"/>
      <w:spacing w:after="320" w:line="240" w:lineRule="auto"/>
      <w:contextualSpacing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5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after="60" w:line="288" w:lineRule="auto"/>
      <w:contextualSpacing/>
      <w:outlineLvl w:val="1"/>
    </w:pPr>
    <w:rPr>
      <w:rFonts w:asciiTheme="majorHAnsi" w:eastAsiaTheme="majorEastAsia" w:hAnsiTheme="majorHAnsi" w:cstheme="majorBidi"/>
      <w:color w:val="4C264C" w:themeColor="accent1" w:themeShade="BF"/>
      <w:sz w:val="24"/>
      <w:szCs w:val="26"/>
    </w:rPr>
  </w:style>
  <w:style w:type="paragraph" w:styleId="Ttulo3">
    <w:name w:val="heading 3"/>
    <w:basedOn w:val="Normal"/>
    <w:link w:val="Ttulo3Car"/>
    <w:uiPriority w:val="9"/>
    <w:semiHidden/>
    <w:unhideWhenUsed/>
    <w:qFormat/>
    <w:pPr>
      <w:keepNext/>
      <w:keepLines/>
      <w:spacing w:before="40" w:after="0"/>
      <w:contextualSpacing/>
      <w:outlineLvl w:val="2"/>
    </w:pPr>
    <w:rPr>
      <w:rFonts w:asciiTheme="majorHAnsi" w:eastAsiaTheme="majorEastAsia" w:hAnsiTheme="majorHAnsi" w:cstheme="majorBidi"/>
      <w:color w:val="321932" w:themeColor="accent1" w:themeShade="7F"/>
      <w:sz w:val="22"/>
      <w:szCs w:val="24"/>
    </w:rPr>
  </w:style>
  <w:style w:type="paragraph" w:styleId="Ttulo4">
    <w:name w:val="heading 4"/>
    <w:basedOn w:val="Normal"/>
    <w:link w:val="Ttulo4Car"/>
    <w:uiPriority w:val="9"/>
    <w:semiHidden/>
    <w:unhideWhenUsed/>
    <w:qFormat/>
    <w:pPr>
      <w:keepNext/>
      <w:keepLines/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4C264C" w:themeColor="accent1" w:themeShade="BF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4"/>
    </w:pPr>
    <w:rPr>
      <w:rFonts w:asciiTheme="majorHAnsi" w:eastAsiaTheme="majorEastAsia" w:hAnsiTheme="majorHAnsi" w:cstheme="majorBidi"/>
      <w:color w:val="4C264C" w:themeColor="accent1" w:themeShade="BF"/>
    </w:rPr>
  </w:style>
  <w:style w:type="paragraph" w:styleId="Ttulo6">
    <w:name w:val="heading 6"/>
    <w:basedOn w:val="Normal"/>
    <w:link w:val="Ttulo6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5"/>
    </w:pPr>
    <w:rPr>
      <w:rFonts w:asciiTheme="majorHAnsi" w:eastAsiaTheme="majorEastAsia" w:hAnsiTheme="majorHAnsi" w:cstheme="majorBidi"/>
      <w:color w:val="321932" w:themeColor="accent1" w:themeShade="7F"/>
    </w:rPr>
  </w:style>
  <w:style w:type="paragraph" w:styleId="Ttulo7">
    <w:name w:val="heading 7"/>
    <w:basedOn w:val="Normal"/>
    <w:link w:val="Ttulo7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6"/>
    </w:pPr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paragraph" w:styleId="Ttulo8">
    <w:name w:val="heading 8"/>
    <w:basedOn w:val="Normal"/>
    <w:link w:val="Ttulo8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link w:val="Ttulo9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"/>
    <w:qFormat/>
    <w:pPr>
      <w:spacing w:after="0" w:line="240" w:lineRule="auto"/>
      <w:ind w:left="72" w:right="72"/>
      <w:contextualSpacing/>
      <w:jc w:val="center"/>
    </w:pPr>
    <w:rPr>
      <w:rFonts w:asciiTheme="majorHAnsi" w:eastAsiaTheme="majorEastAsia" w:hAnsiTheme="majorHAnsi" w:cstheme="majorBidi"/>
      <w:color w:val="FFFFFF" w:themeColor="background1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color w:val="FFFFFF" w:themeColor="background1"/>
      <w:kern w:val="28"/>
      <w:sz w:val="96"/>
      <w:szCs w:val="56"/>
    </w:rPr>
  </w:style>
  <w:style w:type="paragraph" w:styleId="Subttulo">
    <w:name w:val="Subtitle"/>
    <w:basedOn w:val="Normal"/>
    <w:link w:val="SubttuloCar"/>
    <w:uiPriority w:val="2"/>
    <w:qFormat/>
    <w:pPr>
      <w:numPr>
        <w:ilvl w:val="1"/>
      </w:numPr>
      <w:spacing w:before="240" w:after="120" w:line="240" w:lineRule="auto"/>
      <w:ind w:left="1440" w:right="1440"/>
      <w:contextualSpacing/>
    </w:pPr>
    <w:rPr>
      <w:rFonts w:eastAsiaTheme="minorEastAsia"/>
      <w:color w:val="FFFFFF" w:themeColor="background1"/>
      <w:spacing w:val="15"/>
      <w:sz w:val="52"/>
    </w:rPr>
  </w:style>
  <w:style w:type="character" w:customStyle="1" w:styleId="SubttuloCar">
    <w:name w:val="Subtítulo Car"/>
    <w:basedOn w:val="Fuentedeprrafopredeter"/>
    <w:link w:val="Subttulo"/>
    <w:uiPriority w:val="2"/>
    <w:rPr>
      <w:rFonts w:eastAsiaTheme="minorEastAsia"/>
      <w:color w:val="FFFFFF" w:themeColor="background1"/>
      <w:spacing w:val="15"/>
      <w:sz w:val="52"/>
    </w:rPr>
  </w:style>
  <w:style w:type="character" w:customStyle="1" w:styleId="Ttulo1Car">
    <w:name w:val="Título 1 Car"/>
    <w:basedOn w:val="Fuentedeprrafopredeter"/>
    <w:link w:val="Ttulo1"/>
    <w:uiPriority w:val="3"/>
    <w:rPr>
      <w:rFonts w:asciiTheme="majorHAnsi" w:eastAsiaTheme="majorEastAsia" w:hAnsiTheme="majorHAnsi" w:cstheme="majorBidi"/>
      <w:color w:val="FFFFFF" w:themeColor="background1"/>
      <w:sz w:val="52"/>
      <w:szCs w:val="32"/>
      <w:shd w:val="clear" w:color="auto" w:fill="663366" w:themeFill="accent1"/>
    </w:rPr>
  </w:style>
  <w:style w:type="paragraph" w:styleId="Textodebloque">
    <w:name w:val="Block Text"/>
    <w:basedOn w:val="Normal"/>
    <w:uiPriority w:val="3"/>
    <w:unhideWhenUsed/>
    <w:qFormat/>
    <w:pPr>
      <w:spacing w:line="240" w:lineRule="auto"/>
      <w:ind w:left="1440" w:right="1440"/>
    </w:pPr>
    <w:rPr>
      <w:rFonts w:eastAsiaTheme="minorEastAsia"/>
      <w:b/>
      <w:iCs/>
      <w:color w:val="FFFFFF" w:themeColor="background1"/>
      <w:sz w:val="24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4C264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321932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C264C" w:themeColor="accent1" w:themeShade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321932" w:themeColor="accent1" w:themeShade="7F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4C264C" w:themeColor="accent1" w:themeShade="BF"/>
    </w:rPr>
  </w:style>
  <w:style w:type="paragraph" w:styleId="Prrafodelista">
    <w:name w:val="List Paragraph"/>
    <w:basedOn w:val="Normal"/>
    <w:uiPriority w:val="34"/>
    <w:qFormat/>
    <w:rsid w:val="00E362D6"/>
    <w:pPr>
      <w:spacing w:after="160" w:line="259" w:lineRule="auto"/>
      <w:ind w:left="720"/>
      <w:contextualSpacing/>
    </w:pPr>
    <w:rPr>
      <w:color w:val="auto"/>
      <w:sz w:val="22"/>
      <w:szCs w:val="22"/>
    </w:rPr>
  </w:style>
  <w:style w:type="table" w:customStyle="1" w:styleId="Tablaconcuadrcula5oscura1">
    <w:name w:val="Tabla con cuadrícula 5 oscura1"/>
    <w:basedOn w:val="Tablanormal"/>
    <w:uiPriority w:val="50"/>
    <w:rsid w:val="003A0490"/>
    <w:pPr>
      <w:spacing w:after="0" w:line="240" w:lineRule="auto"/>
    </w:pPr>
    <w:rPr>
      <w:color w:val="auto"/>
      <w:kern w:val="2"/>
      <w:sz w:val="24"/>
      <w:szCs w:val="24"/>
      <w:lang w:val="es-CO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45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47E"/>
    <w:rPr>
      <w:rFonts w:ascii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en-US" w:bidi="ar-SA"/>
      </w:rPr>
    </w:rPrDefault>
    <w:pPrDefault>
      <w:pPr>
        <w:spacing w:after="18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Block Text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D63"/>
    <w:rPr>
      <w:lang w:val="es-ES"/>
    </w:rPr>
  </w:style>
  <w:style w:type="paragraph" w:styleId="Ttulo1">
    <w:name w:val="heading 1"/>
    <w:basedOn w:val="Normal"/>
    <w:link w:val="Ttulo1Car"/>
    <w:uiPriority w:val="3"/>
    <w:qFormat/>
    <w:pPr>
      <w:keepNext/>
      <w:keepLines/>
      <w:pBdr>
        <w:top w:val="single" w:sz="4" w:space="31" w:color="663366" w:themeColor="accent1"/>
        <w:bottom w:val="single" w:sz="4" w:space="31" w:color="663366" w:themeColor="accent1"/>
      </w:pBdr>
      <w:shd w:val="clear" w:color="auto" w:fill="663366" w:themeFill="accent1"/>
      <w:spacing w:after="320" w:line="240" w:lineRule="auto"/>
      <w:contextualSpacing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5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after="60" w:line="288" w:lineRule="auto"/>
      <w:contextualSpacing/>
      <w:outlineLvl w:val="1"/>
    </w:pPr>
    <w:rPr>
      <w:rFonts w:asciiTheme="majorHAnsi" w:eastAsiaTheme="majorEastAsia" w:hAnsiTheme="majorHAnsi" w:cstheme="majorBidi"/>
      <w:color w:val="4C264C" w:themeColor="accent1" w:themeShade="BF"/>
      <w:sz w:val="24"/>
      <w:szCs w:val="26"/>
    </w:rPr>
  </w:style>
  <w:style w:type="paragraph" w:styleId="Ttulo3">
    <w:name w:val="heading 3"/>
    <w:basedOn w:val="Normal"/>
    <w:link w:val="Ttulo3Car"/>
    <w:uiPriority w:val="9"/>
    <w:semiHidden/>
    <w:unhideWhenUsed/>
    <w:qFormat/>
    <w:pPr>
      <w:keepNext/>
      <w:keepLines/>
      <w:spacing w:before="40" w:after="0"/>
      <w:contextualSpacing/>
      <w:outlineLvl w:val="2"/>
    </w:pPr>
    <w:rPr>
      <w:rFonts w:asciiTheme="majorHAnsi" w:eastAsiaTheme="majorEastAsia" w:hAnsiTheme="majorHAnsi" w:cstheme="majorBidi"/>
      <w:color w:val="321932" w:themeColor="accent1" w:themeShade="7F"/>
      <w:sz w:val="22"/>
      <w:szCs w:val="24"/>
    </w:rPr>
  </w:style>
  <w:style w:type="paragraph" w:styleId="Ttulo4">
    <w:name w:val="heading 4"/>
    <w:basedOn w:val="Normal"/>
    <w:link w:val="Ttulo4Car"/>
    <w:uiPriority w:val="9"/>
    <w:semiHidden/>
    <w:unhideWhenUsed/>
    <w:qFormat/>
    <w:pPr>
      <w:keepNext/>
      <w:keepLines/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4C264C" w:themeColor="accent1" w:themeShade="BF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4"/>
    </w:pPr>
    <w:rPr>
      <w:rFonts w:asciiTheme="majorHAnsi" w:eastAsiaTheme="majorEastAsia" w:hAnsiTheme="majorHAnsi" w:cstheme="majorBidi"/>
      <w:color w:val="4C264C" w:themeColor="accent1" w:themeShade="BF"/>
    </w:rPr>
  </w:style>
  <w:style w:type="paragraph" w:styleId="Ttulo6">
    <w:name w:val="heading 6"/>
    <w:basedOn w:val="Normal"/>
    <w:link w:val="Ttulo6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5"/>
    </w:pPr>
    <w:rPr>
      <w:rFonts w:asciiTheme="majorHAnsi" w:eastAsiaTheme="majorEastAsia" w:hAnsiTheme="majorHAnsi" w:cstheme="majorBidi"/>
      <w:color w:val="321932" w:themeColor="accent1" w:themeShade="7F"/>
    </w:rPr>
  </w:style>
  <w:style w:type="paragraph" w:styleId="Ttulo7">
    <w:name w:val="heading 7"/>
    <w:basedOn w:val="Normal"/>
    <w:link w:val="Ttulo7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6"/>
    </w:pPr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paragraph" w:styleId="Ttulo8">
    <w:name w:val="heading 8"/>
    <w:basedOn w:val="Normal"/>
    <w:link w:val="Ttulo8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link w:val="Ttulo9Car"/>
    <w:uiPriority w:val="9"/>
    <w:semiHidden/>
    <w:unhideWhenUsed/>
    <w:qFormat/>
    <w:pPr>
      <w:keepNext/>
      <w:keepLines/>
      <w:spacing w:before="40" w:after="0"/>
      <w:contextualSpacing/>
      <w:jc w:val="center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"/>
    <w:qFormat/>
    <w:pPr>
      <w:spacing w:after="0" w:line="240" w:lineRule="auto"/>
      <w:ind w:left="72" w:right="72"/>
      <w:contextualSpacing/>
      <w:jc w:val="center"/>
    </w:pPr>
    <w:rPr>
      <w:rFonts w:asciiTheme="majorHAnsi" w:eastAsiaTheme="majorEastAsia" w:hAnsiTheme="majorHAnsi" w:cstheme="majorBidi"/>
      <w:color w:val="FFFFFF" w:themeColor="background1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color w:val="FFFFFF" w:themeColor="background1"/>
      <w:kern w:val="28"/>
      <w:sz w:val="96"/>
      <w:szCs w:val="56"/>
    </w:rPr>
  </w:style>
  <w:style w:type="paragraph" w:styleId="Subttulo">
    <w:name w:val="Subtitle"/>
    <w:basedOn w:val="Normal"/>
    <w:link w:val="SubttuloCar"/>
    <w:uiPriority w:val="2"/>
    <w:qFormat/>
    <w:pPr>
      <w:numPr>
        <w:ilvl w:val="1"/>
      </w:numPr>
      <w:spacing w:before="240" w:after="120" w:line="240" w:lineRule="auto"/>
      <w:ind w:left="1440" w:right="1440"/>
      <w:contextualSpacing/>
    </w:pPr>
    <w:rPr>
      <w:rFonts w:eastAsiaTheme="minorEastAsia"/>
      <w:color w:val="FFFFFF" w:themeColor="background1"/>
      <w:spacing w:val="15"/>
      <w:sz w:val="52"/>
    </w:rPr>
  </w:style>
  <w:style w:type="character" w:customStyle="1" w:styleId="SubttuloCar">
    <w:name w:val="Subtítulo Car"/>
    <w:basedOn w:val="Fuentedeprrafopredeter"/>
    <w:link w:val="Subttulo"/>
    <w:uiPriority w:val="2"/>
    <w:rPr>
      <w:rFonts w:eastAsiaTheme="minorEastAsia"/>
      <w:color w:val="FFFFFF" w:themeColor="background1"/>
      <w:spacing w:val="15"/>
      <w:sz w:val="52"/>
    </w:rPr>
  </w:style>
  <w:style w:type="character" w:customStyle="1" w:styleId="Ttulo1Car">
    <w:name w:val="Título 1 Car"/>
    <w:basedOn w:val="Fuentedeprrafopredeter"/>
    <w:link w:val="Ttulo1"/>
    <w:uiPriority w:val="3"/>
    <w:rPr>
      <w:rFonts w:asciiTheme="majorHAnsi" w:eastAsiaTheme="majorEastAsia" w:hAnsiTheme="majorHAnsi" w:cstheme="majorBidi"/>
      <w:color w:val="FFFFFF" w:themeColor="background1"/>
      <w:sz w:val="52"/>
      <w:szCs w:val="32"/>
      <w:shd w:val="clear" w:color="auto" w:fill="663366" w:themeFill="accent1"/>
    </w:rPr>
  </w:style>
  <w:style w:type="paragraph" w:styleId="Textodebloque">
    <w:name w:val="Block Text"/>
    <w:basedOn w:val="Normal"/>
    <w:uiPriority w:val="3"/>
    <w:unhideWhenUsed/>
    <w:qFormat/>
    <w:pPr>
      <w:spacing w:line="240" w:lineRule="auto"/>
      <w:ind w:left="1440" w:right="1440"/>
    </w:pPr>
    <w:rPr>
      <w:rFonts w:eastAsiaTheme="minorEastAsia"/>
      <w:b/>
      <w:iCs/>
      <w:color w:val="FFFFFF" w:themeColor="background1"/>
      <w:sz w:val="24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4C264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321932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C264C" w:themeColor="accent1" w:themeShade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321932" w:themeColor="accent1" w:themeShade="7F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4C264C" w:themeColor="accent1" w:themeShade="BF"/>
    </w:rPr>
  </w:style>
  <w:style w:type="paragraph" w:styleId="Prrafodelista">
    <w:name w:val="List Paragraph"/>
    <w:basedOn w:val="Normal"/>
    <w:uiPriority w:val="34"/>
    <w:qFormat/>
    <w:rsid w:val="00E362D6"/>
    <w:pPr>
      <w:spacing w:after="160" w:line="259" w:lineRule="auto"/>
      <w:ind w:left="720"/>
      <w:contextualSpacing/>
    </w:pPr>
    <w:rPr>
      <w:color w:val="auto"/>
      <w:sz w:val="22"/>
      <w:szCs w:val="22"/>
    </w:rPr>
  </w:style>
  <w:style w:type="table" w:customStyle="1" w:styleId="Tablaconcuadrcula5oscura1">
    <w:name w:val="Tabla con cuadrícula 5 oscura1"/>
    <w:basedOn w:val="Tablanormal"/>
    <w:uiPriority w:val="50"/>
    <w:rsid w:val="003A0490"/>
    <w:pPr>
      <w:spacing w:after="0" w:line="240" w:lineRule="auto"/>
    </w:pPr>
    <w:rPr>
      <w:color w:val="auto"/>
      <w:kern w:val="2"/>
      <w:sz w:val="24"/>
      <w:szCs w:val="24"/>
      <w:lang w:val="es-CO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45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47E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8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Advantage Brochur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Corbel">
      <a:majorFont>
        <a:latin typeface="Corbel" panose="020B050302020402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</a:majorFont>
      <a:minorFont>
        <a:latin typeface="Corbel" panose="020B050302020402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14361d-c4ee-4847-98bb-a159bda22f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9620CD8615E4FB500BD0DAEE1AD9C" ma:contentTypeVersion="1" ma:contentTypeDescription="Create a new document." ma:contentTypeScope="" ma:versionID="38ec84bae0f2b196a4e8308941588c7a">
  <xsd:schema xmlns:xsd="http://www.w3.org/2001/XMLSchema" xmlns:xs="http://www.w3.org/2001/XMLSchema" xmlns:p="http://schemas.microsoft.com/office/2006/metadata/properties" xmlns:ns2="5614361d-c4ee-4847-98bb-a159bda22f0d" targetNamespace="http://schemas.microsoft.com/office/2006/metadata/properties" ma:root="true" ma:fieldsID="87013c45687bb66004b021e01e561740" ns2:_="">
    <xsd:import namespace="5614361d-c4ee-4847-98bb-a159bda22f0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4361d-c4ee-4847-98bb-a159bda22f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9741E19-5A77-4B3B-9DB8-733443C973A8}">
  <ds:schemaRefs>
    <ds:schemaRef ds:uri="http://schemas.microsoft.com/office/2006/metadata/properties"/>
    <ds:schemaRef ds:uri="http://schemas.microsoft.com/office/infopath/2007/PartnerControls"/>
    <ds:schemaRef ds:uri="67f24076-0365-4a91-8a88-35ed56a52b4f"/>
    <ds:schemaRef ds:uri="98b79232-ca6b-43ec-82aa-545a9139df00"/>
  </ds:schemaRefs>
</ds:datastoreItem>
</file>

<file path=customXml/itemProps2.xml><?xml version="1.0" encoding="utf-8"?>
<ds:datastoreItem xmlns:ds="http://schemas.openxmlformats.org/officeDocument/2006/customXml" ds:itemID="{61290F5A-49DE-486C-9281-3D7A745E98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1A7E5-B7FF-4DC7-9B6F-DCFC759D0C78}"/>
</file>

<file path=customXml/itemProps4.xml><?xml version="1.0" encoding="utf-8"?>
<ds:datastoreItem xmlns:ds="http://schemas.openxmlformats.org/officeDocument/2006/customXml" ds:itemID="{8E9186B9-390C-43D0-ABDD-36CF8808D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983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JAVIER CORTES CARVAJAL</dc:creator>
  <cp:lastModifiedBy>Oscar</cp:lastModifiedBy>
  <cp:revision>17</cp:revision>
  <cp:lastPrinted>2024-08-22T23:03:00Z</cp:lastPrinted>
  <dcterms:created xsi:type="dcterms:W3CDTF">2024-07-27T21:53:00Z</dcterms:created>
  <dcterms:modified xsi:type="dcterms:W3CDTF">2026-02-12T22:06:00Z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0x0101003AA9620CD8615E4FB500BD0DAEE1AD9C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