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Carlos Román - Crisler Romero - Felipe Vidal</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20.391.707-4, 16.907.623-5, 18.528.536-7</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Maipú</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sz w:val="20"/>
                <w:szCs w:val="20"/>
              </w:rPr>
            </w:pPr>
            <w:r w:rsidDel="00000000" w:rsidR="00000000" w:rsidRPr="00000000">
              <w:rPr>
                <w:sz w:val="20"/>
                <w:szCs w:val="20"/>
                <w:rtl w:val="0"/>
              </w:rPr>
              <w:t xml:space="preserve">OmniDock: Plataforma Transaccional de Gestión de Micromovilidad.</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sz w:val="20"/>
                <w:szCs w:val="20"/>
              </w:rPr>
            </w:pPr>
            <w:r w:rsidDel="00000000" w:rsidR="00000000" w:rsidRPr="00000000">
              <w:rPr>
                <w:sz w:val="20"/>
                <w:szCs w:val="20"/>
                <w:rtl w:val="0"/>
              </w:rPr>
              <w:t xml:space="preserve">Ingeniería de Software, Arquitectura de Datos y Business Intelligence (BI).</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sz w:val="20"/>
                <w:szCs w:val="20"/>
                <w:rtl w:val="0"/>
              </w:rPr>
              <w:t xml:space="preserve">Desarrollo de aplicaciones web, modelamiento y administración de bases de datos relacionales y dimensionales, integración de sistemas y servicios (APIs), y diseño de experiencia de usuario (UI/UX).</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1841"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sz w:val="20"/>
                <w:szCs w:val="20"/>
              </w:rPr>
            </w:pPr>
            <w:r w:rsidDel="00000000" w:rsidR="00000000" w:rsidRPr="00000000">
              <w:rPr>
                <w:b w:val="1"/>
                <w:bCs w:val="1"/>
                <w:sz w:val="20"/>
                <w:szCs w:val="20"/>
                <w:rtl w:val="0"/>
              </w:rPr>
              <w:t xml:space="preserve">Problema a resolver: </w:t>
            </w:r>
            <w:r w:rsidDel="00000000" w:rsidR="00000000" w:rsidRPr="00000000">
              <w:rPr>
                <w:sz w:val="20"/>
                <w:szCs w:val="20"/>
                <w:rtl w:val="0"/>
              </w:rPr>
              <w:t xml:space="preserve">El crecimiento desregulado de la micromovilidad en recintos institucionales genera caos logístico, vulnerabilidades de seguridad y un uso ineficiente del espacio físico, en un contexto donde la administración opera a ciegas sin datos transaccionales para justificar inversiones o planificar expansiones. La relevancia de OmniDock radica en transformar esta infraestructura pasiva en puntos de control activos mediante una solución tecnológica SaaS que entrega una doble propuesta de valor:</w:t>
            </w:r>
          </w:p>
          <w:p w:rsidR="00000000" w:rsidDel="00000000" w:rsidP="00000000" w:rsidRDefault="00000000" w:rsidRPr="00000000" w14:paraId="00000026">
            <w:pPr>
              <w:jc w:val="both"/>
              <w:rPr>
                <w:b w:val="1"/>
                <w:bCs w:val="1"/>
                <w:sz w:val="20"/>
                <w:szCs w:val="20"/>
              </w:rPr>
            </w:pPr>
            <w:r w:rsidDel="00000000" w:rsidR="00000000" w:rsidRPr="00000000">
              <w:rPr>
                <w:b w:val="1"/>
                <w:bCs w:val="1"/>
                <w:sz w:val="20"/>
                <w:szCs w:val="20"/>
                <w:rtl w:val="0"/>
              </w:rPr>
              <w:t xml:space="preserve">StakeHolders: </w:t>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Para el Usuario Final (Ciclista / Comunidad): Elimina la incertidumbre de disponibilidad y la inseguridad al momento de aparcar. A través de una Aplicación Móvil, el usuario final puede consultar en tiempo real la disponibilidad de espacios, autogestionar la reserva o liberación de bahías y asegurar su vehículo mediante la validación de su credencial institucional.</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Para la Institución y Gerencia: Otorga visibilidad operacional y gobernanza total sobre el recinto. A través de un Panel Web Administrativo, la gerencia accede a métricas estratégicas e inmutables (tasas de ocupación, horarios punta y rotación de espacios) mediante dashboards analíticos en Power BI alimentados por procesos ETL. Esto transforma la gestión del espacio físico en una toma de decisiones fundamentada en Inteligencia de Negocios (BI).</w:t>
            </w:r>
          </w:p>
        </w:tc>
      </w:tr>
      <w:tr>
        <w:trPr>
          <w:cantSplit w:val="0"/>
          <w:trHeight w:val="1037"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A">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OmniDock es un sistema de software transaccional para el control de accesos y asignación de estacionamientos (bahías/cupos) para bicicletas y scooters. Mediante la validación de credenciales institucionales, el sistema asigna espacios en tiempo real y registra cada evento de forma inmutable, alimentando pipelines de datos (ETL) que conectan con dashboards directivos en Power BI.</w:t>
            </w:r>
          </w:p>
          <w:p w:rsidR="00000000" w:rsidDel="00000000" w:rsidP="00000000" w:rsidRDefault="00000000" w:rsidRPr="00000000" w14:paraId="0000002B">
            <w:pPr>
              <w:jc w:val="both"/>
              <w:rPr>
                <w:b w:val="1"/>
                <w:bCs w:val="1"/>
                <w:sz w:val="20"/>
                <w:szCs w:val="20"/>
              </w:rPr>
            </w:pPr>
            <w:r w:rsidDel="00000000" w:rsidR="00000000" w:rsidRPr="00000000">
              <w:rPr>
                <w:b w:val="1"/>
                <w:bCs w:val="1"/>
                <w:sz w:val="20"/>
                <w:szCs w:val="20"/>
                <w:rtl w:val="0"/>
              </w:rPr>
              <w:t xml:space="preserve">Alcance MVP:</w:t>
            </w:r>
          </w:p>
          <w:p w:rsidR="00000000" w:rsidDel="00000000" w:rsidP="00000000" w:rsidRDefault="00000000" w:rsidRPr="00000000" w14:paraId="0000002C">
            <w:pPr>
              <w:spacing w:after="240" w:before="240" w:lineRule="auto"/>
              <w:jc w:val="both"/>
              <w:rPr>
                <w:sz w:val="20"/>
                <w:szCs w:val="20"/>
              </w:rPr>
            </w:pPr>
            <w:r w:rsidDel="00000000" w:rsidR="00000000" w:rsidRPr="00000000">
              <w:rPr>
                <w:sz w:val="20"/>
                <w:szCs w:val="20"/>
                <w:rtl w:val="0"/>
              </w:rPr>
              <w:t xml:space="preserve">La solución articula una experiencia omnicanal sobre una única fuente de verdad:</w:t>
            </w:r>
          </w:p>
          <w:p w:rsidR="00000000" w:rsidDel="00000000" w:rsidP="00000000" w:rsidRDefault="00000000" w:rsidRPr="00000000" w14:paraId="0000002D">
            <w:pPr>
              <w:numPr>
                <w:ilvl w:val="0"/>
                <w:numId w:val="4"/>
              </w:numPr>
              <w:spacing w:after="0" w:afterAutospacing="0" w:before="240" w:lineRule="auto"/>
              <w:ind w:left="720" w:hanging="360"/>
              <w:jc w:val="both"/>
              <w:rPr>
                <w:sz w:val="20"/>
                <w:szCs w:val="20"/>
              </w:rPr>
            </w:pPr>
            <w:r w:rsidDel="00000000" w:rsidR="00000000" w:rsidRPr="00000000">
              <w:rPr>
                <w:sz w:val="20"/>
                <w:szCs w:val="20"/>
                <w:rtl w:val="0"/>
              </w:rPr>
              <w:t xml:space="preserve">Ecosistema Móvil (Usuario Final): Aplicación móvil intuitiva orientada al usuario de bicicletas y scooters para consultar disponibilidad en tiempo real, autenticarse con credenciales institucionales (RUT/ID) mediante escaneo de códigos QR/NFC y solicitar la asignación o liberación automatizada de bahías físicas.</w:t>
            </w:r>
          </w:p>
          <w:p w:rsidR="00000000" w:rsidDel="00000000" w:rsidP="00000000" w:rsidRDefault="00000000" w:rsidRPr="00000000" w14:paraId="0000002E">
            <w:pPr>
              <w:numPr>
                <w:ilvl w:val="0"/>
                <w:numId w:val="4"/>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Ecosistema Web (Administración y Control): Plataforma web para el personal de gestión institucional que permite parametrizar roles, monitorear el estado operativo de los racks en tiempo real e integrar reportes directivos embebidos de Power BI.</w:t>
            </w:r>
          </w:p>
          <w:p w:rsidR="00000000" w:rsidDel="00000000" w:rsidP="00000000" w:rsidRDefault="00000000" w:rsidRPr="00000000" w14:paraId="0000002F">
            <w:pPr>
              <w:numPr>
                <w:ilvl w:val="0"/>
                <w:numId w:val="4"/>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Persistencia Transaccional e Inmutable: Tanto la App Móvil como la Plataforma Web consultan y escriben de forma síncrona sobre la misma base de datos relacional en Oracle SQL a través de un Backend en Java con APIs RESTful. Cada evento de ingreso o salida se registra de forma inmutable, alimentando pipelines de datos (ETL) que transforman transacciones operativas en conocimiento estratégico para la gerencia.</w:t>
            </w:r>
          </w:p>
          <w:p w:rsidR="00000000" w:rsidDel="00000000" w:rsidP="00000000" w:rsidRDefault="00000000" w:rsidRPr="00000000" w14:paraId="00000030">
            <w:pPr>
              <w:numPr>
                <w:ilvl w:val="0"/>
                <w:numId w:val="4"/>
              </w:numPr>
              <w:spacing w:after="240" w:before="0" w:beforeAutospacing="0" w:lineRule="auto"/>
              <w:ind w:left="720" w:hanging="360"/>
              <w:jc w:val="both"/>
              <w:rPr>
                <w:sz w:val="20"/>
                <w:szCs w:val="20"/>
                <w:u w:val="none"/>
              </w:rPr>
            </w:pPr>
            <w:r w:rsidDel="00000000" w:rsidR="00000000" w:rsidRPr="00000000">
              <w:rPr>
                <w:sz w:val="20"/>
                <w:szCs w:val="20"/>
                <w:rtl w:val="0"/>
              </w:rPr>
              <w:t xml:space="preserve">Exclusiones del MVP</w:t>
            </w:r>
            <w:r w:rsidDel="00000000" w:rsidR="00000000" w:rsidRPr="00000000">
              <w:rPr>
                <w:b w:val="1"/>
                <w:bCs w:val="1"/>
                <w:sz w:val="20"/>
                <w:szCs w:val="20"/>
                <w:rtl w:val="0"/>
              </w:rPr>
              <w:t xml:space="preserve">:</w:t>
            </w:r>
            <w:r w:rsidDel="00000000" w:rsidR="00000000" w:rsidRPr="00000000">
              <w:rPr>
                <w:sz w:val="20"/>
                <w:szCs w:val="20"/>
                <w:rtl w:val="0"/>
              </w:rPr>
              <w:t xml:space="preserve"> Para el alcance de este semestre, no se fabricará hardware físico (talanqueras/sensores); toda la interacción IoT será emulada mediante simuladores de software (Mocks) conectados a nuestra API.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2">
            <w:pPr>
              <w:jc w:val="both"/>
              <w:rPr>
                <w:rFonts w:ascii="Calibri" w:cs="Calibri" w:eastAsia="Calibri" w:hAnsi="Calibri"/>
                <w:sz w:val="20"/>
                <w:szCs w:val="20"/>
                <w:highlight w:val="yellow"/>
              </w:rPr>
            </w:pPr>
            <w:r w:rsidDel="00000000" w:rsidR="00000000" w:rsidRPr="00000000">
              <w:rPr>
                <w:rFonts w:ascii="Calibri" w:cs="Calibri" w:eastAsia="Calibri" w:hAnsi="Calibri"/>
                <w:sz w:val="20"/>
                <w:szCs w:val="20"/>
                <w:rtl w:val="0"/>
              </w:rPr>
              <w:t xml:space="preserve">El proyecto exige aplicar el ciclo de vida completo del desarrollo de software. Permite validar competencias en levantamiento de requerimientos, diseño de arquitectura backend, modelamiento de bases de datos y construcción de interfaces, culminando en un producto de software funcional y escalable orientado al sector empresarial.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4">
            <w:pPr>
              <w:jc w:val="both"/>
              <w:rPr>
                <w:rFonts w:ascii="Calibri" w:cs="Calibri" w:eastAsia="Calibri" w:hAnsi="Calibri"/>
                <w:sz w:val="20"/>
                <w:szCs w:val="20"/>
                <w:highlight w:val="yellow"/>
              </w:rPr>
            </w:pPr>
            <w:r w:rsidDel="00000000" w:rsidR="00000000" w:rsidRPr="00000000">
              <w:rPr>
                <w:rFonts w:ascii="Calibri" w:cs="Calibri" w:eastAsia="Calibri" w:hAnsi="Calibri"/>
                <w:sz w:val="20"/>
                <w:szCs w:val="20"/>
                <w:rtl w:val="0"/>
              </w:rPr>
              <w:t xml:space="preserve">El desarrollo de OmniDock abarca de manera integral los diversos intereses profesionales de nuestro equipo multidisciplinario. En primer lugar, permite aplicar y profundizar conocimientos en la construcción de arquitecturas backend robustas y la integración de servicios a través de APIs, habilidades esenciales para el desarrollo de software moderno. En segundo lugar, el proyecto nos desafía a estructurar modelos de bases de datos que no solo almacenen información transaccional, sino que sirvan como base para la analítica y el Business Intelligence. Finalmente, nos brinda un escenario real para diseñar interfaces centradas en el usuario (UI/UX), consolidando nuestra capacidad para entregar soluciones tecnológicas escalables, eficientes y alineadas con los estándares de la industria actual.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factibilidad técnica y temporal (para el término del semestre) es alta. La arquitectura está diseñada para ser "IoT-ready", lo que permite utilizar simuladores (Mocks) de eventos en la API para simular el hardware físico, eliminando dependencias de compras o importaciones de sensores. </w:t>
            </w:r>
            <w:r w:rsidDel="00000000" w:rsidR="00000000" w:rsidRPr="00000000">
              <w:rPr>
                <w:sz w:val="20"/>
                <w:szCs w:val="20"/>
                <w:rtl w:val="0"/>
              </w:rPr>
              <w:t xml:space="preserve">El riesgo principal radica en las integraciones; por ello utilizaremos una Metodología Ágil (Sprints), documentando contratos de datos tempranos y realizando integraciones continuas para mitigar errores de forma anticipada.</w:t>
            </w:r>
            <w:r w:rsidDel="00000000" w:rsidR="00000000" w:rsidRPr="00000000">
              <w:rPr>
                <w:rtl w:val="0"/>
              </w:rPr>
            </w:r>
          </w:p>
        </w:tc>
      </w:tr>
    </w:tbl>
    <w:p w:rsidR="00000000" w:rsidDel="00000000" w:rsidP="00000000" w:rsidRDefault="00000000" w:rsidRPr="00000000" w14:paraId="00000037">
      <w:pPr>
        <w:rPr>
          <w:b w:val="1"/>
          <w:bCs w:val="1"/>
          <w:color w:val="4472c4"/>
          <w:sz w:val="32"/>
          <w:szCs w:val="32"/>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D">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Desarrollar el prototipo funcional de OmniDock, un sistema SaaS transaccional de gestión de estacionamientos institucionales, estructurado con una arquitectura preparada para la integración externa de hardware y el análisis de datos, para el término del semestre académico.</w:t>
            </w:r>
          </w:p>
        </w:tc>
      </w:tr>
      <w:tr>
        <w:trPr>
          <w:cantSplit w:val="0"/>
          <w:trHeight w:val="834"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Diseñar un modelo de datos relacional escalable que soporte la trazabilidad de usuarios y múltiples categorías de vehículos.</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una API documentada que funcione como puente de comunicación estandarizado para validar accesos y gestionar los estados físicos del estacionamiento.</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una interfaz de usuario institucional (UI/UX) para la asignación, monitoreo y liberación de espacios en tiempo real.</w:t>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un pipeline de datos (ETL) que alimente un dashboard operativo en Power BI para visualizar métricas directivas y tasas de ocupación.</w:t>
            </w:r>
          </w:p>
          <w:p w:rsidR="00000000" w:rsidDel="00000000" w:rsidP="00000000" w:rsidRDefault="00000000" w:rsidRPr="00000000" w14:paraId="00000043">
            <w:pPr>
              <w:jc w:val="both"/>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A">
            <w:pPr>
              <w:jc w:val="both"/>
              <w:rPr>
                <w:rFonts w:ascii="Calibri" w:cs="Calibri" w:eastAsia="Calibri" w:hAnsi="Calibri"/>
                <w:sz w:val="20"/>
                <w:szCs w:val="20"/>
              </w:rPr>
            </w:pPr>
            <w:r w:rsidDel="00000000" w:rsidR="00000000" w:rsidRPr="00000000">
              <w:rPr>
                <w:sz w:val="20"/>
                <w:szCs w:val="20"/>
                <w:rtl w:val="0"/>
              </w:rPr>
              <w:t xml:space="preserve">Se utilizará un enfoque de Metodología Ágil (Scrum adaptado). Esta decisión estratégica se justifica para manejar la incertidumbre sobre el alcance final de la integración de hardware (IoT). Dividir el proyecto en iteraciones cortas (Sprints de 2 semanas) permite entregar incrementos funcionales constantes. Los contratos de las APIs se documentarán en el Sprint inicial, permitiendo que el Frontend, Backend y Arquitectura de Datos trabajen en paralelo. Las tareas, epopeyas y user stories serán gestionadas a través de tableros Kanban en Jira Software, garantizando trazabilidad y adaptación rápida ante bloqueos técnicos.</w:t>
            </w:r>
            <w:r w:rsidDel="00000000" w:rsidR="00000000" w:rsidRPr="00000000">
              <w:rPr>
                <w:rtl w:val="0"/>
              </w:rPr>
            </w:r>
          </w:p>
          <w:p w:rsidR="00000000" w:rsidDel="00000000" w:rsidP="00000000" w:rsidRDefault="00000000" w:rsidRPr="00000000" w14:paraId="0000004B">
            <w:pPr>
              <w:spacing w:after="240" w:before="240" w:lineRule="auto"/>
              <w:jc w:val="both"/>
              <w:rPr>
                <w:b w:val="1"/>
                <w:bCs w:val="1"/>
                <w:sz w:val="20"/>
                <w:szCs w:val="20"/>
              </w:rPr>
            </w:pPr>
            <w:r w:rsidDel="00000000" w:rsidR="00000000" w:rsidRPr="00000000">
              <w:rPr>
                <w:b w:val="1"/>
                <w:bCs w:val="1"/>
                <w:sz w:val="20"/>
                <w:szCs w:val="20"/>
                <w:rtl w:val="0"/>
              </w:rPr>
              <w:t xml:space="preserve">Distribución de Roles del Equipo:</w:t>
            </w:r>
          </w:p>
          <w:p w:rsidR="00000000" w:rsidDel="00000000" w:rsidP="00000000" w:rsidRDefault="00000000" w:rsidRPr="00000000" w14:paraId="0000004C">
            <w:pPr>
              <w:numPr>
                <w:ilvl w:val="0"/>
                <w:numId w:val="1"/>
              </w:numPr>
              <w:spacing w:after="0" w:afterAutospacing="0" w:before="240" w:lineRule="auto"/>
              <w:ind w:left="720" w:hanging="360"/>
              <w:rPr>
                <w:sz w:val="20"/>
                <w:szCs w:val="20"/>
              </w:rPr>
            </w:pPr>
            <w:r w:rsidDel="00000000" w:rsidR="00000000" w:rsidRPr="00000000">
              <w:rPr>
                <w:b w:val="1"/>
                <w:bCs w:val="1"/>
                <w:sz w:val="20"/>
                <w:szCs w:val="20"/>
                <w:rtl w:val="0"/>
              </w:rPr>
              <w:t xml:space="preserve">Carlos Román (Scrum Master y UI/UX):</w:t>
            </w:r>
            <w:r w:rsidDel="00000000" w:rsidR="00000000" w:rsidRPr="00000000">
              <w:rPr>
                <w:sz w:val="20"/>
                <w:szCs w:val="20"/>
                <w:rtl w:val="0"/>
              </w:rPr>
              <w:t xml:space="preserve"> Responsable de gestionar el Backlog en Jira, remover impedimentos, levantar requerimientos y diseñar la experiencia de usuario para asegurar una operación sin fricciones.</w:t>
            </w:r>
          </w:p>
          <w:p w:rsidR="00000000" w:rsidDel="00000000" w:rsidP="00000000" w:rsidRDefault="00000000" w:rsidRPr="00000000" w14:paraId="0000004D">
            <w:pPr>
              <w:numPr>
                <w:ilvl w:val="0"/>
                <w:numId w:val="1"/>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Crisler Romero (Arquitectura de Datos y Análisis):</w:t>
            </w:r>
            <w:r w:rsidDel="00000000" w:rsidR="00000000" w:rsidRPr="00000000">
              <w:rPr>
                <w:sz w:val="20"/>
                <w:szCs w:val="20"/>
                <w:rtl w:val="0"/>
              </w:rPr>
              <w:t xml:space="preserve"> Encargado de diseñar el modelo relacional en Oracle, asegurar la inmutabilidad de los registros transaccionales y estructurar los procesos para Business Intelligence.</w:t>
            </w:r>
          </w:p>
          <w:p w:rsidR="00000000" w:rsidDel="00000000" w:rsidP="00000000" w:rsidRDefault="00000000" w:rsidRPr="00000000" w14:paraId="0000004E">
            <w:pPr>
              <w:numPr>
                <w:ilvl w:val="0"/>
                <w:numId w:val="1"/>
              </w:numPr>
              <w:spacing w:after="240" w:before="0" w:beforeAutospacing="0" w:lineRule="auto"/>
              <w:ind w:left="720" w:hanging="360"/>
              <w:rPr>
                <w:sz w:val="20"/>
                <w:szCs w:val="20"/>
              </w:rPr>
            </w:pPr>
            <w:r w:rsidDel="00000000" w:rsidR="00000000" w:rsidRPr="00000000">
              <w:rPr>
                <w:b w:val="1"/>
                <w:bCs w:val="1"/>
                <w:sz w:val="20"/>
                <w:szCs w:val="20"/>
                <w:rtl w:val="0"/>
              </w:rPr>
              <w:t xml:space="preserve">Felipe Vidal (Desarrollador Backend e Integración de APIs):</w:t>
            </w:r>
            <w:r w:rsidDel="00000000" w:rsidR="00000000" w:rsidRPr="00000000">
              <w:rPr>
                <w:sz w:val="20"/>
                <w:szCs w:val="20"/>
                <w:rtl w:val="0"/>
              </w:rPr>
              <w:t xml:space="preserve"> Responsable de programar la lógica de negocio en Java, asegurar los endpoints y preparar los simuladores IoT (Mocks).</w:t>
            </w:r>
          </w:p>
          <w:p w:rsidR="00000000" w:rsidDel="00000000" w:rsidP="00000000" w:rsidRDefault="00000000" w:rsidRPr="00000000" w14:paraId="0000004F">
            <w:pPr>
              <w:ind w:left="0" w:firstLine="0"/>
              <w:jc w:val="both"/>
              <w:rPr>
                <w:b w:val="1"/>
                <w:bCs w:val="1"/>
                <w:sz w:val="20"/>
                <w:szCs w:val="20"/>
              </w:rPr>
            </w:pPr>
            <w:r w:rsidDel="00000000" w:rsidR="00000000" w:rsidRPr="00000000">
              <w:rPr>
                <w:rtl w:val="0"/>
              </w:rPr>
            </w:r>
          </w:p>
          <w:p w:rsidR="00000000" w:rsidDel="00000000" w:rsidP="00000000" w:rsidRDefault="00000000" w:rsidRPr="00000000" w14:paraId="00000050">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Documento ERS</w:t>
            </w:r>
            <w:r w:rsidDel="00000000" w:rsidR="00000000" w:rsidRPr="00000000">
              <w:rPr>
                <w:rtl w:val="0"/>
              </w:rPr>
            </w:r>
          </w:p>
        </w:tc>
        <w:tc>
          <w:tcPr/>
          <w:p w:rsidR="00000000" w:rsidDel="00000000" w:rsidP="00000000" w:rsidRDefault="00000000" w:rsidRPr="00000000" w14:paraId="0000005D">
            <w:pPr>
              <w:rPr>
                <w:sz w:val="20"/>
                <w:szCs w:val="20"/>
              </w:rPr>
            </w:pPr>
            <w:r w:rsidDel="00000000" w:rsidR="00000000" w:rsidRPr="00000000">
              <w:rPr>
                <w:sz w:val="20"/>
                <w:szCs w:val="20"/>
                <w:rtl w:val="0"/>
              </w:rPr>
              <w:t xml:space="preserve">Documento formal (IEEE 830) con requerimientos funcionales, no funcionales y diagrama de casos de uso de OmniDock. </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Define el Product Backlog del sistema SaaS y actúa como base técnica inicial antes de iniciar los Sprints de programación.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Modelo Relacional y Arquitectura (DAS) </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Diseño del modelo de datos agnóstico en Oracle SQL y documentación de los contratos API RESTful. </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Sustenta la persistencia transaccional y la arquitectura IoT-ready que requiere la plataforma.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Prototipos UI/UX de Alta Fidelidad </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Mockups y wireframes de la Aplicación Móvil (autogestión) y el Panel Web Administrativo. </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Valida la usabilidad y el flujo de los distintos tipos de usuarios antes de invertir horas de codificación en el frontend.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Final</w:t>
            </w: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Prototipo Funcional Integrado (OmniDock) </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Sistema transaccional operativo compuesto por backend en Java, base de datos Oracle, simulador IoT y dashboards de Power BI embebidos. </w:t>
            </w: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Es el producto central del Portafolio APT que demuestra la resolución tecnológica a la problemática de la micromovilidad. </w:t>
            </w:r>
            <w:r w:rsidDel="00000000" w:rsidR="00000000" w:rsidRPr="00000000">
              <w:rPr>
                <w:rtl w:val="0"/>
              </w:rPr>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tcBorders>
              <w:bottom w:color="1f3863" w:space="0" w:sz="4" w:val="single"/>
            </w:tcBorders>
          </w:tcPr>
          <w:p w:rsidR="00000000" w:rsidDel="00000000" w:rsidP="00000000" w:rsidRDefault="00000000" w:rsidRPr="00000000" w14:paraId="0000008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tcBorders>
              <w:bottom w:color="1f3863" w:space="0" w:sz="4" w:val="single"/>
            </w:tcBorders>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tcBorders>
              <w:bottom w:color="1f3863" w:space="0" w:sz="4" w:val="single"/>
            </w:tcBorders>
            <w:vAlign w:val="center"/>
          </w:tcPr>
          <w:p w:rsidR="00000000" w:rsidDel="00000000" w:rsidP="00000000" w:rsidRDefault="00000000" w:rsidRPr="00000000" w14:paraId="0000008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tcBorders>
              <w:bottom w:color="1f3863" w:space="0" w:sz="4" w:val="single"/>
            </w:tcBorders>
            <w:vAlign w:val="center"/>
          </w:tcPr>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bottom w:color="1f3863" w:space="0" w:sz="4" w:val="single"/>
              <w:right w:color="ffffff" w:space="0" w:sz="4" w:val="single"/>
            </w:tcBorders>
            <w:vAlign w:val="center"/>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5">
            <w:pPr>
              <w:jc w:val="center"/>
              <w:rPr>
                <w:rFonts w:ascii="Calibri" w:cs="Calibri" w:eastAsia="Calibri" w:hAnsi="Calibri"/>
                <w:color w:val="1f3864"/>
              </w:rPr>
            </w:pPr>
            <w:r w:rsidDel="00000000" w:rsidR="00000000" w:rsidRPr="00000000">
              <w:rPr>
                <w:rtl w:val="0"/>
              </w:rPr>
            </w:r>
          </w:p>
        </w:tc>
        <w:tc>
          <w:tcPr>
            <w:tcBorders>
              <w:left w:color="ffffff" w:space="0" w:sz="4" w:val="single"/>
              <w:bottom w:color="1f3863" w:space="0" w:sz="4" w:val="single"/>
            </w:tcBorders>
            <w:shd w:fill="d9d9d9" w:val="clear"/>
            <w:vAlign w:val="center"/>
          </w:tcPr>
          <w:p w:rsidR="00000000" w:rsidDel="00000000" w:rsidP="00000000" w:rsidRDefault="00000000" w:rsidRPr="00000000" w14:paraId="0000008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tcBorders>
              <w:bottom w:color="1f3863" w:space="0" w:sz="4" w:val="single"/>
            </w:tcBorders>
            <w:vAlign w:val="center"/>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1755" w:hRule="atLeast"/>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8">
            <w:pPr>
              <w:rPr>
                <w:sz w:val="20"/>
                <w:szCs w:val="20"/>
              </w:rPr>
            </w:pPr>
            <w:r w:rsidDel="00000000" w:rsidR="00000000" w:rsidRPr="00000000">
              <w:rPr>
                <w:sz w:val="20"/>
                <w:szCs w:val="20"/>
                <w:rtl w:val="0"/>
              </w:rPr>
              <w:t xml:space="preserve">Gestión de Proyectos TI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9">
            <w:pPr>
              <w:rPr>
                <w:sz w:val="20"/>
                <w:szCs w:val="20"/>
              </w:rPr>
            </w:pPr>
            <w:r w:rsidDel="00000000" w:rsidR="00000000" w:rsidRPr="00000000">
              <w:rPr>
                <w:sz w:val="20"/>
                <w:szCs w:val="20"/>
                <w:rtl w:val="0"/>
              </w:rPr>
              <w:t xml:space="preserve">Gestión Ágil y Planificación (Scrum/Kanban)</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A">
            <w:pPr>
              <w:rPr>
                <w:sz w:val="20"/>
                <w:szCs w:val="20"/>
              </w:rPr>
            </w:pPr>
            <w:r w:rsidDel="00000000" w:rsidR="00000000" w:rsidRPr="00000000">
              <w:rPr>
                <w:sz w:val="20"/>
                <w:szCs w:val="20"/>
                <w:rtl w:val="0"/>
              </w:rPr>
              <w:t xml:space="preserve">Administración del Product Backlog, ceremonias ágiles y control de Sprints para entregas funcionales.</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B">
            <w:pPr>
              <w:rPr>
                <w:sz w:val="20"/>
                <w:szCs w:val="20"/>
              </w:rPr>
            </w:pPr>
            <w:r w:rsidDel="00000000" w:rsidR="00000000" w:rsidRPr="00000000">
              <w:rPr>
                <w:sz w:val="20"/>
                <w:szCs w:val="20"/>
                <w:rtl w:val="0"/>
              </w:rPr>
              <w:t xml:space="preserve">Jira Software, Confluence, Documentación ERS</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C">
            <w:pPr>
              <w:rPr>
                <w:sz w:val="20"/>
                <w:szCs w:val="20"/>
              </w:rPr>
            </w:pPr>
            <w:r w:rsidDel="00000000" w:rsidR="00000000" w:rsidRPr="00000000">
              <w:rPr>
                <w:sz w:val="20"/>
                <w:szCs w:val="20"/>
                <w:rtl w:val="0"/>
              </w:rPr>
              <w:t xml:space="preserve">8 semanas (Sprints 1 al 4)</w:t>
            </w:r>
          </w:p>
          <w:p w:rsidR="00000000" w:rsidDel="00000000" w:rsidP="00000000" w:rsidRDefault="00000000" w:rsidRPr="00000000" w14:paraId="0000008D">
            <w:pPr>
              <w:rPr>
                <w:sz w:val="20"/>
                <w:szCs w:val="20"/>
              </w:rPr>
            </w:pPr>
            <w:r w:rsidDel="00000000" w:rsidR="00000000" w:rsidRPr="00000000">
              <w:rPr>
                <w:rtl w:val="0"/>
              </w:rPr>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E">
            <w:pPr>
              <w:rPr>
                <w:sz w:val="20"/>
                <w:szCs w:val="20"/>
              </w:rPr>
            </w:pPr>
            <w:r w:rsidDel="00000000" w:rsidR="00000000" w:rsidRPr="00000000">
              <w:rPr>
                <w:sz w:val="20"/>
                <w:szCs w:val="20"/>
                <w:rtl w:val="0"/>
              </w:rPr>
              <w:t xml:space="preserve">Carlos Román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F">
            <w:pPr>
              <w:rPr>
                <w:sz w:val="20"/>
                <w:szCs w:val="20"/>
              </w:rPr>
            </w:pPr>
            <w:r w:rsidDel="00000000" w:rsidR="00000000" w:rsidRPr="00000000">
              <w:rPr>
                <w:sz w:val="20"/>
                <w:szCs w:val="20"/>
                <w:rtl w:val="0"/>
              </w:rPr>
              <w:t xml:space="preserve">Actividad continua. Requiere priorización del Backlog al inicio de cada iteración.</w:t>
            </w:r>
          </w:p>
        </w:tc>
      </w:tr>
      <w:tr>
        <w:trPr>
          <w:cantSplit w:val="0"/>
          <w:trHeight w:val="1444.85107421875" w:hRule="atLeast"/>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0">
            <w:pPr>
              <w:rPr>
                <w:sz w:val="20"/>
                <w:szCs w:val="20"/>
              </w:rPr>
            </w:pPr>
            <w:r w:rsidDel="00000000" w:rsidR="00000000" w:rsidRPr="00000000">
              <w:rPr>
                <w:sz w:val="20"/>
                <w:szCs w:val="20"/>
                <w:rtl w:val="0"/>
              </w:rPr>
              <w:t xml:space="preserve">Gestión de Datos e Inteligencia de Negocios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1">
            <w:pPr>
              <w:rPr>
                <w:sz w:val="20"/>
                <w:szCs w:val="20"/>
              </w:rPr>
            </w:pPr>
            <w:r w:rsidDel="00000000" w:rsidR="00000000" w:rsidRPr="00000000">
              <w:rPr>
                <w:sz w:val="20"/>
                <w:szCs w:val="20"/>
                <w:rtl w:val="0"/>
              </w:rPr>
              <w:t xml:space="preserve">Modelamiento Relacional y Pipeline Analítico</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2">
            <w:pPr>
              <w:rPr>
                <w:sz w:val="20"/>
                <w:szCs w:val="20"/>
              </w:rPr>
            </w:pPr>
            <w:r w:rsidDel="00000000" w:rsidR="00000000" w:rsidRPr="00000000">
              <w:rPr>
                <w:sz w:val="20"/>
                <w:szCs w:val="20"/>
                <w:rtl w:val="0"/>
              </w:rPr>
              <w:t xml:space="preserve">Diseño iterativo del modelo transaccional inmutable, poblado de datos y construcción de dashboards estratégicos.</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3">
            <w:pPr>
              <w:rPr>
                <w:sz w:val="20"/>
                <w:szCs w:val="20"/>
              </w:rPr>
            </w:pPr>
            <w:r w:rsidDel="00000000" w:rsidR="00000000" w:rsidRPr="00000000">
              <w:rPr>
                <w:sz w:val="20"/>
                <w:szCs w:val="20"/>
                <w:rtl w:val="0"/>
              </w:rPr>
              <w:t xml:space="preserve">Oracle SQL, Microsoft Power BI</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4">
            <w:pPr>
              <w:rPr>
                <w:sz w:val="20"/>
                <w:szCs w:val="20"/>
              </w:rPr>
            </w:pPr>
            <w:r w:rsidDel="00000000" w:rsidR="00000000" w:rsidRPr="00000000">
              <w:rPr>
                <w:sz w:val="20"/>
                <w:szCs w:val="20"/>
                <w:rtl w:val="0"/>
              </w:rPr>
              <w:t xml:space="preserve">8 semanas (Sprints 1 al 4)</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5">
            <w:pPr>
              <w:rPr>
                <w:sz w:val="20"/>
                <w:szCs w:val="20"/>
              </w:rPr>
            </w:pPr>
            <w:r w:rsidDel="00000000" w:rsidR="00000000" w:rsidRPr="00000000">
              <w:rPr>
                <w:sz w:val="20"/>
                <w:szCs w:val="20"/>
                <w:rtl w:val="0"/>
              </w:rPr>
              <w:t xml:space="preserve">Crisler Romero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6">
            <w:pPr>
              <w:rPr>
                <w:sz w:val="20"/>
                <w:szCs w:val="20"/>
              </w:rPr>
            </w:pPr>
            <w:r w:rsidDel="00000000" w:rsidR="00000000" w:rsidRPr="00000000">
              <w:rPr>
                <w:sz w:val="20"/>
                <w:szCs w:val="20"/>
                <w:rtl w:val="0"/>
              </w:rPr>
              <w:t xml:space="preserve">Inicia con el diseño del MER (Sprint 1) y culmina con los procesos ETL (Sprint 4).</w:t>
            </w:r>
          </w:p>
        </w:tc>
      </w:tr>
      <w:tr>
        <w:trPr>
          <w:cantSplit w:val="0"/>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7">
            <w:pPr>
              <w:rPr>
                <w:sz w:val="20"/>
                <w:szCs w:val="20"/>
              </w:rPr>
            </w:pPr>
            <w:r w:rsidDel="00000000" w:rsidR="00000000" w:rsidRPr="00000000">
              <w:rPr>
                <w:sz w:val="20"/>
                <w:szCs w:val="20"/>
                <w:rtl w:val="0"/>
              </w:rPr>
              <w:t xml:space="preserve">Arquitectura y Desarrollo de Software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8">
            <w:pPr>
              <w:rPr>
                <w:sz w:val="20"/>
                <w:szCs w:val="20"/>
              </w:rPr>
            </w:pPr>
            <w:r w:rsidDel="00000000" w:rsidR="00000000" w:rsidRPr="00000000">
              <w:rPr>
                <w:sz w:val="20"/>
                <w:szCs w:val="20"/>
                <w:rtl w:val="0"/>
              </w:rPr>
              <w:t xml:space="preserve">Desarrollo Backend y Simuladores IoT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9">
            <w:pPr>
              <w:rPr>
                <w:sz w:val="20"/>
                <w:szCs w:val="20"/>
              </w:rPr>
            </w:pPr>
            <w:r w:rsidDel="00000000" w:rsidR="00000000" w:rsidRPr="00000000">
              <w:rPr>
                <w:sz w:val="20"/>
                <w:szCs w:val="20"/>
                <w:rtl w:val="0"/>
              </w:rPr>
              <w:t xml:space="preserve">Creación iterativa de APIs RESTful, lógica de negocio y scripts de mocking para simular el hardware físico.</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A">
            <w:pPr>
              <w:rPr>
                <w:sz w:val="20"/>
                <w:szCs w:val="20"/>
              </w:rPr>
            </w:pPr>
            <w:r w:rsidDel="00000000" w:rsidR="00000000" w:rsidRPr="00000000">
              <w:rPr>
                <w:sz w:val="20"/>
                <w:szCs w:val="20"/>
                <w:rtl w:val="0"/>
              </w:rPr>
              <w:t xml:space="preserve">Entorno Java (Spring), Postman, Microsoft Azure</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B">
            <w:pPr>
              <w:rPr>
                <w:sz w:val="20"/>
                <w:szCs w:val="20"/>
              </w:rPr>
            </w:pPr>
            <w:r w:rsidDel="00000000" w:rsidR="00000000" w:rsidRPr="00000000">
              <w:rPr>
                <w:sz w:val="20"/>
                <w:szCs w:val="20"/>
                <w:rtl w:val="0"/>
              </w:rPr>
              <w:t xml:space="preserve">8 semanas (Sprints 1 al 4)</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C">
            <w:pPr>
              <w:rPr>
                <w:sz w:val="20"/>
                <w:szCs w:val="20"/>
              </w:rPr>
            </w:pPr>
            <w:r w:rsidDel="00000000" w:rsidR="00000000" w:rsidRPr="00000000">
              <w:rPr>
                <w:sz w:val="20"/>
                <w:szCs w:val="20"/>
                <w:rtl w:val="0"/>
              </w:rPr>
              <w:t xml:space="preserve">Felipe Vidal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D">
            <w:pPr>
              <w:rPr>
                <w:sz w:val="20"/>
                <w:szCs w:val="20"/>
              </w:rPr>
            </w:pPr>
            <w:r w:rsidDel="00000000" w:rsidR="00000000" w:rsidRPr="00000000">
              <w:rPr>
                <w:sz w:val="20"/>
                <w:szCs w:val="20"/>
                <w:rtl w:val="0"/>
              </w:rPr>
              <w:t xml:space="preserve">Entregas incrementales de endpoints integrables al final de cada Sprint.</w:t>
            </w:r>
          </w:p>
        </w:tc>
      </w:tr>
      <w:tr>
        <w:trPr>
          <w:cantSplit w:val="0"/>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E">
            <w:pPr>
              <w:rPr>
                <w:sz w:val="20"/>
                <w:szCs w:val="20"/>
              </w:rPr>
            </w:pPr>
            <w:r w:rsidDel="00000000" w:rsidR="00000000" w:rsidRPr="00000000">
              <w:rPr>
                <w:sz w:val="20"/>
                <w:szCs w:val="20"/>
                <w:rtl w:val="0"/>
              </w:rPr>
              <w:t xml:space="preserve">Desarrollo Frontend y Experiencia de Usuario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Construcción UI/UX (App y Web Admin)</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0">
            <w:pPr>
              <w:rPr>
                <w:sz w:val="20"/>
                <w:szCs w:val="20"/>
              </w:rPr>
            </w:pPr>
            <w:r w:rsidDel="00000000" w:rsidR="00000000" w:rsidRPr="00000000">
              <w:rPr>
                <w:sz w:val="20"/>
                <w:szCs w:val="20"/>
                <w:rtl w:val="0"/>
              </w:rPr>
              <w:t xml:space="preserve">Diseño de prototipos y programación de las interfaces responsivas para usuarios finales y administración.</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1">
            <w:pPr>
              <w:rPr>
                <w:sz w:val="20"/>
                <w:szCs w:val="20"/>
              </w:rPr>
            </w:pPr>
            <w:r w:rsidDel="00000000" w:rsidR="00000000" w:rsidRPr="00000000">
              <w:rPr>
                <w:sz w:val="20"/>
                <w:szCs w:val="20"/>
                <w:rtl w:val="0"/>
              </w:rPr>
              <w:t xml:space="preserve">Figma, Frameworks Web/Móviles</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2">
            <w:pPr>
              <w:rPr>
                <w:sz w:val="20"/>
                <w:szCs w:val="20"/>
              </w:rPr>
            </w:pPr>
            <w:r w:rsidDel="00000000" w:rsidR="00000000" w:rsidRPr="00000000">
              <w:rPr>
                <w:sz w:val="20"/>
                <w:szCs w:val="20"/>
                <w:rtl w:val="0"/>
              </w:rPr>
              <w:t xml:space="preserve">8 semanas (Sprints 1 al 4)</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Carlos Román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4">
            <w:pPr>
              <w:rPr>
                <w:sz w:val="20"/>
                <w:szCs w:val="20"/>
              </w:rPr>
            </w:pPr>
            <w:r w:rsidDel="00000000" w:rsidR="00000000" w:rsidRPr="00000000">
              <w:rPr>
                <w:sz w:val="20"/>
                <w:szCs w:val="20"/>
                <w:rtl w:val="0"/>
              </w:rPr>
              <w:t xml:space="preserve">Se desarrollará en paralelo al backend, consumiendo los contratos API documentados.</w:t>
            </w:r>
          </w:p>
        </w:tc>
      </w:tr>
    </w:tbl>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9">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A">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C6">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C7">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A">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F">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1091.8749999999998" w:hRule="atLeast"/>
          <w:tblHeader w:val="0"/>
        </w:trPr>
        <w:tc>
          <w:tcPr/>
          <w:p w:rsidR="00000000" w:rsidDel="00000000" w:rsidP="00000000" w:rsidRDefault="00000000" w:rsidRPr="00000000" w14:paraId="000000D3">
            <w:pPr>
              <w:spacing w:line="360" w:lineRule="auto"/>
              <w:rPr>
                <w:b w:val="1"/>
                <w:bCs w:val="1"/>
                <w:sz w:val="16"/>
                <w:szCs w:val="16"/>
              </w:rPr>
            </w:pPr>
            <w:r w:rsidDel="00000000" w:rsidR="00000000" w:rsidRPr="00000000">
              <w:rPr>
                <w:b w:val="1"/>
                <w:bCs w:val="1"/>
                <w:sz w:val="16"/>
                <w:szCs w:val="16"/>
                <w:rtl w:val="0"/>
              </w:rPr>
              <w:t xml:space="preserve">Sprint 0 - Kick off y product Backlog</w:t>
            </w:r>
            <w:r w:rsidDel="00000000" w:rsidR="00000000" w:rsidRPr="00000000">
              <w:rPr>
                <w:rtl w:val="0"/>
              </w:rPr>
            </w:r>
          </w:p>
        </w:tc>
        <w:tc>
          <w:tcPr>
            <w:shd w:fill="d9ead3" w:val="clear"/>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r>
      <w:tr>
        <w:trPr>
          <w:cantSplit w:val="0"/>
          <w:trHeight w:val="1219.8437499999998" w:hRule="atLeast"/>
          <w:tblHeader w:val="0"/>
        </w:trPr>
        <w:tc>
          <w:tcPr/>
          <w:p w:rsidR="00000000" w:rsidDel="00000000" w:rsidP="00000000" w:rsidRDefault="00000000" w:rsidRPr="00000000" w14:paraId="000000E7">
            <w:pPr>
              <w:spacing w:line="360" w:lineRule="auto"/>
              <w:rPr>
                <w:b w:val="1"/>
                <w:bCs w:val="1"/>
                <w:sz w:val="16"/>
                <w:szCs w:val="16"/>
              </w:rPr>
            </w:pPr>
            <w:r w:rsidDel="00000000" w:rsidR="00000000" w:rsidRPr="00000000">
              <w:rPr>
                <w:b w:val="1"/>
                <w:bCs w:val="1"/>
                <w:sz w:val="16"/>
                <w:szCs w:val="16"/>
                <w:rtl w:val="0"/>
              </w:rPr>
              <w:t xml:space="preserve">Sprint 1 - Fundamentos ( Modelo de datos y contratos API)</w:t>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r>
      <w:tr>
        <w:trPr>
          <w:cantSplit w:val="0"/>
          <w:trHeight w:val="423.9062499999999" w:hRule="atLeast"/>
          <w:tblHeader w:val="0"/>
        </w:trPr>
        <w:tc>
          <w:tcPr/>
          <w:p w:rsidR="00000000" w:rsidDel="00000000" w:rsidP="00000000" w:rsidRDefault="00000000" w:rsidRPr="00000000" w14:paraId="000000FB">
            <w:pPr>
              <w:spacing w:line="360" w:lineRule="auto"/>
              <w:rPr>
                <w:b w:val="1"/>
                <w:bCs w:val="1"/>
                <w:sz w:val="16"/>
                <w:szCs w:val="16"/>
              </w:rPr>
            </w:pPr>
            <w:r w:rsidDel="00000000" w:rsidR="00000000" w:rsidRPr="00000000">
              <w:rPr>
                <w:b w:val="1"/>
                <w:bCs w:val="1"/>
                <w:sz w:val="16"/>
                <w:szCs w:val="16"/>
                <w:rtl w:val="0"/>
              </w:rPr>
              <w:t xml:space="preserve">Sprint 2 - Core Backend, Seguridad JWT y UI</w:t>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F">
            <w:pPr>
              <w:spacing w:line="360" w:lineRule="auto"/>
              <w:rPr>
                <w:b w:val="1"/>
                <w:bCs w:val="1"/>
                <w:sz w:val="16"/>
                <w:szCs w:val="16"/>
              </w:rPr>
            </w:pPr>
            <w:r w:rsidDel="00000000" w:rsidR="00000000" w:rsidRPr="00000000">
              <w:rPr>
                <w:b w:val="1"/>
                <w:bCs w:val="1"/>
                <w:sz w:val="16"/>
                <w:szCs w:val="16"/>
                <w:rtl w:val="0"/>
              </w:rPr>
              <w:t xml:space="preserve">Sprint 3 - Desarrollo App móvil y web, simuladores IoT</w:t>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3">
            <w:pPr>
              <w:spacing w:line="360" w:lineRule="auto"/>
              <w:rPr>
                <w:b w:val="1"/>
                <w:bCs w:val="1"/>
                <w:sz w:val="16"/>
                <w:szCs w:val="16"/>
              </w:rPr>
            </w:pPr>
            <w:r w:rsidDel="00000000" w:rsidR="00000000" w:rsidRPr="00000000">
              <w:rPr>
                <w:b w:val="1"/>
                <w:bCs w:val="1"/>
                <w:sz w:val="16"/>
                <w:szCs w:val="16"/>
                <w:rtl w:val="0"/>
              </w:rPr>
              <w:t xml:space="preserve">Sprint 4 - </w:t>
            </w:r>
          </w:p>
          <w:p w:rsidR="00000000" w:rsidDel="00000000" w:rsidP="00000000" w:rsidRDefault="00000000" w:rsidRPr="00000000" w14:paraId="00000124">
            <w:pPr>
              <w:spacing w:line="360" w:lineRule="auto"/>
              <w:rPr>
                <w:b w:val="1"/>
                <w:bCs w:val="1"/>
                <w:sz w:val="16"/>
                <w:szCs w:val="16"/>
              </w:rPr>
            </w:pPr>
            <w:r w:rsidDel="00000000" w:rsidR="00000000" w:rsidRPr="00000000">
              <w:rPr>
                <w:b w:val="1"/>
                <w:bCs w:val="1"/>
                <w:sz w:val="16"/>
                <w:szCs w:val="16"/>
                <w:rtl w:val="0"/>
              </w:rPr>
              <w:t xml:space="preserve">ETL, power BI, pruebas de calidad y cierre</w:t>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7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fQk4hnej94K7d6iylUT/v/EAKw==">CgMxLjA4AHIhMUVzUWxWZy1TNnp2MXd4OXJvTF8xOG92cUlnc3BXY2JN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