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483A06"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549B3973" w:rsidR="004F2A8B" w:rsidRPr="00483A06" w:rsidRDefault="00D26870" w:rsidP="3D28A338">
            <w:pPr>
              <w:jc w:val="both"/>
              <w:rPr>
                <w:rFonts w:eastAsiaTheme="majorEastAsia"/>
                <w:sz w:val="24"/>
                <w:szCs w:val="24"/>
              </w:rPr>
            </w:pPr>
            <w:r w:rsidRPr="00483A06">
              <w:rPr>
                <w:rFonts w:eastAsiaTheme="majorEastAsia"/>
                <w:sz w:val="24"/>
                <w:szCs w:val="24"/>
              </w:rPr>
              <w:t>Haber estructurado bien las tareas en fases y asignar tiempo suficiente para cada una me ha permitido seguir un flujo de trabajo constante. La metodología Scrum también ha sido útil para hacer ajustes sobre la marcha.</w:t>
            </w:r>
          </w:p>
          <w:p w14:paraId="7C66A713" w14:textId="12C9ED42" w:rsidR="00D26870" w:rsidRPr="00931701" w:rsidRDefault="00D26870" w:rsidP="3D28A338">
            <w:pPr>
              <w:jc w:val="both"/>
              <w:rPr>
                <w:rFonts w:eastAsiaTheme="majorEastAsia"/>
                <w:color w:val="767171" w:themeColor="background2" w:themeShade="80"/>
                <w:sz w:val="24"/>
                <w:szCs w:val="24"/>
              </w:rPr>
            </w:pPr>
            <w:r w:rsidRPr="00483A06">
              <w:rPr>
                <w:rFonts w:eastAsiaTheme="majorEastAsia"/>
                <w:sz w:val="24"/>
                <w:szCs w:val="24"/>
              </w:rPr>
              <w:t>Las herramientas de desarrollo web, bases de datos y software de diseño de interfaces que hemos utilizado han estado al alcance, lo que ha facilitado avanzar sin contratiempos técnicos.</w:t>
            </w:r>
          </w:p>
          <w:p w14:paraId="50C7DEDC" w14:textId="77777777" w:rsidR="00D26870" w:rsidRPr="00931701" w:rsidRDefault="00D26870" w:rsidP="00D26870">
            <w:pPr>
              <w:jc w:val="both"/>
              <w:rPr>
                <w:rFonts w:eastAsiaTheme="majorEastAsia"/>
                <w:color w:val="767171" w:themeColor="background2" w:themeShade="80"/>
                <w:sz w:val="24"/>
                <w:szCs w:val="24"/>
              </w:rPr>
            </w:pPr>
            <w:r w:rsidRPr="3D28A338">
              <w:rPr>
                <w:rFonts w:eastAsiaTheme="majorEastAsia"/>
                <w:sz w:val="24"/>
                <w:szCs w:val="24"/>
              </w:rPr>
              <w:t>¿Qué factores han facilitado o dificultado el desarrollo de las actividades de tu plan de trabajo?</w:t>
            </w:r>
          </w:p>
          <w:p w14:paraId="1B0663A3" w14:textId="36E4875A" w:rsidR="004F2A8B" w:rsidRPr="00483A06" w:rsidRDefault="00D26870" w:rsidP="3D28A338">
            <w:pPr>
              <w:jc w:val="both"/>
              <w:rPr>
                <w:rFonts w:eastAsiaTheme="majorEastAsia"/>
                <w:sz w:val="24"/>
                <w:szCs w:val="24"/>
              </w:rPr>
            </w:pPr>
            <w:r w:rsidRPr="00483A06">
              <w:rPr>
                <w:rFonts w:eastAsiaTheme="majorEastAsia"/>
                <w:sz w:val="24"/>
                <w:szCs w:val="24"/>
              </w:rPr>
              <w:t>Aunque la planificación semanal ha sido útil, han surgido imprevistos personales y académicos que han dificultado mantener el ritmo en algunas tareas, especialmente en la fase de diseño de la arquitectura. Esto ha generado ciertos retrasos que hemos tenido que compensar en fases posteriores.</w:t>
            </w:r>
          </w:p>
          <w:p w14:paraId="64BB0B85" w14:textId="7D9F5307" w:rsidR="00D26870" w:rsidRPr="00483A06" w:rsidRDefault="00D26870" w:rsidP="3D28A338">
            <w:pPr>
              <w:jc w:val="both"/>
              <w:rPr>
                <w:rFonts w:eastAsiaTheme="majorEastAsia"/>
                <w:sz w:val="24"/>
                <w:szCs w:val="24"/>
              </w:rPr>
            </w:pPr>
            <w:r w:rsidRPr="00483A06">
              <w:rPr>
                <w:rFonts w:eastAsiaTheme="majorEastAsia"/>
                <w:sz w:val="24"/>
                <w:szCs w:val="24"/>
              </w:rPr>
              <w:t>A medida que avanzamos en el desarrollo, han surgido nuevas ideas o cambios en la funcionalidad que no estaban contemplados inicialmente, lo que ha requerido replantear algunas tareas, como el sistema de filtrado de barberías y la personalización de servicios.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47A5049" w14:textId="77777777" w:rsidR="00112CFC" w:rsidRPr="00112CFC" w:rsidRDefault="00112CFC" w:rsidP="00112CFC">
            <w:pPr>
              <w:jc w:val="both"/>
              <w:rPr>
                <w:rFonts w:ascii="Calibri" w:hAnsi="Calibri"/>
                <w:b/>
                <w:bCs/>
                <w:color w:val="1F4E79" w:themeColor="accent1" w:themeShade="80"/>
              </w:rPr>
            </w:pPr>
          </w:p>
          <w:p w14:paraId="20F1EAAE" w14:textId="0366CAC7" w:rsidR="004F2A8B" w:rsidRPr="00483A06" w:rsidRDefault="00112CFC" w:rsidP="00112CFC">
            <w:pPr>
              <w:jc w:val="both"/>
              <w:rPr>
                <w:rFonts w:eastAsiaTheme="majorEastAsia"/>
                <w:sz w:val="24"/>
                <w:szCs w:val="24"/>
              </w:rPr>
            </w:pPr>
            <w:r w:rsidRPr="00483A06">
              <w:rPr>
                <w:rFonts w:eastAsiaTheme="majorEastAsia"/>
                <w:sz w:val="24"/>
                <w:szCs w:val="24"/>
              </w:rPr>
              <w:t>He enfrentado las dificultades del proyecto implementando varias estrategias. Para la gestión del tiempo, he ajustado el plan de trabajo semanalmente, priorizando las tareas más importantes y dividiendo las más complejas en actividades más manejables. Además, he mantenido una comunicación constante con mi equipo para distribuir mejor las responsabilidades y asegurarnos de avanzar en paralelo.</w:t>
            </w:r>
          </w:p>
          <w:p w14:paraId="3BBA6BFE" w14:textId="77777777" w:rsidR="004F2A8B" w:rsidRPr="00483A06" w:rsidRDefault="004F2A8B" w:rsidP="3D28A338">
            <w:pPr>
              <w:jc w:val="both"/>
              <w:rPr>
                <w:rFonts w:eastAsiaTheme="majorEastAsia"/>
                <w:sz w:val="24"/>
                <w:szCs w:val="24"/>
              </w:rPr>
            </w:pPr>
          </w:p>
          <w:p w14:paraId="7BC4D618" w14:textId="5338FB40" w:rsidR="004F2A8B" w:rsidRPr="00874D16" w:rsidRDefault="00112CFC" w:rsidP="3D28A338">
            <w:pPr>
              <w:jc w:val="both"/>
              <w:rPr>
                <w:rFonts w:ascii="Calibri" w:hAnsi="Calibri"/>
                <w:b/>
                <w:bCs/>
                <w:color w:val="1F4E79" w:themeColor="accent1" w:themeShade="80"/>
              </w:rPr>
            </w:pPr>
            <w:r w:rsidRPr="00483A06">
              <w:rPr>
                <w:rFonts w:eastAsiaTheme="majorEastAsia"/>
                <w:sz w:val="24"/>
                <w:szCs w:val="24"/>
              </w:rPr>
              <w:t>En adelante, planeo mantener un enfoque flexible pero estructurado, revisando constantemente los avances y ajustando las prioridades según sea necesario para mitigar cualquier nuevo desafío que pueda surgir.</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5F8FAA5" w14:textId="77777777" w:rsidR="00FA011D" w:rsidRPr="00483A06" w:rsidRDefault="00FA011D" w:rsidP="00FA011D">
            <w:pPr>
              <w:jc w:val="both"/>
              <w:rPr>
                <w:rFonts w:eastAsiaTheme="majorEastAsia"/>
                <w:sz w:val="24"/>
                <w:szCs w:val="24"/>
              </w:rPr>
            </w:pPr>
            <w:proofErr w:type="spellStart"/>
            <w:r w:rsidRPr="00483A06">
              <w:rPr>
                <w:rFonts w:eastAsiaTheme="majorEastAsia"/>
                <w:sz w:val="24"/>
                <w:szCs w:val="24"/>
              </w:rPr>
              <w:t>Evaluo</w:t>
            </w:r>
            <w:proofErr w:type="spellEnd"/>
            <w:r w:rsidRPr="00483A06">
              <w:rPr>
                <w:rFonts w:eastAsiaTheme="majorEastAsia"/>
                <w:sz w:val="24"/>
                <w:szCs w:val="24"/>
              </w:rPr>
              <w:t xml:space="preserve"> mi trabajo de manera positiva en general. Destaco mi capacidad para adaptarme a los imprevistos, mantener la organización y cumplir con los objetivos principales del proyecto. La planificación y el uso de la metodología Scrum me han ayudado a mantener el enfoque y asegurar avances constantes.</w:t>
            </w:r>
          </w:p>
          <w:p w14:paraId="5BB452C0" w14:textId="77777777" w:rsidR="00FA011D" w:rsidRPr="00483A06" w:rsidRDefault="00FA011D" w:rsidP="00FA011D">
            <w:pPr>
              <w:jc w:val="both"/>
              <w:rPr>
                <w:rFonts w:eastAsiaTheme="majorEastAsia"/>
                <w:sz w:val="24"/>
                <w:szCs w:val="24"/>
              </w:rPr>
            </w:pPr>
          </w:p>
          <w:p w14:paraId="291A568E" w14:textId="2FD767AE" w:rsidR="004F2A8B" w:rsidRPr="00483A06" w:rsidRDefault="00FA011D" w:rsidP="00FA011D">
            <w:pPr>
              <w:jc w:val="both"/>
              <w:rPr>
                <w:rFonts w:eastAsiaTheme="majorEastAsia"/>
                <w:sz w:val="24"/>
                <w:szCs w:val="24"/>
              </w:rPr>
            </w:pPr>
            <w:r w:rsidRPr="00483A06">
              <w:rPr>
                <w:rFonts w:eastAsiaTheme="majorEastAsia"/>
                <w:sz w:val="24"/>
                <w:szCs w:val="24"/>
              </w:rPr>
              <w:t>Sin embargo, creo que podría mejorar en la gestión del tiempo, anticipando mejor los posibles retrasos y asignando más tiempo para tareas que podrían ser más complejas de lo previsto. Además, trabajar en una mejor comunicación proactiva con mi equipo desde el principio ayudaría a evitar cuellos de botella en ciertas fases del proyecto.</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4E7C921E" w:rsidR="004F2A8B" w:rsidRPr="00483A06" w:rsidRDefault="00FA011D" w:rsidP="3D28A338">
            <w:pPr>
              <w:jc w:val="both"/>
              <w:rPr>
                <w:rFonts w:eastAsiaTheme="majorEastAsia"/>
                <w:sz w:val="24"/>
                <w:szCs w:val="24"/>
              </w:rPr>
            </w:pPr>
            <w:r w:rsidRPr="00483A06">
              <w:rPr>
                <w:rFonts w:eastAsiaTheme="majorEastAsia"/>
                <w:sz w:val="24"/>
                <w:szCs w:val="24"/>
              </w:rPr>
              <w:t>U</w:t>
            </w:r>
            <w:r w:rsidRPr="00483A06">
              <w:rPr>
                <w:rFonts w:eastAsiaTheme="majorEastAsia"/>
                <w:sz w:val="24"/>
                <w:szCs w:val="24"/>
              </w:rPr>
              <w:t>na de mis principales inquietudes es si el tiempo restante será suficiente para completar las fases más críticas, como la optimización de la plataforma y las pruebas funcionales. También me preocupa que los cambios en los requerimientos puedan seguir afectando el cronograma.</w:t>
            </w:r>
          </w:p>
          <w:p w14:paraId="7A549586" w14:textId="73896025" w:rsidR="001E7F1E" w:rsidRPr="001E7F1E" w:rsidRDefault="001E7F1E" w:rsidP="3D28A338">
            <w:pPr>
              <w:jc w:val="both"/>
              <w:rPr>
                <w:rFonts w:eastAsiaTheme="majorEastAsia"/>
                <w:color w:val="767171" w:themeColor="background2" w:themeShade="80"/>
                <w:sz w:val="24"/>
                <w:szCs w:val="24"/>
              </w:rPr>
            </w:pPr>
            <w:r w:rsidRPr="3D28A338">
              <w:rPr>
                <w:rFonts w:eastAsiaTheme="majorEastAsia"/>
                <w:sz w:val="24"/>
                <w:szCs w:val="24"/>
              </w:rPr>
              <w:t>¿Qué pregunta te gustaría hacerle a tu docente o a tus pares?</w:t>
            </w:r>
          </w:p>
          <w:p w14:paraId="73265094" w14:textId="5B1EA433" w:rsidR="001E7F1E" w:rsidRPr="00483A06" w:rsidRDefault="001E7F1E" w:rsidP="001E7F1E">
            <w:pPr>
              <w:jc w:val="both"/>
              <w:rPr>
                <w:rFonts w:eastAsiaTheme="majorEastAsia"/>
                <w:sz w:val="24"/>
                <w:szCs w:val="24"/>
              </w:rPr>
            </w:pPr>
            <w:r w:rsidRPr="00483A06">
              <w:rPr>
                <w:rFonts w:eastAsiaTheme="majorEastAsia"/>
                <w:sz w:val="24"/>
                <w:szCs w:val="24"/>
              </w:rPr>
              <w:t>-</w:t>
            </w:r>
            <w:r w:rsidRPr="001E7F1E">
              <w:rPr>
                <w:rFonts w:eastAsiaTheme="majorEastAsia"/>
                <w:sz w:val="24"/>
                <w:szCs w:val="24"/>
              </w:rPr>
              <w:t>Me gustaría preguntarle a mi docente qué estrategias recomiendan para dar a conocer el software una vez esté operativo, y cómo se podría proceder para comercializarlo y generar ganancias de manera efectiva. En particular, me interesa saber sobre opciones de licenciamiento, modelos de suscripción o monetización a través de servicios adicionales.</w:t>
            </w:r>
          </w:p>
          <w:p w14:paraId="04A817B3" w14:textId="2B2C27AE" w:rsidR="001E7F1E" w:rsidRPr="001E7F1E" w:rsidRDefault="001E7F1E" w:rsidP="001E7F1E">
            <w:pPr>
              <w:jc w:val="both"/>
              <w:rPr>
                <w:rFonts w:eastAsiaTheme="majorEastAsia"/>
                <w:sz w:val="24"/>
                <w:szCs w:val="24"/>
              </w:rPr>
            </w:pPr>
            <w:r w:rsidRPr="00483A06">
              <w:rPr>
                <w:rFonts w:eastAsiaTheme="majorEastAsia"/>
                <w:sz w:val="24"/>
                <w:szCs w:val="24"/>
              </w:rPr>
              <w:t>-</w:t>
            </w:r>
            <w:r w:rsidRPr="00483A06">
              <w:rPr>
                <w:rFonts w:eastAsiaTheme="majorEastAsia"/>
                <w:sz w:val="24"/>
                <w:szCs w:val="24"/>
              </w:rPr>
              <w:t>A mis pares, les preguntaría si tienen pensado desarrollar su software como una solución gratuita o con fines de lucro, y qué factores han considerado para tomar esa decisión, ya sea en términos de sostenibilidad, costos de mantenimiento o impacto en el mercado.</w:t>
            </w:r>
          </w:p>
          <w:p w14:paraId="097AE682" w14:textId="77777777" w:rsidR="001E7F1E" w:rsidRDefault="001E7F1E"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262BC7AD" w:rsidR="004F2A8B" w:rsidRPr="00483A06" w:rsidRDefault="00483A06" w:rsidP="3D28A338">
            <w:pPr>
              <w:jc w:val="both"/>
              <w:rPr>
                <w:rFonts w:eastAsiaTheme="majorEastAsia"/>
                <w:sz w:val="24"/>
                <w:szCs w:val="24"/>
              </w:rPr>
            </w:pPr>
            <w:r w:rsidRPr="00483A06">
              <w:rPr>
                <w:rFonts w:eastAsiaTheme="majorEastAsia"/>
                <w:sz w:val="24"/>
                <w:szCs w:val="24"/>
              </w:rPr>
              <w:t>H</w:t>
            </w:r>
            <w:r w:rsidRPr="00483A06">
              <w:rPr>
                <w:rFonts w:eastAsiaTheme="majorEastAsia"/>
                <w:sz w:val="24"/>
                <w:szCs w:val="24"/>
              </w:rPr>
              <w:t>emos evaluado que sería beneficioso redistribuir algunas actividades entre los miembros del grupo. En particular, sería conveniente reasignar tareas relacionadas con la interfaz de usuario y la implementación del sistema de recomendaciones para equilibrar la carga de trabajo y garantizar que cada fase del proyecto avance a buen ritmo.</w:t>
            </w:r>
          </w:p>
          <w:p w14:paraId="0C5F9ED3" w14:textId="0852E4EA" w:rsidR="004F2A8B" w:rsidRPr="00483A06" w:rsidRDefault="00483A06" w:rsidP="3D28A338">
            <w:pPr>
              <w:jc w:val="both"/>
              <w:rPr>
                <w:rFonts w:eastAsiaTheme="majorEastAsia"/>
                <w:sz w:val="24"/>
                <w:szCs w:val="24"/>
              </w:rPr>
            </w:pPr>
            <w:r w:rsidRPr="00483A06">
              <w:rPr>
                <w:rFonts w:eastAsiaTheme="majorEastAsia"/>
                <w:sz w:val="24"/>
                <w:szCs w:val="24"/>
              </w:rPr>
              <w:t>Además, hemos identificado nuevas actividades relacionadas con la definición y ajuste de los requerimientos del sistema, que deberán ser asignadas a un miembro del equipo con experiencia en análisis de requerimientos, asegurando que la plataforma se desarrolle conforme a las necesidades del usuario final.</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545F4AEB" w14:textId="77777777" w:rsidR="00483A06" w:rsidRPr="00483A06" w:rsidRDefault="00483A06" w:rsidP="00483A06">
            <w:pPr>
              <w:jc w:val="both"/>
              <w:rPr>
                <w:rFonts w:eastAsiaTheme="majorEastAsia"/>
                <w:sz w:val="24"/>
                <w:szCs w:val="24"/>
              </w:rPr>
            </w:pPr>
            <w:r w:rsidRPr="00483A06">
              <w:rPr>
                <w:rFonts w:eastAsiaTheme="majorEastAsia"/>
                <w:sz w:val="24"/>
                <w:szCs w:val="24"/>
              </w:rPr>
              <w:t>Evaluamos el trabajo en grupo de manera positiva en general. Destacamos la colaboración y comunicación constante, lo que nos ha permitido avanzar de manera coordinada en las diferentes fases del proyecto. Además, la distribución inicial de tareas ha sido clara, lo que ha facilitado que cada miembro se enfoque en sus responsabilidades.</w:t>
            </w:r>
          </w:p>
          <w:p w14:paraId="66C9EAF7" w14:textId="77777777" w:rsidR="00483A06" w:rsidRPr="00483A06" w:rsidRDefault="00483A06" w:rsidP="00483A06">
            <w:pPr>
              <w:jc w:val="both"/>
              <w:rPr>
                <w:rFonts w:eastAsiaTheme="majorEastAsia"/>
                <w:sz w:val="24"/>
                <w:szCs w:val="24"/>
              </w:rPr>
            </w:pPr>
          </w:p>
          <w:p w14:paraId="7D4356BF" w14:textId="6B47FE83" w:rsidR="004F2A8B" w:rsidRPr="00483A06" w:rsidRDefault="00483A06" w:rsidP="00483A06">
            <w:pPr>
              <w:jc w:val="both"/>
              <w:rPr>
                <w:rFonts w:eastAsiaTheme="majorEastAsia"/>
                <w:sz w:val="24"/>
                <w:szCs w:val="24"/>
              </w:rPr>
            </w:pPr>
            <w:r w:rsidRPr="00483A06">
              <w:rPr>
                <w:rFonts w:eastAsiaTheme="majorEastAsia"/>
                <w:sz w:val="24"/>
                <w:szCs w:val="24"/>
              </w:rPr>
              <w:t>Sin embargo, creemos que podríamos mejorar en la gestión del tiempo y la redistribución de tareas cuando surge algún obstáculo o retraso. A veces, algunas fases han avanzado más lentamente de lo esperado, y una reasignación o ajuste de responsabilidades a tiempo habría acelerado el proceso. También, podríamos trabajar en mejorar la proactividad en la toma de decisiones para evitar cuellos de botella en momentos críticos del desarrollo.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7A1B8F" w14:textId="77777777" w:rsidR="008540F8" w:rsidRDefault="008540F8" w:rsidP="00DF38AE">
      <w:pPr>
        <w:spacing w:after="0" w:line="240" w:lineRule="auto"/>
      </w:pPr>
      <w:r>
        <w:separator/>
      </w:r>
    </w:p>
  </w:endnote>
  <w:endnote w:type="continuationSeparator" w:id="0">
    <w:p w14:paraId="65FFE02D" w14:textId="77777777" w:rsidR="008540F8" w:rsidRDefault="008540F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53F64F" w14:textId="77777777" w:rsidR="008540F8" w:rsidRDefault="008540F8" w:rsidP="00DF38AE">
      <w:pPr>
        <w:spacing w:after="0" w:line="240" w:lineRule="auto"/>
      </w:pPr>
      <w:r>
        <w:separator/>
      </w:r>
    </w:p>
  </w:footnote>
  <w:footnote w:type="continuationSeparator" w:id="0">
    <w:p w14:paraId="6064E595" w14:textId="77777777" w:rsidR="008540F8" w:rsidRDefault="008540F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40437068">
    <w:abstractNumId w:val="3"/>
  </w:num>
  <w:num w:numId="2" w16cid:durableId="1676155072">
    <w:abstractNumId w:val="8"/>
  </w:num>
  <w:num w:numId="3" w16cid:durableId="1979451610">
    <w:abstractNumId w:val="12"/>
  </w:num>
  <w:num w:numId="4" w16cid:durableId="767238738">
    <w:abstractNumId w:val="28"/>
  </w:num>
  <w:num w:numId="5" w16cid:durableId="2107967925">
    <w:abstractNumId w:val="30"/>
  </w:num>
  <w:num w:numId="6" w16cid:durableId="427503202">
    <w:abstractNumId w:val="4"/>
  </w:num>
  <w:num w:numId="7" w16cid:durableId="924534475">
    <w:abstractNumId w:val="11"/>
  </w:num>
  <w:num w:numId="8" w16cid:durableId="1831746855">
    <w:abstractNumId w:val="19"/>
  </w:num>
  <w:num w:numId="9" w16cid:durableId="1897079660">
    <w:abstractNumId w:val="15"/>
  </w:num>
  <w:num w:numId="10" w16cid:durableId="1212377401">
    <w:abstractNumId w:val="9"/>
  </w:num>
  <w:num w:numId="11" w16cid:durableId="2119905456">
    <w:abstractNumId w:val="24"/>
  </w:num>
  <w:num w:numId="12" w16cid:durableId="557202725">
    <w:abstractNumId w:val="35"/>
  </w:num>
  <w:num w:numId="13" w16cid:durableId="1587835453">
    <w:abstractNumId w:val="29"/>
  </w:num>
  <w:num w:numId="14" w16cid:durableId="1599948899">
    <w:abstractNumId w:val="1"/>
  </w:num>
  <w:num w:numId="15" w16cid:durableId="1010983150">
    <w:abstractNumId w:val="36"/>
  </w:num>
  <w:num w:numId="16" w16cid:durableId="1906986234">
    <w:abstractNumId w:val="21"/>
  </w:num>
  <w:num w:numId="17" w16cid:durableId="616524250">
    <w:abstractNumId w:val="17"/>
  </w:num>
  <w:num w:numId="18" w16cid:durableId="1988241126">
    <w:abstractNumId w:val="31"/>
  </w:num>
  <w:num w:numId="19" w16cid:durableId="467091671">
    <w:abstractNumId w:val="10"/>
  </w:num>
  <w:num w:numId="20" w16cid:durableId="1535576445">
    <w:abstractNumId w:val="39"/>
  </w:num>
  <w:num w:numId="21" w16cid:durableId="269973716">
    <w:abstractNumId w:val="34"/>
  </w:num>
  <w:num w:numId="22" w16cid:durableId="179130481">
    <w:abstractNumId w:val="13"/>
  </w:num>
  <w:num w:numId="23" w16cid:durableId="2013948510">
    <w:abstractNumId w:val="14"/>
  </w:num>
  <w:num w:numId="24" w16cid:durableId="1250193812">
    <w:abstractNumId w:val="5"/>
  </w:num>
  <w:num w:numId="25" w16cid:durableId="49116384">
    <w:abstractNumId w:val="16"/>
  </w:num>
  <w:num w:numId="26" w16cid:durableId="1264462118">
    <w:abstractNumId w:val="20"/>
  </w:num>
  <w:num w:numId="27" w16cid:durableId="627783295">
    <w:abstractNumId w:val="23"/>
  </w:num>
  <w:num w:numId="28" w16cid:durableId="2094466296">
    <w:abstractNumId w:val="0"/>
  </w:num>
  <w:num w:numId="29" w16cid:durableId="1335113351">
    <w:abstractNumId w:val="18"/>
  </w:num>
  <w:num w:numId="30" w16cid:durableId="1666012517">
    <w:abstractNumId w:val="22"/>
  </w:num>
  <w:num w:numId="31" w16cid:durableId="1459185484">
    <w:abstractNumId w:val="2"/>
  </w:num>
  <w:num w:numId="32" w16cid:durableId="436483766">
    <w:abstractNumId w:val="7"/>
  </w:num>
  <w:num w:numId="33" w16cid:durableId="612903645">
    <w:abstractNumId w:val="32"/>
  </w:num>
  <w:num w:numId="34" w16cid:durableId="1886795009">
    <w:abstractNumId w:val="38"/>
  </w:num>
  <w:num w:numId="35" w16cid:durableId="1003361188">
    <w:abstractNumId w:val="6"/>
  </w:num>
  <w:num w:numId="36" w16cid:durableId="310713645">
    <w:abstractNumId w:val="25"/>
  </w:num>
  <w:num w:numId="37" w16cid:durableId="559291667">
    <w:abstractNumId w:val="37"/>
  </w:num>
  <w:num w:numId="38" w16cid:durableId="1496264988">
    <w:abstractNumId w:val="27"/>
  </w:num>
  <w:num w:numId="39" w16cid:durableId="932779712">
    <w:abstractNumId w:val="26"/>
  </w:num>
  <w:num w:numId="40" w16cid:durableId="66061882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2CFC"/>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E7F1E"/>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3A06"/>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40F8"/>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568"/>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3B3"/>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870"/>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011D"/>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BFB"/>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79936717">
      <w:bodyDiv w:val="1"/>
      <w:marLeft w:val="0"/>
      <w:marRight w:val="0"/>
      <w:marTop w:val="0"/>
      <w:marBottom w:val="0"/>
      <w:divBdr>
        <w:top w:val="none" w:sz="0" w:space="0" w:color="auto"/>
        <w:left w:val="none" w:sz="0" w:space="0" w:color="auto"/>
        <w:bottom w:val="none" w:sz="0" w:space="0" w:color="auto"/>
        <w:right w:val="none" w:sz="0" w:space="0" w:color="auto"/>
      </w:divBdr>
      <w:divsChild>
        <w:div w:id="759832241">
          <w:marLeft w:val="0"/>
          <w:marRight w:val="0"/>
          <w:marTop w:val="0"/>
          <w:marBottom w:val="0"/>
          <w:divBdr>
            <w:top w:val="none" w:sz="0" w:space="0" w:color="auto"/>
            <w:left w:val="none" w:sz="0" w:space="0" w:color="auto"/>
            <w:bottom w:val="none" w:sz="0" w:space="0" w:color="auto"/>
            <w:right w:val="none" w:sz="0" w:space="0" w:color="auto"/>
          </w:divBdr>
          <w:divsChild>
            <w:div w:id="2140146443">
              <w:marLeft w:val="0"/>
              <w:marRight w:val="0"/>
              <w:marTop w:val="0"/>
              <w:marBottom w:val="0"/>
              <w:divBdr>
                <w:top w:val="none" w:sz="0" w:space="0" w:color="auto"/>
                <w:left w:val="none" w:sz="0" w:space="0" w:color="auto"/>
                <w:bottom w:val="none" w:sz="0" w:space="0" w:color="auto"/>
                <w:right w:val="none" w:sz="0" w:space="0" w:color="auto"/>
              </w:divBdr>
              <w:divsChild>
                <w:div w:id="2072607786">
                  <w:marLeft w:val="0"/>
                  <w:marRight w:val="0"/>
                  <w:marTop w:val="0"/>
                  <w:marBottom w:val="0"/>
                  <w:divBdr>
                    <w:top w:val="none" w:sz="0" w:space="0" w:color="auto"/>
                    <w:left w:val="none" w:sz="0" w:space="0" w:color="auto"/>
                    <w:bottom w:val="none" w:sz="0" w:space="0" w:color="auto"/>
                    <w:right w:val="none" w:sz="0" w:space="0" w:color="auto"/>
                  </w:divBdr>
                  <w:divsChild>
                    <w:div w:id="706570320">
                      <w:marLeft w:val="0"/>
                      <w:marRight w:val="0"/>
                      <w:marTop w:val="0"/>
                      <w:marBottom w:val="0"/>
                      <w:divBdr>
                        <w:top w:val="none" w:sz="0" w:space="0" w:color="auto"/>
                        <w:left w:val="none" w:sz="0" w:space="0" w:color="auto"/>
                        <w:bottom w:val="none" w:sz="0" w:space="0" w:color="auto"/>
                        <w:right w:val="none" w:sz="0" w:space="0" w:color="auto"/>
                      </w:divBdr>
                      <w:divsChild>
                        <w:div w:id="104691638">
                          <w:marLeft w:val="0"/>
                          <w:marRight w:val="0"/>
                          <w:marTop w:val="0"/>
                          <w:marBottom w:val="0"/>
                          <w:divBdr>
                            <w:top w:val="none" w:sz="0" w:space="0" w:color="auto"/>
                            <w:left w:val="none" w:sz="0" w:space="0" w:color="auto"/>
                            <w:bottom w:val="none" w:sz="0" w:space="0" w:color="auto"/>
                            <w:right w:val="none" w:sz="0" w:space="0" w:color="auto"/>
                          </w:divBdr>
                          <w:divsChild>
                            <w:div w:id="2059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0945936">
      <w:bodyDiv w:val="1"/>
      <w:marLeft w:val="0"/>
      <w:marRight w:val="0"/>
      <w:marTop w:val="0"/>
      <w:marBottom w:val="0"/>
      <w:divBdr>
        <w:top w:val="none" w:sz="0" w:space="0" w:color="auto"/>
        <w:left w:val="none" w:sz="0" w:space="0" w:color="auto"/>
        <w:bottom w:val="none" w:sz="0" w:space="0" w:color="auto"/>
        <w:right w:val="none" w:sz="0" w:space="0" w:color="auto"/>
      </w:divBdr>
      <w:divsChild>
        <w:div w:id="667056406">
          <w:marLeft w:val="0"/>
          <w:marRight w:val="0"/>
          <w:marTop w:val="0"/>
          <w:marBottom w:val="0"/>
          <w:divBdr>
            <w:top w:val="none" w:sz="0" w:space="0" w:color="auto"/>
            <w:left w:val="none" w:sz="0" w:space="0" w:color="auto"/>
            <w:bottom w:val="none" w:sz="0" w:space="0" w:color="auto"/>
            <w:right w:val="none" w:sz="0" w:space="0" w:color="auto"/>
          </w:divBdr>
          <w:divsChild>
            <w:div w:id="563881968">
              <w:marLeft w:val="0"/>
              <w:marRight w:val="0"/>
              <w:marTop w:val="0"/>
              <w:marBottom w:val="0"/>
              <w:divBdr>
                <w:top w:val="none" w:sz="0" w:space="0" w:color="auto"/>
                <w:left w:val="none" w:sz="0" w:space="0" w:color="auto"/>
                <w:bottom w:val="none" w:sz="0" w:space="0" w:color="auto"/>
                <w:right w:val="none" w:sz="0" w:space="0" w:color="auto"/>
              </w:divBdr>
              <w:divsChild>
                <w:div w:id="1308244627">
                  <w:marLeft w:val="0"/>
                  <w:marRight w:val="0"/>
                  <w:marTop w:val="0"/>
                  <w:marBottom w:val="0"/>
                  <w:divBdr>
                    <w:top w:val="none" w:sz="0" w:space="0" w:color="auto"/>
                    <w:left w:val="none" w:sz="0" w:space="0" w:color="auto"/>
                    <w:bottom w:val="none" w:sz="0" w:space="0" w:color="auto"/>
                    <w:right w:val="none" w:sz="0" w:space="0" w:color="auto"/>
                  </w:divBdr>
                  <w:divsChild>
                    <w:div w:id="1502549976">
                      <w:marLeft w:val="0"/>
                      <w:marRight w:val="0"/>
                      <w:marTop w:val="0"/>
                      <w:marBottom w:val="0"/>
                      <w:divBdr>
                        <w:top w:val="none" w:sz="0" w:space="0" w:color="auto"/>
                        <w:left w:val="none" w:sz="0" w:space="0" w:color="auto"/>
                        <w:bottom w:val="none" w:sz="0" w:space="0" w:color="auto"/>
                        <w:right w:val="none" w:sz="0" w:space="0" w:color="auto"/>
                      </w:divBdr>
                      <w:divsChild>
                        <w:div w:id="1575236684">
                          <w:marLeft w:val="0"/>
                          <w:marRight w:val="0"/>
                          <w:marTop w:val="0"/>
                          <w:marBottom w:val="0"/>
                          <w:divBdr>
                            <w:top w:val="none" w:sz="0" w:space="0" w:color="auto"/>
                            <w:left w:val="none" w:sz="0" w:space="0" w:color="auto"/>
                            <w:bottom w:val="none" w:sz="0" w:space="0" w:color="auto"/>
                            <w:right w:val="none" w:sz="0" w:space="0" w:color="auto"/>
                          </w:divBdr>
                          <w:divsChild>
                            <w:div w:id="8148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Pages>
  <Words>954</Words>
  <Characters>5249</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ANGEL ALEJANDRO OSCATEGUI PINEDA</cp:lastModifiedBy>
  <cp:revision>2</cp:revision>
  <cp:lastPrinted>2019-12-16T20:10:00Z</cp:lastPrinted>
  <dcterms:created xsi:type="dcterms:W3CDTF">2024-09-29T06:37:00Z</dcterms:created>
  <dcterms:modified xsi:type="dcterms:W3CDTF">2024-09-29T06:37:00Z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