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D6AA62C" w:rsidR="004F2A8B" w:rsidRDefault="001C3F42" w:rsidP="3D28A338">
            <w:pPr>
              <w:jc w:val="both"/>
              <w:rPr>
                <w:rFonts w:ascii="Calibri" w:hAnsi="Calibri"/>
                <w:b/>
                <w:bCs/>
                <w:color w:val="1F4E79" w:themeColor="accent1" w:themeShade="80"/>
              </w:rPr>
            </w:pPr>
            <w:r w:rsidRPr="001C3F42">
              <w:rPr>
                <w:rFonts w:ascii="Calibri" w:hAnsi="Calibri"/>
                <w:b/>
                <w:bCs/>
                <w:color w:val="1F4E79" w:themeColor="accent1" w:themeShade="80"/>
              </w:rPr>
              <w:t>El proyecto ha avanzado en la mayoría de las tareas planificadas, aunque ha sido necesario ajustar algunos plazos. Gracias a una buena organización y la división de tareas en fases claras, hemos podido cumplir con lo esencial. Las herramientas de desarrollo, como las bases de datos y las plataformas de diseño, han sido accesibles y útiles para avanzar sin mayores problemas técnicos. Sin embargo, han surgido algunos imprevistos personales y académicos que han afectado el ritmo en ciertas fases, como la etapa de diseño de la arquitectura. Esto ha generado retrasos que hemos tratado de compensar reorganizando otras tareas.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1F9FE16" w:rsidR="004F2A8B" w:rsidRDefault="001C3F42" w:rsidP="3D28A338">
            <w:pPr>
              <w:jc w:val="both"/>
              <w:rPr>
                <w:rFonts w:ascii="Calibri" w:hAnsi="Calibri"/>
                <w:b/>
                <w:bCs/>
                <w:color w:val="1F4E79" w:themeColor="accent1" w:themeShade="80"/>
              </w:rPr>
            </w:pPr>
            <w:r w:rsidRPr="001C3F42">
              <w:rPr>
                <w:rFonts w:ascii="Calibri" w:hAnsi="Calibri"/>
                <w:b/>
                <w:bCs/>
                <w:color w:val="1F4E79" w:themeColor="accent1" w:themeShade="80"/>
              </w:rPr>
              <w:t>Para manejar estas dificultades, he sido flexible con los plazos y he priorizado las tareas más urgentes. Ajusto el plan de trabajo constantemente para que se adapte a las nuevas realidades del proyecto. También me he apoyado mucho en la comunicación con el equipo, asegurándonos de repartir las responsabilidades de manera justa para avanzar en paralelo sin depender de una sola persona para tareas clave. Para el futuro, seguiré revisando los avances de manera continua y ajustando las prioridades según sea necesario.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99CA8E" w14:textId="0EE38E34" w:rsidR="004F2A8B" w:rsidRDefault="001C3F42" w:rsidP="3D28A338">
            <w:pPr>
              <w:jc w:val="both"/>
              <w:rPr>
                <w:rFonts w:ascii="Calibri" w:hAnsi="Calibri"/>
                <w:b/>
                <w:bCs/>
                <w:color w:val="1F4E79" w:themeColor="accent1" w:themeShade="80"/>
              </w:rPr>
            </w:pPr>
            <w:r w:rsidRPr="001C3F42">
              <w:rPr>
                <w:rFonts w:ascii="Calibri" w:hAnsi="Calibri"/>
                <w:b/>
                <w:bCs/>
                <w:color w:val="1F4E79" w:themeColor="accent1" w:themeShade="80"/>
              </w:rPr>
              <w:t>Me siento satisfecho con mi capacidad para mantenerme enfocado en el proyecto a pesar de los obstáculos. Lo que más destaco es la flexibilidad que he tenido para adaptarme a los cambios y cumplir con los objetivos principales. Sin embargo, sé que puedo mejorar en la gestión del tiempo, especialmente anticipando los posibles retrasos. Creo que trabajar más en la planificación y comunicación temprana con el equipo puede evitar que ciertas fases se acumulen o se retrasen.</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09FA60D" w:rsidR="004F2A8B" w:rsidRDefault="001C3F42" w:rsidP="3D28A338">
            <w:pPr>
              <w:jc w:val="both"/>
              <w:rPr>
                <w:rFonts w:ascii="Calibri" w:hAnsi="Calibri"/>
                <w:b/>
                <w:bCs/>
                <w:color w:val="1F4E79" w:themeColor="accent1" w:themeShade="80"/>
              </w:rPr>
            </w:pPr>
            <w:r w:rsidRPr="001C3F42">
              <w:rPr>
                <w:rFonts w:ascii="Calibri" w:hAnsi="Calibri"/>
                <w:b/>
                <w:bCs/>
                <w:color w:val="1F4E79" w:themeColor="accent1" w:themeShade="80"/>
              </w:rPr>
              <w:t>Una de mis principales preocupaciones es si vamos a tener suficiente tiempo para completar las fases más complejas del proyecto, como las pruebas funcionales y la optimización. Me gustaría preguntarle al docente cuál sería la mejor manera de acelerar estas fases sin sacrificar la calidad del producto final. También me gustaría saber de mis compañeros si tienen estrategias para manejar los cambios en los requerimientos sin que afecten tanto el cronograma.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D9E1330" w:rsidR="004F2A8B" w:rsidRPr="001C3F42" w:rsidRDefault="001C3F42" w:rsidP="3D28A338">
            <w:pPr>
              <w:jc w:val="both"/>
              <w:rPr>
                <w:rFonts w:eastAsiaTheme="majorEastAsia"/>
                <w:color w:val="002060"/>
                <w:sz w:val="24"/>
                <w:szCs w:val="24"/>
              </w:rPr>
            </w:pPr>
            <w:r w:rsidRPr="001C3F42">
              <w:rPr>
                <w:rFonts w:eastAsiaTheme="majorEastAsia"/>
                <w:color w:val="002060"/>
                <w:sz w:val="24"/>
                <w:szCs w:val="24"/>
              </w:rPr>
              <w:t>Creemos que sería útil redistribuir algunas tareas para equilibrar mejor la carga de trabajo. Por ejemplo, las actividades relacionadas con la interfaz de usuario y la implementación de ciertas funciones clave podrían ser reasignadas para que los miembros con más experiencia en estas áreas puedan enfocarse mejor.</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69358A59" w:rsidR="004F2A8B" w:rsidRPr="001C3F42" w:rsidRDefault="001C3F42" w:rsidP="3D28A338">
            <w:pPr>
              <w:jc w:val="both"/>
              <w:rPr>
                <w:rFonts w:eastAsiaTheme="majorEastAsia"/>
                <w:color w:val="002060"/>
                <w:sz w:val="24"/>
                <w:szCs w:val="24"/>
              </w:rPr>
            </w:pPr>
            <w:r w:rsidRPr="001C3F42">
              <w:rPr>
                <w:rFonts w:eastAsiaTheme="majorEastAsia"/>
                <w:color w:val="002060"/>
                <w:sz w:val="24"/>
                <w:szCs w:val="24"/>
              </w:rPr>
              <w:t>El trabajo en equipo ha sido positivo en general. Hemos logrado mantener una comunicación fluida, lo que ha facilitado que avancemos de manera coordinada. La distribución de las responsabilidades desde el principio fue clara, lo que permitió que cada uno se concentrara en sus tareas sin demasiadas confusiones. No obstante, podríamos mejorar en la gestión del tiempo, especialmente cuando surgen obstáculos. A veces, una redistribución temprana de las tareas o una mayor proactividad podría haber evitado algunos retrasos.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48463" w14:textId="77777777" w:rsidR="00A13AC6" w:rsidRDefault="00A13AC6" w:rsidP="00DF38AE">
      <w:pPr>
        <w:spacing w:after="0" w:line="240" w:lineRule="auto"/>
      </w:pPr>
      <w:r>
        <w:separator/>
      </w:r>
    </w:p>
  </w:endnote>
  <w:endnote w:type="continuationSeparator" w:id="0">
    <w:p w14:paraId="32D11831" w14:textId="77777777" w:rsidR="00A13AC6" w:rsidRDefault="00A13AC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35392" w14:textId="77777777" w:rsidR="00A13AC6" w:rsidRDefault="00A13AC6" w:rsidP="00DF38AE">
      <w:pPr>
        <w:spacing w:after="0" w:line="240" w:lineRule="auto"/>
      </w:pPr>
      <w:r>
        <w:separator/>
      </w:r>
    </w:p>
  </w:footnote>
  <w:footnote w:type="continuationSeparator" w:id="0">
    <w:p w14:paraId="4D531EED" w14:textId="77777777" w:rsidR="00A13AC6" w:rsidRDefault="00A13AC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82008735">
    <w:abstractNumId w:val="3"/>
  </w:num>
  <w:num w:numId="2" w16cid:durableId="1615282075">
    <w:abstractNumId w:val="8"/>
  </w:num>
  <w:num w:numId="3" w16cid:durableId="139463110">
    <w:abstractNumId w:val="12"/>
  </w:num>
  <w:num w:numId="4" w16cid:durableId="2018115746">
    <w:abstractNumId w:val="28"/>
  </w:num>
  <w:num w:numId="5" w16cid:durableId="1039668045">
    <w:abstractNumId w:val="30"/>
  </w:num>
  <w:num w:numId="6" w16cid:durableId="889537738">
    <w:abstractNumId w:val="4"/>
  </w:num>
  <w:num w:numId="7" w16cid:durableId="1184322100">
    <w:abstractNumId w:val="11"/>
  </w:num>
  <w:num w:numId="8" w16cid:durableId="1128206283">
    <w:abstractNumId w:val="19"/>
  </w:num>
  <w:num w:numId="9" w16cid:durableId="102767053">
    <w:abstractNumId w:val="15"/>
  </w:num>
  <w:num w:numId="10" w16cid:durableId="1583220801">
    <w:abstractNumId w:val="9"/>
  </w:num>
  <w:num w:numId="11" w16cid:durableId="1672633511">
    <w:abstractNumId w:val="24"/>
  </w:num>
  <w:num w:numId="12" w16cid:durableId="828787473">
    <w:abstractNumId w:val="35"/>
  </w:num>
  <w:num w:numId="13" w16cid:durableId="1739864319">
    <w:abstractNumId w:val="29"/>
  </w:num>
  <w:num w:numId="14" w16cid:durableId="1182823031">
    <w:abstractNumId w:val="1"/>
  </w:num>
  <w:num w:numId="15" w16cid:durableId="1210461334">
    <w:abstractNumId w:val="36"/>
  </w:num>
  <w:num w:numId="16" w16cid:durableId="1224759023">
    <w:abstractNumId w:val="21"/>
  </w:num>
  <w:num w:numId="17" w16cid:durableId="1041982682">
    <w:abstractNumId w:val="17"/>
  </w:num>
  <w:num w:numId="18" w16cid:durableId="1581790043">
    <w:abstractNumId w:val="31"/>
  </w:num>
  <w:num w:numId="19" w16cid:durableId="1602496694">
    <w:abstractNumId w:val="10"/>
  </w:num>
  <w:num w:numId="20" w16cid:durableId="2128232308">
    <w:abstractNumId w:val="39"/>
  </w:num>
  <w:num w:numId="21" w16cid:durableId="522327781">
    <w:abstractNumId w:val="34"/>
  </w:num>
  <w:num w:numId="22" w16cid:durableId="456920127">
    <w:abstractNumId w:val="13"/>
  </w:num>
  <w:num w:numId="23" w16cid:durableId="822309305">
    <w:abstractNumId w:val="14"/>
  </w:num>
  <w:num w:numId="24" w16cid:durableId="321472533">
    <w:abstractNumId w:val="5"/>
  </w:num>
  <w:num w:numId="25" w16cid:durableId="1595361915">
    <w:abstractNumId w:val="16"/>
  </w:num>
  <w:num w:numId="26" w16cid:durableId="199901460">
    <w:abstractNumId w:val="20"/>
  </w:num>
  <w:num w:numId="27" w16cid:durableId="479200623">
    <w:abstractNumId w:val="23"/>
  </w:num>
  <w:num w:numId="28" w16cid:durableId="1130394790">
    <w:abstractNumId w:val="0"/>
  </w:num>
  <w:num w:numId="29" w16cid:durableId="1816218464">
    <w:abstractNumId w:val="18"/>
  </w:num>
  <w:num w:numId="30" w16cid:durableId="213002951">
    <w:abstractNumId w:val="22"/>
  </w:num>
  <w:num w:numId="31" w16cid:durableId="1376276642">
    <w:abstractNumId w:val="2"/>
  </w:num>
  <w:num w:numId="32" w16cid:durableId="1649744923">
    <w:abstractNumId w:val="7"/>
  </w:num>
  <w:num w:numId="33" w16cid:durableId="1955089307">
    <w:abstractNumId w:val="32"/>
  </w:num>
  <w:num w:numId="34" w16cid:durableId="1972510937">
    <w:abstractNumId w:val="38"/>
  </w:num>
  <w:num w:numId="35" w16cid:durableId="2094811924">
    <w:abstractNumId w:val="6"/>
  </w:num>
  <w:num w:numId="36" w16cid:durableId="1493178954">
    <w:abstractNumId w:val="25"/>
  </w:num>
  <w:num w:numId="37" w16cid:durableId="1433739869">
    <w:abstractNumId w:val="37"/>
  </w:num>
  <w:num w:numId="38" w16cid:durableId="1340888532">
    <w:abstractNumId w:val="27"/>
  </w:num>
  <w:num w:numId="39" w16cid:durableId="654644173">
    <w:abstractNumId w:val="26"/>
  </w:num>
  <w:num w:numId="40" w16cid:durableId="115056128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3F42"/>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42B1"/>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3AC6"/>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0EB"/>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685</Words>
  <Characters>3769</Characters>
  <Application>Microsoft Office Word</Application>
  <DocSecurity>0</DocSecurity>
  <Lines>31</Lines>
  <Paragraphs>8</Paragraphs>
  <ScaleCrop>false</ScaleCrop>
  <Company>Wal-Mart Stores, Inc.</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DAMIAN . Salazar uribe</cp:lastModifiedBy>
  <cp:revision>2</cp:revision>
  <cp:lastPrinted>2019-12-16T20:10:00Z</cp:lastPrinted>
  <dcterms:created xsi:type="dcterms:W3CDTF">2024-09-30T15:00:00Z</dcterms:created>
  <dcterms:modified xsi:type="dcterms:W3CDTF">2024-09-30T15:00:00Z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