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A52" w:rsidRDefault="00033CD3">
      <w:r>
        <w:t xml:space="preserve">Harmonia de cores </w:t>
      </w:r>
    </w:p>
    <w:p w:rsidR="00033CD3" w:rsidRDefault="0079149E" w:rsidP="00033CD3">
      <w:pPr>
        <w:pStyle w:val="PargrafodaLista"/>
        <w:numPr>
          <w:ilvl w:val="0"/>
          <w:numId w:val="1"/>
        </w:numPr>
      </w:pPr>
      <w:r>
        <w:t>Círculo</w:t>
      </w:r>
      <w:r w:rsidR="00033CD3">
        <w:t xml:space="preserve"> cromático:</w:t>
      </w:r>
    </w:p>
    <w:p w:rsidR="00361235" w:rsidRDefault="00361235" w:rsidP="0079149E">
      <w:pPr>
        <w:pStyle w:val="PargrafodaLista"/>
      </w:pPr>
    </w:p>
    <w:p w:rsidR="0079149E" w:rsidRDefault="0079149E" w:rsidP="0079149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B901546" wp14:editId="665C1FA5">
            <wp:extent cx="5400040" cy="3790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35" w:rsidRDefault="00361235" w:rsidP="0079149E">
      <w:pPr>
        <w:pStyle w:val="PargrafodaLista"/>
      </w:pPr>
    </w:p>
    <w:p w:rsidR="00361235" w:rsidRDefault="00361235" w:rsidP="0079149E">
      <w:pPr>
        <w:pStyle w:val="PargrafodaLista"/>
      </w:pPr>
      <w:r>
        <w:t xml:space="preserve">O círculo cromático é usado para harmonizar as cores. </w:t>
      </w:r>
    </w:p>
    <w:p w:rsidR="00361235" w:rsidRDefault="00361235" w:rsidP="0079149E">
      <w:pPr>
        <w:pStyle w:val="PargrafodaLista"/>
      </w:pPr>
    </w:p>
    <w:p w:rsidR="00361235" w:rsidRDefault="00361235" w:rsidP="007762B0">
      <w:pPr>
        <w:pStyle w:val="PargrafodaLista"/>
        <w:numPr>
          <w:ilvl w:val="0"/>
          <w:numId w:val="1"/>
        </w:numPr>
      </w:pPr>
      <w:r>
        <w:t xml:space="preserve">Cores primárias: </w:t>
      </w:r>
      <w:r w:rsidRPr="00361235">
        <w:rPr>
          <w:highlight w:val="yellow"/>
        </w:rPr>
        <w:t>Amarelo</w:t>
      </w:r>
      <w:r>
        <w:t xml:space="preserve">, </w:t>
      </w:r>
      <w:r>
        <w:rPr>
          <w:highlight w:val="red"/>
        </w:rPr>
        <w:t>V</w:t>
      </w:r>
      <w:r w:rsidRPr="00361235">
        <w:rPr>
          <w:highlight w:val="red"/>
        </w:rPr>
        <w:t>ermelho</w:t>
      </w:r>
      <w:r>
        <w:t xml:space="preserve"> e </w:t>
      </w:r>
      <w:r>
        <w:rPr>
          <w:highlight w:val="blue"/>
        </w:rPr>
        <w:t>Azul</w:t>
      </w:r>
      <w:r>
        <w:t>.</w:t>
      </w:r>
    </w:p>
    <w:p w:rsidR="00361235" w:rsidRDefault="00361235" w:rsidP="007762B0">
      <w:pPr>
        <w:pStyle w:val="PargrafodaLista"/>
        <w:numPr>
          <w:ilvl w:val="0"/>
          <w:numId w:val="1"/>
        </w:numPr>
      </w:pPr>
      <w:r>
        <w:t xml:space="preserve">Cores secundárias: Laranja, </w:t>
      </w:r>
      <w:r w:rsidRPr="00361235">
        <w:rPr>
          <w:highlight w:val="darkMagenta"/>
        </w:rPr>
        <w:t>Violeta</w:t>
      </w:r>
      <w:r>
        <w:t xml:space="preserve"> e </w:t>
      </w:r>
      <w:r w:rsidRPr="00361235">
        <w:rPr>
          <w:highlight w:val="darkGreen"/>
        </w:rPr>
        <w:t>Verde</w:t>
      </w:r>
      <w:r>
        <w:t>.</w:t>
      </w:r>
    </w:p>
    <w:p w:rsidR="00361235" w:rsidRDefault="00361235" w:rsidP="007762B0">
      <w:pPr>
        <w:pStyle w:val="PargrafodaLista"/>
        <w:numPr>
          <w:ilvl w:val="0"/>
          <w:numId w:val="1"/>
        </w:numPr>
      </w:pPr>
      <w:r>
        <w:t>Cores terciárias: Amarelo-alaranjado, vermelho-alaranjado, vermelho-arroxeado, azul-arroxeado, azul=esverdeado, amarelo-esverdeado.</w:t>
      </w:r>
    </w:p>
    <w:p w:rsidR="007762B0" w:rsidRDefault="007762B0" w:rsidP="007762B0"/>
    <w:p w:rsidR="007762B0" w:rsidRDefault="007762B0" w:rsidP="007762B0">
      <w:pPr>
        <w:rPr>
          <w:noProof/>
          <w:lang w:eastAsia="pt-BR"/>
        </w:rPr>
      </w:pPr>
      <w:r>
        <w:rPr>
          <w:noProof/>
          <w:lang w:eastAsia="pt-BR"/>
        </w:rPr>
        <w:t xml:space="preserve">         </w:t>
      </w:r>
      <w:r>
        <w:rPr>
          <w:noProof/>
          <w:lang w:eastAsia="pt-BR"/>
        </w:rPr>
        <w:drawing>
          <wp:inline distT="0" distB="0" distL="0" distR="0" wp14:anchorId="138DA546" wp14:editId="3ADE88F1">
            <wp:extent cx="5085715" cy="253809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B0" w:rsidRDefault="000B3490" w:rsidP="007762B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Palhetas de cores:</w:t>
      </w:r>
    </w:p>
    <w:p w:rsidR="000B3490" w:rsidRDefault="000B3490" w:rsidP="007762B0">
      <w:pPr>
        <w:rPr>
          <w:noProof/>
          <w:lang w:eastAsia="pt-BR"/>
        </w:rPr>
      </w:pPr>
      <w:r>
        <w:rPr>
          <w:noProof/>
          <w:lang w:eastAsia="pt-BR"/>
        </w:rPr>
        <w:t>Geralmente uma palheta de cores terá de 3 a 5 cores máximo. (branco e preto sempre estarão presentes).</w:t>
      </w:r>
    </w:p>
    <w:p w:rsidR="000B3490" w:rsidRDefault="000B3490" w:rsidP="007762B0">
      <w:r>
        <w:t>Para escolher a palheta, podemos ter como base a logo do cliente. (</w:t>
      </w:r>
      <w:proofErr w:type="gramStart"/>
      <w:r>
        <w:t>a</w:t>
      </w:r>
      <w:proofErr w:type="gramEnd"/>
      <w:r>
        <w:t xml:space="preserve"> cor primária).</w:t>
      </w:r>
    </w:p>
    <w:p w:rsidR="000B3490" w:rsidRDefault="000B3490" w:rsidP="007762B0">
      <w:r>
        <w:t>Cores complementares:</w:t>
      </w:r>
    </w:p>
    <w:p w:rsidR="000B3490" w:rsidRDefault="000B3490" w:rsidP="007762B0">
      <w:r>
        <w:t>São cores que tem maior contraste com a cor escolhida:</w:t>
      </w:r>
    </w:p>
    <w:p w:rsidR="000B3490" w:rsidRDefault="000B3490" w:rsidP="007762B0">
      <w:r>
        <w:t xml:space="preserve"> </w:t>
      </w:r>
      <w:r>
        <w:rPr>
          <w:noProof/>
          <w:lang w:eastAsia="pt-BR"/>
        </w:rPr>
        <w:drawing>
          <wp:inline distT="0" distB="0" distL="0" distR="0" wp14:anchorId="2A4D4492" wp14:editId="7183706E">
            <wp:extent cx="2943225" cy="21812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3490" w:rsidRDefault="000B3490" w:rsidP="007762B0">
      <w:r>
        <w:t>Cores análogas:</w:t>
      </w:r>
    </w:p>
    <w:p w:rsidR="000B3490" w:rsidRDefault="000B3490" w:rsidP="007762B0">
      <w:r>
        <w:t>São cores que tem uma a ver com a outra: (cores irmãs)</w:t>
      </w:r>
    </w:p>
    <w:p w:rsidR="000B3490" w:rsidRDefault="000B3490" w:rsidP="007762B0">
      <w:r>
        <w:rPr>
          <w:noProof/>
          <w:lang w:eastAsia="pt-BR"/>
        </w:rPr>
        <w:drawing>
          <wp:inline distT="0" distB="0" distL="0" distR="0" wp14:anchorId="1911E3E4" wp14:editId="7A3A37D3">
            <wp:extent cx="2447925" cy="20859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3490" w:rsidRDefault="000B3490" w:rsidP="007762B0">
      <w:r>
        <w:t>Cores análogas e uma complementar:</w:t>
      </w:r>
    </w:p>
    <w:p w:rsidR="000B3490" w:rsidRDefault="000B3490" w:rsidP="007762B0">
      <w:r>
        <w:rPr>
          <w:noProof/>
          <w:lang w:eastAsia="pt-BR"/>
        </w:rPr>
        <w:lastRenderedPageBreak/>
        <w:drawing>
          <wp:inline distT="0" distB="0" distL="0" distR="0" wp14:anchorId="789B07A6" wp14:editId="76A45052">
            <wp:extent cx="2552700" cy="2076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0" w:rsidRDefault="000B3490" w:rsidP="007762B0"/>
    <w:p w:rsidR="000B3490" w:rsidRDefault="000B3490" w:rsidP="007762B0">
      <w:r>
        <w:t>Cores análogas relacionadas:</w:t>
      </w:r>
    </w:p>
    <w:p w:rsidR="000B3490" w:rsidRDefault="00792DA2" w:rsidP="007762B0">
      <w:r>
        <w:rPr>
          <w:noProof/>
          <w:lang w:eastAsia="pt-BR"/>
        </w:rPr>
        <w:drawing>
          <wp:inline distT="0" distB="0" distL="0" distR="0" wp14:anchorId="46C89D21" wp14:editId="65357948">
            <wp:extent cx="2228850" cy="2085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A2" w:rsidRDefault="00792DA2" w:rsidP="007762B0">
      <w:r>
        <w:t>Cores intercaladas:</w:t>
      </w:r>
    </w:p>
    <w:p w:rsidR="00792DA2" w:rsidRDefault="00792DA2" w:rsidP="007762B0">
      <w:r>
        <w:rPr>
          <w:noProof/>
          <w:lang w:eastAsia="pt-BR"/>
        </w:rPr>
        <w:drawing>
          <wp:inline distT="0" distB="0" distL="0" distR="0" wp14:anchorId="3284B446" wp14:editId="47C612BB">
            <wp:extent cx="2343150" cy="2085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A2" w:rsidRDefault="00792DA2" w:rsidP="007762B0">
      <w:r>
        <w:t xml:space="preserve">Cores </w:t>
      </w:r>
      <w:proofErr w:type="spellStart"/>
      <w:r>
        <w:t>triádicas</w:t>
      </w:r>
      <w:proofErr w:type="spellEnd"/>
      <w:r>
        <w:t>:</w:t>
      </w:r>
    </w:p>
    <w:p w:rsidR="00792DA2" w:rsidRDefault="00792DA2" w:rsidP="007762B0">
      <w:r>
        <w:rPr>
          <w:noProof/>
          <w:lang w:eastAsia="pt-BR"/>
        </w:rPr>
        <w:lastRenderedPageBreak/>
        <w:drawing>
          <wp:inline distT="0" distB="0" distL="0" distR="0" wp14:anchorId="28B3462F" wp14:editId="2DC9F7CC">
            <wp:extent cx="2343150" cy="2066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A2" w:rsidRDefault="00792DA2" w:rsidP="007762B0">
      <w:r>
        <w:t>Cores em quadrado:</w:t>
      </w:r>
    </w:p>
    <w:p w:rsidR="00792DA2" w:rsidRDefault="00792DA2" w:rsidP="007762B0">
      <w:r>
        <w:t>Cores fortes e bem balanceadas.</w:t>
      </w:r>
    </w:p>
    <w:p w:rsidR="00792DA2" w:rsidRDefault="00792DA2" w:rsidP="007762B0">
      <w:r>
        <w:rPr>
          <w:noProof/>
          <w:lang w:eastAsia="pt-BR"/>
        </w:rPr>
        <w:drawing>
          <wp:inline distT="0" distB="0" distL="0" distR="0" wp14:anchorId="26E71716" wp14:editId="678515C9">
            <wp:extent cx="241935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3490" w:rsidRDefault="00792DA2" w:rsidP="007762B0">
      <w:r>
        <w:t xml:space="preserve">Cores </w:t>
      </w:r>
      <w:proofErr w:type="spellStart"/>
      <w:r>
        <w:t>tetrádicas</w:t>
      </w:r>
      <w:proofErr w:type="spellEnd"/>
      <w:r>
        <w:t>:</w:t>
      </w:r>
    </w:p>
    <w:p w:rsidR="00792DA2" w:rsidRDefault="00792DA2" w:rsidP="007762B0">
      <w:r>
        <w:rPr>
          <w:noProof/>
          <w:lang w:eastAsia="pt-BR"/>
        </w:rPr>
        <w:drawing>
          <wp:inline distT="0" distB="0" distL="0" distR="0" wp14:anchorId="79B65375" wp14:editId="4B3A4B11">
            <wp:extent cx="2409825" cy="2095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A2" w:rsidRDefault="00792DA2" w:rsidP="007762B0">
      <w:proofErr w:type="spellStart"/>
      <w:r>
        <w:t>Monocromia</w:t>
      </w:r>
      <w:proofErr w:type="spellEnd"/>
      <w:r>
        <w:t>:</w:t>
      </w:r>
    </w:p>
    <w:p w:rsidR="00792DA2" w:rsidRDefault="00792DA2" w:rsidP="007762B0">
      <w:r>
        <w:t>Se paga uma cor e altera a saturação e luminosidade:</w:t>
      </w:r>
    </w:p>
    <w:p w:rsidR="00792DA2" w:rsidRDefault="00792DA2" w:rsidP="007762B0">
      <w:r>
        <w:rPr>
          <w:noProof/>
          <w:lang w:eastAsia="pt-BR"/>
        </w:rPr>
        <w:lastRenderedPageBreak/>
        <w:drawing>
          <wp:inline distT="0" distB="0" distL="0" distR="0" wp14:anchorId="5FF8DBFA" wp14:editId="6F431256">
            <wp:extent cx="3867150" cy="2095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2D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480053"/>
    <w:multiLevelType w:val="hybridMultilevel"/>
    <w:tmpl w:val="2AAEB5F4"/>
    <w:lvl w:ilvl="0" w:tplc="4BAC73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E16"/>
    <w:rsid w:val="00033CD3"/>
    <w:rsid w:val="000B3490"/>
    <w:rsid w:val="00361235"/>
    <w:rsid w:val="006A7A52"/>
    <w:rsid w:val="007762B0"/>
    <w:rsid w:val="0079149E"/>
    <w:rsid w:val="00792DA2"/>
    <w:rsid w:val="00CC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CC024"/>
  <w15:chartTrackingRefBased/>
  <w15:docId w15:val="{9CC3371D-1E17-4E4C-B296-63A0ABA6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33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5</Pages>
  <Words>147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Felipe</dc:creator>
  <cp:keywords/>
  <dc:description/>
  <cp:lastModifiedBy>Carlos Felipe</cp:lastModifiedBy>
  <cp:revision>2</cp:revision>
  <dcterms:created xsi:type="dcterms:W3CDTF">2021-06-23T15:04:00Z</dcterms:created>
  <dcterms:modified xsi:type="dcterms:W3CDTF">2021-06-23T23:27:00Z</dcterms:modified>
</cp:coreProperties>
</file>