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Exo" w:cs="Exo" w:eastAsia="Exo" w:hAnsi="Exo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Exo" w:cs="Exo" w:eastAsia="Exo" w:hAnsi="Exo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Exo" w:cs="Exo" w:eastAsia="Exo" w:hAnsi="Exo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Exo" w:cs="Exo" w:eastAsia="Exo" w:hAnsi="Exo"/>
          <w:b w:val="1"/>
          <w:bCs w:val="1"/>
          <w:sz w:val="40"/>
          <w:szCs w:val="40"/>
        </w:rPr>
      </w:pPr>
      <w:r w:rsidDel="00000000" w:rsidR="00000000" w:rsidRPr="00000000">
        <w:rPr>
          <w:rFonts w:ascii="Exo" w:cs="Exo" w:eastAsia="Exo" w:hAnsi="Exo"/>
          <w:b w:val="1"/>
          <w:bCs w:val="1"/>
          <w:sz w:val="40"/>
          <w:szCs w:val="40"/>
          <w:rtl w:val="0"/>
        </w:rPr>
        <w:t xml:space="preserve">MANUAL DO USUÁRIO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Exo" w:cs="Exo" w:eastAsia="Exo" w:hAnsi="Exo"/>
          <w:b w:val="1"/>
          <w:bCs w:val="1"/>
          <w:sz w:val="40"/>
          <w:szCs w:val="40"/>
        </w:rPr>
      </w:pPr>
      <w:r w:rsidDel="00000000" w:rsidR="00000000" w:rsidRPr="00000000">
        <w:rPr>
          <w:rFonts w:ascii="Exo" w:cs="Exo" w:eastAsia="Exo" w:hAnsi="Exo"/>
          <w:b w:val="1"/>
          <w:bCs w:val="1"/>
          <w:sz w:val="40"/>
          <w:szCs w:val="40"/>
          <w:rtl w:val="0"/>
        </w:rPr>
        <w:t xml:space="preserve">Brincar no Quintal (Sistema)</w:t>
      </w:r>
    </w:p>
    <w:p w:rsidR="00000000" w:rsidDel="00000000" w:rsidP="00000000" w:rsidRDefault="00000000" w:rsidRPr="00000000" w14:paraId="00000006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320"/>
          <w:tab w:val="right" w:leader="none" w:pos="8640"/>
        </w:tabs>
        <w:spacing w:line="24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Fonts w:ascii="Ubuntu Condensed" w:cs="Ubuntu Condensed" w:eastAsia="Ubuntu Condensed" w:hAnsi="Ubuntu Condensed"/>
          <w:b w:val="1"/>
          <w:bCs w:val="1"/>
          <w:sz w:val="24"/>
          <w:szCs w:val="24"/>
        </w:rPr>
        <w:drawing>
          <wp:inline distB="114300" distT="114300" distL="114300" distR="114300">
            <wp:extent cx="3968588" cy="1866706"/>
            <wp:effectExtent b="0" l="0" r="0" t="0"/>
            <wp:docPr id="1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6445" l="16034" r="10606" t="36118"/>
                    <a:stretch>
                      <a:fillRect/>
                    </a:stretch>
                  </pic:blipFill>
                  <pic:spPr>
                    <a:xfrm>
                      <a:off x="0" y="0"/>
                      <a:ext cx="3968588" cy="1866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525"/>
        </w:tabs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Fonts w:ascii="Exo" w:cs="Exo" w:eastAsia="Exo" w:hAnsi="Exo"/>
          <w:b w:val="1"/>
          <w:bCs w:val="1"/>
          <w:sz w:val="24"/>
          <w:szCs w:val="24"/>
          <w:rtl w:val="0"/>
        </w:rPr>
        <w:t xml:space="preserve">Natal - RN, 22 de Julho de 2025.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Fonts w:ascii="Exo" w:cs="Exo" w:eastAsia="Exo" w:hAnsi="Exo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7527057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after="100" w:before="100" w:line="48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4,2,Heading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Exo" w:cs="Exo" w:eastAsia="Exo" w:hAnsi="Ex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0j0zll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do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after="100" w:before="100" w:line="48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Exo" w:cs="Exo" w:eastAsia="Exo" w:hAnsi="Ex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GERENCIAMENTO DE INFORMAÇÕES: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2nynqmpc7dl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Acesso ao Painel Administrativo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after="100" w:before="100" w:line="48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yvdu1f7ou9nd">
            <w:r w:rsidDel="00000000" w:rsidR="00000000" w:rsidRPr="00000000">
              <w:rPr>
                <w:rFonts w:ascii="Exo" w:cs="Exo" w:eastAsia="Exo" w:hAnsi="Ex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SEÇÕES DO SITE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tvg7zwulsmd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Seção 1: Banner Inicial e Botões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mwt22pxfbgi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Seção 2: Quem Somos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r0uq280jpv4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Seção 3: Nossos Serviços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dg5o73jcvxc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Seção 4: Nossa Equipe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yah6l7ohpil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Seção 5: Avaliações dos Clientes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ud2q9oyxqkg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Seção 6: Endereço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after="100" w:before="100" w:line="48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yj0slgleev7">
            <w:r w:rsidDel="00000000" w:rsidR="00000000" w:rsidRPr="00000000">
              <w:rPr>
                <w:rFonts w:ascii="Exo" w:cs="Exo" w:eastAsia="Exo" w:hAnsi="Ex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Seção 7: Contato e Redes Sociais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after="100" w:before="100" w:line="48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2zbgovq5ds9">
            <w:r w:rsidDel="00000000" w:rsidR="00000000" w:rsidRPr="00000000">
              <w:rPr>
                <w:rFonts w:ascii="Exo" w:cs="Exo" w:eastAsia="Exo" w:hAnsi="Ex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CONSIDERAÇÕES FINAIS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line="360" w:lineRule="auto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360" w:lineRule="auto"/>
        <w:ind w:left="0" w:firstLine="0"/>
        <w:rPr>
          <w:rFonts w:ascii="Exo" w:cs="Exo" w:eastAsia="Exo" w:hAnsi="Exo"/>
        </w:rPr>
      </w:pPr>
      <w:bookmarkStart w:colFirst="0" w:colLast="0" w:name="_heading=h.gjdgxs" w:id="0"/>
      <w:bookmarkEnd w:id="0"/>
      <w:r w:rsidDel="00000000" w:rsidR="00000000" w:rsidRPr="00000000">
        <w:rPr>
          <w:rFonts w:ascii="Exo" w:cs="Exo" w:eastAsia="Exo" w:hAnsi="Exo"/>
          <w:rtl w:val="0"/>
        </w:rPr>
        <w:t xml:space="preserve">INTRODUÇÃO:</w:t>
      </w:r>
    </w:p>
    <w:p w:rsidR="00000000" w:rsidDel="00000000" w:rsidP="00000000" w:rsidRDefault="00000000" w:rsidRPr="00000000" w14:paraId="00000027">
      <w:pPr>
        <w:pStyle w:val="Heading2"/>
        <w:spacing w:after="120" w:before="120" w:line="360" w:lineRule="auto"/>
        <w:ind w:firstLine="709"/>
        <w:jc w:val="both"/>
        <w:rPr>
          <w:rFonts w:ascii="Exo" w:cs="Exo" w:eastAsia="Exo" w:hAnsi="Exo"/>
        </w:rPr>
      </w:pPr>
      <w:bookmarkStart w:colFirst="0" w:colLast="0" w:name="_heading=h.30j0zll" w:id="1"/>
      <w:bookmarkEnd w:id="1"/>
      <w:r w:rsidDel="00000000" w:rsidR="00000000" w:rsidRPr="00000000">
        <w:rPr>
          <w:rFonts w:ascii="Exo" w:cs="Exo" w:eastAsia="Exo" w:hAnsi="Exo"/>
          <w:rtl w:val="0"/>
        </w:rPr>
        <w:t xml:space="preserve">Propósito do Documento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0d0d0d"/>
          <w:sz w:val="24"/>
          <w:szCs w:val="24"/>
          <w:rtl w:val="0"/>
        </w:rPr>
        <w:tab/>
      </w:r>
      <w:r w:rsidDel="00000000" w:rsidR="00000000" w:rsidRPr="00000000">
        <w:rPr>
          <w:rFonts w:ascii="Exo" w:cs="Exo" w:eastAsia="Exo" w:hAnsi="Exo"/>
          <w:color w:val="0d0d0d"/>
          <w:sz w:val="24"/>
          <w:szCs w:val="24"/>
          <w:rtl w:val="0"/>
        </w:rPr>
        <w:t xml:space="preserve">Este documento destina-se aos administradores e editores de conteúdo do site "Brincar no Quintal - Landing Page". Seu objetivo é detalhar o procedimento para manuseio dos dados no site,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color w:val="0d0d0d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1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Exo" w:cs="Exo" w:eastAsia="Exo" w:hAnsi="Ex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Navbar.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Exo" w:cs="Exo" w:eastAsia="Exo" w:hAnsi="Ex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60" w:line="360" w:lineRule="auto"/>
        <w:rPr>
          <w:rFonts w:ascii="Exo" w:cs="Exo" w:eastAsia="Exo" w:hAnsi="Exo"/>
        </w:rPr>
      </w:pPr>
      <w:bookmarkStart w:colFirst="0" w:colLast="0" w:name="_heading=h.1fob9te" w:id="2"/>
      <w:bookmarkEnd w:id="2"/>
      <w:r w:rsidDel="00000000" w:rsidR="00000000" w:rsidRPr="00000000">
        <w:rPr>
          <w:rFonts w:ascii="Exo" w:cs="Exo" w:eastAsia="Exo" w:hAnsi="Exo"/>
          <w:rtl w:val="0"/>
        </w:rPr>
        <w:t xml:space="preserve">GERENCIAMENTO DE INFORMAÇÕES:</w:t>
      </w:r>
    </w:p>
    <w:p w:rsidR="00000000" w:rsidDel="00000000" w:rsidP="00000000" w:rsidRDefault="00000000" w:rsidRPr="00000000" w14:paraId="0000002E">
      <w:pPr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360" w:lineRule="auto"/>
        <w:rPr>
          <w:rFonts w:ascii="Exo" w:cs="Exo" w:eastAsia="Exo" w:hAnsi="Exo"/>
        </w:rPr>
      </w:pPr>
      <w:bookmarkStart w:colFirst="0" w:colLast="0" w:name="_heading=h.b2nynqmpc7dl" w:id="3"/>
      <w:bookmarkEnd w:id="3"/>
      <w:r w:rsidDel="00000000" w:rsidR="00000000" w:rsidRPr="00000000">
        <w:rPr>
          <w:rFonts w:ascii="Exo" w:cs="Exo" w:eastAsia="Exo" w:hAnsi="Exo"/>
          <w:rtl w:val="0"/>
        </w:rPr>
        <w:t xml:space="preserve">Acesso ao Painel Administrativo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color w:val="0d0d0d"/>
          <w:sz w:val="24"/>
          <w:szCs w:val="24"/>
          <w:rtl w:val="0"/>
        </w:rPr>
        <w:t xml:space="preserve">Para acessar a área de gerenciamento do site, deve-se acrescentar /admin à URL principal.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Exo" w:cs="Exo" w:eastAsia="Exo" w:hAnsi="Ex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color w:val="0d0d0d"/>
          <w:sz w:val="24"/>
          <w:szCs w:val="24"/>
          <w:rtl w:val="0"/>
        </w:rPr>
        <w:t xml:space="preserve">URL de Acesso: link_do_site</w:t>
      </w:r>
      <w:r w:rsidDel="00000000" w:rsidR="00000000" w:rsidRPr="00000000">
        <w:rPr>
          <w:rFonts w:ascii="Exo" w:cs="Exo" w:eastAsia="Exo" w:hAnsi="Exo"/>
          <w:b w:val="1"/>
          <w:bCs w:val="1"/>
          <w:color w:val="0d0d0d"/>
          <w:sz w:val="24"/>
          <w:szCs w:val="24"/>
          <w:rtl w:val="0"/>
        </w:rPr>
        <w:t xml:space="preserve">/admin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color w:val="0d0d0d"/>
          <w:sz w:val="24"/>
          <w:szCs w:val="24"/>
          <w:rtl w:val="0"/>
        </w:rPr>
        <w:t xml:space="preserve">Na página seguinte, o usuário deve fornecer suas credenciais de acesso (</w:t>
      </w:r>
      <w:r w:rsidDel="00000000" w:rsidR="00000000" w:rsidRPr="00000000">
        <w:rPr>
          <w:rFonts w:ascii="Exo" w:cs="Exo" w:eastAsia="Exo" w:hAnsi="Exo"/>
          <w:b w:val="1"/>
          <w:bCs w:val="1"/>
          <w:color w:val="0d0d0d"/>
          <w:sz w:val="24"/>
          <w:szCs w:val="24"/>
          <w:rtl w:val="0"/>
        </w:rPr>
        <w:t xml:space="preserve">usuário e senha</w:t>
      </w:r>
      <w:r w:rsidDel="00000000" w:rsidR="00000000" w:rsidRPr="00000000">
        <w:rPr>
          <w:rFonts w:ascii="Exo" w:cs="Exo" w:eastAsia="Exo" w:hAnsi="Exo"/>
          <w:color w:val="0d0d0d"/>
          <w:sz w:val="24"/>
          <w:szCs w:val="24"/>
          <w:rtl w:val="0"/>
        </w:rPr>
        <w:t xml:space="preserve">), criadas durante a configuração inicial do projeto, e clicar em "Acessar".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Fonts w:ascii="Exo" w:cs="Exo" w:eastAsia="Exo" w:hAnsi="Exo"/>
          <w:b w:val="1"/>
          <w:bCs w:val="1"/>
          <w:sz w:val="24"/>
          <w:szCs w:val="24"/>
        </w:rPr>
        <w:drawing>
          <wp:inline distB="114300" distT="114300" distL="114300" distR="114300">
            <wp:extent cx="3762375" cy="3238500"/>
            <wp:effectExtent b="0" l="0" r="0" t="0"/>
            <wp:docPr id="10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2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Acesso ao admin do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color w:val="0d0d0d"/>
          <w:sz w:val="24"/>
          <w:szCs w:val="24"/>
          <w:rtl w:val="0"/>
        </w:rPr>
        <w:t xml:space="preserve">Após o login, o usuário será redirecionado para o painel de "Administração do Site". Neste painel, as seções editáveis do site estão listadas. Para a maioria das seções (como Banner, Quem Somos, Endereço), existirá apenas um item na lista, no qual o usuário deve clicar para editar. Para outras (como Equipe e Avaliações), o usuário poderá adicionar múltiplos registros.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center"/>
        <w:rPr>
          <w:rFonts w:ascii="Exo" w:cs="Exo" w:eastAsia="Exo" w:hAnsi="Exo"/>
          <w:color w:val="0d0d0d"/>
          <w:sz w:val="24"/>
          <w:szCs w:val="24"/>
        </w:rPr>
      </w:pPr>
      <w:r w:rsidDel="00000000" w:rsidR="00000000" w:rsidRPr="00000000">
        <w:rPr>
          <w:rFonts w:ascii="Exo" w:cs="Exo" w:eastAsia="Exo" w:hAnsi="Exo"/>
          <w:color w:val="0d0d0d"/>
          <w:sz w:val="24"/>
          <w:szCs w:val="24"/>
        </w:rPr>
        <w:drawing>
          <wp:inline distB="114300" distT="114300" distL="114300" distR="114300">
            <wp:extent cx="5731200" cy="4953000"/>
            <wp:effectExtent b="0" l="0" r="0" t="0"/>
            <wp:docPr id="10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                 Figura 3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do banco de dados</w:t>
      </w:r>
    </w:p>
    <w:p w:rsidR="00000000" w:rsidDel="00000000" w:rsidP="00000000" w:rsidRDefault="00000000" w:rsidRPr="00000000" w14:paraId="0000003B">
      <w:pPr>
        <w:spacing w:line="360" w:lineRule="auto"/>
        <w:jc w:val="left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parte do manual detalha cada seção gerenciável do site, os campos disponíveis e suas respectivas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left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360" w:lineRule="auto"/>
        <w:jc w:val="left"/>
        <w:rPr>
          <w:rFonts w:ascii="Exo" w:cs="Exo" w:eastAsia="Exo" w:hAnsi="Exo"/>
        </w:rPr>
      </w:pPr>
      <w:bookmarkStart w:colFirst="0" w:colLast="0" w:name="_heading=h.yvdu1f7ou9nd" w:id="4"/>
      <w:bookmarkEnd w:id="4"/>
      <w:r w:rsidDel="00000000" w:rsidR="00000000" w:rsidRPr="00000000">
        <w:rPr>
          <w:rFonts w:ascii="Exo" w:cs="Exo" w:eastAsia="Exo" w:hAnsi="Exo"/>
          <w:rtl w:val="0"/>
        </w:rPr>
        <w:t xml:space="preserve">SEÇÕES DO SITE</w:t>
      </w:r>
    </w:p>
    <w:p w:rsidR="00000000" w:rsidDel="00000000" w:rsidP="00000000" w:rsidRDefault="00000000" w:rsidRPr="00000000" w14:paraId="0000003F">
      <w:pPr>
        <w:ind w:firstLine="72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parte do manual detalha cada seção gerenciável do site, os campos disponíveis e suas respectivas regras. Para editar um item, basta clicar sobre ele. Para adicionar (quando aplicável), utilize o botão "+ Adicionar". Em ambos os casos, lembre-se sempre de clicar em "SALVAR" ao final.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d1zqciddnfc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gki209chbx7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6tvg7zwulsmd" w:id="7"/>
      <w:bookmarkEnd w:id="7"/>
      <w:r w:rsidDel="00000000" w:rsidR="00000000" w:rsidRPr="00000000">
        <w:rPr>
          <w:rFonts w:ascii="Exo" w:cs="Exo" w:eastAsia="Exo" w:hAnsi="Exo"/>
          <w:b w:val="1"/>
          <w:bCs w:val="1"/>
          <w:color w:val="000000"/>
          <w:sz w:val="22"/>
          <w:szCs w:val="22"/>
          <w:rtl w:val="0"/>
        </w:rPr>
        <w:t xml:space="preserve">Seção 1: Banner Inicial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seção gerencia o conteúdo principal do topo do site. Para modificar, clique no único objeto presente na lista.</w:t>
        <w:br w:type="textWrapping"/>
      </w: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3721100"/>
            <wp:effectExtent b="0" l="0" r="0" t="0"/>
            <wp:docPr id="10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xo" w:cs="Exo" w:eastAsia="Exo" w:hAnsi="Exo"/>
          <w:rtl w:val="0"/>
        </w:rPr>
        <w:br w:type="textWrapping"/>
        <w:t xml:space="preserve">Figura 4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Seção 1: Banner Inicial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1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xo" w:cs="Exo" w:eastAsia="Exo" w:hAnsi="Exo"/>
          <w:rtl w:val="0"/>
        </w:rPr>
        <w:t xml:space="preserve">Figura 5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1: Banner Inicial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Imagem do Banner:</w:t>
      </w:r>
      <w:r w:rsidDel="00000000" w:rsidR="00000000" w:rsidRPr="00000000">
        <w:rPr>
          <w:rFonts w:ascii="Exo" w:cs="Exo" w:eastAsia="Exo" w:hAnsi="Exo"/>
          <w:rtl w:val="0"/>
        </w:rPr>
        <w:t xml:space="preserve"> Campo para upload da imagem principal.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720" w:firstLine="0"/>
        <w:jc w:val="left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6mwt22pxfbgi" w:id="8"/>
      <w:bookmarkEnd w:id="8"/>
      <w:r w:rsidDel="00000000" w:rsidR="00000000" w:rsidRPr="00000000">
        <w:rPr>
          <w:rFonts w:ascii="Exo" w:cs="Exo" w:eastAsia="Exo" w:hAnsi="Exo"/>
          <w:b w:val="1"/>
          <w:bCs w:val="1"/>
          <w:color w:val="000000"/>
          <w:sz w:val="22"/>
          <w:szCs w:val="22"/>
          <w:rtl w:val="0"/>
        </w:rPr>
        <w:t xml:space="preserve">Seção 2: Quem Somos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seção gerencia os textos e imagens da área "Quem Somos". Para modificar, clique no único objeto presente na lista.</w:t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3873500"/>
            <wp:effectExtent b="0" l="0" r="0" t="0"/>
            <wp:docPr id="1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6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Seção 2: Quem Somos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3378200"/>
            <wp:effectExtent b="0" l="0" r="0" t="0"/>
            <wp:docPr id="1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7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2: Quem Somos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 Quem Somos:</w:t>
      </w:r>
      <w:r w:rsidDel="00000000" w:rsidR="00000000" w:rsidRPr="00000000">
        <w:rPr>
          <w:rFonts w:ascii="Exo" w:cs="Exo" w:eastAsia="Exo" w:hAnsi="Exo"/>
          <w:rtl w:val="0"/>
        </w:rPr>
        <w:t xml:space="preserve"> Texto principal da seção.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850 caracteres.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Imagem Quem Somos:</w:t>
      </w:r>
      <w:r w:rsidDel="00000000" w:rsidR="00000000" w:rsidRPr="00000000">
        <w:rPr>
          <w:rFonts w:ascii="Exo" w:cs="Exo" w:eastAsia="Exo" w:hAnsi="Exo"/>
          <w:rtl w:val="0"/>
        </w:rPr>
        <w:t xml:space="preserve"> Imagem principal da seção.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 de Missão:</w:t>
      </w:r>
      <w:r w:rsidDel="00000000" w:rsidR="00000000" w:rsidRPr="00000000">
        <w:rPr>
          <w:rFonts w:ascii="Exo" w:cs="Exo" w:eastAsia="Exo" w:hAnsi="Exo"/>
          <w:rtl w:val="0"/>
        </w:rPr>
        <w:t xml:space="preserve"> Descrição da missão.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100 caracteres.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 de Visão:</w:t>
      </w:r>
      <w:r w:rsidDel="00000000" w:rsidR="00000000" w:rsidRPr="00000000">
        <w:rPr>
          <w:rFonts w:ascii="Exo" w:cs="Exo" w:eastAsia="Exo" w:hAnsi="Exo"/>
          <w:rtl w:val="0"/>
        </w:rPr>
        <w:t xml:space="preserve"> Descrição da visão.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100 caracteres.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 de Valores:</w:t>
      </w:r>
      <w:r w:rsidDel="00000000" w:rsidR="00000000" w:rsidRPr="00000000">
        <w:rPr>
          <w:rFonts w:ascii="Exo" w:cs="Exo" w:eastAsia="Exo" w:hAnsi="Exo"/>
          <w:rtl w:val="0"/>
        </w:rPr>
        <w:t xml:space="preserve"> Descrição dos valores.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100 caracteres.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Imagem de Missão, Visão e Valores:</w:t>
      </w:r>
      <w:r w:rsidDel="00000000" w:rsidR="00000000" w:rsidRPr="00000000">
        <w:rPr>
          <w:rFonts w:ascii="Exo" w:cs="Exo" w:eastAsia="Exo" w:hAnsi="Exo"/>
          <w:rtl w:val="0"/>
        </w:rPr>
        <w:t xml:space="preserve"> Imagens para cada um dos três pilares.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1r0uq280jpv4" w:id="9"/>
      <w:bookmarkEnd w:id="9"/>
      <w:r w:rsidDel="00000000" w:rsidR="00000000" w:rsidRPr="00000000">
        <w:rPr>
          <w:rFonts w:ascii="Exo" w:cs="Exo" w:eastAsia="Exo" w:hAnsi="Exo"/>
          <w:b w:val="1"/>
          <w:bCs w:val="1"/>
          <w:color w:val="000000"/>
          <w:sz w:val="22"/>
          <w:szCs w:val="22"/>
          <w:rtl w:val="0"/>
        </w:rPr>
        <w:t xml:space="preserve">Seção 3: Nossos Serviços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seção gerencia o conteúdo da área de serviços. Para modificar, clique no objeto presente na lista.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3378200"/>
            <wp:effectExtent b="0" l="0" r="0" t="0"/>
            <wp:docPr id="1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8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</w:t>
      </w:r>
      <w:r w:rsidDel="00000000" w:rsidR="00000000" w:rsidRPr="00000000">
        <w:rPr>
          <w:rFonts w:ascii="Exo" w:cs="Exo" w:eastAsia="Exo" w:hAnsi="Exo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3: Nossos Serviços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5731200" cy="3556000"/>
            <wp:effectExtent b="0" l="0" r="0" t="0"/>
            <wp:docPr id="1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9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3: Nossos Serviços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Exo" w:cs="Exo" w:eastAsia="Exo" w:hAnsi="Exo"/>
          <w:rtl w:val="0"/>
        </w:rPr>
        <w:t xml:space="preserve"> Título da seção.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32 caracteres.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Texto:</w:t>
      </w:r>
      <w:r w:rsidDel="00000000" w:rsidR="00000000" w:rsidRPr="00000000">
        <w:rPr>
          <w:rFonts w:ascii="Exo" w:cs="Exo" w:eastAsia="Exo" w:hAnsi="Exo"/>
          <w:rtl w:val="0"/>
        </w:rPr>
        <w:t xml:space="preserve"> Descrição detalhada dos serviços.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500 caracteres.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Imagem 1 e Imagem 2:</w:t>
      </w:r>
      <w:r w:rsidDel="00000000" w:rsidR="00000000" w:rsidRPr="00000000">
        <w:rPr>
          <w:rFonts w:ascii="Exo" w:cs="Exo" w:eastAsia="Exo" w:hAnsi="Exo"/>
          <w:rtl w:val="0"/>
        </w:rPr>
        <w:t xml:space="preserve"> Campos para upload de imagens ilustrativas.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cdg5o73jcvxc" w:id="10"/>
      <w:bookmarkEnd w:id="10"/>
      <w:r w:rsidDel="00000000" w:rsidR="00000000" w:rsidRPr="00000000">
        <w:rPr>
          <w:rFonts w:ascii="Exo" w:cs="Exo" w:eastAsia="Exo" w:hAnsi="Exo"/>
          <w:b w:val="1"/>
          <w:bCs w:val="1"/>
          <w:color w:val="000000"/>
          <w:sz w:val="22"/>
          <w:szCs w:val="22"/>
          <w:rtl w:val="0"/>
        </w:rPr>
        <w:t xml:space="preserve">Seção 4: Nossa Equipe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Nesta seção é possível cadastrar múltiplos membros da equipe.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304397" cy="2845822"/>
            <wp:effectExtent b="0" l="0" r="0" t="0"/>
            <wp:docPr id="1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397" cy="2845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10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Seção 4: Nossa Equipe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5112229" cy="2032019"/>
            <wp:effectExtent b="0" l="0" r="0" t="0"/>
            <wp:docPr id="1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2229" cy="2032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11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4: Nossa Equipe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Para adicionar um novo membro, clique em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"+ Adicionar"</w:t>
      </w:r>
      <w:r w:rsidDel="00000000" w:rsidR="00000000" w:rsidRPr="00000000">
        <w:rPr>
          <w:rFonts w:ascii="Exo" w:cs="Exo" w:eastAsia="Exo" w:hAnsi="Exo"/>
          <w:rtl w:val="0"/>
        </w:rPr>
        <w:t xml:space="preserve">. Para editar, clique no nome de um membro existente.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Foto do membro:</w:t>
      </w:r>
      <w:r w:rsidDel="00000000" w:rsidR="00000000" w:rsidRPr="00000000">
        <w:rPr>
          <w:rFonts w:ascii="Exo" w:cs="Exo" w:eastAsia="Exo" w:hAnsi="Exo"/>
          <w:rtl w:val="0"/>
        </w:rPr>
        <w:t xml:space="preserve"> Imagem de perfil do membro da equipe.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Nome do membro:</w:t>
      </w:r>
      <w:r w:rsidDel="00000000" w:rsidR="00000000" w:rsidRPr="00000000">
        <w:rPr>
          <w:rFonts w:ascii="Exo" w:cs="Exo" w:eastAsia="Exo" w:hAnsi="Exo"/>
          <w:rtl w:val="0"/>
        </w:rPr>
        <w:t xml:space="preserve"> Nome completo.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32 caracteres.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Cargo do membro:</w:t>
      </w:r>
      <w:r w:rsidDel="00000000" w:rsidR="00000000" w:rsidRPr="00000000">
        <w:rPr>
          <w:rFonts w:ascii="Exo" w:cs="Exo" w:eastAsia="Exo" w:hAnsi="Exo"/>
          <w:rtl w:val="0"/>
        </w:rPr>
        <w:t xml:space="preserve"> Função ou cargo na equipe.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32 caracteres.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yyah6l7ohpil" w:id="11"/>
      <w:bookmarkEnd w:id="11"/>
      <w:r w:rsidDel="00000000" w:rsidR="00000000" w:rsidRPr="00000000">
        <w:rPr>
          <w:rFonts w:ascii="Exo" w:cs="Exo" w:eastAsia="Exo" w:hAnsi="Exo"/>
          <w:b w:val="1"/>
          <w:bCs w:val="1"/>
          <w:color w:val="000000"/>
          <w:sz w:val="22"/>
          <w:szCs w:val="22"/>
          <w:rtl w:val="0"/>
        </w:rPr>
        <w:t xml:space="preserve">Seção 5: Avaliações dos Clientes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Nesta seção é possível cadastrar múltiplos depoimentos de clientes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3149600"/>
            <wp:effectExtent b="0" l="0" r="0" t="0"/>
            <wp:docPr id="1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12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Seção 5: Avaliações dos Clientes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5731200" cy="2019300"/>
            <wp:effectExtent b="0" l="0" r="0" t="0"/>
            <wp:docPr id="1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13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5: Avaliações dos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Para adicionar uma nova avaliação, clique em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"+ Adicionar"</w:t>
      </w:r>
      <w:r w:rsidDel="00000000" w:rsidR="00000000" w:rsidRPr="00000000">
        <w:rPr>
          <w:rFonts w:ascii="Exo" w:cs="Exo" w:eastAsia="Exo" w:hAnsi="Exo"/>
          <w:rtl w:val="0"/>
        </w:rPr>
        <w:t xml:space="preserve">. Para editar, clique no nome de um cliente existente.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Foto do cliente:</w:t>
      </w:r>
      <w:r w:rsidDel="00000000" w:rsidR="00000000" w:rsidRPr="00000000">
        <w:rPr>
          <w:rFonts w:ascii="Exo" w:cs="Exo" w:eastAsia="Exo" w:hAnsi="Exo"/>
          <w:rtl w:val="0"/>
        </w:rPr>
        <w:t xml:space="preserve"> Imagem de quem forneceu a avaliação.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 de avaliação:</w:t>
      </w:r>
      <w:r w:rsidDel="00000000" w:rsidR="00000000" w:rsidRPr="00000000">
        <w:rPr>
          <w:rFonts w:ascii="Exo" w:cs="Exo" w:eastAsia="Exo" w:hAnsi="Exo"/>
          <w:rtl w:val="0"/>
        </w:rPr>
        <w:t xml:space="preserve"> O depoimento do cliente.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500 caracteres.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Nome do cliente:</w:t>
      </w:r>
      <w:r w:rsidDel="00000000" w:rsidR="00000000" w:rsidRPr="00000000">
        <w:rPr>
          <w:rFonts w:ascii="Exo" w:cs="Exo" w:eastAsia="Exo" w:hAnsi="Exo"/>
          <w:rtl w:val="0"/>
        </w:rPr>
        <w:t xml:space="preserve"> Nome de quem forneceu a avaliação.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32 caracteres.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Parentesco:</w:t>
      </w:r>
      <w:r w:rsidDel="00000000" w:rsidR="00000000" w:rsidRPr="00000000">
        <w:rPr>
          <w:rFonts w:ascii="Exo" w:cs="Exo" w:eastAsia="Exo" w:hAnsi="Exo"/>
          <w:rtl w:val="0"/>
        </w:rPr>
        <w:t xml:space="preserve"> Relação do cliente com o projeto (Ex: "Mãe do aluno").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24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Limite de 32 caracteres.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4ud2q9oyxqkg" w:id="12"/>
      <w:bookmarkEnd w:id="12"/>
      <w:r w:rsidDel="00000000" w:rsidR="00000000" w:rsidRPr="00000000">
        <w:rPr>
          <w:rFonts w:ascii="Exo" w:cs="Exo" w:eastAsia="Exo" w:hAnsi="Exo"/>
          <w:b w:val="1"/>
          <w:bCs w:val="1"/>
          <w:color w:val="000000"/>
          <w:sz w:val="22"/>
          <w:szCs w:val="22"/>
          <w:rtl w:val="0"/>
        </w:rPr>
        <w:t xml:space="preserve">Seção 6: Endereço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seção gerencia o endereço físico exibido no site. Para modificar, clique no único objeto presente na lista.</w:t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4318000"/>
            <wp:effectExtent b="0" l="0" r="0" t="0"/>
            <wp:docPr id="1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14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Seção 6: Endereço</w:t>
      </w:r>
    </w:p>
    <w:p w:rsidR="00000000" w:rsidDel="00000000" w:rsidP="00000000" w:rsidRDefault="00000000" w:rsidRPr="00000000" w14:paraId="00000080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5731200" cy="2108200"/>
            <wp:effectExtent b="0" l="0" r="0" t="0"/>
            <wp:docPr id="1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15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6: Endereço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Logradouro, Número, Bairro, Cidade:</w:t>
      </w:r>
      <w:r w:rsidDel="00000000" w:rsidR="00000000" w:rsidRPr="00000000">
        <w:rPr>
          <w:rFonts w:ascii="Exo" w:cs="Exo" w:eastAsia="Exo" w:hAnsi="Exo"/>
          <w:rtl w:val="0"/>
        </w:rPr>
        <w:t xml:space="preserve"> Campos do endereço.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Exo" w:cs="Exo" w:eastAsia="Exo" w:hAnsi="Exo"/>
          <w:rtl w:val="0"/>
        </w:rPr>
        <w:t xml:space="preserve"> Sigla da unidade federativa.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Usar a sigla com 2 letras (Ex: RN).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CEP:</w:t>
      </w:r>
      <w:r w:rsidDel="00000000" w:rsidR="00000000" w:rsidRPr="00000000">
        <w:rPr>
          <w:rFonts w:ascii="Exo" w:cs="Exo" w:eastAsia="Exo" w:hAnsi="Exo"/>
          <w:rtl w:val="0"/>
        </w:rPr>
        <w:t xml:space="preserve"> Código de Endereçamento Postal.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Informar apenas os 8 números, sem pontos ou traços.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Link do Google Maps:</w:t>
      </w:r>
      <w:r w:rsidDel="00000000" w:rsidR="00000000" w:rsidRPr="00000000">
        <w:rPr>
          <w:rFonts w:ascii="Exo" w:cs="Exo" w:eastAsia="Exo" w:hAnsi="Exo"/>
          <w:rtl w:val="0"/>
        </w:rPr>
        <w:t xml:space="preserve"> HTML copiado da aba compartilhar no Google Maps.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0" w:firstLine="0"/>
        <w:jc w:val="left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Como pegar o Link para o Google Maps: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Acesse o Google Maps e selecione o endereço que você gostaria de mostrar.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left"/>
        <w:rPr>
          <w:rFonts w:ascii="Exo" w:cs="Exo" w:eastAsia="Exo" w:hAnsi="Exo"/>
          <w:u w:val="none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Clique no botão Compartilhar que aparece na barra lateral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720" w:firstLine="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2616200"/>
            <wp:effectExtent b="0" l="0" r="0" t="0"/>
            <wp:docPr id="1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="360" w:lineRule="auto"/>
        <w:ind w:left="720" w:hanging="360"/>
        <w:jc w:val="left"/>
        <w:rPr>
          <w:rFonts w:ascii="Exo" w:cs="Exo" w:eastAsia="Exo" w:hAnsi="Exo"/>
          <w:u w:val="none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Depois clique em “Incorporar um Mapa” e depois clique em “COPIAR HTML”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720" w:firstLine="0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3838575" cy="4105275"/>
            <wp:effectExtent b="0" l="0" r="0" t="0"/>
            <wp:docPr id="1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1373" l="0" r="30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240" w:line="360" w:lineRule="auto"/>
        <w:ind w:left="720" w:hanging="360"/>
        <w:jc w:val="left"/>
        <w:rPr>
          <w:rFonts w:ascii="Exo" w:cs="Exo" w:eastAsia="Exo" w:hAnsi="Exo"/>
          <w:u w:val="none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Pronto! Agora é só colar o que foi copiado no campo “Link do Google Maps”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="360" w:lineRule="auto"/>
        <w:rPr>
          <w:rFonts w:ascii="Exo" w:cs="Exo" w:eastAsia="Exo" w:hAnsi="Exo"/>
          <w:b w:val="1"/>
          <w:bCs w:val="1"/>
          <w:color w:val="000000"/>
          <w:sz w:val="22"/>
          <w:szCs w:val="22"/>
        </w:rPr>
      </w:pPr>
      <w:bookmarkStart w:colFirst="0" w:colLast="0" w:name="_heading=h.eyj0slgleev7" w:id="13"/>
      <w:bookmarkEnd w:id="13"/>
      <w:r w:rsidDel="00000000" w:rsidR="00000000" w:rsidRPr="00000000">
        <w:rPr>
          <w:rFonts w:ascii="Exo" w:cs="Exo" w:eastAsia="Exo" w:hAnsi="Exo"/>
          <w:b w:val="1"/>
          <w:bCs w:val="1"/>
          <w:color w:val="000000"/>
          <w:sz w:val="22"/>
          <w:szCs w:val="22"/>
          <w:rtl w:val="0"/>
        </w:rPr>
        <w:t xml:space="preserve">Seção 7: Contato e Redes Sociais</w:t>
      </w:r>
    </w:p>
    <w:p w:rsidR="00000000" w:rsidDel="00000000" w:rsidP="00000000" w:rsidRDefault="00000000" w:rsidRPr="00000000" w14:paraId="00000090">
      <w:pPr>
        <w:spacing w:after="240" w:before="24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seção gerencia as informações de contato e links de redes sociais. Para modificar, clique no único objeto presente na lista.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center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</w:rPr>
        <w:drawing>
          <wp:inline distB="114300" distT="114300" distL="114300" distR="114300">
            <wp:extent cx="5731200" cy="3276600"/>
            <wp:effectExtent b="0" l="0" r="0" t="0"/>
            <wp:docPr id="1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16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Seção 7: Contato e Redes Sociais</w:t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5731200" cy="2159000"/>
            <wp:effectExtent b="0" l="0" r="0" t="0"/>
            <wp:docPr id="1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17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rtl w:val="0"/>
        </w:rPr>
        <w:t xml:space="preserve">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7: Contato e Redes Sociais</w:t>
      </w:r>
    </w:p>
    <w:p w:rsidR="00000000" w:rsidDel="00000000" w:rsidP="00000000" w:rsidRDefault="00000000" w:rsidRPr="00000000" w14:paraId="00000095">
      <w:pPr>
        <w:spacing w:after="240" w:before="240" w:line="360" w:lineRule="auto"/>
        <w:jc w:val="center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Número de Telefone:</w:t>
      </w:r>
      <w:r w:rsidDel="00000000" w:rsidR="00000000" w:rsidRPr="00000000">
        <w:rPr>
          <w:rFonts w:ascii="Exo" w:cs="Exo" w:eastAsia="Exo" w:hAnsi="Exo"/>
          <w:rtl w:val="0"/>
        </w:rPr>
        <w:t xml:space="preserve"> Número de contato, com DDD.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i w:val="1"/>
          <w:iCs w:val="1"/>
          <w:rtl w:val="0"/>
        </w:rPr>
        <w:t xml:space="preserve">Observação: Informar apenas os 11 números, sem parênteses ou traços.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left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Instagram, TikTok, Youtube, Facebook:</w:t>
      </w:r>
      <w:r w:rsidDel="00000000" w:rsidR="00000000" w:rsidRPr="00000000">
        <w:rPr>
          <w:rFonts w:ascii="Exo" w:cs="Exo" w:eastAsia="Exo" w:hAnsi="Exo"/>
          <w:rtl w:val="0"/>
        </w:rPr>
        <w:t xml:space="preserve"> URL completa do perfil de cada rede social.</w:t>
      </w:r>
    </w:p>
    <w:p w:rsidR="00000000" w:rsidDel="00000000" w:rsidP="00000000" w:rsidRDefault="00000000" w:rsidRPr="00000000" w14:paraId="00000099">
      <w:pPr>
        <w:pStyle w:val="Heading4"/>
        <w:spacing w:after="240" w:before="240" w:line="360" w:lineRule="auto"/>
        <w:jc w:val="left"/>
        <w:rPr>
          <w:rFonts w:ascii="Exo" w:cs="Exo" w:eastAsia="Exo" w:hAnsi="Exo"/>
          <w:b w:val="1"/>
          <w:bCs w:val="1"/>
          <w:color w:val="000000"/>
        </w:rPr>
      </w:pPr>
      <w:bookmarkStart w:colFirst="0" w:colLast="0" w:name="_heading=h.ktb8gz7njak8" w:id="14"/>
      <w:bookmarkEnd w:id="14"/>
      <w:r w:rsidDel="00000000" w:rsidR="00000000" w:rsidRPr="00000000">
        <w:rPr>
          <w:rFonts w:ascii="Exo" w:cs="Exo" w:eastAsia="Exo" w:hAnsi="Exo"/>
          <w:b w:val="1"/>
          <w:bCs w:val="1"/>
          <w:color w:val="000000"/>
          <w:rtl w:val="0"/>
        </w:rPr>
        <w:t xml:space="preserve">Seção 8: Texto e Link dos Botões</w:t>
      </w:r>
    </w:p>
    <w:p w:rsidR="00000000" w:rsidDel="00000000" w:rsidP="00000000" w:rsidRDefault="00000000" w:rsidRPr="00000000" w14:paraId="0000009A">
      <w:pPr>
        <w:spacing w:after="200" w:line="36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Esta seção tem a finalidade de personalizar o Texto e o Link dos botões do site, que são o botão LOGIN da NAVBAR, o botão SAIBA MAIS da seção Nossos Serviços e o link do botão do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18 -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Painel Seção 8: </w:t>
      </w:r>
      <w:r w:rsidDel="00000000" w:rsidR="00000000" w:rsidRPr="00000000">
        <w:rPr>
          <w:rFonts w:ascii="Exo" w:cs="Exo" w:eastAsia="Exo" w:hAnsi="Exo"/>
          <w:b w:val="1"/>
          <w:bCs w:val="1"/>
          <w:sz w:val="24"/>
          <w:szCs w:val="24"/>
          <w:rtl w:val="0"/>
        </w:rPr>
        <w:t xml:space="preserve">Texto e Link dos Botões</w:t>
      </w:r>
    </w:p>
    <w:p w:rsidR="00000000" w:rsidDel="00000000" w:rsidP="00000000" w:rsidRDefault="00000000" w:rsidRPr="00000000" w14:paraId="0000009D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Fonts w:ascii="Exo" w:cs="Exo" w:eastAsia="Exo" w:hAnsi="Exo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10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center"/>
        <w:rPr>
          <w:rFonts w:ascii="Exo" w:cs="Exo" w:eastAsia="Exo" w:hAnsi="Exo"/>
          <w:b w:val="1"/>
          <w:bCs w:val="1"/>
          <w:sz w:val="24"/>
          <w:szCs w:val="24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Figura 19 -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Seção 8: </w:t>
      </w:r>
      <w:r w:rsidDel="00000000" w:rsidR="00000000" w:rsidRPr="00000000">
        <w:rPr>
          <w:rFonts w:ascii="Exo" w:cs="Exo" w:eastAsia="Exo" w:hAnsi="Exo"/>
          <w:b w:val="1"/>
          <w:bCs w:val="1"/>
          <w:sz w:val="24"/>
          <w:szCs w:val="24"/>
          <w:rtl w:val="0"/>
        </w:rPr>
        <w:t xml:space="preserve">Texto e Link dos Botões</w:t>
      </w:r>
    </w:p>
    <w:p w:rsidR="00000000" w:rsidDel="00000000" w:rsidP="00000000" w:rsidRDefault="00000000" w:rsidRPr="00000000" w14:paraId="0000009F">
      <w:pPr>
        <w:ind w:left="0" w:firstLine="0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360" w:lineRule="auto"/>
        <w:ind w:left="720" w:hanging="36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 do Botão Login:</w:t>
      </w:r>
      <w:r w:rsidDel="00000000" w:rsidR="00000000" w:rsidRPr="00000000">
        <w:rPr>
          <w:rFonts w:ascii="Exo" w:cs="Exo" w:eastAsia="Exo" w:hAnsi="Exo"/>
          <w:rtl w:val="0"/>
        </w:rPr>
        <w:t xml:space="preserve"> Texto do botão da barra de navegação.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line="360" w:lineRule="auto"/>
        <w:ind w:left="1440" w:hanging="36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Observação: Limite de 16 caracteres.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line="360" w:lineRule="auto"/>
        <w:ind w:left="720" w:hanging="36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Link do Botão Login:</w:t>
      </w:r>
      <w:r w:rsidDel="00000000" w:rsidR="00000000" w:rsidRPr="00000000">
        <w:rPr>
          <w:rFonts w:ascii="Exo" w:cs="Exo" w:eastAsia="Exo" w:hAnsi="Exo"/>
          <w:rtl w:val="0"/>
        </w:rPr>
        <w:t xml:space="preserve"> URL completa para a qual o botão da barra de navegação irá redirecionar.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line="360" w:lineRule="auto"/>
        <w:ind w:left="720" w:hanging="36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Texto do Botão Nossos Serviços: </w:t>
      </w:r>
      <w:r w:rsidDel="00000000" w:rsidR="00000000" w:rsidRPr="00000000">
        <w:rPr>
          <w:rFonts w:ascii="Exo" w:cs="Exo" w:eastAsia="Exo" w:hAnsi="Exo"/>
          <w:rtl w:val="0"/>
        </w:rPr>
        <w:t xml:space="preserve">Texto do botão da seção Nossos Serviços.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line="360" w:lineRule="auto"/>
        <w:ind w:left="1440" w:hanging="36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Observação: Limite de 16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line="360" w:lineRule="auto"/>
        <w:ind w:left="720" w:hanging="36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Link do Botão Nossos Serviços: </w:t>
      </w:r>
      <w:r w:rsidDel="00000000" w:rsidR="00000000" w:rsidRPr="00000000">
        <w:rPr>
          <w:rFonts w:ascii="Exo" w:cs="Exo" w:eastAsia="Exo" w:hAnsi="Exo"/>
          <w:rtl w:val="0"/>
        </w:rPr>
        <w:t xml:space="preserve">URL completa para a qual o botão da seção Nossos Serviços irá redirecionar.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line="360" w:lineRule="auto"/>
        <w:ind w:left="720" w:hanging="360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Link do Botão Whatsapp: </w:t>
      </w:r>
      <w:r w:rsidDel="00000000" w:rsidR="00000000" w:rsidRPr="00000000">
        <w:rPr>
          <w:rFonts w:ascii="Exo" w:cs="Exo" w:eastAsia="Exo" w:hAnsi="Exo"/>
          <w:rtl w:val="0"/>
        </w:rPr>
        <w:t xml:space="preserve">URL que o botão do Whatsapp irá redirecionar.</w:t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80" w:before="280" w:lineRule="auto"/>
        <w:jc w:val="both"/>
        <w:rPr>
          <w:rFonts w:ascii="Exo" w:cs="Exo" w:eastAsia="Exo" w:hAnsi="Exo"/>
        </w:rPr>
      </w:pPr>
      <w:bookmarkStart w:colFirst="0" w:colLast="0" w:name="_heading=h.2zbgovq5ds9" w:id="15"/>
      <w:bookmarkEnd w:id="15"/>
      <w:r w:rsidDel="00000000" w:rsidR="00000000" w:rsidRPr="00000000">
        <w:rPr>
          <w:rFonts w:ascii="Exo" w:cs="Exo" w:eastAsia="Exo" w:hAnsi="Exo"/>
          <w:rtl w:val="0"/>
        </w:rPr>
        <w:t xml:space="preserve">CONSIDERAÇÕES FINAIS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firstLine="72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Este manual apresentou um guia completo para a administração do site "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Brincar no Quintal</w:t>
      </w:r>
      <w:r w:rsidDel="00000000" w:rsidR="00000000" w:rsidRPr="00000000">
        <w:rPr>
          <w:rFonts w:ascii="Exo" w:cs="Exo" w:eastAsia="Exo" w:hAnsi="Exo"/>
          <w:rtl w:val="0"/>
        </w:rPr>
        <w:t xml:space="preserve">", capacitando o usuário a manter todas as seções da plataforma sempre vivas e atualizadas. A ferramenta de gerenciamento foi desenvolvida com o objetivo de ser um processo intuitivo, permitindo que as modificações de conteúdo sejam realizadas com agilidade e confiança.</w:t>
      </w:r>
    </w:p>
    <w:p w:rsidR="00000000" w:rsidDel="00000000" w:rsidP="00000000" w:rsidRDefault="00000000" w:rsidRPr="00000000" w14:paraId="000000AA">
      <w:pPr>
        <w:spacing w:after="240" w:before="240" w:line="360" w:lineRule="auto"/>
        <w:ind w:firstLine="72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rtl w:val="0"/>
        </w:rPr>
        <w:t xml:space="preserve">Recomenda-se que este documento sirva como o principal ponto de referência para esclarecer dúvidas durante as tarefas de edição. Caso alguma questão persista após a consulta, orientamos que o suporte da empresa seja </w:t>
      </w:r>
      <w:r w:rsidDel="00000000" w:rsidR="00000000" w:rsidRPr="00000000">
        <w:rPr>
          <w:rFonts w:ascii="Exo" w:cs="Exo" w:eastAsia="Exo" w:hAnsi="Exo"/>
          <w:rtl w:val="0"/>
        </w:rPr>
        <w:t xml:space="preserve">contatado</w:t>
      </w:r>
      <w:r w:rsidDel="00000000" w:rsidR="00000000" w:rsidRPr="00000000">
        <w:rPr>
          <w:rFonts w:ascii="Exo" w:cs="Exo" w:eastAsia="Exo" w:hAnsi="Exo"/>
          <w:rtl w:val="0"/>
        </w:rPr>
        <w:t xml:space="preserve"> para assistência.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 Condensed">
    <w:embedRegular w:fontKey="{00000000-0000-0000-0000-000000000000}" r:id="rId5" w:subsetted="0"/>
  </w:font>
  <w:font w:name="Exo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Ex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Exo SemiBold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tabs>
        <w:tab w:val="center" w:leader="none" w:pos="4252"/>
        <w:tab w:val="right" w:leader="none" w:pos="8504"/>
        <w:tab w:val="left" w:leader="none" w:pos="1740"/>
      </w:tabs>
      <w:spacing w:line="240" w:lineRule="auto"/>
      <w:jc w:val="left"/>
      <w:rPr>
        <w:rFonts w:ascii="Exo SemiBold" w:cs="Exo SemiBold" w:eastAsia="Exo SemiBold" w:hAnsi="Exo SemiBold"/>
        <w:color w:val="0a374e"/>
      </w:rPr>
    </w:pPr>
    <w:r w:rsidDel="00000000" w:rsidR="00000000" w:rsidRPr="00000000">
      <w:rPr>
        <w:rFonts w:ascii="Exo SemiBold" w:cs="Exo SemiBold" w:eastAsia="Exo SemiBold" w:hAnsi="Exo SemiBold"/>
        <w:color w:val="0a374e"/>
        <w:rtl w:val="0"/>
      </w:rPr>
      <w:t xml:space="preserve">Empresa Júnior da Escola de</w:t>
    </w:r>
  </w:p>
  <w:p w:rsidR="00000000" w:rsidDel="00000000" w:rsidP="00000000" w:rsidRDefault="00000000" w:rsidRPr="00000000" w14:paraId="000000AE">
    <w:pPr>
      <w:tabs>
        <w:tab w:val="center" w:leader="none" w:pos="4252"/>
        <w:tab w:val="right" w:leader="none" w:pos="8504"/>
        <w:tab w:val="left" w:leader="none" w:pos="1740"/>
      </w:tabs>
      <w:spacing w:line="240" w:lineRule="auto"/>
      <w:jc w:val="left"/>
      <w:rPr>
        <w:rFonts w:ascii="Exo SemiBold" w:cs="Exo SemiBold" w:eastAsia="Exo SemiBold" w:hAnsi="Exo SemiBold"/>
        <w:color w:val="0a374e"/>
      </w:rPr>
    </w:pPr>
    <w:r w:rsidDel="00000000" w:rsidR="00000000" w:rsidRPr="00000000">
      <w:rPr>
        <w:rFonts w:ascii="Exo SemiBold" w:cs="Exo SemiBold" w:eastAsia="Exo SemiBold" w:hAnsi="Exo SemiBold"/>
        <w:color w:val="0a374e"/>
        <w:rtl w:val="0"/>
      </w:rPr>
      <w:t xml:space="preserve">Ciências e Tecnologia da UFRN</w:t>
    </w:r>
  </w:p>
  <w:p w:rsidR="00000000" w:rsidDel="00000000" w:rsidP="00000000" w:rsidRDefault="00000000" w:rsidRPr="00000000" w14:paraId="000000AF">
    <w:pPr>
      <w:tabs>
        <w:tab w:val="center" w:leader="none" w:pos="4252"/>
        <w:tab w:val="right" w:leader="none" w:pos="8504"/>
        <w:tab w:val="left" w:leader="none" w:pos="1740"/>
      </w:tabs>
      <w:spacing w:line="240" w:lineRule="auto"/>
      <w:jc w:val="left"/>
      <w:rPr>
        <w:rFonts w:ascii="Exo Medium" w:cs="Exo Medium" w:eastAsia="Exo Medium" w:hAnsi="Exo Medium"/>
        <w:color w:val="0a374e"/>
        <w:sz w:val="20"/>
        <w:szCs w:val="20"/>
      </w:rPr>
    </w:pPr>
    <w:r w:rsidDel="00000000" w:rsidR="00000000" w:rsidRPr="00000000">
      <w:rPr>
        <w:rFonts w:ascii="Exo Medium" w:cs="Exo Medium" w:eastAsia="Exo Medium" w:hAnsi="Exo Medium"/>
        <w:color w:val="0a374e"/>
        <w:sz w:val="20"/>
        <w:szCs w:val="20"/>
        <w:rtl w:val="0"/>
      </w:rPr>
      <w:t xml:space="preserve">ECT - Escola de Ciências e Tecnologia</w:t>
    </w:r>
  </w:p>
  <w:p w:rsidR="00000000" w:rsidDel="00000000" w:rsidP="00000000" w:rsidRDefault="00000000" w:rsidRPr="00000000" w14:paraId="000000B0">
    <w:pPr>
      <w:tabs>
        <w:tab w:val="center" w:leader="none" w:pos="4252"/>
        <w:tab w:val="right" w:leader="none" w:pos="8504"/>
        <w:tab w:val="left" w:leader="none" w:pos="1740"/>
      </w:tabs>
      <w:spacing w:line="480" w:lineRule="auto"/>
      <w:jc w:val="left"/>
      <w:rPr>
        <w:rFonts w:ascii="Exo SemiBold" w:cs="Exo SemiBold" w:eastAsia="Exo SemiBold" w:hAnsi="Exo SemiBold"/>
        <w:color w:val="0a374e"/>
      </w:rPr>
    </w:pPr>
    <w:r w:rsidDel="00000000" w:rsidR="00000000" w:rsidRPr="00000000">
      <w:rPr>
        <w:rFonts w:ascii="Exo Medium" w:cs="Exo Medium" w:eastAsia="Exo Medium" w:hAnsi="Exo Medium"/>
        <w:color w:val="0a374e"/>
        <w:rtl w:val="0"/>
      </w:rPr>
      <w:t xml:space="preserve">ejectufrn.com.br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-1384299</wp:posOffset>
              </wp:positionH>
              <wp:positionV relativeFrom="paragraph">
                <wp:posOffset>-457199</wp:posOffset>
              </wp:positionV>
              <wp:extent cx="1003300" cy="11735468"/>
              <wp:effectExtent b="0" l="0" r="0" t="0"/>
              <wp:wrapNone/>
              <wp:docPr id="10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0"/>
                        <a:ext cx="914400" cy="7560000"/>
                      </a:xfrm>
                      <a:prstGeom prst="rect">
                        <a:avLst/>
                      </a:prstGeom>
                      <a:solidFill>
                        <a:srgbClr val="0A374E"/>
                      </a:solidFill>
                      <a:ln cap="flat" cmpd="sng" w="12700">
                        <a:solidFill>
                          <a:srgbClr val="31538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-1384299</wp:posOffset>
              </wp:positionH>
              <wp:positionV relativeFrom="paragraph">
                <wp:posOffset>-457199</wp:posOffset>
              </wp:positionV>
              <wp:extent cx="1003300" cy="11735468"/>
              <wp:effectExtent b="0" l="0" r="0" t="0"/>
              <wp:wrapNone/>
              <wp:docPr id="10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173546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4248150</wp:posOffset>
          </wp:positionH>
          <wp:positionV relativeFrom="paragraph">
            <wp:posOffset>-190496</wp:posOffset>
          </wp:positionV>
          <wp:extent cx="1732547" cy="649705"/>
          <wp:effectExtent b="0" l="0" r="0" t="0"/>
          <wp:wrapNone/>
          <wp:docPr descr="Logotipo&#10;&#10;Descrição gerada automaticamente" id="127" name="image13.pn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2547" cy="6497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360" w:lineRule="auto"/>
    </w:pPr>
    <w:rPr>
      <w:rFonts w:ascii="Exo" w:cs="Exo" w:eastAsia="Exo" w:hAnsi="Exo"/>
      <w:b w:val="1"/>
      <w:bCs w:val="1"/>
      <w:color w:val="0d0d0d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360" w:lineRule="auto"/>
      <w:ind w:firstLine="709"/>
      <w:jc w:val="both"/>
    </w:pPr>
    <w:rPr>
      <w:rFonts w:ascii="Exo" w:cs="Exo" w:eastAsia="Exo" w:hAnsi="Exo"/>
      <w:b w:val="1"/>
      <w:bCs w:val="1"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80" w:line="360" w:lineRule="auto"/>
      <w:jc w:val="center"/>
    </w:pPr>
    <w:rPr>
      <w:rFonts w:ascii="Exo" w:cs="Exo" w:eastAsia="Exo" w:hAnsi="Exo"/>
      <w:color w:val="0d0d0d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60" w:line="360" w:lineRule="auto"/>
    </w:pPr>
    <w:rPr>
      <w:rFonts w:ascii="Exo" w:cs="Exo" w:eastAsia="Exo" w:hAnsi="Exo"/>
      <w:b w:val="1"/>
      <w:bCs w:val="1"/>
      <w:color w:val="0d0d0d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9.png"/><Relationship Id="rId21" Type="http://schemas.openxmlformats.org/officeDocument/2006/relationships/image" Target="media/image7.png"/><Relationship Id="rId24" Type="http://schemas.openxmlformats.org/officeDocument/2006/relationships/image" Target="media/image12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28" Type="http://schemas.openxmlformats.org/officeDocument/2006/relationships/image" Target="media/image16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3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24.png"/><Relationship Id="rId13" Type="http://schemas.openxmlformats.org/officeDocument/2006/relationships/image" Target="media/image5.png"/><Relationship Id="rId12" Type="http://schemas.openxmlformats.org/officeDocument/2006/relationships/image" Target="media/image20.png"/><Relationship Id="rId15" Type="http://schemas.openxmlformats.org/officeDocument/2006/relationships/image" Target="media/image15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19" Type="http://schemas.openxmlformats.org/officeDocument/2006/relationships/image" Target="media/image14.png"/><Relationship Id="rId18" Type="http://schemas.openxmlformats.org/officeDocument/2006/relationships/image" Target="media/image19.png"/></Relationships>
</file>

<file path=word/_rels/fontTable.xml.rels><?xml version="1.0" encoding="UTF-8" standalone="yes"?>
<Relationships xmlns="http://schemas.openxmlformats.org/package/2006/relationships"><Relationship Id="rId11" Type="http://schemas.openxmlformats.org/officeDocument/2006/relationships/font" Target="fonts/Exo-bold.ttf"/><Relationship Id="rId10" Type="http://schemas.openxmlformats.org/officeDocument/2006/relationships/font" Target="fonts/Exo-regular.ttf"/><Relationship Id="rId13" Type="http://schemas.openxmlformats.org/officeDocument/2006/relationships/font" Target="fonts/Exo-boldItalic.ttf"/><Relationship Id="rId12" Type="http://schemas.openxmlformats.org/officeDocument/2006/relationships/font" Target="fonts/Exo-italic.ttf"/><Relationship Id="rId9" Type="http://schemas.openxmlformats.org/officeDocument/2006/relationships/font" Target="fonts/ExoMedium-boldItalic.ttf"/><Relationship Id="rId15" Type="http://schemas.openxmlformats.org/officeDocument/2006/relationships/font" Target="fonts/ExoSemiBold-bold.ttf"/><Relationship Id="rId14" Type="http://schemas.openxmlformats.org/officeDocument/2006/relationships/font" Target="fonts/ExoSemiBold-regular.ttf"/><Relationship Id="rId17" Type="http://schemas.openxmlformats.org/officeDocument/2006/relationships/font" Target="fonts/ExoSemiBold-boldItalic.ttf"/><Relationship Id="rId16" Type="http://schemas.openxmlformats.org/officeDocument/2006/relationships/font" Target="fonts/ExoSemiBold-italic.ttf"/><Relationship Id="rId5" Type="http://schemas.openxmlformats.org/officeDocument/2006/relationships/font" Target="fonts/UbuntuCondensed-regular.ttf"/><Relationship Id="rId6" Type="http://schemas.openxmlformats.org/officeDocument/2006/relationships/font" Target="fonts/ExoMedium-regular.ttf"/><Relationship Id="rId7" Type="http://schemas.openxmlformats.org/officeDocument/2006/relationships/font" Target="fonts/ExoMedium-bold.ttf"/><Relationship Id="rId8" Type="http://schemas.openxmlformats.org/officeDocument/2006/relationships/font" Target="fonts/ExoMedium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pSoGsGXpuGqIDO98OflTblFdQ==">CgMxLjAyCGguZ2pkZ3hzMgloLjMwajB6bGwyCWguMWZvYjl0ZTIOaC5iMm55bnFtcGM3ZGwyDmgueXZkdTFmN291OW5kMg5oLmQxenFjaWRkbmZjcjIOaC5na2kyMDljaGJ4N2UyDmguNnR2Zzd6d3Vsc21kMg5oLjZtd3QyMnB4ZmJnaTIOaC4xcjB1cTI4MGpwdjQyDmguY2RnNW83M2pjdnhjMg5oLnl5YWg2bDdvaHBpbDIOaC40dWQycTlveXhxa2cyDmguZXlqMHNsZ2xlZXY3Mg5oLmt0YjhnejduamFrODINaC4yemJnb3ZxNWRzOTgAciExRFJISHh3X3JfbThVakMwMFMxTnhvS254ZzIzWkk3b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