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eastAsia="en-US"/>
        </w:rPr>
        <w:id w:val="-9563297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3A11F3">
            <w:trPr>
              <w:trHeight w:val="2880"/>
              <w:jc w:val="center"/>
            </w:trPr>
            <w:tc>
              <w:tcPr>
                <w:tcW w:w="5000" w:type="pct"/>
              </w:tcPr>
              <w:p w:rsidR="003A11F3" w:rsidRDefault="003A11F3" w:rsidP="003A11F3">
                <w:pPr>
                  <w:pStyle w:val="NoSpacing"/>
                  <w:jc w:val="center"/>
                  <w:rPr>
                    <w:rFonts w:asciiTheme="majorHAnsi" w:eastAsiaTheme="majorEastAsia" w:hAnsiTheme="majorHAnsi" w:cstheme="majorBidi"/>
                    <w:caps/>
                  </w:rPr>
                </w:pPr>
              </w:p>
            </w:tc>
          </w:tr>
          <w:tr w:rsidR="003A11F3">
            <w:trPr>
              <w:trHeight w:val="1440"/>
              <w:jc w:val="center"/>
            </w:trPr>
            <w:sdt>
              <w:sdtPr>
                <w:rPr>
                  <w:rFonts w:asciiTheme="majorHAnsi" w:eastAsiaTheme="majorEastAsia" w:hAnsiTheme="majorHAnsi" w:cstheme="majorBidi"/>
                  <w:sz w:val="80"/>
                  <w:szCs w:val="80"/>
                </w:rPr>
                <w:alias w:val="Title"/>
                <w:id w:val="15524250"/>
                <w:placeholder>
                  <w:docPart w:val="F7B5629B29C740CCA44A5232930A33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A11F3" w:rsidRDefault="003A11F3" w:rsidP="003A11F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AGENDA DE CONTACTOS</w:t>
                    </w:r>
                  </w:p>
                </w:tc>
              </w:sdtContent>
            </w:sdt>
          </w:tr>
          <w:tr w:rsidR="003A11F3">
            <w:trPr>
              <w:trHeight w:val="720"/>
              <w:jc w:val="center"/>
            </w:trPr>
            <w:sdt>
              <w:sdtPr>
                <w:rPr>
                  <w:rFonts w:asciiTheme="majorHAnsi" w:eastAsiaTheme="majorEastAsia" w:hAnsiTheme="majorHAnsi" w:cstheme="majorBidi"/>
                  <w:sz w:val="44"/>
                  <w:szCs w:val="44"/>
                  <w:lang w:val="es-ES"/>
                </w:rPr>
                <w:alias w:val="Subtitle"/>
                <w:id w:val="15524255"/>
                <w:placeholder>
                  <w:docPart w:val="96C0B2293FB94D6E8F98A6390994E18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A11F3" w:rsidRPr="003A11F3" w:rsidRDefault="003A11F3" w:rsidP="003A11F3">
                    <w:pPr>
                      <w:pStyle w:val="NoSpacing"/>
                      <w:jc w:val="center"/>
                      <w:rPr>
                        <w:rFonts w:asciiTheme="majorHAnsi" w:eastAsiaTheme="majorEastAsia" w:hAnsiTheme="majorHAnsi" w:cstheme="majorBidi"/>
                        <w:sz w:val="44"/>
                        <w:szCs w:val="44"/>
                        <w:lang w:val="es-ES"/>
                      </w:rPr>
                    </w:pPr>
                    <w:r w:rsidRPr="003A11F3">
                      <w:rPr>
                        <w:rFonts w:asciiTheme="majorHAnsi" w:eastAsiaTheme="majorEastAsia" w:hAnsiTheme="majorHAnsi" w:cstheme="majorBidi"/>
                        <w:sz w:val="44"/>
                        <w:szCs w:val="44"/>
                        <w:lang w:val="es-ES"/>
                      </w:rPr>
                      <w:t xml:space="preserve">Documentación de la </w:t>
                    </w:r>
                    <w:r>
                      <w:rPr>
                        <w:rFonts w:asciiTheme="majorHAnsi" w:eastAsiaTheme="majorEastAsia" w:hAnsiTheme="majorHAnsi" w:cstheme="majorBidi"/>
                        <w:sz w:val="44"/>
                        <w:szCs w:val="44"/>
                        <w:lang w:val="es-ES"/>
                      </w:rPr>
                      <w:t>p</w:t>
                    </w:r>
                    <w:r w:rsidRPr="003A11F3">
                      <w:rPr>
                        <w:rFonts w:asciiTheme="majorHAnsi" w:eastAsiaTheme="majorEastAsia" w:hAnsiTheme="majorHAnsi" w:cstheme="majorBidi"/>
                        <w:sz w:val="44"/>
                        <w:szCs w:val="44"/>
                        <w:lang w:val="es-ES"/>
                      </w:rPr>
                      <w:t xml:space="preserve">ráctica inicial Java para PSP y PMDM </w:t>
                    </w:r>
                  </w:p>
                </w:tc>
              </w:sdtContent>
            </w:sdt>
          </w:tr>
          <w:tr w:rsidR="003A11F3">
            <w:trPr>
              <w:trHeight w:val="360"/>
              <w:jc w:val="center"/>
            </w:trPr>
            <w:tc>
              <w:tcPr>
                <w:tcW w:w="5000" w:type="pct"/>
                <w:vAlign w:val="center"/>
              </w:tcPr>
              <w:p w:rsidR="003A11F3" w:rsidRPr="003A11F3" w:rsidRDefault="003A11F3">
                <w:pPr>
                  <w:pStyle w:val="NoSpacing"/>
                  <w:jc w:val="center"/>
                  <w:rPr>
                    <w:lang w:val="es-ES"/>
                  </w:rPr>
                </w:pPr>
              </w:p>
            </w:tc>
          </w:tr>
          <w:tr w:rsidR="003A11F3">
            <w:trPr>
              <w:trHeight w:val="360"/>
              <w:jc w:val="center"/>
            </w:trPr>
            <w:sdt>
              <w:sdtPr>
                <w:rPr>
                  <w:b/>
                  <w:bCs/>
                  <w:lang w:val="es-ES"/>
                </w:rPr>
                <w:alias w:val="Author"/>
                <w:id w:val="15524260"/>
                <w:placeholder>
                  <w:docPart w:val="85CDE670B9274D18BEDC4F4FFE8A913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A11F3" w:rsidRPr="003A11F3" w:rsidRDefault="003A11F3">
                    <w:pPr>
                      <w:pStyle w:val="NoSpacing"/>
                      <w:jc w:val="center"/>
                      <w:rPr>
                        <w:b/>
                        <w:bCs/>
                        <w:lang w:val="es-ES"/>
                      </w:rPr>
                    </w:pPr>
                    <w:r w:rsidRPr="003A11F3">
                      <w:rPr>
                        <w:b/>
                        <w:bCs/>
                        <w:lang w:val="es-ES"/>
                      </w:rPr>
                      <w:t>Carlos García Corpas, Javier Sánchez Gómez</w:t>
                    </w:r>
                  </w:p>
                </w:tc>
              </w:sdtContent>
            </w:sdt>
          </w:tr>
          <w:tr w:rsidR="003A11F3">
            <w:trPr>
              <w:trHeight w:val="360"/>
              <w:jc w:val="center"/>
            </w:trPr>
            <w:tc>
              <w:tcPr>
                <w:tcW w:w="5000" w:type="pct"/>
                <w:vAlign w:val="center"/>
              </w:tcPr>
              <w:p w:rsidR="003A11F3" w:rsidRDefault="003F70F1" w:rsidP="003F70F1">
                <w:pPr>
                  <w:pStyle w:val="NoSpacing"/>
                  <w:jc w:val="center"/>
                  <w:rPr>
                    <w:b/>
                    <w:bCs/>
                  </w:rPr>
                </w:pPr>
                <w:r>
                  <w:rPr>
                    <w:b/>
                    <w:bCs/>
                  </w:rPr>
                  <w:t>04/10/2016</w:t>
                </w:r>
              </w:p>
            </w:tc>
          </w:tr>
        </w:tbl>
        <w:p w:rsidR="003A11F3" w:rsidRDefault="003A11F3"/>
        <w:p w:rsidR="003A11F3" w:rsidRDefault="003A11F3"/>
        <w:p w:rsidR="003A11F3" w:rsidRPr="003A11F3" w:rsidRDefault="003A11F3">
          <w:pPr>
            <w:rPr>
              <w:lang w:val="en-US"/>
            </w:rPr>
          </w:pPr>
        </w:p>
        <w:p w:rsidR="0028180B" w:rsidRDefault="0028180B">
          <w:pPr>
            <w:rPr>
              <w:lang w:val="en-US"/>
            </w:rPr>
          </w:pPr>
        </w:p>
        <w:p w:rsidR="0028180B" w:rsidRDefault="0028180B">
          <w:pPr>
            <w:rPr>
              <w:lang w:val="en-US"/>
            </w:rPr>
          </w:pPr>
          <w:r>
            <w:rPr>
              <w:lang w:val="en-US"/>
            </w:rPr>
            <w:br w:type="page"/>
          </w:r>
        </w:p>
        <w:p w:rsidR="0028180B" w:rsidRDefault="0028180B">
          <w:pPr>
            <w:rPr>
              <w:lang w:val="en-US"/>
            </w:rPr>
          </w:pPr>
        </w:p>
        <w:p w:rsidR="003A11F3" w:rsidRPr="0028180B" w:rsidRDefault="0028180B">
          <w:pPr>
            <w:rPr>
              <w:lang w:val="en-US"/>
            </w:rPr>
          </w:pPr>
          <w:r>
            <w:rPr>
              <w:lang w:val="en-US"/>
            </w:rPr>
            <w:br w:type="page"/>
          </w:r>
        </w:p>
      </w:sdtContent>
    </w:sdt>
    <w:sdt>
      <w:sdtPr>
        <w:rPr>
          <w:rFonts w:eastAsiaTheme="minorHAnsi" w:cstheme="minorHAnsi"/>
          <w:b w:val="0"/>
          <w:bCs w:val="0"/>
          <w:color w:val="auto"/>
          <w:sz w:val="22"/>
          <w:szCs w:val="22"/>
          <w:lang w:val="es-ES" w:eastAsia="en-US"/>
        </w:rPr>
        <w:id w:val="-1474284727"/>
        <w:docPartObj>
          <w:docPartGallery w:val="Table of Contents"/>
          <w:docPartUnique/>
        </w:docPartObj>
      </w:sdtPr>
      <w:sdtEndPr>
        <w:rPr>
          <w:noProof/>
        </w:rPr>
      </w:sdtEndPr>
      <w:sdtContent>
        <w:p w:rsidR="003A11F3" w:rsidRPr="0028180B" w:rsidRDefault="003A11F3" w:rsidP="003A11F3">
          <w:pPr>
            <w:pStyle w:val="TOCHeading"/>
            <w:jc w:val="left"/>
            <w:rPr>
              <w:rStyle w:val="Heading1Char"/>
            </w:rPr>
          </w:pPr>
          <w:r w:rsidRPr="0028180B">
            <w:rPr>
              <w:rStyle w:val="Heading1Char"/>
            </w:rPr>
            <w:t>ÍNDICE</w:t>
          </w:r>
        </w:p>
        <w:p w:rsidR="00AF133D" w:rsidRDefault="003A11F3">
          <w:pPr>
            <w:pStyle w:val="TOC1"/>
            <w:tabs>
              <w:tab w:val="right" w:leader="dot" w:pos="8494"/>
            </w:tabs>
            <w:rPr>
              <w:rFonts w:eastAsiaTheme="minorEastAsia"/>
              <w:noProof/>
              <w:lang w:eastAsia="es-ES"/>
            </w:rPr>
          </w:pPr>
          <w:r w:rsidRPr="003A11F3">
            <w:rPr>
              <w:rFonts w:cstheme="minorHAnsi"/>
            </w:rPr>
            <w:fldChar w:fldCharType="begin"/>
          </w:r>
          <w:r w:rsidRPr="003A11F3">
            <w:rPr>
              <w:rFonts w:cstheme="minorHAnsi"/>
              <w:lang w:val="en-US"/>
            </w:rPr>
            <w:instrText xml:space="preserve"> TOC \o "1-3" \h \z \u </w:instrText>
          </w:r>
          <w:r w:rsidRPr="003A11F3">
            <w:rPr>
              <w:rFonts w:cstheme="minorHAnsi"/>
            </w:rPr>
            <w:fldChar w:fldCharType="separate"/>
          </w:r>
          <w:hyperlink w:anchor="_Toc463177271" w:history="1">
            <w:r w:rsidR="00AF133D" w:rsidRPr="00307FB4">
              <w:rPr>
                <w:rStyle w:val="Hyperlink"/>
                <w:noProof/>
              </w:rPr>
              <w:t>ANÁLISIS DEL SISTEMA</w:t>
            </w:r>
            <w:r w:rsidR="00AF133D">
              <w:rPr>
                <w:noProof/>
                <w:webHidden/>
              </w:rPr>
              <w:tab/>
            </w:r>
            <w:r w:rsidR="00AF133D">
              <w:rPr>
                <w:noProof/>
                <w:webHidden/>
              </w:rPr>
              <w:fldChar w:fldCharType="begin"/>
            </w:r>
            <w:r w:rsidR="00AF133D">
              <w:rPr>
                <w:noProof/>
                <w:webHidden/>
              </w:rPr>
              <w:instrText xml:space="preserve"> PAGEREF _Toc463177271 \h </w:instrText>
            </w:r>
            <w:r w:rsidR="00AF133D">
              <w:rPr>
                <w:noProof/>
                <w:webHidden/>
              </w:rPr>
            </w:r>
            <w:r w:rsidR="00AF133D">
              <w:rPr>
                <w:noProof/>
                <w:webHidden/>
              </w:rPr>
              <w:fldChar w:fldCharType="separate"/>
            </w:r>
            <w:r w:rsidR="00AF133D">
              <w:rPr>
                <w:noProof/>
                <w:webHidden/>
              </w:rPr>
              <w:t>3</w:t>
            </w:r>
            <w:r w:rsidR="00AF133D">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72" w:history="1">
            <w:r w:rsidRPr="00307FB4">
              <w:rPr>
                <w:rStyle w:val="Hyperlink"/>
                <w:noProof/>
              </w:rPr>
              <w:t>ACTIVIDAD ASI 2: ESTABLECIMIENTO DE REQUISITOS</w:t>
            </w:r>
            <w:r>
              <w:rPr>
                <w:noProof/>
                <w:webHidden/>
              </w:rPr>
              <w:tab/>
            </w:r>
            <w:r>
              <w:rPr>
                <w:noProof/>
                <w:webHidden/>
              </w:rPr>
              <w:fldChar w:fldCharType="begin"/>
            </w:r>
            <w:r>
              <w:rPr>
                <w:noProof/>
                <w:webHidden/>
              </w:rPr>
              <w:instrText xml:space="preserve"> PAGEREF _Toc463177272 \h </w:instrText>
            </w:r>
            <w:r>
              <w:rPr>
                <w:noProof/>
                <w:webHidden/>
              </w:rPr>
            </w:r>
            <w:r>
              <w:rPr>
                <w:noProof/>
                <w:webHidden/>
              </w:rPr>
              <w:fldChar w:fldCharType="separate"/>
            </w:r>
            <w:r>
              <w:rPr>
                <w:noProof/>
                <w:webHidden/>
              </w:rPr>
              <w:t>3</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73" w:history="1">
            <w:r w:rsidRPr="00307FB4">
              <w:rPr>
                <w:rStyle w:val="Hyperlink"/>
                <w:noProof/>
              </w:rPr>
              <w:t>Tarea ASI 2.1: Obtención de requisitos</w:t>
            </w:r>
            <w:r>
              <w:rPr>
                <w:noProof/>
                <w:webHidden/>
              </w:rPr>
              <w:tab/>
            </w:r>
            <w:r>
              <w:rPr>
                <w:noProof/>
                <w:webHidden/>
              </w:rPr>
              <w:fldChar w:fldCharType="begin"/>
            </w:r>
            <w:r>
              <w:rPr>
                <w:noProof/>
                <w:webHidden/>
              </w:rPr>
              <w:instrText xml:space="preserve"> PAGEREF _Toc463177273 \h </w:instrText>
            </w:r>
            <w:r>
              <w:rPr>
                <w:noProof/>
                <w:webHidden/>
              </w:rPr>
            </w:r>
            <w:r>
              <w:rPr>
                <w:noProof/>
                <w:webHidden/>
              </w:rPr>
              <w:fldChar w:fldCharType="separate"/>
            </w:r>
            <w:r>
              <w:rPr>
                <w:noProof/>
                <w:webHidden/>
              </w:rPr>
              <w:t>3</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74" w:history="1">
            <w:r w:rsidRPr="00307FB4">
              <w:rPr>
                <w:rStyle w:val="Hyperlink"/>
                <w:noProof/>
              </w:rPr>
              <w:t>Tarea ASI 2.2: Especificación de casos de uso</w:t>
            </w:r>
            <w:r>
              <w:rPr>
                <w:noProof/>
                <w:webHidden/>
              </w:rPr>
              <w:tab/>
            </w:r>
            <w:r>
              <w:rPr>
                <w:noProof/>
                <w:webHidden/>
              </w:rPr>
              <w:fldChar w:fldCharType="begin"/>
            </w:r>
            <w:r>
              <w:rPr>
                <w:noProof/>
                <w:webHidden/>
              </w:rPr>
              <w:instrText xml:space="preserve"> PAGEREF _Toc463177274 \h </w:instrText>
            </w:r>
            <w:r>
              <w:rPr>
                <w:noProof/>
                <w:webHidden/>
              </w:rPr>
            </w:r>
            <w:r>
              <w:rPr>
                <w:noProof/>
                <w:webHidden/>
              </w:rPr>
              <w:fldChar w:fldCharType="separate"/>
            </w:r>
            <w:r>
              <w:rPr>
                <w:noProof/>
                <w:webHidden/>
              </w:rPr>
              <w:t>3</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75" w:history="1">
            <w:r w:rsidRPr="00307FB4">
              <w:rPr>
                <w:rStyle w:val="Hyperlink"/>
                <w:noProof/>
              </w:rPr>
              <w:t>ACTIVIDAD ASI 4: ANÁLISIS DE LOS CASOS DE USO</w:t>
            </w:r>
            <w:r>
              <w:rPr>
                <w:noProof/>
                <w:webHidden/>
              </w:rPr>
              <w:tab/>
            </w:r>
            <w:r>
              <w:rPr>
                <w:noProof/>
                <w:webHidden/>
              </w:rPr>
              <w:fldChar w:fldCharType="begin"/>
            </w:r>
            <w:r>
              <w:rPr>
                <w:noProof/>
                <w:webHidden/>
              </w:rPr>
              <w:instrText xml:space="preserve"> PAGEREF _Toc463177275 \h </w:instrText>
            </w:r>
            <w:r>
              <w:rPr>
                <w:noProof/>
                <w:webHidden/>
              </w:rPr>
            </w:r>
            <w:r>
              <w:rPr>
                <w:noProof/>
                <w:webHidden/>
              </w:rPr>
              <w:fldChar w:fldCharType="separate"/>
            </w:r>
            <w:r>
              <w:rPr>
                <w:noProof/>
                <w:webHidden/>
              </w:rPr>
              <w:t>3</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76" w:history="1">
            <w:r w:rsidRPr="00307FB4">
              <w:rPr>
                <w:rStyle w:val="Hyperlink"/>
                <w:noProof/>
              </w:rPr>
              <w:t>Tarea ASI 4.1: Identificación de las clases asociadas a un caso de uso</w:t>
            </w:r>
            <w:r>
              <w:rPr>
                <w:noProof/>
                <w:webHidden/>
              </w:rPr>
              <w:tab/>
            </w:r>
            <w:r>
              <w:rPr>
                <w:noProof/>
                <w:webHidden/>
              </w:rPr>
              <w:fldChar w:fldCharType="begin"/>
            </w:r>
            <w:r>
              <w:rPr>
                <w:noProof/>
                <w:webHidden/>
              </w:rPr>
              <w:instrText xml:space="preserve"> PAGEREF _Toc463177276 \h </w:instrText>
            </w:r>
            <w:r>
              <w:rPr>
                <w:noProof/>
                <w:webHidden/>
              </w:rPr>
            </w:r>
            <w:r>
              <w:rPr>
                <w:noProof/>
                <w:webHidden/>
              </w:rPr>
              <w:fldChar w:fldCharType="separate"/>
            </w:r>
            <w:r>
              <w:rPr>
                <w:noProof/>
                <w:webHidden/>
              </w:rPr>
              <w:t>5</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77" w:history="1">
            <w:r w:rsidRPr="00307FB4">
              <w:rPr>
                <w:rStyle w:val="Hyperlink"/>
                <w:noProof/>
              </w:rPr>
              <w:t>ACTIVIDAD ASI 5: ANÁLISIS DE CLASES</w:t>
            </w:r>
            <w:r>
              <w:rPr>
                <w:noProof/>
                <w:webHidden/>
              </w:rPr>
              <w:tab/>
            </w:r>
            <w:r>
              <w:rPr>
                <w:noProof/>
                <w:webHidden/>
              </w:rPr>
              <w:fldChar w:fldCharType="begin"/>
            </w:r>
            <w:r>
              <w:rPr>
                <w:noProof/>
                <w:webHidden/>
              </w:rPr>
              <w:instrText xml:space="preserve"> PAGEREF _Toc463177277 \h </w:instrText>
            </w:r>
            <w:r>
              <w:rPr>
                <w:noProof/>
                <w:webHidden/>
              </w:rPr>
            </w:r>
            <w:r>
              <w:rPr>
                <w:noProof/>
                <w:webHidden/>
              </w:rPr>
              <w:fldChar w:fldCharType="separate"/>
            </w:r>
            <w:r>
              <w:rPr>
                <w:noProof/>
                <w:webHidden/>
              </w:rPr>
              <w:t>5</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78" w:history="1">
            <w:r w:rsidRPr="00307FB4">
              <w:rPr>
                <w:rStyle w:val="Hyperlink"/>
                <w:noProof/>
              </w:rPr>
              <w:t>Tarea ASI 5.1: Identificación de Responsabilidades y Atributos</w:t>
            </w:r>
            <w:r>
              <w:rPr>
                <w:noProof/>
                <w:webHidden/>
              </w:rPr>
              <w:tab/>
            </w:r>
            <w:r>
              <w:rPr>
                <w:noProof/>
                <w:webHidden/>
              </w:rPr>
              <w:fldChar w:fldCharType="begin"/>
            </w:r>
            <w:r>
              <w:rPr>
                <w:noProof/>
                <w:webHidden/>
              </w:rPr>
              <w:instrText xml:space="preserve"> PAGEREF _Toc463177278 \h </w:instrText>
            </w:r>
            <w:r>
              <w:rPr>
                <w:noProof/>
                <w:webHidden/>
              </w:rPr>
            </w:r>
            <w:r>
              <w:rPr>
                <w:noProof/>
                <w:webHidden/>
              </w:rPr>
              <w:fldChar w:fldCharType="separate"/>
            </w:r>
            <w:r>
              <w:rPr>
                <w:noProof/>
                <w:webHidden/>
              </w:rPr>
              <w:t>5</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79" w:history="1">
            <w:r w:rsidRPr="00307FB4">
              <w:rPr>
                <w:rStyle w:val="Hyperlink"/>
                <w:noProof/>
              </w:rPr>
              <w:t>Tarea ASI 5.2: Identificación de Asociaciones y Agregaciones</w:t>
            </w:r>
            <w:r>
              <w:rPr>
                <w:noProof/>
                <w:webHidden/>
              </w:rPr>
              <w:tab/>
            </w:r>
            <w:r>
              <w:rPr>
                <w:noProof/>
                <w:webHidden/>
              </w:rPr>
              <w:fldChar w:fldCharType="begin"/>
            </w:r>
            <w:r>
              <w:rPr>
                <w:noProof/>
                <w:webHidden/>
              </w:rPr>
              <w:instrText xml:space="preserve"> PAGEREF _Toc463177279 \h </w:instrText>
            </w:r>
            <w:r>
              <w:rPr>
                <w:noProof/>
                <w:webHidden/>
              </w:rPr>
            </w:r>
            <w:r>
              <w:rPr>
                <w:noProof/>
                <w:webHidden/>
              </w:rPr>
              <w:fldChar w:fldCharType="separate"/>
            </w:r>
            <w:r>
              <w:rPr>
                <w:noProof/>
                <w:webHidden/>
              </w:rPr>
              <w:t>5</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80" w:history="1">
            <w:r w:rsidRPr="00307FB4">
              <w:rPr>
                <w:rStyle w:val="Hyperlink"/>
                <w:noProof/>
              </w:rPr>
              <w:t>ACTIVIDAD ASI 8: DEFINICIÓN DE INTERFACES DE USUARIO</w:t>
            </w:r>
            <w:r>
              <w:rPr>
                <w:noProof/>
                <w:webHidden/>
              </w:rPr>
              <w:tab/>
            </w:r>
            <w:r>
              <w:rPr>
                <w:noProof/>
                <w:webHidden/>
              </w:rPr>
              <w:fldChar w:fldCharType="begin"/>
            </w:r>
            <w:r>
              <w:rPr>
                <w:noProof/>
                <w:webHidden/>
              </w:rPr>
              <w:instrText xml:space="preserve"> PAGEREF _Toc463177280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3"/>
            <w:tabs>
              <w:tab w:val="right" w:leader="dot" w:pos="8494"/>
            </w:tabs>
            <w:rPr>
              <w:rFonts w:eastAsiaTheme="minorEastAsia"/>
              <w:noProof/>
              <w:lang w:eastAsia="es-ES"/>
            </w:rPr>
          </w:pPr>
          <w:hyperlink w:anchor="_Toc463177281" w:history="1">
            <w:r w:rsidRPr="00307FB4">
              <w:rPr>
                <w:rStyle w:val="Hyperlink"/>
                <w:noProof/>
              </w:rPr>
              <w:t>Tarea ASI 8.1: Especificación de principios generales de la interfaz</w:t>
            </w:r>
            <w:r>
              <w:rPr>
                <w:noProof/>
                <w:webHidden/>
              </w:rPr>
              <w:tab/>
            </w:r>
            <w:r>
              <w:rPr>
                <w:noProof/>
                <w:webHidden/>
              </w:rPr>
              <w:fldChar w:fldCharType="begin"/>
            </w:r>
            <w:r>
              <w:rPr>
                <w:noProof/>
                <w:webHidden/>
              </w:rPr>
              <w:instrText xml:space="preserve"> PAGEREF _Toc463177281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1"/>
            <w:tabs>
              <w:tab w:val="right" w:leader="dot" w:pos="8494"/>
            </w:tabs>
            <w:rPr>
              <w:rFonts w:eastAsiaTheme="minorEastAsia"/>
              <w:noProof/>
              <w:lang w:eastAsia="es-ES"/>
            </w:rPr>
          </w:pPr>
          <w:hyperlink w:anchor="_Toc463177282" w:history="1">
            <w:r w:rsidRPr="00307FB4">
              <w:rPr>
                <w:rStyle w:val="Hyperlink"/>
                <w:noProof/>
              </w:rPr>
              <w:t>DISEÑO DEL SISTEMA</w:t>
            </w:r>
            <w:r>
              <w:rPr>
                <w:noProof/>
                <w:webHidden/>
              </w:rPr>
              <w:tab/>
            </w:r>
            <w:r>
              <w:rPr>
                <w:noProof/>
                <w:webHidden/>
              </w:rPr>
              <w:fldChar w:fldCharType="begin"/>
            </w:r>
            <w:r>
              <w:rPr>
                <w:noProof/>
                <w:webHidden/>
              </w:rPr>
              <w:instrText xml:space="preserve"> PAGEREF _Toc463177282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83" w:history="1">
            <w:r w:rsidRPr="00307FB4">
              <w:rPr>
                <w:rStyle w:val="Hyperlink"/>
                <w:noProof/>
              </w:rPr>
              <w:t>ACTIVIDAD DSI 4: DISEÑO DE CLASES</w:t>
            </w:r>
            <w:r>
              <w:rPr>
                <w:noProof/>
                <w:webHidden/>
              </w:rPr>
              <w:tab/>
            </w:r>
            <w:r>
              <w:rPr>
                <w:noProof/>
                <w:webHidden/>
              </w:rPr>
              <w:fldChar w:fldCharType="begin"/>
            </w:r>
            <w:r>
              <w:rPr>
                <w:noProof/>
                <w:webHidden/>
              </w:rPr>
              <w:instrText xml:space="preserve"> PAGEREF _Toc463177283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84" w:history="1">
            <w:r w:rsidRPr="00307FB4">
              <w:rPr>
                <w:rStyle w:val="Hyperlink"/>
                <w:noProof/>
              </w:rPr>
              <w:t>Tarea DSI 4.1: Identificación de clases adicionales</w:t>
            </w:r>
            <w:r>
              <w:rPr>
                <w:noProof/>
                <w:webHidden/>
              </w:rPr>
              <w:tab/>
            </w:r>
            <w:r>
              <w:rPr>
                <w:noProof/>
                <w:webHidden/>
              </w:rPr>
              <w:fldChar w:fldCharType="begin"/>
            </w:r>
            <w:r>
              <w:rPr>
                <w:noProof/>
                <w:webHidden/>
              </w:rPr>
              <w:instrText xml:space="preserve"> PAGEREF _Toc463177284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85" w:history="1">
            <w:r w:rsidRPr="00307FB4">
              <w:rPr>
                <w:rStyle w:val="Hyperlink"/>
                <w:noProof/>
              </w:rPr>
              <w:t>Tarea DSI 4.3: Identificación de atributos de las clases</w:t>
            </w:r>
            <w:r>
              <w:rPr>
                <w:noProof/>
                <w:webHidden/>
              </w:rPr>
              <w:tab/>
            </w:r>
            <w:r>
              <w:rPr>
                <w:noProof/>
                <w:webHidden/>
              </w:rPr>
              <w:fldChar w:fldCharType="begin"/>
            </w:r>
            <w:r>
              <w:rPr>
                <w:noProof/>
                <w:webHidden/>
              </w:rPr>
              <w:instrText xml:space="preserve"> PAGEREF _Toc463177285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2"/>
            <w:tabs>
              <w:tab w:val="right" w:leader="dot" w:pos="8494"/>
            </w:tabs>
            <w:rPr>
              <w:rFonts w:eastAsiaTheme="minorEastAsia"/>
              <w:noProof/>
              <w:lang w:eastAsia="es-ES"/>
            </w:rPr>
          </w:pPr>
          <w:hyperlink w:anchor="_Toc463177286" w:history="1">
            <w:r w:rsidRPr="00307FB4">
              <w:rPr>
                <w:rStyle w:val="Hyperlink"/>
                <w:noProof/>
              </w:rPr>
              <w:t>Tarea DSI 4.6: Descripción de métodos de las operaciones</w:t>
            </w:r>
            <w:r>
              <w:rPr>
                <w:noProof/>
                <w:webHidden/>
              </w:rPr>
              <w:tab/>
            </w:r>
            <w:r>
              <w:rPr>
                <w:noProof/>
                <w:webHidden/>
              </w:rPr>
              <w:fldChar w:fldCharType="begin"/>
            </w:r>
            <w:r>
              <w:rPr>
                <w:noProof/>
                <w:webHidden/>
              </w:rPr>
              <w:instrText xml:space="preserve"> PAGEREF _Toc463177286 \h </w:instrText>
            </w:r>
            <w:r>
              <w:rPr>
                <w:noProof/>
                <w:webHidden/>
              </w:rPr>
            </w:r>
            <w:r>
              <w:rPr>
                <w:noProof/>
                <w:webHidden/>
              </w:rPr>
              <w:fldChar w:fldCharType="separate"/>
            </w:r>
            <w:r>
              <w:rPr>
                <w:noProof/>
                <w:webHidden/>
              </w:rPr>
              <w:t>6</w:t>
            </w:r>
            <w:r>
              <w:rPr>
                <w:noProof/>
                <w:webHidden/>
              </w:rPr>
              <w:fldChar w:fldCharType="end"/>
            </w:r>
          </w:hyperlink>
        </w:p>
        <w:p w:rsidR="00AF133D" w:rsidRDefault="00AF133D">
          <w:pPr>
            <w:pStyle w:val="TOC1"/>
            <w:tabs>
              <w:tab w:val="right" w:leader="dot" w:pos="8494"/>
            </w:tabs>
            <w:rPr>
              <w:rFonts w:eastAsiaTheme="minorEastAsia"/>
              <w:noProof/>
              <w:lang w:eastAsia="es-ES"/>
            </w:rPr>
          </w:pPr>
          <w:hyperlink w:anchor="_Toc463177287" w:history="1">
            <w:r w:rsidRPr="00307FB4">
              <w:rPr>
                <w:rStyle w:val="Hyperlink"/>
                <w:noProof/>
              </w:rPr>
              <w:t>CONSTRUCCIÓN DEL SISTEMA</w:t>
            </w:r>
            <w:r>
              <w:rPr>
                <w:noProof/>
                <w:webHidden/>
              </w:rPr>
              <w:tab/>
            </w:r>
            <w:r>
              <w:rPr>
                <w:noProof/>
                <w:webHidden/>
              </w:rPr>
              <w:fldChar w:fldCharType="begin"/>
            </w:r>
            <w:r>
              <w:rPr>
                <w:noProof/>
                <w:webHidden/>
              </w:rPr>
              <w:instrText xml:space="preserve"> PAGEREF _Toc463177287 \h </w:instrText>
            </w:r>
            <w:r>
              <w:rPr>
                <w:noProof/>
                <w:webHidden/>
              </w:rPr>
            </w:r>
            <w:r>
              <w:rPr>
                <w:noProof/>
                <w:webHidden/>
              </w:rPr>
              <w:fldChar w:fldCharType="separate"/>
            </w:r>
            <w:r>
              <w:rPr>
                <w:noProof/>
                <w:webHidden/>
              </w:rPr>
              <w:t>7</w:t>
            </w:r>
            <w:r>
              <w:rPr>
                <w:noProof/>
                <w:webHidden/>
              </w:rPr>
              <w:fldChar w:fldCharType="end"/>
            </w:r>
          </w:hyperlink>
        </w:p>
        <w:p w:rsidR="003A11F3" w:rsidRPr="003A11F3" w:rsidRDefault="003A11F3">
          <w:pPr>
            <w:rPr>
              <w:rFonts w:cstheme="minorHAnsi"/>
              <w:lang w:val="en-US"/>
            </w:rPr>
          </w:pPr>
          <w:r w:rsidRPr="003A11F3">
            <w:rPr>
              <w:rFonts w:cstheme="minorHAnsi"/>
              <w:b/>
              <w:bCs/>
              <w:noProof/>
            </w:rPr>
            <w:fldChar w:fldCharType="end"/>
          </w:r>
        </w:p>
      </w:sdtContent>
    </w:sdt>
    <w:p w:rsidR="00934D02" w:rsidRDefault="00934D02">
      <w:pPr>
        <w:rPr>
          <w:lang w:val="en-US"/>
        </w:rPr>
      </w:pPr>
    </w:p>
    <w:p w:rsidR="0028180B" w:rsidRDefault="0028180B">
      <w:pPr>
        <w:rPr>
          <w:lang w:val="en-US"/>
        </w:rPr>
      </w:pPr>
    </w:p>
    <w:p w:rsidR="00F41F6D" w:rsidRDefault="00F41F6D">
      <w:pPr>
        <w:rPr>
          <w:lang w:val="en-US"/>
        </w:rPr>
      </w:pPr>
    </w:p>
    <w:p w:rsidR="00AF133D" w:rsidRDefault="00AF133D">
      <w:pPr>
        <w:rPr>
          <w:lang w:val="en-US"/>
        </w:rPr>
      </w:pPr>
    </w:p>
    <w:p w:rsidR="00AF133D" w:rsidRDefault="00AF133D">
      <w:pPr>
        <w:rPr>
          <w:lang w:val="en-US"/>
        </w:rPr>
      </w:pPr>
    </w:p>
    <w:p w:rsidR="00F41F6D" w:rsidRDefault="00F41F6D">
      <w:pPr>
        <w:rPr>
          <w:lang w:val="en-US"/>
        </w:rPr>
      </w:pPr>
    </w:p>
    <w:p w:rsidR="003A11F3" w:rsidRDefault="003A11F3" w:rsidP="0028180B">
      <w:pPr>
        <w:pStyle w:val="Heading1"/>
      </w:pPr>
      <w:bookmarkStart w:id="0" w:name="_Toc463177271"/>
      <w:r w:rsidRPr="003A11F3">
        <w:lastRenderedPageBreak/>
        <w:t>ANÁLISIS DEL SISTEMA</w:t>
      </w:r>
      <w:bookmarkEnd w:id="0"/>
    </w:p>
    <w:p w:rsidR="003A11F3" w:rsidRDefault="003A11F3" w:rsidP="003A11F3">
      <w:pPr>
        <w:pStyle w:val="Heading2"/>
        <w:rPr>
          <w:sz w:val="22"/>
          <w:szCs w:val="22"/>
        </w:rPr>
      </w:pPr>
      <w:bookmarkStart w:id="1" w:name="_Toc463177272"/>
      <w:r>
        <w:t>ACTIVIDAD ASI 2: ESTABLECIMIENTO DE REQUISITOS</w:t>
      </w:r>
      <w:bookmarkEnd w:id="1"/>
      <w:r>
        <w:rPr>
          <w:sz w:val="22"/>
          <w:szCs w:val="22"/>
        </w:rPr>
        <w:t xml:space="preserve"> </w:t>
      </w:r>
    </w:p>
    <w:p w:rsidR="00976FB5" w:rsidRDefault="003A11F3" w:rsidP="00976FB5">
      <w:pPr>
        <w:pStyle w:val="Heading3"/>
      </w:pPr>
      <w:bookmarkStart w:id="2" w:name="_Toc463177273"/>
      <w:r>
        <w:t>Tarea ASI 2.1: Obtención de requisitos</w:t>
      </w:r>
      <w:bookmarkEnd w:id="2"/>
      <w:r>
        <w:t xml:space="preserve"> </w:t>
      </w:r>
    </w:p>
    <w:p w:rsidR="003A11F3" w:rsidRDefault="003A11F3" w:rsidP="00976FB5">
      <w:pPr>
        <w:pStyle w:val="Heading3"/>
      </w:pPr>
      <w:bookmarkStart w:id="3" w:name="_Toc463177274"/>
      <w:r>
        <w:t>Tarea ASI 2.2:</w:t>
      </w:r>
      <w:r w:rsidR="00976FB5">
        <w:t xml:space="preserve"> Especificación de casos de uso</w:t>
      </w:r>
      <w:bookmarkEnd w:id="3"/>
    </w:p>
    <w:p w:rsidR="005103BD" w:rsidRDefault="005103BD" w:rsidP="005103BD">
      <w:pPr>
        <w:keepNext/>
        <w:jc w:val="center"/>
      </w:pPr>
      <w:r>
        <w:rPr>
          <w:noProof/>
          <w:lang w:eastAsia="es-ES"/>
        </w:rPr>
        <w:drawing>
          <wp:inline distT="0" distB="0" distL="0" distR="0" wp14:anchorId="551E0F57" wp14:editId="7D3F6594">
            <wp:extent cx="5035137" cy="52334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241" cy="5262623"/>
                    </a:xfrm>
                    <a:prstGeom prst="rect">
                      <a:avLst/>
                    </a:prstGeom>
                    <a:noFill/>
                    <a:ln>
                      <a:noFill/>
                    </a:ln>
                  </pic:spPr>
                </pic:pic>
              </a:graphicData>
            </a:graphic>
          </wp:inline>
        </w:drawing>
      </w:r>
    </w:p>
    <w:p w:rsidR="005103BD" w:rsidRPr="00F41F6D" w:rsidRDefault="005103BD" w:rsidP="005103BD">
      <w:pPr>
        <w:pStyle w:val="Caption"/>
        <w:jc w:val="center"/>
      </w:pPr>
      <w:r>
        <w:t>Figura 1: Diagrama de Casos de Uso</w:t>
      </w:r>
    </w:p>
    <w:p w:rsidR="005103BD" w:rsidRDefault="005103BD" w:rsidP="005103BD">
      <w:pPr>
        <w:jc w:val="center"/>
      </w:pPr>
      <w:r>
        <w:rPr>
          <w:noProof/>
          <w:lang w:eastAsia="es-ES"/>
        </w:rPr>
        <w:lastRenderedPageBreak/>
        <w:drawing>
          <wp:inline distT="0" distB="0" distL="0" distR="0" wp14:anchorId="0428CAF7" wp14:editId="2BFF244C">
            <wp:extent cx="4880610" cy="186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1864360"/>
                    </a:xfrm>
                    <a:prstGeom prst="rect">
                      <a:avLst/>
                    </a:prstGeom>
                    <a:noFill/>
                    <a:ln>
                      <a:noFill/>
                    </a:ln>
                  </pic:spPr>
                </pic:pic>
              </a:graphicData>
            </a:graphic>
          </wp:inline>
        </w:drawing>
      </w:r>
    </w:p>
    <w:p w:rsidR="005103BD" w:rsidRDefault="005103BD" w:rsidP="005103BD">
      <w:pPr>
        <w:pStyle w:val="Caption"/>
        <w:jc w:val="center"/>
      </w:pPr>
      <w:r>
        <w:t>Figura 2: Caso de Uso Leer Contacto</w:t>
      </w:r>
    </w:p>
    <w:p w:rsidR="005103BD" w:rsidRDefault="005103BD" w:rsidP="005103BD">
      <w:pPr>
        <w:keepNext/>
        <w:jc w:val="center"/>
      </w:pPr>
      <w:r>
        <w:rPr>
          <w:noProof/>
          <w:lang w:eastAsia="es-ES"/>
        </w:rPr>
        <w:drawing>
          <wp:inline distT="0" distB="0" distL="0" distR="0" wp14:anchorId="762044C8" wp14:editId="4EFBB04E">
            <wp:extent cx="4227830" cy="28975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830" cy="2897505"/>
                    </a:xfrm>
                    <a:prstGeom prst="rect">
                      <a:avLst/>
                    </a:prstGeom>
                    <a:noFill/>
                    <a:ln>
                      <a:noFill/>
                    </a:ln>
                  </pic:spPr>
                </pic:pic>
              </a:graphicData>
            </a:graphic>
          </wp:inline>
        </w:drawing>
      </w:r>
    </w:p>
    <w:p w:rsidR="005103BD" w:rsidRPr="001F3FC3" w:rsidRDefault="005103BD" w:rsidP="005103BD">
      <w:pPr>
        <w:pStyle w:val="Caption"/>
        <w:jc w:val="center"/>
      </w:pPr>
      <w:r>
        <w:t>Figura 3: posible relación &lt;&lt;uses&gt;&gt; entre Casos de Uso</w:t>
      </w:r>
    </w:p>
    <w:p w:rsidR="005103BD" w:rsidRDefault="005103BD" w:rsidP="005103BD"/>
    <w:p w:rsidR="005103BD" w:rsidRDefault="005103BD" w:rsidP="005103BD"/>
    <w:p w:rsidR="005103BD" w:rsidRDefault="005103BD" w:rsidP="005103BD"/>
    <w:p w:rsidR="005103BD" w:rsidRDefault="005103BD" w:rsidP="005103BD"/>
    <w:p w:rsidR="005103BD" w:rsidRDefault="005103BD" w:rsidP="005103BD"/>
    <w:p w:rsidR="005103BD" w:rsidRDefault="005103BD" w:rsidP="005103BD"/>
    <w:p w:rsidR="005103BD" w:rsidRDefault="005103BD" w:rsidP="005103BD"/>
    <w:p w:rsidR="005103BD" w:rsidRDefault="005103BD" w:rsidP="005103BD"/>
    <w:p w:rsidR="005103BD" w:rsidRPr="005103BD" w:rsidRDefault="005103BD" w:rsidP="005103BD"/>
    <w:p w:rsidR="00AF133D" w:rsidRPr="00AF133D" w:rsidRDefault="00AF133D" w:rsidP="00AF133D"/>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AF133D" w:rsidTr="00AF133D">
        <w:tc>
          <w:tcPr>
            <w:tcW w:w="8797" w:type="dxa"/>
            <w:gridSpan w:val="7"/>
            <w:shd w:val="clear" w:color="auto" w:fill="92CDDC" w:themeFill="accent5" w:themeFillTint="99"/>
            <w:tcMar>
              <w:left w:w="108" w:type="dxa"/>
            </w:tcMar>
            <w:vAlign w:val="center"/>
          </w:tcPr>
          <w:p w:rsidR="00AF133D" w:rsidRDefault="00AF133D" w:rsidP="00AF133D">
            <w:pPr>
              <w:jc w:val="center"/>
              <w:rPr>
                <w:b/>
                <w:sz w:val="24"/>
                <w:szCs w:val="24"/>
              </w:rPr>
            </w:pPr>
            <w:r>
              <w:rPr>
                <w:b/>
                <w:sz w:val="24"/>
                <w:szCs w:val="24"/>
              </w:rPr>
              <w:lastRenderedPageBreak/>
              <w:t>ESPECIFICACIÓN DE CASO DE USO</w:t>
            </w:r>
          </w:p>
        </w:tc>
      </w:tr>
      <w:tr w:rsidR="00AF133D" w:rsidTr="00AF133D">
        <w:tc>
          <w:tcPr>
            <w:tcW w:w="1047" w:type="dxa"/>
            <w:shd w:val="clear" w:color="auto" w:fill="92CDDC" w:themeFill="accent5" w:themeFillTint="99"/>
            <w:tcMar>
              <w:left w:w="108" w:type="dxa"/>
            </w:tcMar>
            <w:vAlign w:val="center"/>
          </w:tcPr>
          <w:p w:rsidR="00AF133D" w:rsidRDefault="00AF133D" w:rsidP="00AF133D">
            <w:pPr>
              <w:rPr>
                <w:b/>
              </w:rPr>
            </w:pPr>
            <w:r>
              <w:rPr>
                <w:b/>
              </w:rPr>
              <w:t>Autor</w:t>
            </w:r>
          </w:p>
        </w:tc>
        <w:tc>
          <w:tcPr>
            <w:tcW w:w="3580" w:type="dxa"/>
            <w:gridSpan w:val="4"/>
            <w:shd w:val="clear" w:color="auto" w:fill="DAEEF3" w:themeFill="accent5" w:themeFillTint="33"/>
            <w:tcMar>
              <w:left w:w="108" w:type="dxa"/>
            </w:tcMar>
          </w:tcPr>
          <w:p w:rsidR="00AF133D" w:rsidRDefault="00AF133D" w:rsidP="00AF133D">
            <w:r>
              <w:t>Carlos García, Javier Sánchez</w:t>
            </w:r>
          </w:p>
        </w:tc>
        <w:tc>
          <w:tcPr>
            <w:tcW w:w="1567" w:type="dxa"/>
            <w:shd w:val="clear" w:color="auto" w:fill="92CDDC" w:themeFill="accent5" w:themeFillTint="99"/>
            <w:tcMar>
              <w:left w:w="108" w:type="dxa"/>
            </w:tcMar>
            <w:vAlign w:val="center"/>
          </w:tcPr>
          <w:p w:rsidR="00AF133D" w:rsidRDefault="00AF133D" w:rsidP="00AF133D">
            <w:pPr>
              <w:rPr>
                <w:b/>
              </w:rPr>
            </w:pPr>
            <w:r>
              <w:rPr>
                <w:b/>
              </w:rPr>
              <w:t>Aplicación</w:t>
            </w:r>
          </w:p>
        </w:tc>
        <w:tc>
          <w:tcPr>
            <w:tcW w:w="2603" w:type="dxa"/>
            <w:shd w:val="clear" w:color="auto" w:fill="DAEEF3" w:themeFill="accent5" w:themeFillTint="33"/>
            <w:tcMar>
              <w:left w:w="108" w:type="dxa"/>
            </w:tcMar>
          </w:tcPr>
          <w:p w:rsidR="00AF133D" w:rsidRDefault="00AF133D" w:rsidP="00AF133D">
            <w:r>
              <w:t>Agenda</w:t>
            </w:r>
          </w:p>
        </w:tc>
      </w:tr>
      <w:tr w:rsidR="00AF133D" w:rsidTr="00AF133D">
        <w:tc>
          <w:tcPr>
            <w:tcW w:w="1830" w:type="dxa"/>
            <w:gridSpan w:val="2"/>
            <w:shd w:val="clear" w:color="auto" w:fill="92CDDC" w:themeFill="accent5" w:themeFillTint="99"/>
            <w:tcMar>
              <w:left w:w="108" w:type="dxa"/>
            </w:tcMar>
            <w:vAlign w:val="center"/>
          </w:tcPr>
          <w:p w:rsidR="00AF133D" w:rsidRDefault="00AF133D" w:rsidP="00AF133D">
            <w:pPr>
              <w:rPr>
                <w:b/>
              </w:rPr>
            </w:pPr>
            <w:r>
              <w:rPr>
                <w:b/>
              </w:rPr>
              <w:t>Identificador</w:t>
            </w:r>
          </w:p>
        </w:tc>
        <w:tc>
          <w:tcPr>
            <w:tcW w:w="1049" w:type="dxa"/>
            <w:shd w:val="clear" w:color="auto" w:fill="DAEEF3" w:themeFill="accent5" w:themeFillTint="33"/>
            <w:tcMar>
              <w:left w:w="108" w:type="dxa"/>
            </w:tcMar>
          </w:tcPr>
          <w:p w:rsidR="00AF133D" w:rsidRDefault="00AF133D" w:rsidP="00AF133D">
            <w:r>
              <w:t>1</w:t>
            </w:r>
          </w:p>
        </w:tc>
        <w:tc>
          <w:tcPr>
            <w:tcW w:w="1371" w:type="dxa"/>
            <w:shd w:val="clear" w:color="auto" w:fill="92CDDC" w:themeFill="accent5" w:themeFillTint="99"/>
            <w:tcMar>
              <w:left w:w="108" w:type="dxa"/>
            </w:tcMar>
            <w:vAlign w:val="center"/>
          </w:tcPr>
          <w:p w:rsidR="00AF133D" w:rsidRDefault="00AF133D" w:rsidP="00AF133D">
            <w:pPr>
              <w:rPr>
                <w:b/>
              </w:rPr>
            </w:pPr>
            <w:r>
              <w:rPr>
                <w:b/>
              </w:rPr>
              <w:t>Nombre</w:t>
            </w:r>
          </w:p>
        </w:tc>
        <w:tc>
          <w:tcPr>
            <w:tcW w:w="4547" w:type="dxa"/>
            <w:gridSpan w:val="3"/>
            <w:shd w:val="clear" w:color="auto" w:fill="DAEEF3" w:themeFill="accent5" w:themeFillTint="33"/>
            <w:tcMar>
              <w:left w:w="108" w:type="dxa"/>
            </w:tcMar>
          </w:tcPr>
          <w:p w:rsidR="00AF133D" w:rsidRDefault="00AF133D" w:rsidP="00AF133D">
            <w:r>
              <w:t>Añadir contacto</w:t>
            </w:r>
          </w:p>
        </w:tc>
      </w:tr>
      <w:tr w:rsidR="00AF133D" w:rsidTr="00AF133D">
        <w:trPr>
          <w:trHeight w:val="331"/>
        </w:trPr>
        <w:tc>
          <w:tcPr>
            <w:tcW w:w="8797" w:type="dxa"/>
            <w:gridSpan w:val="7"/>
            <w:shd w:val="clear" w:color="auto" w:fill="92CDDC" w:themeFill="accent5" w:themeFillTint="99"/>
            <w:tcMar>
              <w:left w:w="108" w:type="dxa"/>
            </w:tcMar>
            <w:vAlign w:val="center"/>
          </w:tcPr>
          <w:p w:rsidR="00AF133D" w:rsidRPr="001D6E6D" w:rsidRDefault="00AF133D" w:rsidP="00AF133D">
            <w:pPr>
              <w:rPr>
                <w:sz w:val="24"/>
              </w:rPr>
            </w:pPr>
            <w:r w:rsidRPr="001D6E6D">
              <w:rPr>
                <w:b/>
                <w:sz w:val="24"/>
              </w:rPr>
              <w:t>DESCRIPCIÓN BREVE</w:t>
            </w:r>
          </w:p>
        </w:tc>
      </w:tr>
      <w:tr w:rsidR="00AF133D" w:rsidTr="00AF133D">
        <w:trPr>
          <w:trHeight w:val="331"/>
        </w:trPr>
        <w:tc>
          <w:tcPr>
            <w:tcW w:w="8797" w:type="dxa"/>
            <w:gridSpan w:val="7"/>
            <w:shd w:val="clear" w:color="auto" w:fill="DAEEF3" w:themeFill="accent5" w:themeFillTint="33"/>
            <w:tcMar>
              <w:left w:w="108" w:type="dxa"/>
            </w:tcMar>
            <w:vAlign w:val="center"/>
          </w:tcPr>
          <w:p w:rsidR="00AF133D" w:rsidRPr="00AF133D" w:rsidRDefault="00AF133D" w:rsidP="00AF133D">
            <w:r w:rsidRPr="00AF133D">
              <w:t>Este caso de uso describe la funcionalidad que permite añadir un contacto a la agenda.</w:t>
            </w:r>
          </w:p>
        </w:tc>
      </w:tr>
      <w:tr w:rsidR="00AF133D" w:rsidTr="00AF133D">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r>
              <w:rPr>
                <w:b/>
              </w:rPr>
              <w:t>ACTORES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TRIGGERS O DISPARADORES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 petición del 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PRECONDICIONES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Agenda cargada en memoria, ya sea por cargar una existente o</w:t>
            </w:r>
            <w:r w:rsidR="0041271C">
              <w:t xml:space="preserve"> por</w:t>
            </w:r>
            <w:r>
              <w:t xml:space="preserve"> crear una nueva</w:t>
            </w:r>
            <w:r w:rsidR="0041271C">
              <w:t>.</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Pedir al usuario mediante una ventana de entrada de datos que introduzca el nombre y el teléfono del contacto que desea añadir.</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1E2A81">
            <w:r>
              <w:t>Comprobar</w:t>
            </w:r>
            <w:r w:rsidR="001E2A81">
              <w:t xml:space="preserve"> la validez del </w:t>
            </w:r>
            <w:r w:rsidR="00CC0A23">
              <w:t xml:space="preserve">formato del </w:t>
            </w:r>
            <w:r w:rsidR="001E2A81">
              <w:t>contacto.</w:t>
            </w:r>
            <w:r>
              <w:t xml:space="preserve"> </w:t>
            </w:r>
            <w:r w:rsidR="00CC0A23">
              <w:t xml:space="preserve">Esto es, el nombre debe tener entre 1 y 20 caracteres, y el número de teléfono debe tener </w:t>
            </w:r>
            <w:r w:rsidR="00672444">
              <w:t>entre 3 y 13. Ambos admiten tanto números como letras.</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801B54" w:rsidP="00AF133D">
            <w:r>
              <w:t>Comprobar si el contacto existe en la agenda cargada en memoria, para no sobrescribirlo. Se considera que un contacto existe cuando su número de teléfono está repetido, sin embargo, si pueden existir dos contactos con el mismo nombre.</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4</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Añadir contacto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ALTERNATIVO</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pPr>
              <w:jc w:val="center"/>
            </w:pPr>
            <w:r>
              <w:t>2.1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r>
              <w:t>En caso de que el nombre del contacto contenga números, o el número de teléfono contenga letras, se preguntará al usuario si está seguro de no haberse equivocado. Si afirma estar seguro, seguirá el 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2.2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los datos introducidos por el usuario son inválidos, el programa se lo comunicará y volverá a la ventana de entrada de datos para volver a introducir un contacto.</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3.1</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el contacto ya existe en memoria, se le comunicará al usuario con una ventana emergente.</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POSTCONDICIONES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41271C" w:rsidP="00AF133D">
            <w:r>
              <w:rPr>
                <w:rFonts w:ascii="Calibri" w:hAnsi="Calibri"/>
              </w:rPr>
              <w:t>Contacto añadido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COMENTARIOS ADICIONALES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41271C">
            <w:pPr>
              <w:keepNext/>
            </w:pPr>
            <w:r>
              <w:t>Al utilizar interfaces gráficas por primera vez en este proyecto nos encontramos con herramientas que pueden impedir al usuario que introduzca un valor con formato inválido.</w:t>
            </w:r>
            <w:r w:rsidR="00672444">
              <w:t xml:space="preserve"> Por ejemplo, puedes establecer en una caja de entrada de texto un límite de caracteres, por lo que puedes controlar un cierto formato desde la propia interfaz.</w:t>
            </w:r>
          </w:p>
        </w:tc>
      </w:tr>
    </w:tbl>
    <w:p w:rsidR="00AF133D" w:rsidRDefault="0041271C" w:rsidP="0041271C">
      <w:pPr>
        <w:pStyle w:val="Caption"/>
        <w:jc w:val="center"/>
      </w:pPr>
      <w:r>
        <w:t>Tabla 1: Caso de Uso “Añadir contacto”</w:t>
      </w:r>
    </w:p>
    <w:p w:rsidR="0041271C" w:rsidRDefault="0041271C" w:rsidP="00AF133D">
      <w:bookmarkStart w:id="4" w:name="_GoBack"/>
      <w:bookmarkEnd w:id="4"/>
    </w:p>
    <w:p w:rsidR="005103BD" w:rsidRDefault="005103BD" w:rsidP="00AF133D"/>
    <w:p w:rsidR="005103BD" w:rsidRDefault="005103BD" w:rsidP="00AF133D"/>
    <w:p w:rsidR="005103BD" w:rsidRDefault="005103BD" w:rsidP="00AF133D"/>
    <w:p w:rsidR="005103BD" w:rsidRDefault="005103BD" w:rsidP="00AF133D"/>
    <w:p w:rsidR="005103BD" w:rsidRDefault="005103BD" w:rsidP="00AF133D"/>
    <w:p w:rsidR="005103BD" w:rsidRDefault="005103BD" w:rsidP="00AF133D"/>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41271C" w:rsidTr="00077144">
        <w:tc>
          <w:tcPr>
            <w:tcW w:w="8797" w:type="dxa"/>
            <w:gridSpan w:val="7"/>
            <w:shd w:val="clear" w:color="auto" w:fill="92CDDC" w:themeFill="accent5" w:themeFillTint="99"/>
            <w:tcMar>
              <w:left w:w="108" w:type="dxa"/>
            </w:tcMar>
            <w:vAlign w:val="center"/>
          </w:tcPr>
          <w:p w:rsidR="0041271C" w:rsidRDefault="0041271C" w:rsidP="00077144">
            <w:pPr>
              <w:jc w:val="center"/>
              <w:rPr>
                <w:b/>
                <w:sz w:val="24"/>
                <w:szCs w:val="24"/>
              </w:rPr>
            </w:pPr>
            <w:r>
              <w:rPr>
                <w:b/>
                <w:sz w:val="24"/>
                <w:szCs w:val="24"/>
              </w:rPr>
              <w:lastRenderedPageBreak/>
              <w:t>ESPECIFICACIÓN DE CASO DE USO</w:t>
            </w:r>
          </w:p>
        </w:tc>
      </w:tr>
      <w:tr w:rsidR="0041271C" w:rsidTr="00077144">
        <w:tc>
          <w:tcPr>
            <w:tcW w:w="1047" w:type="dxa"/>
            <w:shd w:val="clear" w:color="auto" w:fill="92CDDC" w:themeFill="accent5" w:themeFillTint="99"/>
            <w:tcMar>
              <w:left w:w="108" w:type="dxa"/>
            </w:tcMar>
            <w:vAlign w:val="center"/>
          </w:tcPr>
          <w:p w:rsidR="0041271C" w:rsidRDefault="0041271C" w:rsidP="00077144">
            <w:pPr>
              <w:rPr>
                <w:b/>
              </w:rPr>
            </w:pPr>
            <w:r>
              <w:rPr>
                <w:b/>
              </w:rPr>
              <w:t>Autor</w:t>
            </w:r>
          </w:p>
        </w:tc>
        <w:tc>
          <w:tcPr>
            <w:tcW w:w="3580" w:type="dxa"/>
            <w:gridSpan w:val="4"/>
            <w:shd w:val="clear" w:color="auto" w:fill="DAEEF3" w:themeFill="accent5" w:themeFillTint="33"/>
            <w:tcMar>
              <w:left w:w="108" w:type="dxa"/>
            </w:tcMar>
          </w:tcPr>
          <w:p w:rsidR="0041271C" w:rsidRDefault="0041271C" w:rsidP="00077144">
            <w:r>
              <w:t>Carlos García, Javier Sánchez</w:t>
            </w:r>
          </w:p>
        </w:tc>
        <w:tc>
          <w:tcPr>
            <w:tcW w:w="1567" w:type="dxa"/>
            <w:shd w:val="clear" w:color="auto" w:fill="92CDDC" w:themeFill="accent5" w:themeFillTint="99"/>
            <w:tcMar>
              <w:left w:w="108" w:type="dxa"/>
            </w:tcMar>
            <w:vAlign w:val="center"/>
          </w:tcPr>
          <w:p w:rsidR="0041271C" w:rsidRDefault="0041271C" w:rsidP="00077144">
            <w:pPr>
              <w:rPr>
                <w:b/>
              </w:rPr>
            </w:pPr>
            <w:r>
              <w:rPr>
                <w:b/>
              </w:rPr>
              <w:t>Aplicación</w:t>
            </w:r>
          </w:p>
        </w:tc>
        <w:tc>
          <w:tcPr>
            <w:tcW w:w="2603" w:type="dxa"/>
            <w:shd w:val="clear" w:color="auto" w:fill="DAEEF3" w:themeFill="accent5" w:themeFillTint="33"/>
            <w:tcMar>
              <w:left w:w="108" w:type="dxa"/>
            </w:tcMar>
          </w:tcPr>
          <w:p w:rsidR="0041271C" w:rsidRDefault="0041271C" w:rsidP="00077144">
            <w:r>
              <w:t>Agenda</w:t>
            </w:r>
          </w:p>
        </w:tc>
      </w:tr>
      <w:tr w:rsidR="0041271C" w:rsidTr="00077144">
        <w:tc>
          <w:tcPr>
            <w:tcW w:w="1830" w:type="dxa"/>
            <w:gridSpan w:val="2"/>
            <w:shd w:val="clear" w:color="auto" w:fill="92CDDC" w:themeFill="accent5" w:themeFillTint="99"/>
            <w:tcMar>
              <w:left w:w="108" w:type="dxa"/>
            </w:tcMar>
            <w:vAlign w:val="center"/>
          </w:tcPr>
          <w:p w:rsidR="0041271C" w:rsidRDefault="0041271C" w:rsidP="00077144">
            <w:pPr>
              <w:rPr>
                <w:b/>
              </w:rPr>
            </w:pPr>
            <w:r>
              <w:rPr>
                <w:b/>
              </w:rPr>
              <w:t>Identificador</w:t>
            </w:r>
          </w:p>
        </w:tc>
        <w:tc>
          <w:tcPr>
            <w:tcW w:w="1049" w:type="dxa"/>
            <w:shd w:val="clear" w:color="auto" w:fill="DAEEF3" w:themeFill="accent5" w:themeFillTint="33"/>
            <w:tcMar>
              <w:left w:w="108" w:type="dxa"/>
            </w:tcMar>
          </w:tcPr>
          <w:p w:rsidR="0041271C" w:rsidRDefault="0041271C" w:rsidP="00077144">
            <w:r>
              <w:t>2</w:t>
            </w:r>
          </w:p>
        </w:tc>
        <w:tc>
          <w:tcPr>
            <w:tcW w:w="1371" w:type="dxa"/>
            <w:shd w:val="clear" w:color="auto" w:fill="92CDDC" w:themeFill="accent5" w:themeFillTint="99"/>
            <w:tcMar>
              <w:left w:w="108" w:type="dxa"/>
            </w:tcMar>
            <w:vAlign w:val="center"/>
          </w:tcPr>
          <w:p w:rsidR="0041271C" w:rsidRDefault="0041271C" w:rsidP="00077144">
            <w:pPr>
              <w:rPr>
                <w:b/>
              </w:rPr>
            </w:pPr>
            <w:r>
              <w:rPr>
                <w:b/>
              </w:rPr>
              <w:t>Nombre</w:t>
            </w:r>
          </w:p>
        </w:tc>
        <w:tc>
          <w:tcPr>
            <w:tcW w:w="4547" w:type="dxa"/>
            <w:gridSpan w:val="3"/>
            <w:shd w:val="clear" w:color="auto" w:fill="DAEEF3" w:themeFill="accent5" w:themeFillTint="33"/>
            <w:tcMar>
              <w:left w:w="108" w:type="dxa"/>
            </w:tcMar>
          </w:tcPr>
          <w:p w:rsidR="0041271C" w:rsidRDefault="0041271C" w:rsidP="00077144">
            <w:r>
              <w:t>Cargar agenda</w:t>
            </w:r>
          </w:p>
        </w:tc>
      </w:tr>
      <w:tr w:rsidR="0041271C" w:rsidTr="00077144">
        <w:trPr>
          <w:trHeight w:val="331"/>
        </w:trPr>
        <w:tc>
          <w:tcPr>
            <w:tcW w:w="8797" w:type="dxa"/>
            <w:gridSpan w:val="7"/>
            <w:shd w:val="clear" w:color="auto" w:fill="92CDDC" w:themeFill="accent5" w:themeFillTint="99"/>
            <w:tcMar>
              <w:left w:w="108" w:type="dxa"/>
            </w:tcMar>
            <w:vAlign w:val="center"/>
          </w:tcPr>
          <w:p w:rsidR="0041271C" w:rsidRPr="001D6E6D" w:rsidRDefault="0041271C" w:rsidP="00077144">
            <w:pPr>
              <w:rPr>
                <w:sz w:val="24"/>
              </w:rPr>
            </w:pPr>
            <w:r w:rsidRPr="001D6E6D">
              <w:rPr>
                <w:b/>
                <w:sz w:val="24"/>
              </w:rPr>
              <w:t>DESCRIPCIÓN BREVE</w:t>
            </w:r>
          </w:p>
        </w:tc>
      </w:tr>
      <w:tr w:rsidR="0041271C" w:rsidTr="00077144">
        <w:trPr>
          <w:trHeight w:val="331"/>
        </w:trPr>
        <w:tc>
          <w:tcPr>
            <w:tcW w:w="8797" w:type="dxa"/>
            <w:gridSpan w:val="7"/>
            <w:shd w:val="clear" w:color="auto" w:fill="DAEEF3" w:themeFill="accent5" w:themeFillTint="33"/>
            <w:tcMar>
              <w:left w:w="108" w:type="dxa"/>
            </w:tcMar>
            <w:vAlign w:val="center"/>
          </w:tcPr>
          <w:p w:rsidR="0041271C" w:rsidRPr="00AF133D" w:rsidRDefault="0041271C" w:rsidP="00077144"/>
        </w:tc>
      </w:tr>
      <w:tr w:rsidR="0041271C" w:rsidTr="00077144">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r>
              <w:rPr>
                <w:b/>
              </w:rPr>
              <w:t>ACTORES</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r>
              <w:t>Usuario</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TRIGGERS O DISPARADORES</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r>
              <w:t>A petición del usuario.</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PRECONDICIONES</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FLUJO NORMAL</w:t>
            </w:r>
          </w:p>
        </w:tc>
      </w:tr>
      <w:tr w:rsidR="0041271C" w:rsidTr="00077144">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r>
              <w:t>4</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FLUJO ALTERNATIVO</w:t>
            </w:r>
          </w:p>
        </w:tc>
      </w:tr>
      <w:tr w:rsidR="0041271C" w:rsidTr="00077144">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pPr>
              <w:jc w:val="center"/>
            </w:pP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POSTCONDICIONES</w:t>
            </w:r>
          </w:p>
        </w:tc>
      </w:tr>
      <w:tr w:rsidR="0041271C" w:rsidTr="0041271C">
        <w:trPr>
          <w:trHeight w:val="227"/>
        </w:trPr>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077144">
            <w:r>
              <w:rPr>
                <w:rFonts w:ascii="Calibri" w:hAnsi="Calibri"/>
              </w:rPr>
              <w:t>Agenda cargada</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077144">
            <w:pPr>
              <w:rPr>
                <w:b/>
              </w:rPr>
            </w:pPr>
            <w:r>
              <w:rPr>
                <w:b/>
              </w:rPr>
              <w:t>COMENTARIOS ADICIONALES</w:t>
            </w:r>
          </w:p>
        </w:tc>
      </w:tr>
      <w:tr w:rsidR="0041271C" w:rsidTr="00077144">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41271C">
            <w:pPr>
              <w:keepNext/>
            </w:pPr>
          </w:p>
        </w:tc>
      </w:tr>
    </w:tbl>
    <w:p w:rsidR="0041271C" w:rsidRPr="00AF133D" w:rsidRDefault="0041271C" w:rsidP="0041271C">
      <w:pPr>
        <w:pStyle w:val="Caption"/>
        <w:jc w:val="center"/>
      </w:pPr>
      <w:r>
        <w:t>Tabla 2: Caso de Uso “Cargar Agenda”</w:t>
      </w:r>
    </w:p>
    <w:p w:rsidR="00976FB5" w:rsidRDefault="003A11F3" w:rsidP="00976FB5">
      <w:pPr>
        <w:pStyle w:val="Heading2"/>
      </w:pPr>
      <w:bookmarkStart w:id="5" w:name="_Toc463177275"/>
      <w:r>
        <w:lastRenderedPageBreak/>
        <w:t xml:space="preserve">ACTIVIDAD ASI </w:t>
      </w:r>
      <w:r w:rsidR="00976FB5">
        <w:t>4: ANÁLISIS DE LOS CASOS DE USO</w:t>
      </w:r>
      <w:bookmarkEnd w:id="5"/>
    </w:p>
    <w:p w:rsidR="003A11F3" w:rsidRDefault="003A11F3" w:rsidP="00976FB5">
      <w:pPr>
        <w:pStyle w:val="Heading3"/>
      </w:pPr>
      <w:bookmarkStart w:id="6" w:name="_Toc463177276"/>
      <w:r>
        <w:t>Tarea ASI 4.1: Identificación de las clases asociadas a un caso de uso</w:t>
      </w:r>
      <w:bookmarkEnd w:id="6"/>
      <w:r>
        <w:t xml:space="preserve"> </w:t>
      </w:r>
    </w:p>
    <w:p w:rsidR="003A11F3" w:rsidRDefault="003A11F3" w:rsidP="00976FB5">
      <w:pPr>
        <w:pStyle w:val="Heading2"/>
      </w:pPr>
      <w:bookmarkStart w:id="7" w:name="_Toc463177277"/>
      <w:r>
        <w:t>ACTIV</w:t>
      </w:r>
      <w:r w:rsidR="00976FB5">
        <w:t>IDAD ASI 5: ANÁLISIS DE CLASES</w:t>
      </w:r>
      <w:bookmarkEnd w:id="7"/>
    </w:p>
    <w:p w:rsidR="00AF133D" w:rsidRDefault="00AF133D" w:rsidP="00AF133D">
      <w:pPr>
        <w:pStyle w:val="Heading3"/>
      </w:pPr>
      <w:bookmarkStart w:id="8" w:name="_Toc463177278"/>
      <w:r>
        <w:t>Tarea ASI 5.1: Identificación de Responsabilidades y Atributos</w:t>
      </w:r>
      <w:bookmarkEnd w:id="8"/>
    </w:p>
    <w:p w:rsidR="00F41F6D" w:rsidRDefault="00AF133D" w:rsidP="00AF133D">
      <w:pPr>
        <w:pStyle w:val="Heading3"/>
        <w:rPr>
          <w:noProof/>
          <w:lang w:eastAsia="es-ES"/>
        </w:rPr>
      </w:pPr>
      <w:bookmarkStart w:id="9" w:name="_Toc463177279"/>
      <w:r>
        <w:t>Tarea ASI 5.2: Identificación de Asociaciones y Agregaciones</w:t>
      </w:r>
      <w:bookmarkEnd w:id="9"/>
    </w:p>
    <w:p w:rsidR="00153CFB" w:rsidRDefault="00F41F6D" w:rsidP="00153CFB">
      <w:pPr>
        <w:keepNext/>
      </w:pPr>
      <w:r>
        <w:rPr>
          <w:noProof/>
          <w:lang w:eastAsia="es-ES"/>
        </w:rPr>
        <w:drawing>
          <wp:inline distT="0" distB="0" distL="0" distR="0" wp14:anchorId="25176AE6" wp14:editId="0E6CC29D">
            <wp:extent cx="5664530" cy="2365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51" cy="2367240"/>
                    </a:xfrm>
                    <a:prstGeom prst="rect">
                      <a:avLst/>
                    </a:prstGeom>
                    <a:noFill/>
                    <a:ln>
                      <a:noFill/>
                    </a:ln>
                  </pic:spPr>
                </pic:pic>
              </a:graphicData>
            </a:graphic>
          </wp:inline>
        </w:drawing>
      </w:r>
    </w:p>
    <w:p w:rsidR="00F41F6D" w:rsidRDefault="00153CFB" w:rsidP="00153CFB">
      <w:pPr>
        <w:pStyle w:val="Caption"/>
        <w:jc w:val="center"/>
        <w:rPr>
          <w:noProof/>
          <w:lang w:eastAsia="es-ES"/>
        </w:rPr>
      </w:pPr>
      <w:r>
        <w:t>Figura 4: Diagrama de Clases de Negocio</w:t>
      </w:r>
    </w:p>
    <w:p w:rsidR="00F41F6D" w:rsidRPr="00F41F6D" w:rsidRDefault="00F41F6D" w:rsidP="00F41F6D"/>
    <w:p w:rsidR="003A11F3" w:rsidRDefault="003A11F3" w:rsidP="00976FB5">
      <w:pPr>
        <w:pStyle w:val="Heading2"/>
      </w:pPr>
      <w:bookmarkStart w:id="10" w:name="_Toc463177280"/>
      <w:r>
        <w:lastRenderedPageBreak/>
        <w:t>ACTIVIDAD ASI 8: DEFINICIÓN DE INTERFACES DE USUARIO</w:t>
      </w:r>
      <w:bookmarkEnd w:id="10"/>
    </w:p>
    <w:p w:rsidR="0028180B" w:rsidRPr="0028180B" w:rsidRDefault="003A11F3" w:rsidP="0028180B">
      <w:pPr>
        <w:pStyle w:val="Heading3"/>
      </w:pPr>
      <w:bookmarkStart w:id="11" w:name="_Toc463177281"/>
      <w:r>
        <w:t>Tarea ASI 8.1: Especificación de principios generales de la interfaz</w:t>
      </w:r>
      <w:bookmarkEnd w:id="11"/>
    </w:p>
    <w:p w:rsidR="0028180B" w:rsidRDefault="0028180B" w:rsidP="003A11F3">
      <w:pPr>
        <w:pStyle w:val="Heading1"/>
      </w:pPr>
    </w:p>
    <w:p w:rsidR="0028180B" w:rsidRDefault="003A11F3" w:rsidP="003A11F3">
      <w:pPr>
        <w:pStyle w:val="Heading1"/>
      </w:pPr>
      <w:bookmarkStart w:id="12" w:name="_Toc463177282"/>
      <w:r w:rsidRPr="003A11F3">
        <w:t>DISEÑO DEL SISTEMA</w:t>
      </w:r>
      <w:bookmarkEnd w:id="12"/>
    </w:p>
    <w:p w:rsidR="0028180B" w:rsidRDefault="0028180B" w:rsidP="0028180B">
      <w:pPr>
        <w:pStyle w:val="Heading2"/>
      </w:pPr>
      <w:bookmarkStart w:id="13" w:name="_Toc463177283"/>
      <w:r>
        <w:t>ACTIVIDAD DSI 4: DISEÑO DE CLASES</w:t>
      </w:r>
      <w:bookmarkEnd w:id="13"/>
    </w:p>
    <w:p w:rsidR="0028180B" w:rsidRDefault="0028180B" w:rsidP="001E2A81">
      <w:pPr>
        <w:pStyle w:val="Heading3"/>
      </w:pPr>
      <w:bookmarkStart w:id="14" w:name="_Toc463177284"/>
      <w:r>
        <w:t>Tarea DSI 4.1: Identificación de clases adicionales</w:t>
      </w:r>
      <w:bookmarkEnd w:id="14"/>
    </w:p>
    <w:p w:rsidR="0028180B" w:rsidRDefault="0028180B" w:rsidP="001E2A81">
      <w:pPr>
        <w:pStyle w:val="Heading3"/>
      </w:pPr>
      <w:bookmarkStart w:id="15" w:name="_Toc463177285"/>
      <w:r>
        <w:t>Tarea DSI 4.3: Identificación de atributos de las clases</w:t>
      </w:r>
      <w:bookmarkEnd w:id="15"/>
    </w:p>
    <w:p w:rsidR="0028180B" w:rsidRDefault="0028180B" w:rsidP="001E2A81">
      <w:pPr>
        <w:pStyle w:val="Heading3"/>
      </w:pPr>
      <w:bookmarkStart w:id="16" w:name="_Toc463177286"/>
      <w:r>
        <w:t>Tarea DSI 4.6: Descripción de métodos de las operaciones</w:t>
      </w:r>
      <w:bookmarkEnd w:id="16"/>
    </w:p>
    <w:p w:rsidR="0028180B" w:rsidRDefault="0028180B" w:rsidP="003A11F3">
      <w:pPr>
        <w:pStyle w:val="Heading1"/>
      </w:pPr>
    </w:p>
    <w:p w:rsidR="0028180B" w:rsidRDefault="0028180B">
      <w:pPr>
        <w:rPr>
          <w:rFonts w:eastAsiaTheme="majorEastAsia" w:cstheme="majorBidi"/>
          <w:b/>
          <w:bCs/>
          <w:color w:val="404040" w:themeColor="text1" w:themeTint="BF"/>
          <w:sz w:val="36"/>
          <w:szCs w:val="28"/>
        </w:rPr>
      </w:pPr>
      <w:r>
        <w:br w:type="page"/>
      </w:r>
    </w:p>
    <w:p w:rsidR="003A11F3" w:rsidRPr="0028180B" w:rsidRDefault="003A11F3" w:rsidP="0028180B">
      <w:pPr>
        <w:pStyle w:val="Heading1"/>
      </w:pPr>
      <w:bookmarkStart w:id="17" w:name="_Toc463177287"/>
      <w:r w:rsidRPr="0028180B">
        <w:lastRenderedPageBreak/>
        <w:t>CONSTRUCCIÓN DEL SISTEMA</w:t>
      </w:r>
      <w:bookmarkEnd w:id="17"/>
    </w:p>
    <w:sectPr w:rsidR="003A11F3" w:rsidRPr="0028180B" w:rsidSect="003A11F3">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23" w:rsidRDefault="00CC0A23" w:rsidP="0028180B">
      <w:pPr>
        <w:spacing w:after="0" w:line="240" w:lineRule="auto"/>
      </w:pPr>
      <w:r>
        <w:separator/>
      </w:r>
    </w:p>
  </w:endnote>
  <w:endnote w:type="continuationSeparator" w:id="0">
    <w:p w:rsidR="00CC0A23" w:rsidRDefault="00CC0A23" w:rsidP="0028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777644"/>
      <w:docPartObj>
        <w:docPartGallery w:val="Page Numbers (Bottom of Page)"/>
        <w:docPartUnique/>
      </w:docPartObj>
    </w:sdtPr>
    <w:sdtEndPr>
      <w:rPr>
        <w:noProof/>
      </w:rPr>
    </w:sdtEndPr>
    <w:sdtContent>
      <w:p w:rsidR="00CC0A23" w:rsidRDefault="00CC0A23">
        <w:pPr>
          <w:pStyle w:val="Footer"/>
          <w:jc w:val="right"/>
        </w:pPr>
        <w:r>
          <w:fldChar w:fldCharType="begin"/>
        </w:r>
        <w:r>
          <w:instrText xml:space="preserve"> PAGE   \* MERGEFORMAT </w:instrText>
        </w:r>
        <w:r>
          <w:fldChar w:fldCharType="separate"/>
        </w:r>
        <w:r w:rsidR="005103BD">
          <w:rPr>
            <w:noProof/>
          </w:rPr>
          <w:t>6</w:t>
        </w:r>
        <w:r>
          <w:rPr>
            <w:noProof/>
          </w:rPr>
          <w:fldChar w:fldCharType="end"/>
        </w:r>
      </w:p>
    </w:sdtContent>
  </w:sdt>
  <w:p w:rsidR="00CC0A23" w:rsidRDefault="00CC0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23" w:rsidRDefault="00CC0A23" w:rsidP="0028180B">
      <w:pPr>
        <w:spacing w:after="0" w:line="240" w:lineRule="auto"/>
      </w:pPr>
      <w:r>
        <w:separator/>
      </w:r>
    </w:p>
  </w:footnote>
  <w:footnote w:type="continuationSeparator" w:id="0">
    <w:p w:rsidR="00CC0A23" w:rsidRDefault="00CC0A23" w:rsidP="00281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A23" w:rsidRPr="0028180B" w:rsidRDefault="00CC0A23">
    <w:pPr>
      <w:pStyle w:val="Header"/>
    </w:pPr>
    <w:r>
      <w:t>Práctica inicial: Agenda</w:t>
    </w:r>
    <w:r>
      <w:ptab w:relativeTo="margin" w:alignment="center" w:leader="none"/>
    </w:r>
    <w:r>
      <w:ptab w:relativeTo="margin" w:alignment="right" w:leader="none"/>
    </w:r>
    <w:r>
      <w:t>Carlos García, Javier Sánchez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17"/>
    <w:rsid w:val="00044017"/>
    <w:rsid w:val="00153CFB"/>
    <w:rsid w:val="001E2A81"/>
    <w:rsid w:val="001F3FC3"/>
    <w:rsid w:val="0028180B"/>
    <w:rsid w:val="002E14B8"/>
    <w:rsid w:val="003A11F3"/>
    <w:rsid w:val="003F70F1"/>
    <w:rsid w:val="0041271C"/>
    <w:rsid w:val="005103BD"/>
    <w:rsid w:val="00672444"/>
    <w:rsid w:val="00801B54"/>
    <w:rsid w:val="00934D02"/>
    <w:rsid w:val="00976FB5"/>
    <w:rsid w:val="00AF133D"/>
    <w:rsid w:val="00CC0A23"/>
    <w:rsid w:val="00CE162C"/>
    <w:rsid w:val="00E3348B"/>
    <w:rsid w:val="00F41F6D"/>
    <w:rsid w:val="00FF2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B5629B29C740CCA44A5232930A33FD"/>
        <w:category>
          <w:name w:val="General"/>
          <w:gallery w:val="placeholder"/>
        </w:category>
        <w:types>
          <w:type w:val="bbPlcHdr"/>
        </w:types>
        <w:behaviors>
          <w:behavior w:val="content"/>
        </w:behaviors>
        <w:guid w:val="{41B745D3-6F2A-4BDB-815D-2765C9B3AE05}"/>
      </w:docPartPr>
      <w:docPartBody>
        <w:p w:rsidR="00054C44" w:rsidRDefault="007F2931" w:rsidP="007F2931">
          <w:pPr>
            <w:pStyle w:val="F7B5629B29C740CCA44A5232930A33FD"/>
          </w:pPr>
          <w:r>
            <w:rPr>
              <w:rFonts w:asciiTheme="majorHAnsi" w:eastAsiaTheme="majorEastAsia" w:hAnsiTheme="majorHAnsi" w:cstheme="majorBidi"/>
              <w:sz w:val="80"/>
              <w:szCs w:val="80"/>
            </w:rPr>
            <w:t>[Type the document title]</w:t>
          </w:r>
        </w:p>
      </w:docPartBody>
    </w:docPart>
    <w:docPart>
      <w:docPartPr>
        <w:name w:val="96C0B2293FB94D6E8F98A6390994E184"/>
        <w:category>
          <w:name w:val="General"/>
          <w:gallery w:val="placeholder"/>
        </w:category>
        <w:types>
          <w:type w:val="bbPlcHdr"/>
        </w:types>
        <w:behaviors>
          <w:behavior w:val="content"/>
        </w:behaviors>
        <w:guid w:val="{68FD2707-E02B-4926-9F6D-C32D24D5B08D}"/>
      </w:docPartPr>
      <w:docPartBody>
        <w:p w:rsidR="00054C44" w:rsidRDefault="007F2931" w:rsidP="007F2931">
          <w:pPr>
            <w:pStyle w:val="96C0B2293FB94D6E8F98A6390994E184"/>
          </w:pPr>
          <w:r>
            <w:rPr>
              <w:rFonts w:asciiTheme="majorHAnsi" w:eastAsiaTheme="majorEastAsia" w:hAnsiTheme="majorHAnsi" w:cstheme="majorBidi"/>
              <w:sz w:val="44"/>
              <w:szCs w:val="44"/>
            </w:rPr>
            <w:t>[Type the document subtitle]</w:t>
          </w:r>
        </w:p>
      </w:docPartBody>
    </w:docPart>
    <w:docPart>
      <w:docPartPr>
        <w:name w:val="85CDE670B9274D18BEDC4F4FFE8A9137"/>
        <w:category>
          <w:name w:val="General"/>
          <w:gallery w:val="placeholder"/>
        </w:category>
        <w:types>
          <w:type w:val="bbPlcHdr"/>
        </w:types>
        <w:behaviors>
          <w:behavior w:val="content"/>
        </w:behaviors>
        <w:guid w:val="{8C1E2029-E754-4384-AA30-6456EC78229C}"/>
      </w:docPartPr>
      <w:docPartBody>
        <w:p w:rsidR="00054C44" w:rsidRDefault="007F2931" w:rsidP="007F2931">
          <w:pPr>
            <w:pStyle w:val="85CDE670B9274D18BEDC4F4FFE8A9137"/>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31"/>
    <w:rsid w:val="00054C44"/>
    <w:rsid w:val="007F2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56D01-3014-41C4-8F32-F466141F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840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AGENDA DE CONTACTOS</vt:lpstr>
    </vt:vector>
  </TitlesOfParts>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DE CONTACTOS</dc:title>
  <dc:subject>Documentación de la práctica inicial Java para PSP y PMDM </dc:subject>
  <dc:creator>Carlos García Corpas, Javier Sánchez Gómez</dc:creator>
  <cp:keywords/>
  <dc:description/>
  <cp:lastModifiedBy>Javier Sánchez Gómez</cp:lastModifiedBy>
  <cp:revision>12</cp:revision>
  <dcterms:created xsi:type="dcterms:W3CDTF">2016-10-01T14:28:00Z</dcterms:created>
  <dcterms:modified xsi:type="dcterms:W3CDTF">2016-10-02T11:52:00Z</dcterms:modified>
</cp:coreProperties>
</file>