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D9D" w:rsidRPr="00041CE1" w:rsidRDefault="00041CE1">
      <w:pPr>
        <w:rPr>
          <w:b/>
          <w:sz w:val="28"/>
          <w:szCs w:val="28"/>
        </w:rPr>
      </w:pPr>
      <w:r w:rsidRPr="00041CE1">
        <w:rPr>
          <w:b/>
          <w:sz w:val="28"/>
          <w:szCs w:val="28"/>
        </w:rPr>
        <w:t>BOOTCAMP INTER</w:t>
      </w:r>
    </w:p>
    <w:p w:rsidR="00041CE1" w:rsidRDefault="00A9239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SQL SERVER – </w:t>
      </w:r>
      <w:r w:rsidR="0084787D">
        <w:rPr>
          <w:b/>
          <w:sz w:val="24"/>
          <w:szCs w:val="24"/>
        </w:rPr>
        <w:t>BOAS PRÁTICAS EM BD RELACIONAIS</w:t>
      </w:r>
    </w:p>
    <w:p w:rsidR="0078130A" w:rsidRDefault="0078130A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7F88526" wp14:editId="384120F6">
            <wp:extent cx="9777730" cy="5497195"/>
            <wp:effectExtent l="0" t="0" r="0" b="825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0A" w:rsidRPr="0078130A" w:rsidRDefault="0078130A">
      <w:pPr>
        <w:rPr>
          <w:sz w:val="24"/>
          <w:szCs w:val="24"/>
        </w:rPr>
      </w:pPr>
      <w:r>
        <w:rPr>
          <w:sz w:val="24"/>
          <w:szCs w:val="24"/>
        </w:rPr>
        <w:t xml:space="preserve">Código para criação da tabela Produtos, definição da chave primária </w:t>
      </w:r>
      <w:proofErr w:type="spellStart"/>
      <w:r>
        <w:rPr>
          <w:sz w:val="24"/>
          <w:szCs w:val="24"/>
        </w:rPr>
        <w:t>pk_</w:t>
      </w:r>
      <w:proofErr w:type="gramStart"/>
      <w:r>
        <w:rPr>
          <w:sz w:val="24"/>
          <w:szCs w:val="24"/>
        </w:rPr>
        <w:t>produtos</w:t>
      </w:r>
      <w:proofErr w:type="spellEnd"/>
      <w:r>
        <w:rPr>
          <w:sz w:val="24"/>
          <w:szCs w:val="24"/>
        </w:rPr>
        <w:t xml:space="preserve"> associada</w:t>
      </w:r>
      <w:proofErr w:type="gramEnd"/>
      <w:r>
        <w:rPr>
          <w:sz w:val="24"/>
          <w:szCs w:val="24"/>
        </w:rPr>
        <w:t xml:space="preserve"> ao campo código e criação de índice </w:t>
      </w:r>
      <w:proofErr w:type="spellStart"/>
      <w:r>
        <w:rPr>
          <w:sz w:val="24"/>
          <w:szCs w:val="24"/>
        </w:rPr>
        <w:t>idx_produtos_ean</w:t>
      </w:r>
      <w:proofErr w:type="spellEnd"/>
      <w:r>
        <w:rPr>
          <w:sz w:val="24"/>
          <w:szCs w:val="24"/>
        </w:rPr>
        <w:t xml:space="preserve"> associado ao campo </w:t>
      </w:r>
      <w:proofErr w:type="spellStart"/>
      <w:r>
        <w:rPr>
          <w:sz w:val="24"/>
          <w:szCs w:val="24"/>
        </w:rPr>
        <w:t>ean</w:t>
      </w:r>
      <w:proofErr w:type="spellEnd"/>
      <w:r>
        <w:rPr>
          <w:sz w:val="24"/>
          <w:szCs w:val="24"/>
        </w:rPr>
        <w:t>.</w:t>
      </w:r>
    </w:p>
    <w:p w:rsidR="00041CE1" w:rsidRDefault="00041CE1">
      <w:pPr>
        <w:rPr>
          <w:sz w:val="24"/>
          <w:szCs w:val="24"/>
        </w:rPr>
      </w:pPr>
    </w:p>
    <w:p w:rsidR="00F958E7" w:rsidRDefault="00F958E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881958" wp14:editId="4B7152E1">
            <wp:extent cx="9777730" cy="5497195"/>
            <wp:effectExtent l="0" t="0" r="0" b="825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CD8" w:rsidRDefault="00997CD8">
      <w:pPr>
        <w:rPr>
          <w:sz w:val="24"/>
          <w:szCs w:val="24"/>
        </w:rPr>
      </w:pPr>
    </w:p>
    <w:p w:rsidR="00997CD8" w:rsidRDefault="00997CD8">
      <w:pPr>
        <w:rPr>
          <w:sz w:val="24"/>
          <w:szCs w:val="24"/>
        </w:rPr>
      </w:pPr>
    </w:p>
    <w:p w:rsidR="00997CD8" w:rsidRDefault="00997CD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1FC759" wp14:editId="64270A6D">
            <wp:extent cx="9777730" cy="54971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CD8" w:rsidRDefault="00997CD8">
      <w:pPr>
        <w:rPr>
          <w:sz w:val="24"/>
          <w:szCs w:val="24"/>
        </w:rPr>
      </w:pPr>
      <w:r>
        <w:rPr>
          <w:sz w:val="24"/>
          <w:szCs w:val="24"/>
        </w:rPr>
        <w:t>Contando a quantidade de registros da tabela e dando um nome para a coluna que apresentará essa contagem (TOTAL).</w:t>
      </w:r>
    </w:p>
    <w:p w:rsidR="00997CD8" w:rsidRDefault="00997CD8">
      <w:pPr>
        <w:rPr>
          <w:sz w:val="24"/>
          <w:szCs w:val="24"/>
        </w:rPr>
      </w:pPr>
    </w:p>
    <w:p w:rsidR="00997CD8" w:rsidRDefault="00997CD8">
      <w:pPr>
        <w:rPr>
          <w:sz w:val="24"/>
          <w:szCs w:val="24"/>
        </w:rPr>
      </w:pPr>
    </w:p>
    <w:p w:rsidR="00997CD8" w:rsidRDefault="00DB0F1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7F3F5D" wp14:editId="51C1CCD3">
            <wp:extent cx="9777730" cy="5497195"/>
            <wp:effectExtent l="0" t="0" r="0" b="825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F1B" w:rsidRDefault="00DB0F1B">
      <w:pPr>
        <w:rPr>
          <w:sz w:val="24"/>
          <w:szCs w:val="24"/>
        </w:rPr>
      </w:pPr>
      <w:r>
        <w:rPr>
          <w:sz w:val="24"/>
          <w:szCs w:val="24"/>
        </w:rPr>
        <w:t>Criando as tabelas Lojas e Estoques, definindo as chaves primárias junto da criação das tabelas e definindo como chave primária em Estoques uma chave composta.</w:t>
      </w:r>
    </w:p>
    <w:p w:rsidR="00E11FF1" w:rsidRDefault="00E11FF1">
      <w:pPr>
        <w:rPr>
          <w:sz w:val="24"/>
          <w:szCs w:val="24"/>
        </w:rPr>
      </w:pPr>
    </w:p>
    <w:p w:rsidR="00E11FF1" w:rsidRDefault="00E11FF1">
      <w:pPr>
        <w:rPr>
          <w:sz w:val="24"/>
          <w:szCs w:val="24"/>
        </w:rPr>
      </w:pPr>
    </w:p>
    <w:p w:rsidR="00E11FF1" w:rsidRDefault="009954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05565D" wp14:editId="4CB00AC2">
            <wp:extent cx="9777730" cy="5497195"/>
            <wp:effectExtent l="0" t="0" r="0" b="825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F1B" w:rsidRDefault="0099543A">
      <w:pPr>
        <w:rPr>
          <w:sz w:val="24"/>
          <w:szCs w:val="24"/>
        </w:rPr>
      </w:pPr>
      <w:r>
        <w:rPr>
          <w:sz w:val="24"/>
          <w:szCs w:val="24"/>
        </w:rPr>
        <w:t xml:space="preserve">Criando as chaves estrangeiras de Estoques para Produtos e </w:t>
      </w:r>
      <w:r w:rsidR="00896536">
        <w:rPr>
          <w:sz w:val="24"/>
          <w:szCs w:val="24"/>
        </w:rPr>
        <w:t>Lojas.</w:t>
      </w:r>
      <w:bookmarkStart w:id="0" w:name="_GoBack"/>
      <w:bookmarkEnd w:id="0"/>
    </w:p>
    <w:p w:rsidR="00997CD8" w:rsidRDefault="00997CD8">
      <w:pPr>
        <w:rPr>
          <w:sz w:val="24"/>
          <w:szCs w:val="24"/>
        </w:rPr>
      </w:pPr>
    </w:p>
    <w:sectPr w:rsidR="00997CD8" w:rsidSect="00041C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E1"/>
    <w:rsid w:val="00033FF5"/>
    <w:rsid w:val="000401BC"/>
    <w:rsid w:val="00041CE1"/>
    <w:rsid w:val="00052880"/>
    <w:rsid w:val="00071D1D"/>
    <w:rsid w:val="000B0136"/>
    <w:rsid w:val="001217B3"/>
    <w:rsid w:val="00135631"/>
    <w:rsid w:val="00135CB6"/>
    <w:rsid w:val="00170179"/>
    <w:rsid w:val="00176FF7"/>
    <w:rsid w:val="001855A3"/>
    <w:rsid w:val="001B587F"/>
    <w:rsid w:val="002273BC"/>
    <w:rsid w:val="00240C5C"/>
    <w:rsid w:val="00254C40"/>
    <w:rsid w:val="00290FA0"/>
    <w:rsid w:val="002E28AB"/>
    <w:rsid w:val="003813A5"/>
    <w:rsid w:val="00457FDE"/>
    <w:rsid w:val="00515D9D"/>
    <w:rsid w:val="0054010B"/>
    <w:rsid w:val="00577A07"/>
    <w:rsid w:val="005A08C5"/>
    <w:rsid w:val="005B34B7"/>
    <w:rsid w:val="005D278C"/>
    <w:rsid w:val="005D6568"/>
    <w:rsid w:val="00601F18"/>
    <w:rsid w:val="00701C24"/>
    <w:rsid w:val="007578C6"/>
    <w:rsid w:val="00774B29"/>
    <w:rsid w:val="0078130A"/>
    <w:rsid w:val="007D1FD1"/>
    <w:rsid w:val="008105A6"/>
    <w:rsid w:val="0082526E"/>
    <w:rsid w:val="00825B6C"/>
    <w:rsid w:val="0084787D"/>
    <w:rsid w:val="00896536"/>
    <w:rsid w:val="008C65F7"/>
    <w:rsid w:val="008D5393"/>
    <w:rsid w:val="00972649"/>
    <w:rsid w:val="0099543A"/>
    <w:rsid w:val="00997CD8"/>
    <w:rsid w:val="009F7E4F"/>
    <w:rsid w:val="00A21D83"/>
    <w:rsid w:val="00A32F1A"/>
    <w:rsid w:val="00A77926"/>
    <w:rsid w:val="00A92393"/>
    <w:rsid w:val="00AA1B87"/>
    <w:rsid w:val="00AD5BB1"/>
    <w:rsid w:val="00AF320B"/>
    <w:rsid w:val="00B21A5A"/>
    <w:rsid w:val="00BD2694"/>
    <w:rsid w:val="00BD470E"/>
    <w:rsid w:val="00BD4F07"/>
    <w:rsid w:val="00C34CE4"/>
    <w:rsid w:val="00C45042"/>
    <w:rsid w:val="00C850DB"/>
    <w:rsid w:val="00D81900"/>
    <w:rsid w:val="00DB0F1B"/>
    <w:rsid w:val="00E11FF1"/>
    <w:rsid w:val="00E323D1"/>
    <w:rsid w:val="00E34A73"/>
    <w:rsid w:val="00EC7E6B"/>
    <w:rsid w:val="00EE28AE"/>
    <w:rsid w:val="00F34E27"/>
    <w:rsid w:val="00F958E7"/>
    <w:rsid w:val="00FD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F5557"/>
  <w15:chartTrackingRefBased/>
  <w15:docId w15:val="{121BC87F-A57A-49E3-8E01-D8324B2E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5288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2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Kuris</dc:creator>
  <cp:keywords/>
  <dc:description/>
  <cp:lastModifiedBy>Carlos Kuris</cp:lastModifiedBy>
  <cp:revision>5</cp:revision>
  <dcterms:created xsi:type="dcterms:W3CDTF">2022-01-06T18:24:00Z</dcterms:created>
  <dcterms:modified xsi:type="dcterms:W3CDTF">2022-01-06T19:56:00Z</dcterms:modified>
</cp:coreProperties>
</file>