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1CC39B" w14:textId="2E10DF68" w:rsidR="00331F55" w:rsidRPr="00586430" w:rsidRDefault="009D3B96" w:rsidP="00586430">
      <w:pPr>
        <w:pStyle w:val="Heading1"/>
        <w:jc w:val="both"/>
        <w:rPr>
          <w:sz w:val="40"/>
          <w:szCs w:val="40"/>
        </w:rPr>
      </w:pPr>
      <w:r w:rsidRPr="00586430">
        <w:rPr>
          <w:sz w:val="40"/>
          <w:szCs w:val="40"/>
        </w:rPr>
        <w:t>MyProject</w:t>
      </w:r>
    </w:p>
    <w:p w14:paraId="4494FCD5" w14:textId="6B2F1998" w:rsidR="009D3B96" w:rsidRDefault="009D3B96" w:rsidP="00586430">
      <w:pPr>
        <w:pStyle w:val="Heading2"/>
      </w:pPr>
      <w:r w:rsidRPr="009D3B96">
        <w:t>.Net system in which three types of data can be registered.</w:t>
      </w:r>
      <w:r w:rsidRPr="009D3B96">
        <w:rPr>
          <w:rStyle w:val="IntenseEmphasis"/>
          <w:i w:val="0"/>
          <w:iCs w:val="0"/>
          <w:color w:val="auto"/>
        </w:rPr>
        <w:t>D</w:t>
      </w:r>
      <w:r w:rsidRPr="009D3B96">
        <w:t>evices: water meters, electricity and gateways.</w:t>
      </w:r>
    </w:p>
    <w:p w14:paraId="08F5DBD3" w14:textId="77777777" w:rsidR="009D3B96" w:rsidRPr="009D3B96" w:rsidRDefault="009D3B96" w:rsidP="00586430">
      <w:pPr>
        <w:jc w:val="both"/>
        <w:rPr>
          <w:lang w:val="en-US"/>
        </w:rPr>
      </w:pPr>
    </w:p>
    <w:p w14:paraId="74249045" w14:textId="5AFEEE04" w:rsidR="009D3B96" w:rsidRDefault="009D3B96" w:rsidP="00586430">
      <w:pPr>
        <w:jc w:val="both"/>
      </w:pPr>
      <w:r w:rsidRPr="009D3B96">
        <w:rPr>
          <w:rStyle w:val="Heading2Char"/>
        </w:rPr>
        <w:t>Made by:</w:t>
      </w:r>
      <w:r>
        <w:rPr>
          <w:lang w:val="en"/>
        </w:rPr>
        <w:t xml:space="preserve"> </w:t>
      </w:r>
      <w:r>
        <w:t>Carlos Lima López</w:t>
      </w:r>
    </w:p>
    <w:p w14:paraId="070D4974" w14:textId="77777777" w:rsidR="00CD1E0C" w:rsidRDefault="00CD1E0C" w:rsidP="00586430">
      <w:pPr>
        <w:pStyle w:val="Heading1"/>
        <w:jc w:val="both"/>
      </w:pPr>
    </w:p>
    <w:p w14:paraId="53F07CD4" w14:textId="6A3B7BE7" w:rsidR="009D3B96" w:rsidRPr="00586430" w:rsidRDefault="009D3B96" w:rsidP="00586430">
      <w:pPr>
        <w:pStyle w:val="Heading1"/>
        <w:jc w:val="both"/>
        <w:rPr>
          <w:lang w:val="en-US"/>
        </w:rPr>
      </w:pPr>
      <w:r w:rsidRPr="00586430">
        <w:rPr>
          <w:lang w:val="en-US"/>
        </w:rPr>
        <w:t>S</w:t>
      </w:r>
      <w:r w:rsidRPr="00586430">
        <w:rPr>
          <w:lang w:val="en-US"/>
        </w:rPr>
        <w:t>tructure</w:t>
      </w:r>
    </w:p>
    <w:p w14:paraId="743DA0F2" w14:textId="6B59661A" w:rsidR="00126B25" w:rsidRPr="00126B25" w:rsidRDefault="00586430" w:rsidP="00586430">
      <w:pPr>
        <w:pStyle w:val="NoSpacing"/>
        <w:jc w:val="both"/>
        <w:rPr>
          <w:noProof w:val="0"/>
          <w:lang w:val="en-US"/>
        </w:rPr>
      </w:pPr>
      <w:r w:rsidRPr="00586430">
        <w:rPr>
          <w:lang w:val="en-US"/>
        </w:rPr>
        <w:t>C</w:t>
      </w:r>
      <w:r w:rsidR="00126B25" w:rsidRPr="00586430">
        <w:rPr>
          <w:lang w:val="en-US"/>
        </w:rPr>
        <w:t>onsists of four fully</w:t>
      </w:r>
      <w:r w:rsidRPr="00586430">
        <w:rPr>
          <w:lang w:val="en-US"/>
        </w:rPr>
        <w:t>-</w:t>
      </w:r>
      <w:r w:rsidR="00126B25" w:rsidRPr="00586430">
        <w:rPr>
          <w:lang w:val="en-US"/>
        </w:rPr>
        <w:t>decoupled elements</w:t>
      </w:r>
      <w:r>
        <w:rPr>
          <w:lang w:val="en-US"/>
        </w:rPr>
        <w:t>:</w:t>
      </w:r>
    </w:p>
    <w:p w14:paraId="7BE76424" w14:textId="5F13CE76" w:rsidR="00126B25" w:rsidRDefault="00126B25" w:rsidP="00586430">
      <w:pPr>
        <w:pStyle w:val="ListParagraph"/>
        <w:numPr>
          <w:ilvl w:val="0"/>
          <w:numId w:val="2"/>
        </w:numPr>
        <w:jc w:val="both"/>
      </w:pPr>
      <w:r>
        <w:t>2 Front-ends:</w:t>
      </w:r>
    </w:p>
    <w:p w14:paraId="15E48021" w14:textId="03D462B8" w:rsidR="00126B25" w:rsidRPr="00126B25" w:rsidRDefault="00126B25" w:rsidP="00586430">
      <w:pPr>
        <w:pStyle w:val="ListParagraph"/>
        <w:numPr>
          <w:ilvl w:val="1"/>
          <w:numId w:val="2"/>
        </w:numPr>
        <w:jc w:val="both"/>
        <w:rPr>
          <w:noProof w:val="0"/>
          <w:lang w:val="en-US"/>
        </w:rPr>
      </w:pPr>
      <w:r w:rsidRPr="00126B25">
        <w:rPr>
          <w:lang w:val="en-US"/>
        </w:rPr>
        <w:t xml:space="preserve">GatewayWeb(.NetFramework) - </w:t>
      </w:r>
      <w:r w:rsidRPr="00126B25">
        <w:rPr>
          <w:lang w:val="en"/>
        </w:rPr>
        <w:t xml:space="preserve">request the registration of </w:t>
      </w:r>
      <w:r>
        <w:rPr>
          <w:lang w:val="en"/>
        </w:rPr>
        <w:t>gateways</w:t>
      </w:r>
      <w:r w:rsidRPr="00126B25">
        <w:rPr>
          <w:lang w:val="en"/>
        </w:rPr>
        <w:t xml:space="preserve"> to the api</w:t>
      </w:r>
    </w:p>
    <w:p w14:paraId="3D7F14CC" w14:textId="5316090A" w:rsidR="00126B25" w:rsidRPr="00126B25" w:rsidRDefault="00126B25" w:rsidP="00586430">
      <w:pPr>
        <w:pStyle w:val="ListParagraph"/>
        <w:numPr>
          <w:ilvl w:val="1"/>
          <w:numId w:val="2"/>
        </w:numPr>
        <w:jc w:val="both"/>
        <w:rPr>
          <w:noProof w:val="0"/>
          <w:lang w:val="en-US"/>
        </w:rPr>
      </w:pPr>
      <w:r w:rsidRPr="00126B25">
        <w:rPr>
          <w:lang w:val="en-US"/>
        </w:rPr>
        <w:t>CounterWeb</w:t>
      </w:r>
      <w:r w:rsidRPr="00126B25">
        <w:rPr>
          <w:lang w:val="en-US"/>
        </w:rPr>
        <w:t>(.NetFramework)</w:t>
      </w:r>
      <w:r w:rsidRPr="00126B25">
        <w:rPr>
          <w:lang w:val="en-US"/>
        </w:rPr>
        <w:t xml:space="preserve"> - </w:t>
      </w:r>
      <w:r w:rsidRPr="00126B25">
        <w:rPr>
          <w:lang w:val="en"/>
        </w:rPr>
        <w:t>request the registration of counters to the api</w:t>
      </w:r>
    </w:p>
    <w:p w14:paraId="2FC1FEB8" w14:textId="3117B3AE" w:rsidR="00126B25" w:rsidRDefault="00126B25" w:rsidP="00586430">
      <w:pPr>
        <w:pStyle w:val="ListParagraph"/>
        <w:numPr>
          <w:ilvl w:val="0"/>
          <w:numId w:val="2"/>
        </w:numPr>
        <w:jc w:val="both"/>
      </w:pPr>
      <w:r>
        <w:t>Back-end:</w:t>
      </w:r>
    </w:p>
    <w:p w14:paraId="7554D58D" w14:textId="72AD396B" w:rsidR="00126B25" w:rsidRPr="00126B25" w:rsidRDefault="00126B25" w:rsidP="00586430">
      <w:pPr>
        <w:pStyle w:val="ListParagraph"/>
        <w:numPr>
          <w:ilvl w:val="1"/>
          <w:numId w:val="2"/>
        </w:numPr>
        <w:jc w:val="both"/>
        <w:rPr>
          <w:lang w:val="en-US"/>
        </w:rPr>
      </w:pPr>
      <w:r w:rsidRPr="00126B25">
        <w:rPr>
          <w:lang w:val="en-US"/>
        </w:rPr>
        <w:t xml:space="preserve">Api (.NetCore) - </w:t>
      </w:r>
      <w:r w:rsidRPr="00126B25">
        <w:rPr>
          <w:lang w:val="en-US"/>
        </w:rPr>
        <w:t>receives, validates and inserts the two types of devices (counters and) in the database</w:t>
      </w:r>
      <w:r w:rsidRPr="00126B25">
        <w:rPr>
          <w:lang w:val="en-US"/>
        </w:rPr>
        <w:t xml:space="preserve"> </w:t>
      </w:r>
    </w:p>
    <w:p w14:paraId="5D11FC77" w14:textId="32FFE4A4" w:rsidR="00126B25" w:rsidRPr="00126B25" w:rsidRDefault="00126B25" w:rsidP="00586430">
      <w:pPr>
        <w:pStyle w:val="ListParagraph"/>
        <w:numPr>
          <w:ilvl w:val="2"/>
          <w:numId w:val="2"/>
        </w:numPr>
        <w:jc w:val="both"/>
      </w:pPr>
      <w:r>
        <w:t>Api.Infrastructure – ORM .NetFrameworkCore</w:t>
      </w:r>
    </w:p>
    <w:p w14:paraId="71F77FDF" w14:textId="3F494F7E" w:rsidR="009D3B96" w:rsidRDefault="00126B25" w:rsidP="00586430">
      <w:pPr>
        <w:pStyle w:val="ListParagraph"/>
        <w:numPr>
          <w:ilvl w:val="0"/>
          <w:numId w:val="1"/>
        </w:numPr>
        <w:jc w:val="both"/>
      </w:pPr>
      <w:r>
        <w:t>Database:</w:t>
      </w:r>
    </w:p>
    <w:p w14:paraId="55AD92FE" w14:textId="71AF29D1" w:rsidR="00CD1E0C" w:rsidRDefault="00CD1E0C" w:rsidP="00586430">
      <w:pPr>
        <w:pStyle w:val="ListParagraph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 xml:space="preserve">SQL Server - </w:t>
      </w:r>
      <w:r w:rsidR="00126B25" w:rsidRPr="00126B25">
        <w:rPr>
          <w:lang w:val="en-US"/>
        </w:rPr>
        <w:t>Stores inserted data from counters and gateways</w:t>
      </w:r>
    </w:p>
    <w:p w14:paraId="3ADCB892" w14:textId="56971F36" w:rsidR="00CD1E0C" w:rsidRDefault="0009057F" w:rsidP="00586430">
      <w:pPr>
        <w:pStyle w:val="Heading1"/>
        <w:jc w:val="center"/>
        <w:rPr>
          <w:lang w:val="en-US"/>
        </w:rPr>
      </w:pPr>
      <w:r>
        <w:drawing>
          <wp:inline distT="0" distB="0" distL="0" distR="0" wp14:anchorId="7E952BD6" wp14:editId="44D18A80">
            <wp:extent cx="3760967" cy="423108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0613" cy="424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E5C7" w14:textId="4D66D45D" w:rsidR="0009057F" w:rsidRDefault="0009057F" w:rsidP="00586430">
      <w:pPr>
        <w:jc w:val="both"/>
        <w:rPr>
          <w:lang w:val="en-US"/>
        </w:rPr>
      </w:pPr>
    </w:p>
    <w:p w14:paraId="7CEDE227" w14:textId="77777777" w:rsidR="0009057F" w:rsidRPr="0009057F" w:rsidRDefault="0009057F" w:rsidP="00586430">
      <w:pPr>
        <w:jc w:val="both"/>
        <w:rPr>
          <w:lang w:val="en-US"/>
        </w:rPr>
      </w:pPr>
    </w:p>
    <w:p w14:paraId="67E42D03" w14:textId="23C79646" w:rsidR="00CD1E0C" w:rsidRPr="00CD1E0C" w:rsidRDefault="00CD1E0C" w:rsidP="00586430">
      <w:pPr>
        <w:pStyle w:val="Heading1"/>
        <w:jc w:val="both"/>
        <w:rPr>
          <w:lang w:val="en-US"/>
        </w:rPr>
      </w:pPr>
      <w:r>
        <w:rPr>
          <w:lang w:val="en-US"/>
        </w:rPr>
        <w:t>P</w:t>
      </w:r>
      <w:r w:rsidRPr="00CD1E0C">
        <w:rPr>
          <w:lang w:val="en-US"/>
        </w:rPr>
        <w:t xml:space="preserve">ublication and </w:t>
      </w:r>
      <w:r>
        <w:rPr>
          <w:lang w:val="en-US"/>
        </w:rPr>
        <w:t>D</w:t>
      </w:r>
      <w:r w:rsidRPr="00CD1E0C">
        <w:rPr>
          <w:lang w:val="en-US"/>
        </w:rPr>
        <w:t>eployment</w:t>
      </w:r>
    </w:p>
    <w:p w14:paraId="692791CA" w14:textId="7DE0FCCD" w:rsidR="009D3B96" w:rsidRDefault="009D3B96" w:rsidP="00586430">
      <w:pPr>
        <w:jc w:val="both"/>
        <w:rPr>
          <w:lang w:val="en-US"/>
        </w:rPr>
      </w:pPr>
      <w:r w:rsidRPr="00126B25">
        <w:rPr>
          <w:lang w:val="en-US"/>
        </w:rPr>
        <w:tab/>
      </w:r>
      <w:r w:rsidRPr="00126B25">
        <w:rPr>
          <w:lang w:val="en-US"/>
        </w:rPr>
        <w:tab/>
      </w:r>
    </w:p>
    <w:p w14:paraId="3B4F3F48" w14:textId="5BBB9F94" w:rsidR="00CD1E0C" w:rsidRDefault="00CD1E0C" w:rsidP="00586430">
      <w:pPr>
        <w:pStyle w:val="Heading2"/>
      </w:pPr>
      <w:r w:rsidRPr="00757FC4">
        <w:t>First</w:t>
      </w:r>
      <w:r>
        <w:t xml:space="preserve"> – Config Database</w:t>
      </w:r>
    </w:p>
    <w:p w14:paraId="47E5D7CB" w14:textId="57945738" w:rsidR="00757FC4" w:rsidRDefault="00757FC4" w:rsidP="00586430">
      <w:pPr>
        <w:jc w:val="both"/>
        <w:rPr>
          <w:lang w:val="en-US"/>
        </w:rPr>
      </w:pPr>
    </w:p>
    <w:p w14:paraId="70E2DC54" w14:textId="58BBF70A" w:rsidR="00757FC4" w:rsidRPr="00586430" w:rsidRDefault="00757FC4" w:rsidP="00586430">
      <w:pPr>
        <w:pStyle w:val="ListParagraph"/>
        <w:numPr>
          <w:ilvl w:val="0"/>
          <w:numId w:val="6"/>
        </w:numPr>
        <w:jc w:val="both"/>
        <w:rPr>
          <w:lang w:val="en-US"/>
        </w:rPr>
      </w:pPr>
      <w:r w:rsidRPr="00586430">
        <w:rPr>
          <w:lang w:val="en-US"/>
        </w:rPr>
        <w:t xml:space="preserve">Open SQL Server Management Studio (download </w:t>
      </w:r>
      <w:hyperlink r:id="rId8" w:tgtFrame="_blank" w:tooltip="https://docs.microsoft.com/en-us/sql/ssms/download-sql-server-management-studio-ssms?view=sql-server-ver15" w:history="1">
        <w:r w:rsidRPr="00586430">
          <w:rPr>
            <w:rStyle w:val="Hyperlink"/>
            <w:rFonts w:ascii="Segoe UI" w:hAnsi="Segoe UI" w:cs="Segoe UI"/>
            <w:color w:val="A6A7DC"/>
            <w:sz w:val="21"/>
            <w:szCs w:val="21"/>
            <w:shd w:val="clear" w:color="auto" w:fill="323131"/>
            <w:lang w:val="en-US"/>
          </w:rPr>
          <w:t>https://docs.microsoft.com/en-us/sql/ssms/download-sql-server-management-studio-ssms?view=sql-server-ver15</w:t>
        </w:r>
      </w:hyperlink>
      <w:r w:rsidRPr="00586430">
        <w:rPr>
          <w:lang w:val="en-US"/>
        </w:rPr>
        <w:t>)</w:t>
      </w:r>
    </w:p>
    <w:p w14:paraId="13791EC2" w14:textId="1F62911B" w:rsidR="00757FC4" w:rsidRDefault="00757FC4" w:rsidP="00586430">
      <w:pPr>
        <w:pStyle w:val="ListParagraph"/>
        <w:numPr>
          <w:ilvl w:val="0"/>
          <w:numId w:val="6"/>
        </w:numPr>
        <w:jc w:val="both"/>
        <w:rPr>
          <w:lang w:val="en-US"/>
        </w:rPr>
      </w:pPr>
      <w:r w:rsidRPr="00586430">
        <w:rPr>
          <w:lang w:val="en-US"/>
        </w:rPr>
        <w:t>Attach database from {ProjectDirectory}</w:t>
      </w:r>
      <w:r w:rsidRPr="00586430">
        <w:rPr>
          <w:lang w:val="en-US"/>
        </w:rPr>
        <w:t>\DevicesDatabase</w:t>
      </w:r>
      <w:r w:rsidRPr="00586430">
        <w:rPr>
          <w:lang w:val="en-US"/>
        </w:rPr>
        <w:t>\</w:t>
      </w:r>
      <w:r w:rsidRPr="00586430">
        <w:rPr>
          <w:lang w:val="en-US"/>
        </w:rPr>
        <w:t>Database.mdf</w:t>
      </w:r>
    </w:p>
    <w:p w14:paraId="23658623" w14:textId="5B19B0AD" w:rsidR="00586430" w:rsidRPr="00586430" w:rsidRDefault="00586430" w:rsidP="00586430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Add login to your windows user setting Defualt database the previous attach dtabase.</w:t>
      </w:r>
    </w:p>
    <w:p w14:paraId="10EC83F6" w14:textId="0FEA7B82" w:rsidR="00FA4865" w:rsidRDefault="00586430" w:rsidP="00586430">
      <w:pPr>
        <w:jc w:val="both"/>
        <w:rPr>
          <w:lang w:val="en-US"/>
        </w:rPr>
      </w:pPr>
      <w:r>
        <w:drawing>
          <wp:inline distT="0" distB="0" distL="0" distR="0" wp14:anchorId="3190D5B0" wp14:editId="0C12B62C">
            <wp:extent cx="5400040" cy="50698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45BC2" w14:textId="27C0F925" w:rsidR="00717CC3" w:rsidRDefault="00717CC3" w:rsidP="00586430">
      <w:pPr>
        <w:jc w:val="both"/>
        <w:rPr>
          <w:lang w:val="en-US"/>
        </w:rPr>
      </w:pPr>
    </w:p>
    <w:p w14:paraId="3122C7D9" w14:textId="51E4EB67" w:rsidR="00717CC3" w:rsidRDefault="00717CC3" w:rsidP="00586430">
      <w:pPr>
        <w:pStyle w:val="Heading2"/>
      </w:pPr>
      <w:r>
        <w:t>Second – Publish Api</w:t>
      </w:r>
    </w:p>
    <w:p w14:paraId="5627C255" w14:textId="4E5710A4" w:rsidR="00717CC3" w:rsidRDefault="00717CC3" w:rsidP="00586430">
      <w:pPr>
        <w:jc w:val="both"/>
        <w:rPr>
          <w:lang w:val="en-US"/>
        </w:rPr>
      </w:pPr>
    </w:p>
    <w:p w14:paraId="7D2654A4" w14:textId="58CCC8C5" w:rsidR="00717CC3" w:rsidRPr="005C3A04" w:rsidRDefault="00717CC3" w:rsidP="00586430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5C3A04">
        <w:rPr>
          <w:lang w:val="en-US"/>
        </w:rPr>
        <w:t>From Visual Studio, right click Api project -&gt; Publish -&gt; Edit -&gt; TargetLocation -&gt; Select {</w:t>
      </w:r>
      <w:r w:rsidR="006D4B34">
        <w:rPr>
          <w:lang w:val="en-US"/>
        </w:rPr>
        <w:t>Your</w:t>
      </w:r>
      <w:r w:rsidRPr="005C3A04">
        <w:rPr>
          <w:lang w:val="en-US"/>
        </w:rPr>
        <w:t>ApiLocation}</w:t>
      </w:r>
    </w:p>
    <w:p w14:paraId="1A5E9B52" w14:textId="34B6FC44" w:rsidR="00717CC3" w:rsidRDefault="00717CC3" w:rsidP="00586430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5C3A04">
        <w:rPr>
          <w:lang w:val="en-US"/>
        </w:rPr>
        <w:lastRenderedPageBreak/>
        <w:t xml:space="preserve">Donwload and install .NetCore Runtime for IIS </w:t>
      </w:r>
      <w:r w:rsidR="005C3A04">
        <w:rPr>
          <w:lang w:val="en-US"/>
        </w:rPr>
        <w:t xml:space="preserve">- </w:t>
      </w:r>
      <w:hyperlink r:id="rId10" w:history="1">
        <w:r w:rsidR="005C3A04" w:rsidRPr="005C3A04">
          <w:rPr>
            <w:rStyle w:val="Hyperlink"/>
            <w:lang w:val="en-US"/>
          </w:rPr>
          <w:t>https://dotnet.microsoft.com/download/dotnet-core/thank-you/runtime-aspnetcore-2.2.5-windows-hosting-bundle-installer</w:t>
        </w:r>
      </w:hyperlink>
    </w:p>
    <w:p w14:paraId="6AF89005" w14:textId="77777777" w:rsidR="005C3A04" w:rsidRPr="005C3A04" w:rsidRDefault="005C3A04" w:rsidP="00586430">
      <w:pPr>
        <w:pStyle w:val="ListParagraph"/>
        <w:jc w:val="both"/>
        <w:rPr>
          <w:lang w:val="en-US"/>
        </w:rPr>
      </w:pPr>
    </w:p>
    <w:p w14:paraId="7629D06E" w14:textId="0C957D9F" w:rsidR="00717CC3" w:rsidRDefault="00717CC3" w:rsidP="00586430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5C3A04">
        <w:rPr>
          <w:lang w:val="en-US"/>
        </w:rPr>
        <w:t>Create Site in IIS</w:t>
      </w:r>
    </w:p>
    <w:p w14:paraId="6540E381" w14:textId="57B416A6" w:rsidR="005C3A04" w:rsidRDefault="007A41C6" w:rsidP="00586430">
      <w:pPr>
        <w:pStyle w:val="ListParagraph"/>
        <w:jc w:val="both"/>
        <w:rPr>
          <w:lang w:val="en-US"/>
        </w:rPr>
      </w:pPr>
      <w:r>
        <w:drawing>
          <wp:inline distT="0" distB="0" distL="0" distR="0" wp14:anchorId="32D5BFF0" wp14:editId="5E5E0647">
            <wp:extent cx="5400040" cy="2841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5B17" w14:textId="7B5A6A81" w:rsidR="006D4B34" w:rsidRDefault="006D4B34" w:rsidP="00586430">
      <w:pPr>
        <w:pStyle w:val="ListParagraph"/>
        <w:jc w:val="both"/>
        <w:rPr>
          <w:lang w:val="en-US"/>
        </w:rPr>
      </w:pPr>
    </w:p>
    <w:p w14:paraId="04F77493" w14:textId="43D172D4" w:rsidR="006D4B34" w:rsidRPr="006D4B34" w:rsidRDefault="006D4B34" w:rsidP="00586430">
      <w:pPr>
        <w:ind w:left="708"/>
        <w:jc w:val="both"/>
        <w:rPr>
          <w:noProof w:val="0"/>
          <w:color w:val="FF0000"/>
          <w:lang w:val="en-US"/>
        </w:rPr>
      </w:pPr>
      <w:r w:rsidRPr="006D4B34">
        <w:rPr>
          <w:color w:val="FF0000"/>
          <w:lang w:val="en-US"/>
        </w:rPr>
        <w:t>*</w:t>
      </w:r>
      <w:r w:rsidRPr="006D4B34">
        <w:rPr>
          <w:color w:val="FF0000"/>
          <w:lang w:val="en"/>
        </w:rPr>
        <w:t xml:space="preserve"> </w:t>
      </w:r>
      <w:r w:rsidRPr="006D4B34">
        <w:rPr>
          <w:color w:val="FF0000"/>
          <w:lang w:val="en"/>
        </w:rPr>
        <w:t>I recommend using port 5001 so as not to have to modify the web.config of the Webs</w:t>
      </w:r>
    </w:p>
    <w:p w14:paraId="36127D1D" w14:textId="77777777" w:rsidR="007A41C6" w:rsidRDefault="007A41C6" w:rsidP="00586430">
      <w:pPr>
        <w:jc w:val="both"/>
      </w:pPr>
      <w:r>
        <w:tab/>
      </w:r>
    </w:p>
    <w:p w14:paraId="68344111" w14:textId="3EBFF441" w:rsidR="007A41C6" w:rsidRPr="005C3A04" w:rsidRDefault="007A41C6" w:rsidP="00586430">
      <w:pPr>
        <w:jc w:val="both"/>
      </w:pPr>
      <w:r>
        <w:tab/>
      </w:r>
      <w:r>
        <w:t>FAQ</w:t>
      </w:r>
      <w:r w:rsidRPr="005C3A04">
        <w:t xml:space="preserve"> -&gt; </w:t>
      </w:r>
      <w:hyperlink r:id="rId12" w:history="1">
        <w:r w:rsidRPr="005C3A04">
          <w:rPr>
            <w:rStyle w:val="Hyperlink"/>
          </w:rPr>
          <w:t>https://www.yo</w:t>
        </w:r>
        <w:r w:rsidRPr="005C3A04">
          <w:rPr>
            <w:rStyle w:val="Hyperlink"/>
          </w:rPr>
          <w:t>u</w:t>
        </w:r>
        <w:r w:rsidRPr="005C3A04">
          <w:rPr>
            <w:rStyle w:val="Hyperlink"/>
          </w:rPr>
          <w:t>tube.com/watch?v=iaFBQcd26HE</w:t>
        </w:r>
      </w:hyperlink>
    </w:p>
    <w:p w14:paraId="750C524E" w14:textId="77777777" w:rsidR="006D4B34" w:rsidRPr="007A41C6" w:rsidRDefault="006D4B34" w:rsidP="00586430">
      <w:pPr>
        <w:pStyle w:val="ListParagraph"/>
        <w:jc w:val="both"/>
      </w:pPr>
    </w:p>
    <w:p w14:paraId="5E00F196" w14:textId="554E9FEE" w:rsidR="005C3A04" w:rsidRDefault="005C3A04" w:rsidP="00586430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Change identity windows user autentication</w:t>
      </w:r>
      <w:r w:rsidR="006D4B34">
        <w:rPr>
          <w:lang w:val="en-US"/>
        </w:rPr>
        <w:t xml:space="preserve"> in the “Api” Pool to use  User W</w:t>
      </w:r>
      <w:r w:rsidR="006D4B34" w:rsidRPr="006D4B34">
        <w:rPr>
          <w:lang w:val="en-US"/>
        </w:rPr>
        <w:t xml:space="preserve">indows </w:t>
      </w:r>
      <w:r w:rsidR="006D4B34">
        <w:rPr>
          <w:lang w:val="en-US"/>
        </w:rPr>
        <w:t>A</w:t>
      </w:r>
      <w:r w:rsidR="006D4B34" w:rsidRPr="006D4B34">
        <w:rPr>
          <w:lang w:val="en-US"/>
        </w:rPr>
        <w:t>uthentication</w:t>
      </w:r>
    </w:p>
    <w:p w14:paraId="58A5E190" w14:textId="5B14CDC7" w:rsidR="006D4B34" w:rsidRDefault="006D4B34" w:rsidP="00586430">
      <w:pPr>
        <w:pStyle w:val="ListParagraph"/>
        <w:jc w:val="both"/>
        <w:rPr>
          <w:lang w:val="en-US"/>
        </w:rPr>
      </w:pPr>
    </w:p>
    <w:p w14:paraId="48273983" w14:textId="3E5DB8ED" w:rsidR="006D4B34" w:rsidRDefault="007A41C6" w:rsidP="00586430">
      <w:pPr>
        <w:pStyle w:val="ListParagraph"/>
        <w:ind w:left="708"/>
        <w:jc w:val="center"/>
        <w:rPr>
          <w:lang w:val="en-US"/>
        </w:rPr>
      </w:pPr>
      <w:r>
        <w:drawing>
          <wp:inline distT="0" distB="0" distL="0" distR="0" wp14:anchorId="5D4C26DF" wp14:editId="6CC81746">
            <wp:extent cx="5400040" cy="29394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3830" w14:textId="17FED6BD" w:rsidR="007A41C6" w:rsidRDefault="007A41C6" w:rsidP="00586430">
      <w:pPr>
        <w:pStyle w:val="ListParagraph"/>
        <w:jc w:val="both"/>
        <w:rPr>
          <w:lang w:val="en-US"/>
        </w:rPr>
      </w:pPr>
    </w:p>
    <w:p w14:paraId="5D4C6B39" w14:textId="2D12E6FD" w:rsidR="00B717B3" w:rsidRPr="00B717B3" w:rsidRDefault="00B717B3" w:rsidP="00B717B3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lastRenderedPageBreak/>
        <w:t>Chech DataSource of Connection string in appsettings.json from {</w:t>
      </w:r>
      <w:r w:rsidRPr="00B717B3">
        <w:rPr>
          <w:lang w:val="en-US"/>
        </w:rPr>
        <w:t xml:space="preserve"> </w:t>
      </w:r>
      <w:r>
        <w:rPr>
          <w:lang w:val="en-US"/>
        </w:rPr>
        <w:t>Your</w:t>
      </w:r>
      <w:r w:rsidRPr="005C3A04">
        <w:rPr>
          <w:lang w:val="en-US"/>
        </w:rPr>
        <w:t>ApiLocation</w:t>
      </w:r>
      <w:r>
        <w:rPr>
          <w:lang w:val="en-US"/>
        </w:rPr>
        <w:t xml:space="preserve"> }</w:t>
      </w:r>
    </w:p>
    <w:p w14:paraId="2680DB5E" w14:textId="7E31B010" w:rsidR="007A41C6" w:rsidRPr="006D4B34" w:rsidRDefault="007A41C6" w:rsidP="00586430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Restart Api Pool and Api Site.</w:t>
      </w:r>
    </w:p>
    <w:p w14:paraId="2C990ABE" w14:textId="71766B79" w:rsidR="005C3A04" w:rsidRPr="005C3A04" w:rsidRDefault="005C3A04" w:rsidP="00586430">
      <w:pPr>
        <w:pStyle w:val="ListParagraph"/>
        <w:numPr>
          <w:ilvl w:val="0"/>
          <w:numId w:val="3"/>
        </w:numPr>
        <w:jc w:val="both"/>
      </w:pPr>
      <w:r w:rsidRPr="005C3A04">
        <w:t xml:space="preserve">Browse tu </w:t>
      </w:r>
      <w:hyperlink r:id="rId14" w:tgtFrame="_blank" w:tooltip="http://localhost:5001/swagger/index.html" w:history="1">
        <w:r w:rsidRPr="007A41C6">
          <w:rPr>
            <w:rStyle w:val="Hyperlink"/>
            <w:rFonts w:ascii="Segoe UI" w:hAnsi="Segoe UI" w:cs="Segoe UI"/>
            <w:color w:val="A6A7DC"/>
            <w:sz w:val="21"/>
            <w:szCs w:val="21"/>
            <w:shd w:val="clear" w:color="auto" w:fill="33344A"/>
          </w:rPr>
          <w:t>http://localhost:5001/swagger/index.html</w:t>
        </w:r>
      </w:hyperlink>
    </w:p>
    <w:p w14:paraId="1FAAFCB7" w14:textId="73E02015" w:rsidR="00717CC3" w:rsidRDefault="007A41C6" w:rsidP="00586430">
      <w:pPr>
        <w:ind w:left="360"/>
        <w:jc w:val="center"/>
      </w:pPr>
      <w:r>
        <w:drawing>
          <wp:inline distT="0" distB="0" distL="0" distR="0" wp14:anchorId="4A1A3C51" wp14:editId="54FFC973">
            <wp:extent cx="5400040" cy="3286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C7A0" w14:textId="77777777" w:rsidR="007A41C6" w:rsidRPr="005C3A04" w:rsidRDefault="007A41C6" w:rsidP="00586430">
      <w:pPr>
        <w:jc w:val="both"/>
      </w:pPr>
    </w:p>
    <w:p w14:paraId="626F061A" w14:textId="67108C21" w:rsidR="007A41C6" w:rsidRDefault="007A41C6" w:rsidP="00586430">
      <w:pPr>
        <w:pStyle w:val="Heading2"/>
      </w:pPr>
      <w:r>
        <w:t>Third</w:t>
      </w:r>
      <w:r>
        <w:t xml:space="preserve"> – Publish </w:t>
      </w:r>
      <w:r>
        <w:t>CounterWeb</w:t>
      </w:r>
    </w:p>
    <w:p w14:paraId="00DCC56E" w14:textId="77777777" w:rsidR="007A41C6" w:rsidRPr="007A41C6" w:rsidRDefault="007A41C6" w:rsidP="00586430">
      <w:pPr>
        <w:jc w:val="both"/>
        <w:rPr>
          <w:lang w:val="en-US"/>
        </w:rPr>
      </w:pPr>
    </w:p>
    <w:p w14:paraId="72F16E1E" w14:textId="5DCDAFC7" w:rsidR="007A41C6" w:rsidRDefault="007A41C6" w:rsidP="00586430">
      <w:pPr>
        <w:pStyle w:val="ListParagraph"/>
        <w:numPr>
          <w:ilvl w:val="0"/>
          <w:numId w:val="4"/>
        </w:numPr>
        <w:jc w:val="both"/>
        <w:rPr>
          <w:lang w:val="en-US"/>
        </w:rPr>
      </w:pPr>
      <w:r w:rsidRPr="005C3A04">
        <w:rPr>
          <w:lang w:val="en-US"/>
        </w:rPr>
        <w:t xml:space="preserve">From Visual Studio, right click </w:t>
      </w:r>
      <w:r>
        <w:rPr>
          <w:lang w:val="en-US"/>
        </w:rPr>
        <w:t xml:space="preserve">CounterWeb </w:t>
      </w:r>
      <w:r w:rsidRPr="005C3A04">
        <w:rPr>
          <w:lang w:val="en-US"/>
        </w:rPr>
        <w:t>project -&gt; Publish -&gt; Edit -&gt; TargetLocation -&gt; Select {</w:t>
      </w:r>
      <w:r>
        <w:rPr>
          <w:lang w:val="en-US"/>
        </w:rPr>
        <w:t>YourCounterWeb</w:t>
      </w:r>
      <w:r w:rsidRPr="005C3A04">
        <w:rPr>
          <w:lang w:val="en-US"/>
        </w:rPr>
        <w:t>Location}</w:t>
      </w:r>
    </w:p>
    <w:p w14:paraId="36DD5649" w14:textId="0EED91F7" w:rsidR="007A41C6" w:rsidRDefault="007A41C6" w:rsidP="00586430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Create Site in IIS</w:t>
      </w:r>
    </w:p>
    <w:p w14:paraId="09F2E18D" w14:textId="56DE73C1" w:rsidR="007A41C6" w:rsidRDefault="007A41C6" w:rsidP="00586430">
      <w:pPr>
        <w:pStyle w:val="ListParagraph"/>
        <w:jc w:val="both"/>
        <w:rPr>
          <w:lang w:val="en-US"/>
        </w:rPr>
      </w:pPr>
      <w:r>
        <w:drawing>
          <wp:inline distT="0" distB="0" distL="0" distR="0" wp14:anchorId="26FBF10A" wp14:editId="400B2399">
            <wp:extent cx="5400040" cy="28657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9066" w14:textId="13626026" w:rsidR="007A41C6" w:rsidRDefault="007A41C6" w:rsidP="00586430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Navigate to </w:t>
      </w:r>
      <w:hyperlink r:id="rId17" w:history="1">
        <w:r w:rsidR="0009057F" w:rsidRPr="00FE07D0">
          <w:rPr>
            <w:rStyle w:val="Hyperlink"/>
            <w:lang w:val="en-US"/>
          </w:rPr>
          <w:t>http://localhost:5002/</w:t>
        </w:r>
      </w:hyperlink>
    </w:p>
    <w:p w14:paraId="03291CD7" w14:textId="7B2690F5" w:rsidR="0009057F" w:rsidRDefault="0009057F" w:rsidP="00586430">
      <w:pPr>
        <w:pStyle w:val="ListParagraph"/>
        <w:jc w:val="both"/>
        <w:rPr>
          <w:lang w:val="en-US"/>
        </w:rPr>
      </w:pPr>
      <w:r>
        <w:lastRenderedPageBreak/>
        <w:drawing>
          <wp:inline distT="0" distB="0" distL="0" distR="0" wp14:anchorId="14BF6FA8" wp14:editId="47EA41DC">
            <wp:extent cx="5400040" cy="26593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EF88" w14:textId="3879B707" w:rsidR="0009057F" w:rsidRDefault="0009057F" w:rsidP="00586430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Insert a Counter</w:t>
      </w:r>
    </w:p>
    <w:p w14:paraId="306F5C4A" w14:textId="77777777" w:rsidR="0009057F" w:rsidRDefault="0009057F" w:rsidP="00586430">
      <w:pPr>
        <w:pStyle w:val="ListParagraph"/>
        <w:jc w:val="both"/>
        <w:rPr>
          <w:lang w:val="en-US"/>
        </w:rPr>
      </w:pPr>
    </w:p>
    <w:p w14:paraId="09C755F2" w14:textId="3D110AB8" w:rsidR="0009057F" w:rsidRDefault="0009057F" w:rsidP="00586430">
      <w:pPr>
        <w:pStyle w:val="ListParagraph"/>
        <w:jc w:val="both"/>
        <w:rPr>
          <w:lang w:val="en-US"/>
        </w:rPr>
      </w:pPr>
      <w:r>
        <w:drawing>
          <wp:inline distT="0" distB="0" distL="0" distR="0" wp14:anchorId="289C75C1" wp14:editId="6B9C1904">
            <wp:extent cx="5400040" cy="25158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13A1" w14:textId="73081ACA" w:rsidR="0009057F" w:rsidRDefault="0009057F" w:rsidP="00586430">
      <w:pPr>
        <w:pStyle w:val="ListParagraph"/>
        <w:jc w:val="both"/>
        <w:rPr>
          <w:lang w:val="en-US"/>
        </w:rPr>
      </w:pPr>
    </w:p>
    <w:p w14:paraId="18F8BABC" w14:textId="77777777" w:rsidR="0009057F" w:rsidRPr="005C3A04" w:rsidRDefault="0009057F" w:rsidP="00586430">
      <w:pPr>
        <w:pStyle w:val="ListParagraph"/>
        <w:jc w:val="both"/>
        <w:rPr>
          <w:lang w:val="en-US"/>
        </w:rPr>
      </w:pPr>
    </w:p>
    <w:p w14:paraId="44A5C381" w14:textId="27F3FA48" w:rsidR="0009057F" w:rsidRDefault="0009057F" w:rsidP="00586430">
      <w:pPr>
        <w:pStyle w:val="Heading2"/>
      </w:pPr>
      <w:r>
        <w:t>Fourth</w:t>
      </w:r>
      <w:r>
        <w:t xml:space="preserve"> – Publish </w:t>
      </w:r>
      <w:r>
        <w:t>GatewayWeb</w:t>
      </w:r>
    </w:p>
    <w:p w14:paraId="3976D001" w14:textId="75EF9AA6" w:rsidR="007A41C6" w:rsidRDefault="007A41C6" w:rsidP="00586430">
      <w:pPr>
        <w:jc w:val="both"/>
        <w:rPr>
          <w:lang w:val="en-US"/>
        </w:rPr>
      </w:pPr>
    </w:p>
    <w:p w14:paraId="1FD5513B" w14:textId="56CEDBDD" w:rsidR="0009057F" w:rsidRDefault="0009057F" w:rsidP="00586430">
      <w:pPr>
        <w:pStyle w:val="ListParagraph"/>
        <w:numPr>
          <w:ilvl w:val="0"/>
          <w:numId w:val="5"/>
        </w:numPr>
        <w:jc w:val="both"/>
        <w:rPr>
          <w:lang w:val="en-US"/>
        </w:rPr>
      </w:pPr>
      <w:r w:rsidRPr="005C3A04">
        <w:rPr>
          <w:lang w:val="en-US"/>
        </w:rPr>
        <w:t xml:space="preserve">From Visual Studio, right click </w:t>
      </w:r>
      <w:r>
        <w:rPr>
          <w:lang w:val="en-US"/>
        </w:rPr>
        <w:t>Gateway</w:t>
      </w:r>
      <w:r>
        <w:rPr>
          <w:lang w:val="en-US"/>
        </w:rPr>
        <w:t xml:space="preserve">Web </w:t>
      </w:r>
      <w:r w:rsidRPr="005C3A04">
        <w:rPr>
          <w:lang w:val="en-US"/>
        </w:rPr>
        <w:t>project -&gt; Publish -&gt; Edit -&gt; TargetLocation -&gt; Select {</w:t>
      </w:r>
      <w:r>
        <w:rPr>
          <w:lang w:val="en-US"/>
        </w:rPr>
        <w:t>Your</w:t>
      </w:r>
      <w:r>
        <w:rPr>
          <w:lang w:val="en-US"/>
        </w:rPr>
        <w:t>Gateway</w:t>
      </w:r>
      <w:r>
        <w:rPr>
          <w:lang w:val="en-US"/>
        </w:rPr>
        <w:t>Web</w:t>
      </w:r>
      <w:r w:rsidRPr="005C3A04">
        <w:rPr>
          <w:lang w:val="en-US"/>
        </w:rPr>
        <w:t>Location}</w:t>
      </w:r>
    </w:p>
    <w:p w14:paraId="559A1940" w14:textId="77777777" w:rsidR="0009057F" w:rsidRDefault="0009057F" w:rsidP="00586430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Create Site in IIS</w:t>
      </w:r>
    </w:p>
    <w:p w14:paraId="13C79DC5" w14:textId="66A45C6D" w:rsidR="0009057F" w:rsidRDefault="0009057F" w:rsidP="00586430">
      <w:pPr>
        <w:pStyle w:val="ListParagraph"/>
        <w:jc w:val="both"/>
        <w:rPr>
          <w:lang w:val="en-US"/>
        </w:rPr>
      </w:pPr>
      <w:r>
        <w:lastRenderedPageBreak/>
        <w:drawing>
          <wp:inline distT="0" distB="0" distL="0" distR="0" wp14:anchorId="4A7ABB5B" wp14:editId="709DA87A">
            <wp:extent cx="5400040" cy="28511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4928" w14:textId="14488F65" w:rsidR="0009057F" w:rsidRDefault="0009057F" w:rsidP="00586430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Navigate to </w:t>
      </w:r>
      <w:hyperlink r:id="rId21" w:history="1">
        <w:r w:rsidRPr="00FE07D0">
          <w:rPr>
            <w:rStyle w:val="Hyperlink"/>
            <w:lang w:val="en-US"/>
          </w:rPr>
          <w:t>http://localhost:500</w:t>
        </w:r>
        <w:r w:rsidRPr="00FE07D0">
          <w:rPr>
            <w:rStyle w:val="Hyperlink"/>
            <w:lang w:val="en-US"/>
          </w:rPr>
          <w:t>3</w:t>
        </w:r>
        <w:r w:rsidRPr="00FE07D0">
          <w:rPr>
            <w:rStyle w:val="Hyperlink"/>
            <w:lang w:val="en-US"/>
          </w:rPr>
          <w:t>/</w:t>
        </w:r>
      </w:hyperlink>
    </w:p>
    <w:p w14:paraId="3EB1D47B" w14:textId="64C7943C" w:rsidR="0009057F" w:rsidRDefault="0009057F" w:rsidP="00586430">
      <w:pPr>
        <w:pStyle w:val="ListParagraph"/>
        <w:jc w:val="both"/>
        <w:rPr>
          <w:lang w:val="en-US"/>
        </w:rPr>
      </w:pPr>
      <w:r>
        <w:drawing>
          <wp:inline distT="0" distB="0" distL="0" distR="0" wp14:anchorId="578EAEE4" wp14:editId="31B8299B">
            <wp:extent cx="5400040" cy="20624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8562" w14:textId="724D01EE" w:rsidR="0009057F" w:rsidRDefault="0009057F" w:rsidP="00586430">
      <w:pPr>
        <w:pStyle w:val="ListParagraph"/>
        <w:jc w:val="both"/>
        <w:rPr>
          <w:lang w:val="en-US"/>
        </w:rPr>
      </w:pPr>
    </w:p>
    <w:p w14:paraId="44FCD233" w14:textId="7C5F049C" w:rsidR="0009057F" w:rsidRDefault="0009057F" w:rsidP="00586430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Insert a </w:t>
      </w:r>
      <w:r>
        <w:rPr>
          <w:lang w:val="en-US"/>
        </w:rPr>
        <w:t>Gateway</w:t>
      </w:r>
    </w:p>
    <w:p w14:paraId="22E36D33" w14:textId="77777777" w:rsidR="0009057F" w:rsidRPr="0009057F" w:rsidRDefault="0009057F" w:rsidP="00586430">
      <w:pPr>
        <w:pStyle w:val="ListParagraph"/>
        <w:jc w:val="both"/>
        <w:rPr>
          <w:lang w:val="en-US"/>
        </w:rPr>
      </w:pPr>
    </w:p>
    <w:p w14:paraId="6440BEC5" w14:textId="70E188C3" w:rsidR="0009057F" w:rsidRDefault="0009057F" w:rsidP="00586430">
      <w:pPr>
        <w:pStyle w:val="ListParagraph"/>
        <w:jc w:val="both"/>
        <w:rPr>
          <w:lang w:val="en-US"/>
        </w:rPr>
      </w:pPr>
      <w:r>
        <w:drawing>
          <wp:inline distT="0" distB="0" distL="0" distR="0" wp14:anchorId="17489129" wp14:editId="10652BA8">
            <wp:extent cx="5400040" cy="23520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057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D2F32F" w14:textId="77777777" w:rsidR="00A76A73" w:rsidRDefault="00A76A73" w:rsidP="00586430">
      <w:pPr>
        <w:spacing w:after="0" w:line="240" w:lineRule="auto"/>
      </w:pPr>
      <w:r>
        <w:separator/>
      </w:r>
    </w:p>
  </w:endnote>
  <w:endnote w:type="continuationSeparator" w:id="0">
    <w:p w14:paraId="4463B789" w14:textId="77777777" w:rsidR="00A76A73" w:rsidRDefault="00A76A73" w:rsidP="005864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45469C" w14:textId="77777777" w:rsidR="00A76A73" w:rsidRDefault="00A76A73" w:rsidP="00586430">
      <w:pPr>
        <w:spacing w:after="0" w:line="240" w:lineRule="auto"/>
      </w:pPr>
      <w:r>
        <w:separator/>
      </w:r>
    </w:p>
  </w:footnote>
  <w:footnote w:type="continuationSeparator" w:id="0">
    <w:p w14:paraId="312372E0" w14:textId="77777777" w:rsidR="00A76A73" w:rsidRDefault="00A76A73" w:rsidP="005864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C2058D"/>
    <w:multiLevelType w:val="hybridMultilevel"/>
    <w:tmpl w:val="759EA5C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D1156E"/>
    <w:multiLevelType w:val="hybridMultilevel"/>
    <w:tmpl w:val="A5FC61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1916AC"/>
    <w:multiLevelType w:val="hybridMultilevel"/>
    <w:tmpl w:val="ADF8715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847852"/>
    <w:multiLevelType w:val="hybridMultilevel"/>
    <w:tmpl w:val="0A7440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A5692E"/>
    <w:multiLevelType w:val="hybridMultilevel"/>
    <w:tmpl w:val="E6F03EF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562178"/>
    <w:multiLevelType w:val="hybridMultilevel"/>
    <w:tmpl w:val="ADF8715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B96"/>
    <w:rsid w:val="0009057F"/>
    <w:rsid w:val="00126B25"/>
    <w:rsid w:val="001A1C69"/>
    <w:rsid w:val="00586430"/>
    <w:rsid w:val="005C3A04"/>
    <w:rsid w:val="006D4B34"/>
    <w:rsid w:val="00717CC3"/>
    <w:rsid w:val="00757FC4"/>
    <w:rsid w:val="007A41C6"/>
    <w:rsid w:val="009013F6"/>
    <w:rsid w:val="009D3B96"/>
    <w:rsid w:val="00A76A73"/>
    <w:rsid w:val="00B717B3"/>
    <w:rsid w:val="00CD1E0C"/>
    <w:rsid w:val="00F920C9"/>
    <w:rsid w:val="00FA4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F3393AD"/>
  <w15:chartTrackingRefBased/>
  <w15:docId w15:val="{7D755059-4661-4BED-A299-15C15DDBE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D3B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3B96"/>
    <w:pPr>
      <w:keepNext/>
      <w:keepLines/>
      <w:spacing w:before="40" w:after="0"/>
      <w:jc w:val="both"/>
      <w:outlineLvl w:val="1"/>
    </w:pPr>
    <w:rPr>
      <w:rFonts w:asciiTheme="majorHAnsi" w:eastAsiaTheme="majorEastAsia" w:hAnsiTheme="majorHAnsi" w:cstheme="majorBidi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D3B9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3B96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9D3B96"/>
    <w:rPr>
      <w:rFonts w:asciiTheme="majorHAnsi" w:eastAsiaTheme="majorEastAsia" w:hAnsiTheme="majorHAnsi" w:cstheme="majorBidi"/>
      <w:b/>
      <w:bCs/>
      <w:noProof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9D3B96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3B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noProof w:val="0"/>
      <w:sz w:val="20"/>
      <w:szCs w:val="20"/>
      <w:lang w:eastAsia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3B96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IntenseEmphasis">
    <w:name w:val="Intense Emphasis"/>
    <w:basedOn w:val="DefaultParagraphFont"/>
    <w:uiPriority w:val="21"/>
    <w:qFormat/>
    <w:rsid w:val="009D3B96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9D3B96"/>
    <w:pPr>
      <w:ind w:left="720"/>
      <w:contextualSpacing/>
    </w:pPr>
  </w:style>
  <w:style w:type="paragraph" w:styleId="NoSpacing">
    <w:name w:val="No Spacing"/>
    <w:uiPriority w:val="1"/>
    <w:qFormat/>
    <w:rsid w:val="00126B25"/>
    <w:pPr>
      <w:spacing w:after="0" w:line="240" w:lineRule="auto"/>
    </w:pPr>
    <w:rPr>
      <w:noProof/>
    </w:rPr>
  </w:style>
  <w:style w:type="character" w:styleId="Hyperlink">
    <w:name w:val="Hyperlink"/>
    <w:basedOn w:val="DefaultParagraphFont"/>
    <w:uiPriority w:val="99"/>
    <w:unhideWhenUsed/>
    <w:rsid w:val="00757FC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17CC3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3A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83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2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64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555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98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6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3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08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35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483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87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270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693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72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64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3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173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94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10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22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8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88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0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37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3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5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55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831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icrosoft.com/en-us/sql/ssms/download-sql-server-management-studio-ssms?view=sql-server-ver15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yperlink" Target="http://localhost:5003/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iaFBQcd26HE" TargetMode="External"/><Relationship Id="rId17" Type="http://schemas.openxmlformats.org/officeDocument/2006/relationships/hyperlink" Target="http://localhost:5002/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10" Type="http://schemas.openxmlformats.org/officeDocument/2006/relationships/hyperlink" Target="https://dotnet.microsoft.com/download/dotnet-core/thank-you/runtime-aspnetcore-2.2.5-windows-hosting-bundle-installer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5001/swagger/index.html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6</Pages>
  <Words>429</Words>
  <Characters>2361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Lima López</dc:creator>
  <cp:keywords/>
  <dc:description/>
  <cp:lastModifiedBy>Carlos Lima López</cp:lastModifiedBy>
  <cp:revision>2</cp:revision>
  <dcterms:created xsi:type="dcterms:W3CDTF">2020-11-12T09:16:00Z</dcterms:created>
  <dcterms:modified xsi:type="dcterms:W3CDTF">2020-11-12T12:39:00Z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fae8262-b78e-4366-8929-a5d6aac95320_Enabled">
    <vt:lpwstr>true</vt:lpwstr>
  </property>
  <property fmtid="{D5CDD505-2E9C-101B-9397-08002B2CF9AE}" pid="3" name="MSIP_Label_5fae8262-b78e-4366-8929-a5d6aac95320_SetDate">
    <vt:lpwstr>2020-11-12T09:16:57Z</vt:lpwstr>
  </property>
  <property fmtid="{D5CDD505-2E9C-101B-9397-08002B2CF9AE}" pid="4" name="MSIP_Label_5fae8262-b78e-4366-8929-a5d6aac95320_Method">
    <vt:lpwstr>Standard</vt:lpwstr>
  </property>
  <property fmtid="{D5CDD505-2E9C-101B-9397-08002B2CF9AE}" pid="5" name="MSIP_Label_5fae8262-b78e-4366-8929-a5d6aac95320_Name">
    <vt:lpwstr>5fae8262-b78e-4366-8929-a5d6aac95320</vt:lpwstr>
  </property>
  <property fmtid="{D5CDD505-2E9C-101B-9397-08002B2CF9AE}" pid="6" name="MSIP_Label_5fae8262-b78e-4366-8929-a5d6aac95320_SiteId">
    <vt:lpwstr>cf36141c-ddd7-45a7-b073-111f66d0b30c</vt:lpwstr>
  </property>
  <property fmtid="{D5CDD505-2E9C-101B-9397-08002B2CF9AE}" pid="7" name="MSIP_Label_5fae8262-b78e-4366-8929-a5d6aac95320_ActionId">
    <vt:lpwstr>a438b393-427e-43f9-b658-1c44af1bec43</vt:lpwstr>
  </property>
  <property fmtid="{D5CDD505-2E9C-101B-9397-08002B2CF9AE}" pid="8" name="MSIP_Label_5fae8262-b78e-4366-8929-a5d6aac95320_ContentBits">
    <vt:lpwstr>0</vt:lpwstr>
  </property>
</Properties>
</file>